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5CE83" w14:textId="145A4D89" w:rsidR="006059A3" w:rsidRPr="00180B7E" w:rsidRDefault="00A2069A" w:rsidP="00A2069A">
      <w:pPr>
        <w:pBdr>
          <w:top w:val="nil"/>
          <w:left w:val="nil"/>
          <w:bottom w:val="nil"/>
          <w:right w:val="nil"/>
          <w:between w:val="nil"/>
        </w:pBdr>
        <w:spacing w:before="240" w:after="120"/>
        <w:jc w:val="center"/>
        <w:rPr>
          <w:color w:val="000000"/>
        </w:rPr>
      </w:pPr>
      <w:r w:rsidRPr="00180B7E">
        <w:rPr>
          <w:b/>
          <w:i/>
          <w:color w:val="000000"/>
          <w:sz w:val="32"/>
        </w:rPr>
        <w:t xml:space="preserve"> </w:t>
      </w:r>
      <w:r w:rsidR="006A3274" w:rsidRPr="00180B7E">
        <w:rPr>
          <w:b/>
          <w:i/>
          <w:color w:val="000000"/>
          <w:sz w:val="32"/>
        </w:rPr>
        <w:t>Supplementary Material</w:t>
      </w:r>
    </w:p>
    <w:p w14:paraId="55502A2A" w14:textId="77777777" w:rsidR="00C03279" w:rsidRPr="00180B7E" w:rsidRDefault="00C03279" w:rsidP="00C03279">
      <w:pPr>
        <w:pBdr>
          <w:top w:val="nil"/>
          <w:left w:val="nil"/>
          <w:bottom w:val="nil"/>
          <w:right w:val="nil"/>
          <w:between w:val="nil"/>
        </w:pBdr>
        <w:spacing w:before="240" w:after="120"/>
        <w:jc w:val="center"/>
        <w:rPr>
          <w:b/>
          <w:i/>
          <w:color w:val="000000"/>
          <w:sz w:val="32"/>
        </w:rPr>
      </w:pPr>
    </w:p>
    <w:p w14:paraId="7F6E7E65" w14:textId="54ACF7C5" w:rsidR="006059A3" w:rsidRPr="00180B7E" w:rsidRDefault="00271311">
      <w:pPr>
        <w:spacing w:line="360" w:lineRule="auto"/>
        <w:jc w:val="both"/>
      </w:pPr>
      <w:r w:rsidRPr="00180B7E">
        <w:rPr>
          <w:b/>
        </w:rPr>
        <w:t>Supplementary Table 1</w:t>
      </w:r>
      <w:r w:rsidR="006A3274" w:rsidRPr="00180B7E">
        <w:rPr>
          <w:b/>
        </w:rPr>
        <w:t>.</w:t>
      </w:r>
      <w:r w:rsidR="006A3274" w:rsidRPr="00180B7E">
        <w:t xml:space="preserve"> List of species of Coleoptera and number of specimens collected from GSML and CVDA (</w:t>
      </w:r>
      <w:proofErr w:type="spellStart"/>
      <w:r w:rsidR="006A3274" w:rsidRPr="00180B7E">
        <w:t>Campanaro</w:t>
      </w:r>
      <w:proofErr w:type="spellEnd"/>
      <w:r w:rsidR="006A3274" w:rsidRPr="00180B7E">
        <w:t xml:space="preserve"> and </w:t>
      </w:r>
      <w:proofErr w:type="spellStart"/>
      <w:r w:rsidR="006A3274" w:rsidRPr="00180B7E">
        <w:t>Parisi</w:t>
      </w:r>
      <w:proofErr w:type="spellEnd"/>
      <w:r w:rsidR="006A3274" w:rsidRPr="00180B7E">
        <w:t xml:space="preserve"> 2021).</w:t>
      </w:r>
    </w:p>
    <w:p w14:paraId="4CF3F388" w14:textId="3C6A7D72" w:rsidR="006059A3" w:rsidRPr="00180B7E" w:rsidRDefault="006A3274">
      <w:pPr>
        <w:spacing w:line="360" w:lineRule="auto"/>
        <w:jc w:val="both"/>
      </w:pPr>
      <w:r w:rsidRPr="00180B7E">
        <w:t>IUCN = Red List Categories (</w:t>
      </w:r>
      <w:proofErr w:type="spellStart"/>
      <w:r w:rsidRPr="00180B7E">
        <w:t>Carpaneto</w:t>
      </w:r>
      <w:proofErr w:type="spellEnd"/>
      <w:r w:rsidRPr="00180B7E">
        <w:t xml:space="preserve"> et al., 2015). CR = Critically endangered, EN = Endangered, VU = Vulnerable, NT = Near Threatened, LC = Least Concern, DD = Data Deficient. </w:t>
      </w:r>
    </w:p>
    <w:p w14:paraId="45D29893" w14:textId="5C5B56C1" w:rsidR="006059A3" w:rsidRPr="00180B7E" w:rsidRDefault="006A3274">
      <w:pPr>
        <w:spacing w:line="360" w:lineRule="auto"/>
        <w:jc w:val="both"/>
      </w:pPr>
      <w:r w:rsidRPr="00180B7E">
        <w:t xml:space="preserve">CT = Trophic Categories. XY = xylophagous (also on healthy trees), SX = saproxylophagous (on dead wood and woody rotting material, including </w:t>
      </w:r>
      <w:proofErr w:type="spellStart"/>
      <w:r w:rsidRPr="00180B7E">
        <w:t>woodmould</w:t>
      </w:r>
      <w:proofErr w:type="spellEnd"/>
      <w:r w:rsidRPr="00180B7E">
        <w:t xml:space="preserve">), PR = predator (as larvae and/or adults) of </w:t>
      </w:r>
      <w:proofErr w:type="spellStart"/>
      <w:r w:rsidRPr="00180B7E">
        <w:t>Sx</w:t>
      </w:r>
      <w:proofErr w:type="spellEnd"/>
      <w:r w:rsidRPr="00180B7E">
        <w:t>/</w:t>
      </w:r>
      <w:proofErr w:type="spellStart"/>
      <w:r w:rsidRPr="00180B7E">
        <w:t>xy</w:t>
      </w:r>
      <w:proofErr w:type="spellEnd"/>
      <w:r w:rsidRPr="00180B7E">
        <w:t xml:space="preserve"> or of other saproxylic insects, </w:t>
      </w:r>
      <w:r w:rsidRPr="00180B7E">
        <w:rPr>
          <w:color w:val="000000"/>
        </w:rPr>
        <w:t xml:space="preserve">MY </w:t>
      </w:r>
      <w:r w:rsidRPr="00180B7E">
        <w:t xml:space="preserve">= </w:t>
      </w:r>
      <w:proofErr w:type="spellStart"/>
      <w:r w:rsidRPr="00180B7E">
        <w:t>mycophagous</w:t>
      </w:r>
      <w:proofErr w:type="spellEnd"/>
      <w:r w:rsidRPr="00180B7E">
        <w:t xml:space="preserve"> (on hyphae of saproxylic fungi or yeasts, and myxomycetes, mostly under bark), MB = </w:t>
      </w:r>
      <w:proofErr w:type="spellStart"/>
      <w:r w:rsidRPr="00180B7E">
        <w:t>mycetobiontic</w:t>
      </w:r>
      <w:proofErr w:type="spellEnd"/>
      <w:r w:rsidRPr="00180B7E">
        <w:t xml:space="preserve"> on </w:t>
      </w:r>
      <w:proofErr w:type="spellStart"/>
      <w:r w:rsidRPr="00180B7E">
        <w:t>carpophora</w:t>
      </w:r>
      <w:proofErr w:type="spellEnd"/>
      <w:r w:rsidRPr="00180B7E">
        <w:t xml:space="preserve"> of large </w:t>
      </w:r>
      <w:proofErr w:type="spellStart"/>
      <w:r w:rsidRPr="00180B7E">
        <w:t>Polyporales</w:t>
      </w:r>
      <w:proofErr w:type="spellEnd"/>
      <w:r w:rsidRPr="00180B7E">
        <w:t xml:space="preserve"> and other fungi living on old trees and stumps, NI (CO) = inhabiting birds’ and small mammals’ nests in hollow trees, CO = commensal of </w:t>
      </w:r>
      <w:proofErr w:type="spellStart"/>
      <w:r w:rsidRPr="00180B7E">
        <w:t>Sx</w:t>
      </w:r>
      <w:proofErr w:type="spellEnd"/>
      <w:r w:rsidRPr="00180B7E">
        <w:t>/</w:t>
      </w:r>
      <w:proofErr w:type="spellStart"/>
      <w:r w:rsidRPr="00180B7E">
        <w:t>xy</w:t>
      </w:r>
      <w:proofErr w:type="spellEnd"/>
      <w:r w:rsidRPr="00180B7E">
        <w:t xml:space="preserve"> or of other saproxylic insects, </w:t>
      </w:r>
      <w:r w:rsidRPr="00180B7E">
        <w:rPr>
          <w:color w:val="000000"/>
        </w:rPr>
        <w:t xml:space="preserve">SF </w:t>
      </w:r>
      <w:r w:rsidRPr="00180B7E">
        <w:t xml:space="preserve">= </w:t>
      </w:r>
      <w:r w:rsidRPr="00180B7E">
        <w:rPr>
          <w:color w:val="000000"/>
        </w:rPr>
        <w:t xml:space="preserve">sap-feeder on trees attacked by </w:t>
      </w:r>
      <w:proofErr w:type="spellStart"/>
      <w:r w:rsidRPr="00180B7E">
        <w:rPr>
          <w:color w:val="000000"/>
        </w:rPr>
        <w:t>xy</w:t>
      </w:r>
      <w:proofErr w:type="spellEnd"/>
      <w:r w:rsidRPr="00180B7E">
        <w:rPr>
          <w:color w:val="000000"/>
        </w:rPr>
        <w:t xml:space="preserve">, SP </w:t>
      </w:r>
      <w:r w:rsidRPr="00180B7E">
        <w:t xml:space="preserve">= </w:t>
      </w:r>
      <w:proofErr w:type="spellStart"/>
      <w:r w:rsidRPr="00180B7E">
        <w:t>saprophytophagous</w:t>
      </w:r>
      <w:proofErr w:type="spellEnd"/>
      <w:r w:rsidRPr="00180B7E">
        <w:t xml:space="preserve"> (on dead vegetal rotting material associated with dead wood debris) (</w:t>
      </w:r>
      <w:proofErr w:type="spellStart"/>
      <w:r w:rsidRPr="00180B7E">
        <w:t>Carpaneto</w:t>
      </w:r>
      <w:proofErr w:type="spellEnd"/>
      <w:r w:rsidRPr="00180B7E">
        <w:t xml:space="preserve"> et al., 2015).</w:t>
      </w:r>
    </w:p>
    <w:tbl>
      <w:tblPr>
        <w:tblStyle w:val="a"/>
        <w:tblW w:w="0" w:type="auto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1628"/>
        <w:gridCol w:w="4649"/>
        <w:gridCol w:w="728"/>
        <w:gridCol w:w="550"/>
        <w:gridCol w:w="805"/>
        <w:gridCol w:w="794"/>
      </w:tblGrid>
      <w:tr w:rsidR="00266B5D" w:rsidRPr="009C7115" w14:paraId="212598A9" w14:textId="77777777" w:rsidTr="002340B0">
        <w:trPr>
          <w:trHeight w:val="634"/>
        </w:trPr>
        <w:tc>
          <w:tcPr>
            <w:tcW w:w="0" w:type="auto"/>
            <w:shd w:val="clear" w:color="auto" w:fill="auto"/>
            <w:vAlign w:val="center"/>
          </w:tcPr>
          <w:p w14:paraId="3B34160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Families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3D96C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Species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CD5B4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IUCN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A32B11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C0AF7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GSML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179E6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CVDA</w:t>
            </w:r>
          </w:p>
        </w:tc>
      </w:tr>
      <w:tr w:rsidR="00266B5D" w:rsidRPr="009C7115" w14:paraId="6EC50B4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A5E55C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Anthribidae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00E5B1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Platyrhinus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resinosus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Scopoli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1763)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CA1F8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278C0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32CAA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95E6D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B8A1269" w14:textId="77777777" w:rsidTr="002340B0">
        <w:trPr>
          <w:trHeight w:val="340"/>
        </w:trPr>
        <w:tc>
          <w:tcPr>
            <w:tcW w:w="0" w:type="auto"/>
            <w:shd w:val="clear" w:color="auto" w:fill="auto"/>
            <w:vAlign w:val="center"/>
          </w:tcPr>
          <w:p w14:paraId="184ED92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Anthribidae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3EE305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Platystomos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albinus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C1852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1CD85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A478E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BEA34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1084AC7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AF1348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Attelabidae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27874D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Neocoenorrhinus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interpunctatus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(Stephens, 1831)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27EBB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8ADCD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A470CA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BC65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160CD4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CD8A91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Biphyllidae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EDAFA9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Diplocoelus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fagi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Chevrolat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CC780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248F9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A5436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18E04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36507EA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9B0BD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Brentidae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6AFEE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Holotrichapion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pisi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C1DF2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9B937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A753F6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0F3AD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3DB0720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917A9F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Buprestidae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BDFD4F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Agrilus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angustulus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Illiger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F949E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95757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C83FC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44990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0FC394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514068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Buprestidae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C4B76E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Agrilus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graminis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Gory &amp; Laporte de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Castelnau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>, 1837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1C900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CDFA7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0D86B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F6B14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669359F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72F1B8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Buprestidae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53F309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Agrilus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olivicolor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Kiesenwetter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1857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377C4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A67EF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6189C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F0164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63B2053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DF0219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Byturidae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045802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Byturus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tomentosus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(De Geer, 1774)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528AB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A0AF4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17108F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872B5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82AEB7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F7F2A2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Cantharidae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C8121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Cantharis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decipiens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Baudi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1871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E3146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293088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DBA79E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E39DD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266B5D" w:rsidRPr="009C7115" w14:paraId="2F98A76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197199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Cantharidae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CBD203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Malthinus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deceptor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Baudi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1983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8931D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4A2C3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88E563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8FB82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710A72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E5A0DB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Cantharidae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FCC879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Rhagonycha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lignosa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(Müller, 1764)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7A4D1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2ED90F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EDFA42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AA5F2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55CB752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4E9F43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Cantharidae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E4AA26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Rhagonycha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lutea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(Müller, 1764)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45C4C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F9BD5D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66C1F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2BF10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CB7B17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9598B6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Cantharidae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B4566B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Rhagonycha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nigriceps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Waltl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81C61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99D4F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18D16A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AABA3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95DB14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E21080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Cantharidae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43D41D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Rhagonycha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nigrosuta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Fiori, 1900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12C9E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D7F6E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C29172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68FA7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5CCFA77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A65AE0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9D325B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Acanthocinus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xanthoneurus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Mulsant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&amp; Rey, 1852)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5A435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D5DEA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8CBB78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4BE65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47F6912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55750C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1C1A02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Alosterna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tabacicolor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(De Geer, 1775)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29E02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89AFF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3017C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0D1BF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B04299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92B1E0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62C718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Leiopus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nebulosus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0C003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7206D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7D486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4FC9F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5392C7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9BCD21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BD55BD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Oxymirus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cursor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31B8A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868FB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43B17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FC5AE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F1F968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D6C6A9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341D8A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Paracorymbia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fulva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(De Geer, 1775)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2168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BA28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C25D5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8331F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9ACC0B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9DED12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40A6E4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Phymatodes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testaceus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36757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450284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7E42D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D7177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989017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36B2AF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15D105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Pseudovadonia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livida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1777)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47B6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252334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C484F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92CDF8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66B5D" w:rsidRPr="009C7115" w14:paraId="02555A4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808D7A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646748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Pyrrhidium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sanguineum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F0CB0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AA055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9CAC9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969EC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836CD5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F74716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12ED3E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Rhagium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mordax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(De Geer, 1775)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836BA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C6BF3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A3568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43AA0C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E7CF91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970040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9576B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Rutpela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maculata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Poda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1761)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CB356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CC6A9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20EE5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64DCF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A31DD9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B6DDF7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123DEB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Saphanus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piceus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Laicharting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22A75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7B285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3C7BEE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F3F60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4E2744F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60E66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18715D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Stenurella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melanura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5D4B5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1F527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AAA81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244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FF81E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266B5D" w:rsidRPr="009C7115" w14:paraId="7B69586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38CE36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EFE0C4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Stenurella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sennii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Sama, 2002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29589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DD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390C3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96BF5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378EA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0D415A7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371C52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EA46F1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Stictoleptura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rubra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47632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B2E0A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611D3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AAA9C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54C5307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F377EC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F07C7C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Tetrops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praeustus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87E03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B10C9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3D1E0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B5C14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73FD0E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BE207E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Cerambycidae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954D56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Xylotrechus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arvicola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(Olivier, 1795)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8B664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E04CF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F4C9D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0F0F6F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1D8B5A2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63DFF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Chrysomelidae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3917C9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Aphthona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euphorbiae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Schrank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65D99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585D4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0033B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0CC6D5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2BD31F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60D6E5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Chrysomelidae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C4DFA7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Aphthona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venustula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Kutschera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1861)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8E3CF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9C576C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6A2F6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FA908A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266B5D" w:rsidRPr="009C7115" w14:paraId="1C3FF9D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F3318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Chrysomelidae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647F69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Galerucella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lineola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CC65C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969A2D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497FAC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57B74E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266B5D" w:rsidRPr="009C7115" w14:paraId="65249BF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D606AC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Cerylonidae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6ECF43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Cerylon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ferrugineum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Stephens, 1830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61A3F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DD221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71858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1C563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8B745A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87FB1E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5D9226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Cis boleti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Scopoli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1763)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0A367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D94E8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A640D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129A5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C647E3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9F8204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EFA893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Rhopalodontus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perforatus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1813)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6E41B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DC01A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38BE1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EE1180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E1FE0C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64A04F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Cleridae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0ADC93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Opilo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mollis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0DB12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52F5E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B042C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FE697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1082864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7FF0C2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Cleridae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E81460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Tillus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elongatus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682DB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AEC80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3BB83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17C8E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266B5D" w:rsidRPr="009C7115" w14:paraId="27B81B2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A67300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Cleridae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3A9961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Thanasimus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formicarius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F0CB3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B0363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1DFD1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83D61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BEEA8E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CF74E6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Coccinellidae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86F8E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Subcoccinella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vigintiquatuorpunctata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0817C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8840C6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CDD65B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4953A6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9E35A0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DD1BEA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Corylophidae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28C749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Arthrolips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nana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Mulsant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&amp; Rey, 1861)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60E5B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DD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D58C3A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564C9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C4E07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15C01A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2022FA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Cryptophagidae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8EB542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Cryptophagus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sp. 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08AD1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E44EE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B3B2B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DBABD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0F7A4E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1B8B7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Cryptophagidae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658A3E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Cryptophagus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sp. 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93906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16C86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14131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2CCE6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A4DA23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77F120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E29E8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Acalles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parvulus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Boheman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E7C6F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C9584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4CBED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41FB2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4D9C312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F562DD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2A757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Anisandrus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dispar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FE92B9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397BF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55C39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3C6FD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1F3817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C15692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70A0F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Ceuntorhynchus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picitarsis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DAFD0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729568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7E924E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38892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485F349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5BA0D9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A83A9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Dichotrachelus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bensai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Solari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&amp;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Solari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1903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DC797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2B9BB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01E07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0D5AC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5BD0E8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771719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1F03B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Ernoporicus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fagi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DF8D1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34182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903D0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81343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6C75826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0E418A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91B76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Gymnetron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veronicae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Germar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36896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41B56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D8A50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3FE65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340B0" w:rsidRPr="009C7115" w14:paraId="73EA9BD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9AE9027" w14:textId="77777777" w:rsidR="002340B0" w:rsidRPr="009C7115" w:rsidRDefault="002340B0" w:rsidP="00A2069A">
            <w:pPr>
              <w:tabs>
                <w:tab w:val="center" w:pos="4819"/>
                <w:tab w:val="right" w:pos="9638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DCD5F4" w14:textId="77777777" w:rsidR="002340B0" w:rsidRPr="009C7115" w:rsidRDefault="002340B0" w:rsidP="00A2069A">
            <w:pPr>
              <w:tabs>
                <w:tab w:val="center" w:pos="4819"/>
                <w:tab w:val="right" w:pos="9638"/>
              </w:tabs>
              <w:rPr>
                <w:i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B08A472" w14:textId="77777777" w:rsidR="002340B0" w:rsidRPr="009C7115" w:rsidRDefault="002340B0" w:rsidP="00A2069A">
            <w:pPr>
              <w:tabs>
                <w:tab w:val="center" w:pos="4819"/>
                <w:tab w:val="right" w:pos="9638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9962BC" w14:textId="77777777" w:rsidR="002340B0" w:rsidRPr="009C7115" w:rsidRDefault="002340B0" w:rsidP="00A2069A">
            <w:pPr>
              <w:tabs>
                <w:tab w:val="center" w:pos="4819"/>
                <w:tab w:val="right" w:pos="9638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86D9E69" w14:textId="77777777" w:rsidR="002340B0" w:rsidRPr="009C7115" w:rsidRDefault="002340B0" w:rsidP="00A2069A">
            <w:pPr>
              <w:tabs>
                <w:tab w:val="center" w:pos="4819"/>
                <w:tab w:val="right" w:pos="9638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63135E" w14:textId="77777777" w:rsidR="002340B0" w:rsidRPr="009C7115" w:rsidRDefault="002340B0" w:rsidP="00A2069A">
            <w:pPr>
              <w:tabs>
                <w:tab w:val="center" w:pos="4819"/>
                <w:tab w:val="right" w:pos="9638"/>
              </w:tabs>
              <w:jc w:val="center"/>
              <w:rPr>
                <w:sz w:val="20"/>
                <w:szCs w:val="20"/>
              </w:rPr>
            </w:pPr>
          </w:p>
        </w:tc>
      </w:tr>
      <w:tr w:rsidR="00266B5D" w:rsidRPr="009C7115" w14:paraId="20988AE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318BCF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15A92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Hylastinus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obscurus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Marsham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06B57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6BE1C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C189C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D056A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98F837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71571A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B69E5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Hylesinus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toranio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Danthoine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E534B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232FE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F1CDB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F6ED28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266B5D" w:rsidRPr="009C7115" w14:paraId="2E6084A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1B296A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4AC0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Lymantor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coryli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(Perris, 1853)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D988F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VU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68564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C2C6E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954341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3F0B23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7CE744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4EBD2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Orchestes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fagi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BC3FD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1E9E27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A0B98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FA5DE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266B5D" w:rsidRPr="009C7115" w14:paraId="1AE06EF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3F2DA2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A6E32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Phyllobius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argentatus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652DC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39AFB1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A0B27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EAA59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66B5D" w:rsidRPr="009C7115" w14:paraId="5B5D1AF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F0D1DD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3FB3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Phyllobius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longipilis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Boheman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1843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CF63A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2EB1B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C65A91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14430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685B9E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DDF8BD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05378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Phyllobius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romanus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Faust, 1890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2F661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06C87D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A3931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4E2F9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66B5D" w:rsidRPr="009C7115" w14:paraId="77E841C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33AD12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75A78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aeratus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A86C9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59A29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7BF18E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2B299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559624E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42F5B2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C909D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cervinus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8B3DB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6CA9F2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4915B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D369F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7A61D7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C1317B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81F19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impar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Gozis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1882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1D2E1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7E80E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23CF2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CEA5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331BC6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AC4D47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18A81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neapolitanus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Desbrochers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des Loges, 1871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F5246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81E66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5718BC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0B79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B28984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614983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20AB8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pterygomalis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Boheman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1840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615EA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9798D1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2612A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A5869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432D1B6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F67DF8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F7D75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sericeus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Goeze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1777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0C605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D8FE0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D9698F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576A1E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6753B2A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4809F5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6CFE6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transalpinus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Daniel &amp; Daniel, 1906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67B72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EA9DA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ADD50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D21A9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6D8F24D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0F9A4A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2EA1C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Polydrusus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raverae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Solari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&amp;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Solari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1904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00A2C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F71D6E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D4E4C9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FDDDDB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154A45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785663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3AFD7B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Rhynchaenus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fagi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F2C7F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BED413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EACA1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56E32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28649BF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730486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57AD1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Rhyncolus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elongatus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897C1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EE6C96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C85C5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8AF84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E90F3A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6BFD4C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851DD4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Scolytus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intricatus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Ratzeburg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A305F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27F93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91A1C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9F747F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266B5D" w:rsidRPr="009C7115" w14:paraId="062DE46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9DFF92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6527F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Scolytus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multistriatus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Marsham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BA81A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0BA3A1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911C6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FC394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32B388D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9A0498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32123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Taphrorychus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bicolor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(Herbst, 1793)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F1B51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BC85BA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62F2B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06D8A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19B5BB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C96779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7634D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Taphrorychus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villifrons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(Dufour, 1843)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D51DC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E42BB0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6CFB5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F2405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1B29471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01A5CF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6D2F4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Trypodendron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domesticum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BB451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56EAF5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80A43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3291C2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4D8F967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99988D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2446A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Tychius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meliloti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Stephens, 1831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B7294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1B7032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01974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9159F5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24B2AC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88B370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CA05E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Xyleborinus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saxesenii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Ratzeburg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51D91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015312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DC909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A49DE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54B845D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8B49E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Curculionidae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39691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Xylosandrus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germanus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(Blandford,1894)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822B7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CA5B55" w14:textId="77777777" w:rsidR="006059A3" w:rsidRPr="009C7115" w:rsidRDefault="006059A3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B1EA35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6C59A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3E8F04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C5C31B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Dascillidae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7EBB61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Dascillus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cervinus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B6235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E76B24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AA1EFF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7F839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635E497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A57CB1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Dermestidae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517C4C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Anthrenus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fuscus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Olivier, 1789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E56E8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BCCD44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BF989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296D9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69B2B7C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336487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Dermestidae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4876B2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Globicornis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emarginata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259FA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6B0BF5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B68F9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B0838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6A5F6BB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841DA3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Dermestidae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15D1FE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Globicornis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luckowi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Herrmann,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Háva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&amp;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Kadej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>, 2011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9EF74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98053E1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1E9B5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3AC9E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6EB019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9B4476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424800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Agriotes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infuscatus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Desbrochers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des Loges, 1870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4F7FA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E1FD7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C5B47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AA92B3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66B5D" w:rsidRPr="009C7115" w14:paraId="0E91FDC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0A800C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8338C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Agrypnus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murinus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98033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BFFC8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4836B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68CD1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720E3B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1C2454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4E8FAF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Ampedus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quercicola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Buysson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F1338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5241F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B999F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9546E8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BFB892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3CBF56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2929D8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Athous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haemorrhoidalis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B127F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57213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A2502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EA278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66B5D" w:rsidRPr="009C7115" w14:paraId="3325C7B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BC9D44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8E2186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Athous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puncticollis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Kiesenwetter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CE715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EDE2B1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C27ABB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F3FC6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266B5D" w:rsidRPr="009C7115" w14:paraId="0FAE556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B6C87D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DA3DEF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Athous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subfuscus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(Müller, 1764)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AE0C8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A23DD4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CEDC4A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9D901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</w:tr>
      <w:tr w:rsidR="00266B5D" w:rsidRPr="009C7115" w14:paraId="20BF356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E0FBC2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CB19BD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Athous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vittatus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. 1793)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B4CDD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4899A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73C580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0966F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266B5D" w:rsidRPr="009C7115" w14:paraId="2485765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2712C1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AB5C04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Cardiophorus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vestigialis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Erichson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1840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9F488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AE34D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C2EE99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EC4F20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5E4FFC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F18ECB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A3E533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Dalopius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marginatus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0C49C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677A32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BBB24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B2A80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66B5D" w:rsidRPr="009C7115" w14:paraId="647CAFA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D34D94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F80087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Denticollis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linearis 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D1228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27885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A5400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9613A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F44DB8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E6C810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39EA2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Dicronychus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cinereus 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(Herbst, 1784)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D510A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ECF67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4B9041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8DF72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266B5D" w:rsidRPr="009C7115" w14:paraId="2D3014C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FA6797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08EF00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Drilus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flavescens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Olivier, 1790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9BD51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34A162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402D8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5208F8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800BDE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89ACAA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55C20E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Hemicrepidius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hirtus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(Herbst, 1784)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675AB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110B8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F4387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2657B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77BA94B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F825BB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705BE5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Hypoganus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inunctus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 (Panzer, 1795)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65072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CFFE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75327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1E6FF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977987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BE955C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18D816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Idolus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picipennis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(Bach, 1852)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A9FD6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06BEA2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01E24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52CC6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74B6C2F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C21681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8A3508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Limonius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minutus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548BB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814C1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51E3C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9D259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266B5D" w:rsidRPr="009C7115" w14:paraId="00140F6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262DD7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5D706C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Melanotus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villosus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</w:rPr>
              <w:t xml:space="preserve">(Geoffroy in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Fourcroy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>, 1785)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2B02D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19AF9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718B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08F7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266B5D" w:rsidRPr="009C7115" w14:paraId="23ED71F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C9FE03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C69C39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Nothodes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parvulus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(Panzer, 1799)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80AFD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3E702A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05EA7C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397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582E1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66B5D" w:rsidRPr="009C7115" w14:paraId="00F1773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73AC8F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53C34D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Pheletes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quercus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 (Olivier,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C52F0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A8BA4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7FE7D1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9111F7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157A2B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A77686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Elateridae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1ECEE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Stenagostus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rhombeus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(Olivier,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8EC9B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VU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DDF050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58FDB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090D7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1F6B1D4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A094D5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Erotylidae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1E827A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Triplax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elongata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Lacordaire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1842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45AB2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C3B237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98A08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54206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DC07F6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B4FFAB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Erotylidae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653612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Triplax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lacordairii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Crotch, 1870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C3FBD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A1A174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BBAF1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38D7E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D96AA5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CE395B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Erotylidae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1F443E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Triplax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lepida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Faldermann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DE09B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27F45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D6A53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8D44D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697C5BE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812D62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Erotylidae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5AF6A1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Triplax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marseuli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Bedel, 1864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86DEC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1D8F5A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112A5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9314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4CAF4EE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2DF5EE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Erotylidae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E497D0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Triplax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russica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4EEBC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B7465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137CA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A12F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3BDAA3F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C71BC5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Eucnemidae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253550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Eucnemis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capucina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Ahrens, 1812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F2F93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507C5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BFE88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478C3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4FDDEB9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DD05AD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Eucnemidae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D39174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Hylis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cariniceps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Reitter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40168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AE0BCC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074C2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01531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266B5D" w:rsidRPr="009C7115" w14:paraId="080D8DF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FA4670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Eucnemidae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1109F6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Hylis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simonae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Olexa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1970)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C1016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606A7F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E250F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48205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266B5D" w:rsidRPr="009C7115" w14:paraId="362EB4F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B0AEBF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Eucnemidae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D0BD41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Isorhipis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melasoides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</w:rPr>
              <w:t xml:space="preserve">(Laporte de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Castelnau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>, 1835)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9D3B93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75446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CEF47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184940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266B5D" w:rsidRPr="009C7115" w14:paraId="22E7122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8E24AD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Eucnemidae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C5D05E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Melasis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buprestoides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1760)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B8177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68A13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FEBB2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5E120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3FB9006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5B03A1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Eucnemidae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4B02DC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Microrhagus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pygmaeus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D8634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65D25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443AB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E8E2F4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4311D9F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752279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Kateretidae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5C4DAF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Brachypterolus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linariae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(Stephens, 1830)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100D4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EDAC38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98AC36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76AE8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45451CF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EE3B4A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Histeridae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96D91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Atholus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duodecimstriatus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Schrank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13207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D08E2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9E9643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9B6CF8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FDDE24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7758AF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Histeridae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361385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Paromalus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flavicornis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(Herbst, 1792)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BC33B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1789A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07C32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D6649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4BE65CF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E3D929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Laemophloeidae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B2D361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Laemophloeus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monilis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811A0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CF3F5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BD3E6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0EBFF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266B5D" w:rsidRPr="009C7115" w14:paraId="57CF6AF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F883B9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Lampyridae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6369AD" w14:textId="088578D1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Lampyris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fuscata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Geisthardt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1987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D9C67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9EF0E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D8BF66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78A14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266B5D" w:rsidRPr="009C7115" w14:paraId="6E684D6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B48827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Lampyridae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C0FFA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Luciola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lusitanica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(Charpentier, 1825)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1D1C1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CA5C9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B4EF15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8D50F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717DEBE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26E464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Latridiidae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B8BE8B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Cartodere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nodifer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(Westwood, 1839)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6C82A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DD6BBB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7AB2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D26B86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27FB5B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6D134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Latridiidae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2E4460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Enicmus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atriceps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Hansen, 1962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5EC63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DD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E81A9C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517D3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3E20D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266B5D" w:rsidRPr="009C7115" w14:paraId="4F8958A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86B423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Latridiidae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5D800D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Enicmus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brevicornis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(Mannerheim, 1844)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A3F45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E0AF94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BC86A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87606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266B5D" w:rsidRPr="009C7115" w14:paraId="6B8863F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31B02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Latridiidae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E431C1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Enicmus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fungicola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Thomson, 1868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99656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D3684D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55039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77701A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0409B5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A7039A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Latridiidae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E60683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Enicmus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testaceus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(Stephens, 1830)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8C3C0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E71422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FC3C6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A65CB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1A444EC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994735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Leiodidae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F19611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Agathidium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varians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Beck, 1817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AE87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98976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F5E97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0A755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5AD961F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98F807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Leiodidae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14009F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Leiodes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sp. 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CBB73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410C2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47B229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2EA8AB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472F27F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090B48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Leiodidae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A6B3AF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Leiodes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sp. 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C138D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ADA12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10B954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469BAC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47DAA5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71C964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Lucanidae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BEFFE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Platycerus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caprea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(De Geer, 1774)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6D465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2F911B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DE801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E3DC0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69269D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3FC168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Lucanidae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FA2E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Platycerus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caraboides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DECFE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DA1427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43EA1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B7870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266B5D" w:rsidRPr="009C7115" w14:paraId="68FD77D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9F2C96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Lucanidae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2530A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Sinodendron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cylindricum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C89EB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7E55E1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B192F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5F319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266B5D" w:rsidRPr="009C7115" w14:paraId="6E10345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EEB701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Melandryidae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937D4F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Abdera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quadrifasciata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(Curtis, 1829)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F09F9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27BB6C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4E0E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887C2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4EBD91B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EB3F85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Melandryidae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94B179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Conopalpus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testaceus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(Olivier,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D5E58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D38A25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676AF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87F17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266B5D" w:rsidRPr="009C7115" w14:paraId="228A372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98CB35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Melandryidae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5C9B70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Melandrya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caraboides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1760)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7E480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9E03E4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08296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628492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2A3C6A0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B71B30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Melandryidae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3EEA6D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Phloiotrya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tenuis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Hampe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1850)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82FA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C50835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D8D45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57B80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5A5560C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ABCFF2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Melyridae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F94C51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Aplocnemus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nigricornis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5917D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F42D8F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847F0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08D16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A99DD1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86EE41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Melyridae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1316E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Danacea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ambigua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Mulsant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&amp; Rey, 1868)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5D493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5CE566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7D4EF8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F5E68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266B5D" w:rsidRPr="009C7115" w14:paraId="0762213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BC4054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Melyridae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A0BAF5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Dasytes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caeruleus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(De Geer, 1774)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53679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B8E4EA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32CA8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90C85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1B5319F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AA05D7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Melyridae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52EC16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Dasytes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plumbeus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(Müller, 1776)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BEE19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E12EC8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FCC68B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191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DA78A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66B5D" w:rsidRPr="009C7115" w14:paraId="65B2B93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E1748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Monotomidae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E3622E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Rhizophagus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nitidulus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E6C64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504B28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860296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222A0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F3A518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477493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Mordellidae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F3FC61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Mordellistena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pumila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1810)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9EA89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DB73D1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9B0769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1C1B49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3D46E32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B57BE1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Mordellidae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023EB0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Mordellochroa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milleri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(Emery, 1878)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FBEBE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966CB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D47F5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27146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30D93A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384260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Mycetophagidae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FB4C25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Litargus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connexus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(Geoffroy, 1785)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90B35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BDBE1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6F1C1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95273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D29D0D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AE5B2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Mycetophagidae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8F6F96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Mycetophagus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atomarius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CA1FA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2C6D95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74BDE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A6196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6512479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83CF5E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Mycetophagidae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5B2BB9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Triphyllus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bicolor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1777)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D388D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366D8A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15062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99B06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0CF8201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951980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A42A13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Acanthogethes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brevis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(Sturm, 1845)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92F457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588F6E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275658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C56D2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047745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5F5014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33EED9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Brassicogethes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aeneus 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1775)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2D89C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E0C766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27541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2D0D35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897BE3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045E92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50E00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Brassicogethes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viridescens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2C0F2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4E5A0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E1B3E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BFCFE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66B5D" w:rsidRPr="009C7115" w14:paraId="4945173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06A048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E3C64C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Carpophilus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nepos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Murray, 1854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F2961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E758105" w14:textId="77777777" w:rsidR="006059A3" w:rsidRPr="009C7115" w:rsidRDefault="006059A3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E3765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D405D3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E0CAA2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A988C1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942686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Epuraea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melanocephala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Marsham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AB22F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69FDE8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3E776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F76DD1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23CBB4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6E94CB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F304C6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Epuraea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unicolor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(Olivier,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EF58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191A0A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08D17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58A84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742308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EE98CE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0D03CC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Epuraea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fuscicollis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(Stephens, 1835)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B8B8F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9BF229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A5C51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86038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4EB4662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14C86C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FDA808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Genistogethes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erichsoni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> </w:t>
            </w:r>
            <w:r w:rsidRPr="009C7115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Brisout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de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Barneville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>, 1863)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82139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36391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38C16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8617AE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65E60D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9C0B52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0F337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Lamiogethes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brunnicornis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(Sturm, 1845)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9B32D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FA62E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1B1415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8245F0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8390F3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DB5F50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8857D4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Lamiogethes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bidens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> </w:t>
            </w:r>
            <w:r w:rsidRPr="009C7115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Brisout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de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Barneville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>, 1863)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24236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96EDDA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D39B16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57613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EEE6B1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00966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39EEB5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Meligethes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atratus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(Olivier,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B6E75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DD57E5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25CE75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23A14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D5D07D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B8E625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05E69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Sagittogethes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distinctus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(Sturm, 1845)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0A2C0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E4707B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00D4A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EAA8D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8E9A31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502AFF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325E0B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Soronia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oblonga</w:t>
            </w:r>
            <w:r w:rsidRPr="009C7115">
              <w:rPr>
                <w:rFonts w:ascii="Times New Roman" w:hAnsi="Times New Roman" w:cs="Times New Roman"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Brisout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de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Barneville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>, 1863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2B811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04EFD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717DF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FB5B4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266B5D" w:rsidRPr="009C7115" w14:paraId="21A9DF7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6234DB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Nitidulidae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369A96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Thalycra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fervida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(Olivier,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95475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DE837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765275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EA2412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681D7C1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CEDB1F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Oedemeridae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5D1284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Oedemera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podagrariae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 1767)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01D8B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E3F0E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49D6A2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FEB97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0FCD9F5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E2D8B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455C8C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Dorcatoma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punctulata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Mulsant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&amp; Rey, 1864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03E68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VU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AF0B39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4E8F8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E517C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53BB6B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E67482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B475E0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Grynobius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planus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EE066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79A166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318E1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23C4A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6756DE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EDCB2D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3C4C1D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Hedobia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pubescens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(Olivier,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4CF45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46F0CB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907C4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FBA1A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B3B282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206999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23E881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Hemicoelus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costatus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Aragona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F71B6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E39B88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D28B1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2E032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66B5D" w:rsidRPr="009C7115" w14:paraId="176806A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77F991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51FC6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Ochina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latreilli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Bonelli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1812)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03154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54FA18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0B63B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EFDBDD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3486903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CD49E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3DDA9D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Ptilinus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pectinicornis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C8945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F07AAB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9EC5A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11F8E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266B5D" w:rsidRPr="009C7115" w14:paraId="64B4E3E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957166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D02218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Ptinomorphus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imperialis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1767)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CD7B9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0BC64B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C3150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0B331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CBFAE9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A99201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F70EB2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Ptinomorphus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regalis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Duftschmid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1825)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F9CDA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531FAA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XY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F285B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D017A5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266B5D" w:rsidRPr="009C7115" w14:paraId="7887415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09A36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Ptinidae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73B86A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Stegobium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paniceum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A9CE9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66945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55137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D8718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316428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7E1D05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Salpingidae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D03571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Salpingus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planirostris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30654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A9DB15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46BEB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0F900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266B5D" w:rsidRPr="009C7115" w14:paraId="6602B02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803F06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Salpingidae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A2B009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Vincenzellus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ruficollis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(Panzer, 1794)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C2011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B0823B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80F81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BA37F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04165B2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02C16A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66D68F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Anoplotrupes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stercorosus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</w:rPr>
              <w:t>(Hartmann in Scriba, 1791)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5FDDD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ECD3C7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96960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054AE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3C2898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8B3B09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08AB7B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Aphodius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borealis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B6FB6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AD6F43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364719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66BF3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773099C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922029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8CB187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Aphodius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niger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Illiger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76D93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76CA6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3F7B3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67478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4BE3CA3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E8851E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EBB6A2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Aphodius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rufa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(Moll, 1782)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E351F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9CBA8B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14AC0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5196F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266B5D" w:rsidRPr="009C7115" w14:paraId="5061450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CD194A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F4050A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Aphodius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rufipes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63519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3ED54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7896F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7D84E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266B5D" w:rsidRPr="009C7115" w14:paraId="7566038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EA2CC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67CED1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Aphodius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sticticus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(Panzer, 1798)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A1726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9AF102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C0C1C4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A5F99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266B5D" w:rsidRPr="009C7115" w14:paraId="17941A4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5A1554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951C13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Aphodius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zenkeri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Germar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1813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6F145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6BCC5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28AAF5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75B45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839E72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7C0601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A32635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Geotrupes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stercorarius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18C69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386354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B638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B4053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25B69C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0649B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E9F248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Gnorimus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nobilis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4991C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6A82B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25974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2833E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72FFED8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7F6AB3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D147E8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Rizothrogus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sp.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47F25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29BF6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9A01E7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BEA6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137707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F4969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Scarabaeidae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E5AA86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Serica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brunnea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FAB4E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AFA108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59D1E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ED58A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4C63A4E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6E3355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Scirtidae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583156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Prionocyphon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serricornis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(Müller, 1821)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D95B4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8E749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HW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1CF7D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5BD0B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49005D2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5B9D4E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Scirtidae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529C1D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Elodes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cf.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gredleri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Kiesenwetter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1863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FD3A3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AFB1F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D4B23F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B0001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4D508FA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E018E9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Scirtidae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CC8C56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Elodes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cf. </w:t>
            </w:r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marginata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4A966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178C2E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0DA482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0EBC0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1DF7D1B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6A2FA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Scraptiidae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56A3AC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Anaspis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costai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Emery, 1876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5E1BC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VU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5D0E5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FCFAE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321FB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77770E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734A38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Scraptiidae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972890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</w:rPr>
              <w:t>Anaspis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</w:rPr>
              <w:t xml:space="preserve"> nigripes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Brisout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de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</w:rPr>
              <w:t>Barneville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</w:rPr>
              <w:t xml:space="preserve"> 1866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FF853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AA7821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736EC7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1AAD4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266B5D" w:rsidRPr="009C7115" w14:paraId="1E97A3C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C328F5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Scraptiidae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AB2563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Anaspis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rufilabris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A1A89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CD55F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67A5B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4C63A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AA5E42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A74012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Silphidae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F5C536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Nicrophorus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interruptus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Stephens, 1830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F7D53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BC113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ED9AE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5CC95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34C602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92D9CA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Silphidae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5E09F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Nicrophorus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vespilloides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(Herbst, 1783)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480EC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86C3C1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4B117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9EA79B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A04D58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412CAD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FFC2C9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Aleochara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intricata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Mannerheim, 1830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4857B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59781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5620E0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C141C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DDBA9C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680169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AEED55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Aleochara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sparsa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Heer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7BB04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2600F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000AD0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FB759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75DC78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F0C20E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F5775A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Anthophagus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fauveli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caprai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Koch, 1933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48FD1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22B73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EDAD09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81A32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7753164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3BD034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53478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Anthophagus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torretassoi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torretassoi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Koch, 1933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07D2D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C30F54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D3D5BF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FEB42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1AD446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989E2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9B3F0A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Atheta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crassicornis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246ED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BD1A1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9E414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23B8D6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3FF0669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F25C09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659476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Atheta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taxiceroides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Munster, 1932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15144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B6F9A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942EB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D030E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266B5D" w:rsidRPr="009C7115" w14:paraId="65A786E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49C2E1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6A1A2B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Atrecus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affinis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Paykull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1789)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EB34D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5631E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C668E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B33FE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F09A93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6EEA9F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CFBAAC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Bisnius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fimetarius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D418D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C8F97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518425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EB70A0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A56593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0AE16E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1B04C2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Dinothenarus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flavocephalus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Goeze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1777)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65E6D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755467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D7DB30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48EA6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BF0FA1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DA9C2D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4A4717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Eusphalerum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bargagli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Luze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1910)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A2E23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ACE147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F46FC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6FF40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985CB8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6B65C5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D01E46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Eusphalerum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baudii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(Fiori, 1894)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A418F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5F660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CD9ABE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A5825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266B5D" w:rsidRPr="009C7115" w14:paraId="02A64C9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CDE9D7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34ABAE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Eusphalerum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clavipes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(Scriba, 1868)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F0713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33B07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0546F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7FDF4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6C7879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0D4F88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54E107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Eusphalerum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italicum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italicum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(Koch, 1938)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DA2DB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317F3A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8EB66B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D18AD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E09862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FAA461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250834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Eusphalerum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martinae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(Zanetti, 2004)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CA06B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270DAA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E81CEC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E771E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266B5D" w:rsidRPr="009C7115" w14:paraId="5C89518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E6D75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848DF3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Eusphalerum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signatum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angulatum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Luze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1911)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A7371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FA24F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A699C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96997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266B5D" w:rsidRPr="009C7115" w14:paraId="603D491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B097AF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5C018A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Gyrohypsus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fracticornis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(Müller, 1776)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7F536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AE825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1CBE04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671FD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2DB97B7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A2A850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C3DAA7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Habrocerus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capillaricornis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1806)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C08F8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4F567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B5931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D97E9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4358420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D582E5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AF741F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Haploglossa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cf.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picipennis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Gyllenhal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AAA393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62757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F41E2D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DA87FA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6FD646D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41ABFD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13DF9C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Lordithon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lunulatus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Linneus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1760)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A38E3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9304A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2586F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B813A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39631F0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A6915F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C7BF5B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Neuraphes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sp.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8FA4D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B46B2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7FB23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E432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575092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AA96A7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0662FC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Ocypus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italicus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Aragona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44736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C0C55D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46ED8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124F3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32EA165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5EC28A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FE07D9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Ontholestes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murinus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3DD09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876D03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1EDF1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8626C8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A4EE0D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968C4C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351DB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Paraphloeostiba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gayndahensis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(MacLeay, 1873)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66B1A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CBA3A0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F50B04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8855C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24A493E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F15AC5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D81840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Philonthus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carbonarius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B22AF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27820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B40BC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E34A4D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BE88DA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8CA45C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2E2D23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Philonthus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cognatus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(Stephens, 1832)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A8087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359675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DE519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ECF7B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5510C41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38F663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F51DD7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Philonthus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concinnus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AA1DF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4D1AC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08E9A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0F9AA8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D09F5D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F40145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858B02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Philonthus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decorus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6AE00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220D5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65B7E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4D5D8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4711DD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229CF6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905FA5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Philonthus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laminatus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Creutzer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1799)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6161F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F8782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E26632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B7D4F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7AF3613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293418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645081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Philonthus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succicola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(Thomson, 1860)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5461D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D39C51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4A598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5A1C0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2783E9B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5E6295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9CBDF4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Phloeopora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corticalis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41218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B0DCA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UN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0D3ED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2FBD7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5153CD15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AA95AB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E09B41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Phloeostiba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plana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Paykull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4D894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983CD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63BCA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485E3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5C4CA2F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6EF7BC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C6BDF9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Platystethus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nitens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Sahlberg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6CEE4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AFE1EF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1F5D4C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EF085E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7FB6BD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314A73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A6089E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cinctus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Paykull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974C5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58AC4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3D4FC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F401F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66B5D" w:rsidRPr="009C7115" w14:paraId="4E561CA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365098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62B1B2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collaris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italicus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Gridelli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1925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BE110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9FC2E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05333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A8BC01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3B51A7E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895559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402049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humeralis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(Stephens, 1832)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76A9D7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5E4B3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773F1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CBD0AB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9C7115" w14:paraId="35D6BE82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6A378C6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85D29B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latialis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Gridelli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1924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14EBAC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2A2222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10588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59A33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8FD78B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A57590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3FFD05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levicollis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Brullé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1832)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E86F2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FDD57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F2C79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AE0B14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15C7DB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7F0DA7E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9EE259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nigrocaeruleus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Fauvel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1876)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24532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9664A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9FDC3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D1093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F30401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450C34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960722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Quedius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picipes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(Mannerheim, 1830)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08299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82F92FE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26E2A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2D20C5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BAF2F36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918A8E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215406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Tachinus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humeralis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Gravenhorst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1802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545AA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268B1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B2DAB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7CB81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07CBF14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AB2F0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Staphylinidae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DCDB00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Tachyporus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nitidulus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1781)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E80E6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7CA4C2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BC99A8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3A87E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266B5D" w:rsidRPr="009C7115" w14:paraId="41EC3FF3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CBB160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0496B2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Accanthopus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velikensis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Piller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&amp;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Mitterpacher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A1981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54255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29278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DF988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266B5D" w:rsidRPr="009C7115" w14:paraId="2C9A7C7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F5E283E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A3A99A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Cteniopus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sulphureus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249DC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8C6223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1BEEB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A21F5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3EE414B9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DA6C6B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222254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Gonodera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luperus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(Herbst, 1783)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FC3975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135073D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A63587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44EA7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66B5D" w:rsidRPr="009C7115" w14:paraId="28B2A59D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4EFBE53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095009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Gonodera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metallica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 xml:space="preserve"> (Küster, 1850)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446EA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F55052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B3B43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16406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266B5D" w:rsidRPr="009C7115" w14:paraId="42C92BC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68882FD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4BA0CAC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Helops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coeruleus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8F6B6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1798E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52553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9B5999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01C24F81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AA1726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EAE6541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Isomira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marcida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Kiesenwetter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1863)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6F6346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3406D84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B628D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486E7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66B5D" w:rsidRPr="009C7115" w14:paraId="177A868B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1670C8F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FDAF2B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Mycetochara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linearis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Illiger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1794)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9F3E4A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2559A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ED1B1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33DB8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266B5D" w:rsidRPr="009C7115" w14:paraId="31587D6F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52884B1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51B48EB9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Omophlus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lepturoides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D43291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5A4929B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5992B68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023329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77F2AA4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AD0D61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28B287E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Pseudocistela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ceramboides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1760)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1558D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FD8CAB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0A32D2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4C6CB0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17FF05BC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337C2A4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Tenebrionidae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3D6FE68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Stenomax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aeneus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Scopoli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1763)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EC7E8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BDAEB7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E4A7DA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083C5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66B5D" w:rsidRPr="009C7115" w14:paraId="165CC8EE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2D8BBF03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Trogossitidae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52B9507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Nemozoma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elongatum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(Linnaeus, 1760)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011D8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D7E5FE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9F227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F9AC8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66B5D" w:rsidRPr="009C7115" w14:paraId="30F34FBA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0951F0B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Trogossitidae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73D48E8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Thymalus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limbatus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Fabricius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1787)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6CF7AF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B66D8C1" w14:textId="77777777" w:rsidR="006059A3" w:rsidRPr="009C7115" w:rsidRDefault="006059A3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39638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FBF50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6B5D" w:rsidRPr="009C7115" w14:paraId="6A5CAAC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1467208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Zopheridae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0691601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Corticus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celtis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Dejean</w:t>
            </w:r>
            <w:proofErr w:type="spellEnd"/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, 1821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21361F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25EC5C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E93643" w14:textId="77777777" w:rsidR="006059A3" w:rsidRPr="009C7115" w:rsidRDefault="006059A3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D34DCD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266B5D" w:rsidRPr="00180B7E" w14:paraId="1DBF7D28" w14:textId="77777777" w:rsidTr="002340B0">
        <w:trPr>
          <w:trHeight w:val="312"/>
        </w:trPr>
        <w:tc>
          <w:tcPr>
            <w:tcW w:w="0" w:type="auto"/>
            <w:shd w:val="clear" w:color="auto" w:fill="auto"/>
            <w:vAlign w:val="center"/>
          </w:tcPr>
          <w:p w14:paraId="0010976C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b/>
                <w:sz w:val="20"/>
                <w:szCs w:val="20"/>
              </w:rPr>
              <w:t>Zopheridae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178DB8C5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>Coxelus</w:t>
            </w:r>
            <w:proofErr w:type="spellEnd"/>
            <w:r w:rsidRPr="009C711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pictus </w:t>
            </w: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(Sturm, 1807)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F60954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D09FA5" w14:textId="77777777" w:rsidR="006059A3" w:rsidRPr="009C7115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SX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895330" w14:textId="77777777" w:rsidR="006059A3" w:rsidRPr="009C7115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490E89" w14:textId="77777777" w:rsidR="006059A3" w:rsidRPr="00180B7E" w:rsidRDefault="006A3274" w:rsidP="00A2069A">
            <w:pPr>
              <w:tabs>
                <w:tab w:val="center" w:pos="4819"/>
                <w:tab w:val="right" w:pos="9638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C711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</w:tbl>
    <w:p w14:paraId="563123C6" w14:textId="77777777" w:rsidR="006059A3" w:rsidRPr="00180B7E" w:rsidRDefault="006059A3">
      <w:pPr>
        <w:spacing w:line="480" w:lineRule="auto"/>
        <w:jc w:val="both"/>
      </w:pPr>
    </w:p>
    <w:p w14:paraId="36363E45" w14:textId="77777777" w:rsidR="006059A3" w:rsidRPr="00180B7E" w:rsidRDefault="006059A3"/>
    <w:p w14:paraId="59FFA0A7" w14:textId="77777777" w:rsidR="006059A3" w:rsidRPr="00180B7E" w:rsidRDefault="006059A3">
      <w:pPr>
        <w:keepNext/>
      </w:pPr>
    </w:p>
    <w:p w14:paraId="3EC2FA5D" w14:textId="77777777" w:rsidR="006059A3" w:rsidRPr="00180B7E" w:rsidRDefault="006059A3">
      <w:pPr>
        <w:keepNext/>
        <w:jc w:val="center"/>
      </w:pPr>
    </w:p>
    <w:p w14:paraId="590B9780" w14:textId="77777777" w:rsidR="006059A3" w:rsidRPr="00180B7E" w:rsidRDefault="006059A3">
      <w:pPr>
        <w:spacing w:before="240"/>
      </w:pPr>
    </w:p>
    <w:p w14:paraId="2CC001E9" w14:textId="77777777" w:rsidR="006059A3" w:rsidRPr="00180B7E" w:rsidRDefault="006059A3">
      <w:pPr>
        <w:spacing w:before="240"/>
      </w:pPr>
    </w:p>
    <w:p w14:paraId="5D161D83" w14:textId="77777777" w:rsidR="006059A3" w:rsidRPr="00180B7E" w:rsidRDefault="006059A3">
      <w:pPr>
        <w:spacing w:before="240"/>
      </w:pPr>
    </w:p>
    <w:p w14:paraId="34770A93" w14:textId="77777777" w:rsidR="006059A3" w:rsidRPr="00180B7E" w:rsidRDefault="006059A3">
      <w:pPr>
        <w:spacing w:before="240"/>
      </w:pPr>
    </w:p>
    <w:p w14:paraId="55DD7707" w14:textId="77777777" w:rsidR="006059A3" w:rsidRPr="00180B7E" w:rsidRDefault="006059A3">
      <w:pPr>
        <w:spacing w:before="240"/>
      </w:pPr>
    </w:p>
    <w:p w14:paraId="599A0EEE" w14:textId="77777777" w:rsidR="00B77F31" w:rsidRPr="00180B7E" w:rsidRDefault="00B77F31">
      <w:pPr>
        <w:spacing w:before="240"/>
      </w:pPr>
    </w:p>
    <w:p w14:paraId="063BB979" w14:textId="77777777" w:rsidR="00B77F31" w:rsidRDefault="00B77F31">
      <w:pPr>
        <w:spacing w:before="240"/>
      </w:pPr>
    </w:p>
    <w:p w14:paraId="7336DB7C" w14:textId="77777777" w:rsidR="00180B7E" w:rsidRDefault="00180B7E">
      <w:pPr>
        <w:spacing w:before="240"/>
      </w:pPr>
    </w:p>
    <w:p w14:paraId="1A8F13B1" w14:textId="77777777" w:rsidR="00180B7E" w:rsidRPr="00180B7E" w:rsidRDefault="00180B7E">
      <w:pPr>
        <w:spacing w:before="240"/>
      </w:pPr>
    </w:p>
    <w:p w14:paraId="3C4717D8" w14:textId="77777777" w:rsidR="00B77F31" w:rsidRPr="00180B7E" w:rsidRDefault="00B77F31">
      <w:pPr>
        <w:spacing w:before="240"/>
      </w:pPr>
    </w:p>
    <w:p w14:paraId="15BDC278" w14:textId="77777777" w:rsidR="00CB6FE3" w:rsidRPr="00180B7E" w:rsidRDefault="00CB6FE3">
      <w:pPr>
        <w:spacing w:before="240"/>
      </w:pPr>
    </w:p>
    <w:p w14:paraId="2BDA4099" w14:textId="77777777" w:rsidR="00CB6FE3" w:rsidRPr="00180B7E" w:rsidRDefault="00CB6FE3">
      <w:pPr>
        <w:spacing w:before="240"/>
      </w:pPr>
    </w:p>
    <w:p w14:paraId="0E6A9EDA" w14:textId="77777777" w:rsidR="00B77F31" w:rsidRPr="00180B7E" w:rsidRDefault="00B77F31">
      <w:pPr>
        <w:spacing w:before="240"/>
      </w:pPr>
    </w:p>
    <w:p w14:paraId="2C2C2847" w14:textId="0378AF63" w:rsidR="006059A3" w:rsidRPr="00180B7E" w:rsidRDefault="006A3274">
      <w:pPr>
        <w:spacing w:after="0" w:line="360" w:lineRule="auto"/>
        <w:jc w:val="both"/>
      </w:pPr>
      <w:r w:rsidRPr="00180B7E">
        <w:rPr>
          <w:b/>
        </w:rPr>
        <w:t xml:space="preserve">Supplementary Table </w:t>
      </w:r>
      <w:r w:rsidR="00271311" w:rsidRPr="00180B7E">
        <w:rPr>
          <w:b/>
        </w:rPr>
        <w:t>2</w:t>
      </w:r>
      <w:r w:rsidRPr="00180B7E">
        <w:rPr>
          <w:b/>
        </w:rPr>
        <w:t xml:space="preserve">. </w:t>
      </w:r>
      <w:r w:rsidRPr="00180B7E">
        <w:t>List of species of Birds and number of specimens censused in GSML and CVDA. IUCN = Red List Categories (</w:t>
      </w:r>
      <w:proofErr w:type="spellStart"/>
      <w:r w:rsidRPr="00180B7E">
        <w:t>Gustin</w:t>
      </w:r>
      <w:proofErr w:type="spellEnd"/>
      <w:r w:rsidRPr="00180B7E">
        <w:t xml:space="preserve"> et al., 2019). VU = Vulnerable, NT = Near Threatened, LC = Least Concern.</w:t>
      </w:r>
    </w:p>
    <w:tbl>
      <w:tblPr>
        <w:tblStyle w:val="a0"/>
        <w:tblW w:w="0" w:type="auto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1494"/>
        <w:gridCol w:w="3538"/>
        <w:gridCol w:w="728"/>
        <w:gridCol w:w="805"/>
        <w:gridCol w:w="794"/>
      </w:tblGrid>
      <w:tr w:rsidR="00266B5D" w:rsidRPr="00180B7E" w14:paraId="02A3D8E7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3511F260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  <w:szCs w:val="20"/>
              </w:rPr>
              <w:t>Family</w:t>
            </w:r>
          </w:p>
        </w:tc>
        <w:tc>
          <w:tcPr>
            <w:tcW w:w="0" w:type="auto"/>
            <w:shd w:val="clear" w:color="auto" w:fill="auto"/>
          </w:tcPr>
          <w:p w14:paraId="0C8C2AC3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  <w:szCs w:val="20"/>
              </w:rPr>
              <w:t>Species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851452A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IUCN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D763A7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  <w:szCs w:val="20"/>
              </w:rPr>
              <w:t>GSML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16E033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  <w:szCs w:val="20"/>
              </w:rPr>
              <w:t>CVDA</w:t>
            </w:r>
          </w:p>
        </w:tc>
      </w:tr>
      <w:tr w:rsidR="00266B5D" w:rsidRPr="00180B7E" w14:paraId="5CEF8266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62C4B742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  <w:szCs w:val="20"/>
              </w:rPr>
              <w:t>Accipitridae</w:t>
            </w:r>
          </w:p>
        </w:tc>
        <w:tc>
          <w:tcPr>
            <w:tcW w:w="0" w:type="auto"/>
            <w:shd w:val="clear" w:color="auto" w:fill="auto"/>
          </w:tcPr>
          <w:p w14:paraId="2FB758AA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Buteo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buteo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D13BA4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E9B9CD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89C24B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266B5D" w:rsidRPr="00180B7E" w14:paraId="0337AF38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6B6A6402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lastRenderedPageBreak/>
              <w:t>Certhiidae</w:t>
            </w:r>
          </w:p>
        </w:tc>
        <w:tc>
          <w:tcPr>
            <w:tcW w:w="0" w:type="auto"/>
            <w:shd w:val="clear" w:color="auto" w:fill="auto"/>
          </w:tcPr>
          <w:p w14:paraId="6B8BA293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Certhia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brachydactyla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Brehm, 1820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E8D95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E79749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A37E79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266B5D" w:rsidRPr="00180B7E" w14:paraId="475CCB60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0A49A0DC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Columbidae</w:t>
            </w:r>
          </w:p>
        </w:tc>
        <w:tc>
          <w:tcPr>
            <w:tcW w:w="0" w:type="auto"/>
            <w:shd w:val="clear" w:color="auto" w:fill="auto"/>
          </w:tcPr>
          <w:p w14:paraId="45ACBD2A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Columba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palumbus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E1C94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F41306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8A7950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266B5D" w:rsidRPr="00180B7E" w14:paraId="30B96EDE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4DF30F7F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Corvidae</w:t>
            </w:r>
          </w:p>
        </w:tc>
        <w:tc>
          <w:tcPr>
            <w:tcW w:w="0" w:type="auto"/>
            <w:shd w:val="clear" w:color="auto" w:fill="auto"/>
          </w:tcPr>
          <w:p w14:paraId="00A64B04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Corvus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cornix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987DB2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1AD3B5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389503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266B5D" w:rsidRPr="00180B7E" w14:paraId="3A3664F7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54DF037A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Corvidae</w:t>
            </w:r>
          </w:p>
        </w:tc>
        <w:tc>
          <w:tcPr>
            <w:tcW w:w="0" w:type="auto"/>
            <w:shd w:val="clear" w:color="auto" w:fill="auto"/>
          </w:tcPr>
          <w:p w14:paraId="0A954E71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Garrulus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glandarius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EF06D7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E62C04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335AF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266B5D" w:rsidRPr="00180B7E" w14:paraId="15686566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53CC3564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Cuculidae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5C29191D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Cuculus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canorus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B55AEF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6E3DCB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456CB7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266B5D" w:rsidRPr="00180B7E" w14:paraId="243AA6A3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6106C761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Emberizidae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5C1BBF76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Emberiza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citrinella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8CE8EF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VU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D0F536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5BF109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266B5D" w:rsidRPr="00180B7E" w14:paraId="1BEFA6AB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79176FD0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Fringillidae</w:t>
            </w:r>
          </w:p>
        </w:tc>
        <w:tc>
          <w:tcPr>
            <w:tcW w:w="0" w:type="auto"/>
            <w:shd w:val="clear" w:color="auto" w:fill="auto"/>
          </w:tcPr>
          <w:p w14:paraId="13296C09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Fringilla coelebs 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Linnaeus, 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225748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7B3FF8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51ECA2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</w:tr>
      <w:tr w:rsidR="00266B5D" w:rsidRPr="00180B7E" w14:paraId="4AF57C73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53D9C138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Fringillidae</w:t>
            </w:r>
          </w:p>
        </w:tc>
        <w:tc>
          <w:tcPr>
            <w:tcW w:w="0" w:type="auto"/>
            <w:shd w:val="clear" w:color="auto" w:fill="auto"/>
          </w:tcPr>
          <w:p w14:paraId="63D65CAE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Pyrrhula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pyrrhula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(Linnaeus,1758)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AE6929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NT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051D98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4CFF92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266B5D" w:rsidRPr="00180B7E" w14:paraId="1507423D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46B41DA5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Motacillidae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06E222EE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Motacilla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cinerea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Tunstall, 1771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62ABBA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62B8F0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5DBC22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266B5D" w:rsidRPr="00180B7E" w14:paraId="6DE5735E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5284E87D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Muscicapidae</w:t>
            </w:r>
          </w:p>
        </w:tc>
        <w:tc>
          <w:tcPr>
            <w:tcW w:w="0" w:type="auto"/>
            <w:shd w:val="clear" w:color="auto" w:fill="auto"/>
          </w:tcPr>
          <w:p w14:paraId="4FD7E471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Erithacus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rubecula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63A582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D139A1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9CA151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266B5D" w:rsidRPr="00180B7E" w14:paraId="3E40AD59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1687E047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Paridae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75B3B278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Cyanistes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caeruleus 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9D2AC05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1DEA32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AE6AB7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266B5D" w:rsidRPr="00180B7E" w14:paraId="2E75B82E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5246F205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Paridae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06BF8216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Parus major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EE386A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F74413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FB79A0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266B5D" w:rsidRPr="00180B7E" w14:paraId="761385F8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75279A5E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Paridae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0B5A0A4D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Periparus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ater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49F315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FF2E90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3AA4485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266B5D" w:rsidRPr="00180B7E" w14:paraId="6BA1D3C1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66076B42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Paridae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45AAC008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Poecile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palustris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95D2D1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C56296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63D2F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266B5D" w:rsidRPr="00180B7E" w14:paraId="5DD56872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3A457485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Phylloscopidae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1593F141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Phylloscopus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collybita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Vieillot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, 1817)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9B0368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DEA0D8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CD662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266B5D" w:rsidRPr="00180B7E" w14:paraId="58DCC3A9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5F14BBAC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Phylloscopidae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3970A2A8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Phylloscopus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sibilatrix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Bechstein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, 1793)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1CD376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E913D5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AAB489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266B5D" w:rsidRPr="00180B7E" w14:paraId="33E19077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284B06B5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Picidae</w:t>
            </w:r>
          </w:p>
        </w:tc>
        <w:tc>
          <w:tcPr>
            <w:tcW w:w="0" w:type="auto"/>
            <w:shd w:val="clear" w:color="auto" w:fill="auto"/>
          </w:tcPr>
          <w:p w14:paraId="614D1F33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Dendrocopos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major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B2D260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3D8776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82AAD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266B5D" w:rsidRPr="00180B7E" w14:paraId="08F32FB3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6F6FF733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Picidae</w:t>
            </w:r>
          </w:p>
        </w:tc>
        <w:tc>
          <w:tcPr>
            <w:tcW w:w="0" w:type="auto"/>
            <w:shd w:val="clear" w:color="auto" w:fill="auto"/>
          </w:tcPr>
          <w:p w14:paraId="356B54CB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Dryocopus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martius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 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A0AD8F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2F4188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F1DE89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266B5D" w:rsidRPr="00180B7E" w14:paraId="03D2A961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7479984D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Picidae</w:t>
            </w:r>
          </w:p>
        </w:tc>
        <w:tc>
          <w:tcPr>
            <w:tcW w:w="0" w:type="auto"/>
            <w:shd w:val="clear" w:color="auto" w:fill="auto"/>
          </w:tcPr>
          <w:p w14:paraId="77D4BD9A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Picus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viridis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Linneo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7AB20F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0DBFB0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7FC5C4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266B5D" w:rsidRPr="00180B7E" w14:paraId="6BF16FF9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43B8920E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Regulidae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1AC7F62F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Regulus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ignicapilla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(Temminck,1820)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3C2D6A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A6E1CD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3121F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</w:tr>
      <w:tr w:rsidR="00266B5D" w:rsidRPr="00180B7E" w14:paraId="7D69B47D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2861A2D6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Sittidae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44B0BD7D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Sitta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europaea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6244C4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F503AC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9AA99D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266B5D" w:rsidRPr="00180B7E" w14:paraId="084DB9CF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5B3E120D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Sylviidae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77475343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Sylvia atricapilla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5229AE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15A0E6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CA633B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</w:tr>
      <w:tr w:rsidR="00266B5D" w:rsidRPr="00180B7E" w14:paraId="11DD3E35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28DDF8EA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Troglodytidae</w:t>
            </w:r>
          </w:p>
        </w:tc>
        <w:tc>
          <w:tcPr>
            <w:tcW w:w="0" w:type="auto"/>
            <w:shd w:val="clear" w:color="auto" w:fill="auto"/>
          </w:tcPr>
          <w:p w14:paraId="66A3041E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Troglodytes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troglodytes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(Linnaeus, 1758)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E1EE4F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800664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822548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</w:tr>
      <w:tr w:rsidR="00266B5D" w:rsidRPr="00180B7E" w14:paraId="5EEF5D14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6FA84540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Turdidae</w:t>
            </w:r>
          </w:p>
        </w:tc>
        <w:tc>
          <w:tcPr>
            <w:tcW w:w="0" w:type="auto"/>
            <w:shd w:val="clear" w:color="auto" w:fill="auto"/>
          </w:tcPr>
          <w:p w14:paraId="2575ABD3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Turdus merula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4D95FF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801107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1A3EFD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</w:tr>
      <w:tr w:rsidR="00266B5D" w:rsidRPr="00180B7E" w14:paraId="1553B7A1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1FD2BB0F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Turdidae</w:t>
            </w:r>
          </w:p>
        </w:tc>
        <w:tc>
          <w:tcPr>
            <w:tcW w:w="0" w:type="auto"/>
            <w:shd w:val="clear" w:color="auto" w:fill="auto"/>
          </w:tcPr>
          <w:p w14:paraId="725EEC6A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Turdus philomelos</w:t>
            </w: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C.L.Brehm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, 1831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A080AA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74D1CD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A1695B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266B5D" w:rsidRPr="00180B7E" w14:paraId="06886481" w14:textId="77777777" w:rsidTr="002340B0">
        <w:trPr>
          <w:trHeight w:val="300"/>
        </w:trPr>
        <w:tc>
          <w:tcPr>
            <w:tcW w:w="0" w:type="auto"/>
            <w:shd w:val="clear" w:color="auto" w:fill="auto"/>
            <w:vAlign w:val="center"/>
          </w:tcPr>
          <w:p w14:paraId="47B860B9" w14:textId="77777777" w:rsidR="006059A3" w:rsidRPr="00180B7E" w:rsidRDefault="006A3274" w:rsidP="00A2069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Turdidae</w:t>
            </w:r>
          </w:p>
        </w:tc>
        <w:tc>
          <w:tcPr>
            <w:tcW w:w="0" w:type="auto"/>
            <w:shd w:val="clear" w:color="auto" w:fill="auto"/>
          </w:tcPr>
          <w:p w14:paraId="07636CC1" w14:textId="77777777" w:rsidR="006059A3" w:rsidRPr="00180B7E" w:rsidRDefault="006A3274" w:rsidP="00A206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Turdus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  <w:szCs w:val="20"/>
              </w:rPr>
              <w:t>viscivorus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  <w:szCs w:val="20"/>
              </w:rPr>
              <w:t xml:space="preserve"> Linnaeus, 1758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4FEFE6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sz w:val="20"/>
                <w:szCs w:val="20"/>
              </w:rPr>
              <w:t>LC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B2FE7A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D989CD" w14:textId="77777777" w:rsidR="006059A3" w:rsidRPr="00180B7E" w:rsidRDefault="006A3274" w:rsidP="00A206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0B7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14:paraId="3984530C" w14:textId="77777777" w:rsidR="006059A3" w:rsidRPr="00180B7E" w:rsidRDefault="006059A3">
      <w:pPr>
        <w:spacing w:before="240"/>
      </w:pPr>
    </w:p>
    <w:p w14:paraId="2472D751" w14:textId="77777777" w:rsidR="006059A3" w:rsidRPr="00180B7E" w:rsidRDefault="006059A3">
      <w:pPr>
        <w:spacing w:before="240"/>
      </w:pPr>
    </w:p>
    <w:p w14:paraId="64BAFDBD" w14:textId="77777777" w:rsidR="006059A3" w:rsidRPr="00180B7E" w:rsidRDefault="006059A3">
      <w:pPr>
        <w:spacing w:before="240"/>
      </w:pPr>
    </w:p>
    <w:p w14:paraId="76962E81" w14:textId="47ED2B0D" w:rsidR="006059A3" w:rsidRPr="00180B7E" w:rsidRDefault="006A3274">
      <w:pPr>
        <w:spacing w:after="0" w:line="360" w:lineRule="auto"/>
        <w:jc w:val="both"/>
      </w:pPr>
      <w:r w:rsidRPr="00180B7E">
        <w:rPr>
          <w:b/>
        </w:rPr>
        <w:t xml:space="preserve">Supplementary Table </w:t>
      </w:r>
      <w:r w:rsidR="00271311" w:rsidRPr="00180B7E">
        <w:rPr>
          <w:b/>
        </w:rPr>
        <w:t>3</w:t>
      </w:r>
      <w:r w:rsidRPr="00180B7E">
        <w:rPr>
          <w:b/>
        </w:rPr>
        <w:t>.</w:t>
      </w:r>
      <w:r w:rsidRPr="00180B7E">
        <w:t xml:space="preserve"> List of species of lichens and frequency recorded in GSML and CVDA.</w:t>
      </w:r>
    </w:p>
    <w:p w14:paraId="7A82FCFA" w14:textId="77777777" w:rsidR="006059A3" w:rsidRPr="00180B7E" w:rsidRDefault="006059A3">
      <w:pPr>
        <w:spacing w:after="0" w:line="360" w:lineRule="auto"/>
        <w:jc w:val="both"/>
      </w:pPr>
    </w:p>
    <w:tbl>
      <w:tblPr>
        <w:tblStyle w:val="a1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5167"/>
        <w:gridCol w:w="1217"/>
        <w:gridCol w:w="1122"/>
      </w:tblGrid>
      <w:tr w:rsidR="00266B5D" w:rsidRPr="00180B7E" w14:paraId="3A2FB4E8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0E2FF53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</w:rPr>
              <w:t>Family</w:t>
            </w:r>
          </w:p>
        </w:tc>
        <w:tc>
          <w:tcPr>
            <w:tcW w:w="5167" w:type="dxa"/>
            <w:shd w:val="clear" w:color="auto" w:fill="auto"/>
            <w:vAlign w:val="center"/>
          </w:tcPr>
          <w:p w14:paraId="60DFE6B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</w:rPr>
              <w:t>Species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08A31E94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</w:rPr>
              <w:t>GSML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4D8BF4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180B7E">
              <w:rPr>
                <w:rFonts w:ascii="Times New Roman" w:hAnsi="Times New Roman" w:cs="Times New Roman"/>
                <w:b/>
                <w:sz w:val="20"/>
              </w:rPr>
              <w:t>CVDA</w:t>
            </w:r>
          </w:p>
        </w:tc>
      </w:tr>
      <w:tr w:rsidR="00266B5D" w:rsidRPr="00180B7E" w14:paraId="2B7F4CEE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533BEA24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Arthoniaceae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3C925A52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Arthonia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radiata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 (Pers.) Ach.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59FBD3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141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6C2A3D51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30</w:t>
            </w:r>
          </w:p>
        </w:tc>
      </w:tr>
      <w:tr w:rsidR="00266B5D" w:rsidRPr="00180B7E" w14:paraId="3D241C0E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4DB70DB8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Caliciaceae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2961BB9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Buellia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griseovirens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(Turner &amp;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Borrer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ex Sm.)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Almb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3B22D72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58652D1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37</w:t>
            </w:r>
          </w:p>
        </w:tc>
      </w:tr>
      <w:tr w:rsidR="00266B5D" w:rsidRPr="00180B7E" w14:paraId="40BBA763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D550FF1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Candelariaceae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335155A3" w14:textId="77777777" w:rsidR="006059A3" w:rsidRPr="009929B0" w:rsidRDefault="006A3274">
            <w:pPr>
              <w:rPr>
                <w:rFonts w:ascii="Times New Roman" w:hAnsi="Times New Roman" w:cs="Times New Roman"/>
                <w:i/>
                <w:sz w:val="20"/>
                <w:lang w:val="it-IT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>Candelariella faginea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 Nimis, Poelt &amp; Puntillo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24F13D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123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EB855A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37</w:t>
            </w:r>
          </w:p>
        </w:tc>
      </w:tr>
      <w:tr w:rsidR="00266B5D" w:rsidRPr="00180B7E" w14:paraId="1088D136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A115D20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lastRenderedPageBreak/>
              <w:t>Fuscideaceae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72E7E81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Fuscidea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stiriaca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proofErr w:type="gramStart"/>
            <w:r w:rsidRPr="00180B7E">
              <w:rPr>
                <w:rFonts w:ascii="Times New Roman" w:hAnsi="Times New Roman" w:cs="Times New Roman"/>
                <w:sz w:val="20"/>
              </w:rPr>
              <w:t>A.Massal</w:t>
            </w:r>
            <w:proofErr w:type="spellEnd"/>
            <w:proofErr w:type="gram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Hafellner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1DB7C14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D7F87C8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28</w:t>
            </w:r>
          </w:p>
        </w:tc>
      </w:tr>
      <w:tr w:rsidR="00266B5D" w:rsidRPr="00180B7E" w14:paraId="06D2B4C3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6BCEB804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Lecanoraceae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74766284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Lecanora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albella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(Pers.) Ach.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7CAE65E6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488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98823D0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106</w:t>
            </w:r>
          </w:p>
        </w:tc>
      </w:tr>
      <w:tr w:rsidR="00266B5D" w:rsidRPr="00180B7E" w14:paraId="4D135BE7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5C6D5A48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Lecanoraceae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A2D53E5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Lecanora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allophana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(Ach.)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Nyl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 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67F86CE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178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077C02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70</w:t>
            </w:r>
          </w:p>
        </w:tc>
      </w:tr>
      <w:tr w:rsidR="00266B5D" w:rsidRPr="00180B7E" w14:paraId="6E27B33C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AB98E8C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Lecanoraceae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3B9E84B3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Lecanora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argentata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(Ach.)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Malme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4B5599F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419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E00C238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67</w:t>
            </w:r>
          </w:p>
        </w:tc>
      </w:tr>
      <w:tr w:rsidR="00266B5D" w:rsidRPr="00180B7E" w14:paraId="77F8BCB0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0413FD49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Lecanoraceae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DE88FFF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Lecanora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chlarotera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Nyl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 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2DE8DF2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9C50FB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48</w:t>
            </w:r>
          </w:p>
        </w:tc>
      </w:tr>
      <w:tr w:rsidR="00266B5D" w:rsidRPr="00180B7E" w14:paraId="1BB9D0EA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C6BAAA5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Lecanoraceae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97E3569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Lecanora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intumescens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Rebent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Rabenh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29D3E33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491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0BFDE24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198</w:t>
            </w:r>
          </w:p>
        </w:tc>
      </w:tr>
      <w:tr w:rsidR="00266B5D" w:rsidRPr="00180B7E" w14:paraId="4CA3AE8B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42905F93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Lecanoraceae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37AF5794" w14:textId="77777777" w:rsidR="006059A3" w:rsidRPr="009929B0" w:rsidRDefault="006A3274">
            <w:pPr>
              <w:rPr>
                <w:rFonts w:ascii="Times New Roman" w:hAnsi="Times New Roman" w:cs="Times New Roman"/>
                <w:i/>
                <w:sz w:val="20"/>
                <w:lang w:val="it-IT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Lecanora umbrina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>(Ach.) A.Massal.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CBFA60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F522008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</w:t>
            </w:r>
          </w:p>
        </w:tc>
      </w:tr>
      <w:tr w:rsidR="00266B5D" w:rsidRPr="00180B7E" w14:paraId="36276B96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3E6BE9F5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Lecanoraceae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4CFB1F37" w14:textId="77777777" w:rsidR="006059A3" w:rsidRPr="009929B0" w:rsidRDefault="006A3274">
            <w:pPr>
              <w:rPr>
                <w:rFonts w:ascii="Times New Roman" w:hAnsi="Times New Roman" w:cs="Times New Roman"/>
                <w:i/>
                <w:sz w:val="20"/>
                <w:lang w:val="it-IT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Lecidella elaeochroma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>(Ach.) M.Choisy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8E95832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768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AE9607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349</w:t>
            </w:r>
          </w:p>
        </w:tc>
      </w:tr>
      <w:tr w:rsidR="00266B5D" w:rsidRPr="00180B7E" w14:paraId="6FF6CA52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1571A9B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Lobariaceae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5A4803B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Lobaria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pulmonaria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(L.)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Hoffm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32D81BB2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7AB415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16</w:t>
            </w:r>
          </w:p>
        </w:tc>
      </w:tr>
      <w:tr w:rsidR="00266B5D" w:rsidRPr="00180B7E" w14:paraId="243E484C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69BCA792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Ochrolechiaceae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5756894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Ochrolechia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balcanica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Verseghy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0439B5C2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4FE8B9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  <w:tr w:rsidR="00266B5D" w:rsidRPr="00180B7E" w14:paraId="021EFFA7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04684BAD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Ochrolechiaceae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302BEAF0" w14:textId="77777777" w:rsidR="006059A3" w:rsidRPr="009929B0" w:rsidRDefault="006A3274">
            <w:pPr>
              <w:rPr>
                <w:rFonts w:ascii="Times New Roman" w:hAnsi="Times New Roman" w:cs="Times New Roman"/>
                <w:i/>
                <w:sz w:val="20"/>
                <w:lang w:val="it-IT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Ochrolechia pallescens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>(L.) A.Massal.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1FE0D0C8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EB6491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266B5D" w:rsidRPr="00180B7E" w14:paraId="6D9B5EB8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A426CA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14F2B58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Bryoria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nadvornikiana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Gyeln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Brodo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&amp;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D.Hawksw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353EB64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1E44798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</w:tr>
      <w:tr w:rsidR="00266B5D" w:rsidRPr="00180B7E" w14:paraId="51F7E76F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C8DA423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0DED71D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Evernia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prunastri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(L.) Ach.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FEF4BE0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A3EB021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45</w:t>
            </w:r>
          </w:p>
        </w:tc>
      </w:tr>
      <w:tr w:rsidR="00266B5D" w:rsidRPr="00180B7E" w14:paraId="4AD97B30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E767A7F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2462691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Hypogymnia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physodes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(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L.)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Nyl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284246A5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119CE3B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</w:tr>
      <w:tr w:rsidR="00266B5D" w:rsidRPr="00180B7E" w14:paraId="7701B6D6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457BCC1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4F0E333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>Melanelixia glabra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 (Schaer.) O. Blanco, A. Crespo, Divakar, Essl., D. Hawksw.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&amp;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Lumbsch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2848E00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EC6ADA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54</w:t>
            </w:r>
          </w:p>
        </w:tc>
      </w:tr>
      <w:tr w:rsidR="00266B5D" w:rsidRPr="00180B7E" w14:paraId="5B7D1D3C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7D02CA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84DAE5A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Melanelixia subaurifera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(Nyl.) O. Blanco, A. Crespo, Divakar, Essl., D. Hawksw.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&amp;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Lumbsch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47268890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29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C51DC4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266B5D" w:rsidRPr="00180B7E" w14:paraId="40B92EB8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69D7678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7AB92FE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Melanohalea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elegantula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Zahlbr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proofErr w:type="gramStart"/>
            <w:r w:rsidRPr="00180B7E">
              <w:rPr>
                <w:rFonts w:ascii="Times New Roman" w:hAnsi="Times New Roman" w:cs="Times New Roman"/>
                <w:sz w:val="20"/>
              </w:rPr>
              <w:t>O.Blanco</w:t>
            </w:r>
            <w:proofErr w:type="spellEnd"/>
            <w:proofErr w:type="gramEnd"/>
            <w:r w:rsidRPr="00180B7E">
              <w:rPr>
                <w:rFonts w:ascii="Times New Roman" w:hAnsi="Times New Roman" w:cs="Times New Roman"/>
                <w:sz w:val="20"/>
              </w:rPr>
              <w:t xml:space="preserve">,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A.Crespo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, Divakar,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Essl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.,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D.Hawksw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 &amp;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Lumbsch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5C32D1CB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207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4A74971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96</w:t>
            </w:r>
          </w:p>
        </w:tc>
      </w:tr>
      <w:tr w:rsidR="00266B5D" w:rsidRPr="00180B7E" w14:paraId="0CE7C802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B422B4D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5483F65F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Parmelia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saxatilis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 (L.) Ach.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658F8CB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34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F15A856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329</w:t>
            </w:r>
          </w:p>
        </w:tc>
      </w:tr>
      <w:tr w:rsidR="00266B5D" w:rsidRPr="00180B7E" w14:paraId="558306CC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32F0A342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54B3ED19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Parmelia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submontana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Hale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159BB4E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1178773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</w:tr>
      <w:tr w:rsidR="00266B5D" w:rsidRPr="00180B7E" w14:paraId="28109EB1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EA89D53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45A82B21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Parmelia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sulcata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Taylor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F8B70BF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144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3712E7A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158</w:t>
            </w:r>
          </w:p>
        </w:tc>
      </w:tr>
      <w:tr w:rsidR="00266B5D" w:rsidRPr="00180B7E" w14:paraId="3E2DB9B9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0A4B1C3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94447ED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Parmelina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tiliacea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Hoffm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.) Hale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7B8830E0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177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2C8032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128</w:t>
            </w:r>
          </w:p>
        </w:tc>
      </w:tr>
      <w:tr w:rsidR="00266B5D" w:rsidRPr="00180B7E" w14:paraId="6B819CD5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B3ABDC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78F77C0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Platismatia glauca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(L.) W. L. Culb.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&amp; C. F.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Culb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75F1CF5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8AC77E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50</w:t>
            </w:r>
          </w:p>
        </w:tc>
      </w:tr>
      <w:tr w:rsidR="00266B5D" w:rsidRPr="00180B7E" w14:paraId="2F2502BC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666A7A22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DDC53C7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Pleurosticta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acetabulum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 (Neck.)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Elix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&amp;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Lumbsch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2886C29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4E34D9A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38</w:t>
            </w:r>
          </w:p>
        </w:tc>
      </w:tr>
      <w:tr w:rsidR="00266B5D" w:rsidRPr="00180B7E" w14:paraId="7E9EB530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39E6AE74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Parmeliaceae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1BF6EE8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Pseudevernia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furfuracea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(L.) Zopf v.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furfuracea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080EA12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449646F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</w:tr>
      <w:tr w:rsidR="00266B5D" w:rsidRPr="00180B7E" w14:paraId="14980DFA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999DB7D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E86175D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Lepra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albescens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Huds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Hafellner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493B132A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A5B1DE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15</w:t>
            </w:r>
          </w:p>
        </w:tc>
      </w:tr>
      <w:tr w:rsidR="00266B5D" w:rsidRPr="00180B7E" w14:paraId="3AD32B73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85CF37B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0F5905A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Lepra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amara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(Ach.)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Hafellner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37AF77E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79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6198B7E1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91</w:t>
            </w:r>
          </w:p>
        </w:tc>
      </w:tr>
      <w:tr w:rsidR="00266B5D" w:rsidRPr="00180B7E" w14:paraId="7526F78C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5236A628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5911C08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Lepra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slesvicensis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Erichsen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Hafellner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7AED2E0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80BBB8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75</w:t>
            </w:r>
          </w:p>
        </w:tc>
      </w:tr>
      <w:tr w:rsidR="00266B5D" w:rsidRPr="00180B7E" w14:paraId="6D410296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2F3A24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7A577B4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Pertusaria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coccodes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(Ach.)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Nyl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71EDFC3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1F2DE25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33</w:t>
            </w:r>
          </w:p>
        </w:tc>
      </w:tr>
      <w:tr w:rsidR="00266B5D" w:rsidRPr="00180B7E" w14:paraId="6057DFC1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20D29D4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7E0A953C" w14:textId="77777777" w:rsidR="006059A3" w:rsidRPr="009929B0" w:rsidRDefault="006A3274">
            <w:pPr>
              <w:rPr>
                <w:rFonts w:ascii="Times New Roman" w:hAnsi="Times New Roman" w:cs="Times New Roman"/>
                <w:i/>
                <w:sz w:val="20"/>
                <w:lang w:val="it-IT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>Pertusaria flavida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 (DC.) J.R.Laundon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770C1C4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6A69968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</w:t>
            </w:r>
          </w:p>
        </w:tc>
      </w:tr>
      <w:tr w:rsidR="00266B5D" w:rsidRPr="00180B7E" w14:paraId="10C66A3D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62FD910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4A70E83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Pertusaria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leioplaca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(Ach.) DC.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67E466F1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04E23F6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54</w:t>
            </w:r>
          </w:p>
        </w:tc>
      </w:tr>
      <w:tr w:rsidR="00266B5D" w:rsidRPr="00180B7E" w14:paraId="7DDBEDE6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6E65FC8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EF54948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Pertusaria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pertusa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(L.) Tuck.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3092FE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27F047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296</w:t>
            </w:r>
          </w:p>
        </w:tc>
      </w:tr>
      <w:tr w:rsidR="00266B5D" w:rsidRPr="00180B7E" w14:paraId="3A20DA7F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9427D1F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6C7161C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Pertusaria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pustulata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(Ach.)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Duby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1EA7EFCA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BA6D40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  <w:tr w:rsidR="00266B5D" w:rsidRPr="00180B7E" w14:paraId="15E18192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96B1EB1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Pertusariaceae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3D853D00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Pertusaria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sp.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3B81F48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38EBC7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10</w:t>
            </w:r>
          </w:p>
        </w:tc>
      </w:tr>
      <w:tr w:rsidR="00266B5D" w:rsidRPr="00180B7E" w14:paraId="3448C945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07346B13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Phlyctidaceae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0FC71C0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Phlyctis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agelaea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(Ach.)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Flot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6FA48EEA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170BA1BF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</w:t>
            </w:r>
          </w:p>
        </w:tc>
      </w:tr>
      <w:tr w:rsidR="00266B5D" w:rsidRPr="00180B7E" w14:paraId="3F79B0D6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675E2E56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Phlyctidaceae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3248404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Phlyctis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argena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Spreng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Flot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4AE9611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108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63DE4A6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409</w:t>
            </w:r>
          </w:p>
        </w:tc>
      </w:tr>
      <w:tr w:rsidR="00266B5D" w:rsidRPr="00180B7E" w14:paraId="65A269AD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3A81D763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lastRenderedPageBreak/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230BC0C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Anaptychia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crinalis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Schaer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.) J. Nowak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42AACBF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D606228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266B5D" w:rsidRPr="00180B7E" w14:paraId="4DF949E2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2BD0730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48C98126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Physcia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adscendens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H.Olivier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756C57EF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8765074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</w:t>
            </w:r>
          </w:p>
        </w:tc>
      </w:tr>
      <w:tr w:rsidR="00266B5D" w:rsidRPr="00180B7E" w14:paraId="03A4B8E4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6F943179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33AEF03" w14:textId="77777777" w:rsidR="006059A3" w:rsidRPr="009929B0" w:rsidRDefault="006A3274">
            <w:pPr>
              <w:rPr>
                <w:rFonts w:ascii="Times New Roman" w:hAnsi="Times New Roman" w:cs="Times New Roman"/>
                <w:i/>
                <w:sz w:val="20"/>
                <w:lang w:val="it-IT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Physcia biziana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>(A.Massal.) Zahlbr.</w:t>
            </w: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>v.</w:t>
            </w: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 biziana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26F009E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61B8A52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266B5D" w:rsidRPr="00180B7E" w14:paraId="067CA68A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6155AFA2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F3FCB85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Physcia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leptalea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(Ach.) DC.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3D6F75D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808D91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24</w:t>
            </w:r>
          </w:p>
        </w:tc>
      </w:tr>
      <w:tr w:rsidR="00266B5D" w:rsidRPr="00180B7E" w14:paraId="797514F7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70DC0B0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5A627DB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Physcia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stellaris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(L.)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Nyl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3253E995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37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834B79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266B5D" w:rsidRPr="00180B7E" w14:paraId="72A72A16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BB24F81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2A0C070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Physconia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distorta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(With.)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J.R.Laundon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0C03417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3F3FFBF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266B5D" w:rsidRPr="00180B7E" w14:paraId="796A58AA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20676D2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D090E43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Physconia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servitii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Nádv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Poelt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7F74EE1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3DFBD34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  <w:tr w:rsidR="00266B5D" w:rsidRPr="00180B7E" w14:paraId="5E8DD181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7FD87DB8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F5C07BC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Physconia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venusta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 xml:space="preserve">(Ach.)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Poelt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78A195E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6A01B51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14</w:t>
            </w:r>
          </w:p>
        </w:tc>
      </w:tr>
      <w:tr w:rsidR="00266B5D" w:rsidRPr="00180B7E" w14:paraId="1FA51B78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01AB3602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Physciaceae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0438CAC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Rinodina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exigua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(Ach.) Gray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A7860D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727744A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</w:tr>
      <w:tr w:rsidR="00266B5D" w:rsidRPr="00180B7E" w14:paraId="671985DA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C1B833E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Pyrenulaceae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686A149" w14:textId="77777777" w:rsidR="006059A3" w:rsidRPr="009929B0" w:rsidRDefault="006A3274">
            <w:pPr>
              <w:rPr>
                <w:rFonts w:ascii="Times New Roman" w:hAnsi="Times New Roman" w:cs="Times New Roman"/>
                <w:i/>
                <w:sz w:val="20"/>
                <w:lang w:val="it-IT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>Pyrenula nitidella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 (Schaer.) Müll.Arg.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5E65D76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19C5FF2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</w:tr>
      <w:tr w:rsidR="00266B5D" w:rsidRPr="00180B7E" w14:paraId="57859F4A" w14:textId="77777777" w:rsidTr="002340B0">
        <w:trPr>
          <w:trHeight w:val="285"/>
        </w:trPr>
        <w:tc>
          <w:tcPr>
            <w:tcW w:w="2122" w:type="dxa"/>
            <w:shd w:val="clear" w:color="auto" w:fill="auto"/>
            <w:vAlign w:val="center"/>
          </w:tcPr>
          <w:p w14:paraId="5930EC3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Ramalinaceae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44E2CE20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Biatora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globulosa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Flörke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) Fr.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4C0A7ACA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9157711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  <w:tr w:rsidR="00266B5D" w:rsidRPr="00180B7E" w14:paraId="79D909DA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3C3CCB1A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Ramalinaceae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3486989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Lecania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naegelii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Hepp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Diederich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 &amp; Van den Boom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0C054C05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16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242057B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266B5D" w:rsidRPr="00180B7E" w14:paraId="157195C4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65BDA5F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Ramalinaceae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5CD530D2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Ramalina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farinacea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(L.) Ach.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79BEDEF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25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A7CEBDF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33</w:t>
            </w:r>
          </w:p>
        </w:tc>
      </w:tr>
      <w:tr w:rsidR="00266B5D" w:rsidRPr="00180B7E" w14:paraId="38F79B6A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418B4C2E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Ramalinaceae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17F66199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Ramalina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fraxinea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(L.) Ach.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620AD8B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529A04D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72</w:t>
            </w:r>
          </w:p>
        </w:tc>
      </w:tr>
      <w:tr w:rsidR="00266B5D" w:rsidRPr="00180B7E" w14:paraId="5C821018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0E120B80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Ramalinaceae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54FE6BE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Ramalina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sp.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4553FE89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2589CB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</w:tr>
      <w:tr w:rsidR="00266B5D" w:rsidRPr="00180B7E" w14:paraId="5BFB0FD3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04B0583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Scoliciosporaceae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7C34F43E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Scoliciosporum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chlorococcum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Stenh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Vězda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168AEC8E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227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6AA1CB24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46</w:t>
            </w:r>
          </w:p>
        </w:tc>
      </w:tr>
      <w:tr w:rsidR="00266B5D" w:rsidRPr="00180B7E" w14:paraId="2F641234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499AF322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Stereocaulaceae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586E4541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Lepraria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sp.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1963A9A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1F7039BF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69</w:t>
            </w:r>
          </w:p>
        </w:tc>
      </w:tr>
      <w:tr w:rsidR="006059A3" w:rsidRPr="00180B7E" w14:paraId="2F1399B1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2D1B291D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Teloschistaceae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0604F74F" w14:textId="70997380" w:rsidR="006059A3" w:rsidRPr="00180B7E" w:rsidRDefault="00C03279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eastAsia="Times New Roman" w:hAnsi="Times New Roman" w:cs="Times New Roman"/>
                <w:i/>
                <w:sz w:val="20"/>
              </w:rPr>
              <w:t>Athallia</w:t>
            </w:r>
            <w:proofErr w:type="spellEnd"/>
            <w:r w:rsidRPr="00180B7E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eastAsia="Times New Roman" w:hAnsi="Times New Roman" w:cs="Times New Roman"/>
                <w:i/>
                <w:sz w:val="20"/>
              </w:rPr>
              <w:t>pyracea</w:t>
            </w:r>
            <w:proofErr w:type="spellEnd"/>
            <w:r w:rsidRPr="00180B7E">
              <w:rPr>
                <w:rFonts w:ascii="Times New Roman" w:eastAsia="Times New Roman" w:hAnsi="Times New Roman" w:cs="Times New Roman"/>
                <w:i/>
                <w:sz w:val="20"/>
              </w:rPr>
              <w:t xml:space="preserve"> (Ach.) Arup, </w:t>
            </w:r>
            <w:proofErr w:type="spellStart"/>
            <w:r w:rsidRPr="00180B7E">
              <w:rPr>
                <w:rFonts w:ascii="Times New Roman" w:eastAsia="Times New Roman" w:hAnsi="Times New Roman" w:cs="Times New Roman"/>
                <w:i/>
                <w:sz w:val="20"/>
              </w:rPr>
              <w:t>Frödén</w:t>
            </w:r>
            <w:proofErr w:type="spellEnd"/>
            <w:r w:rsidRPr="00180B7E">
              <w:rPr>
                <w:rFonts w:ascii="Times New Roman" w:eastAsia="Times New Roman" w:hAnsi="Times New Roman" w:cs="Times New Roman"/>
                <w:i/>
                <w:sz w:val="20"/>
              </w:rPr>
              <w:t xml:space="preserve"> &amp; </w:t>
            </w:r>
            <w:proofErr w:type="spellStart"/>
            <w:r w:rsidRPr="00180B7E">
              <w:rPr>
                <w:rFonts w:ascii="Times New Roman" w:eastAsia="Times New Roman" w:hAnsi="Times New Roman" w:cs="Times New Roman"/>
                <w:i/>
                <w:sz w:val="20"/>
              </w:rPr>
              <w:t>Søchting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079046E7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4FCBE0C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6</w:t>
            </w:r>
          </w:p>
        </w:tc>
      </w:tr>
      <w:tr w:rsidR="00266B5D" w:rsidRPr="00180B7E" w14:paraId="08074655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DFBF225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Teloschistaceae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65853CEC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Caloplaca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80B7E">
              <w:rPr>
                <w:rFonts w:ascii="Times New Roman" w:hAnsi="Times New Roman" w:cs="Times New Roman"/>
                <w:i/>
                <w:sz w:val="20"/>
              </w:rPr>
              <w:t>cerina</w:t>
            </w:r>
            <w:proofErr w:type="spellEnd"/>
            <w:r w:rsidRPr="00180B7E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Pr="00180B7E">
              <w:rPr>
                <w:rFonts w:ascii="Times New Roman" w:hAnsi="Times New Roman" w:cs="Times New Roman"/>
                <w:sz w:val="20"/>
              </w:rPr>
              <w:t>(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Hedw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 xml:space="preserve">.) Th.Fr.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s.lat</w:t>
            </w:r>
            <w:proofErr w:type="spellEnd"/>
            <w:r w:rsidRPr="00180B7E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437F0E83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C5C9D30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  <w:tr w:rsidR="00266B5D" w:rsidRPr="00180B7E" w14:paraId="3F874B9B" w14:textId="77777777" w:rsidTr="002340B0">
        <w:trPr>
          <w:trHeight w:val="315"/>
        </w:trPr>
        <w:tc>
          <w:tcPr>
            <w:tcW w:w="2122" w:type="dxa"/>
            <w:shd w:val="clear" w:color="auto" w:fill="auto"/>
            <w:vAlign w:val="center"/>
          </w:tcPr>
          <w:p w14:paraId="1A21E327" w14:textId="77777777" w:rsidR="006059A3" w:rsidRPr="00180B7E" w:rsidRDefault="006A3274">
            <w:pPr>
              <w:rPr>
                <w:rFonts w:ascii="Times New Roman" w:hAnsi="Times New Roman" w:cs="Times New Roman"/>
                <w:b/>
                <w:sz w:val="20"/>
              </w:rPr>
            </w:pPr>
            <w:proofErr w:type="spellStart"/>
            <w:r w:rsidRPr="00180B7E">
              <w:rPr>
                <w:rFonts w:ascii="Times New Roman" w:hAnsi="Times New Roman" w:cs="Times New Roman"/>
                <w:b/>
                <w:sz w:val="20"/>
              </w:rPr>
              <w:t>Tephromelataceae</w:t>
            </w:r>
            <w:proofErr w:type="spellEnd"/>
          </w:p>
        </w:tc>
        <w:tc>
          <w:tcPr>
            <w:tcW w:w="5167" w:type="dxa"/>
            <w:shd w:val="clear" w:color="auto" w:fill="auto"/>
            <w:vAlign w:val="center"/>
          </w:tcPr>
          <w:p w14:paraId="21141275" w14:textId="77777777" w:rsidR="006059A3" w:rsidRPr="00180B7E" w:rsidRDefault="006A3274">
            <w:pPr>
              <w:rPr>
                <w:rFonts w:ascii="Times New Roman" w:hAnsi="Times New Roman" w:cs="Times New Roman"/>
                <w:i/>
                <w:sz w:val="20"/>
              </w:rPr>
            </w:pP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Tephromela atra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v. </w:t>
            </w:r>
            <w:r w:rsidRPr="009929B0">
              <w:rPr>
                <w:rFonts w:ascii="Times New Roman" w:hAnsi="Times New Roman" w:cs="Times New Roman"/>
                <w:i/>
                <w:sz w:val="20"/>
                <w:lang w:val="it-IT"/>
              </w:rPr>
              <w:t xml:space="preserve">torulosa </w:t>
            </w:r>
            <w:r w:rsidRPr="009929B0">
              <w:rPr>
                <w:rFonts w:ascii="Times New Roman" w:hAnsi="Times New Roman" w:cs="Times New Roman"/>
                <w:sz w:val="20"/>
                <w:lang w:val="it-IT"/>
              </w:rPr>
              <w:t xml:space="preserve">(Flot.) </w:t>
            </w:r>
            <w:proofErr w:type="spellStart"/>
            <w:r w:rsidRPr="00180B7E">
              <w:rPr>
                <w:rFonts w:ascii="Times New Roman" w:hAnsi="Times New Roman" w:cs="Times New Roman"/>
                <w:sz w:val="20"/>
              </w:rPr>
              <w:t>Hafellner</w:t>
            </w:r>
            <w:proofErr w:type="spellEnd"/>
          </w:p>
        </w:tc>
        <w:tc>
          <w:tcPr>
            <w:tcW w:w="1217" w:type="dxa"/>
            <w:shd w:val="clear" w:color="auto" w:fill="auto"/>
            <w:vAlign w:val="center"/>
          </w:tcPr>
          <w:p w14:paraId="1A14CA54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19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AA2B85B" w14:textId="77777777" w:rsidR="006059A3" w:rsidRPr="00180B7E" w:rsidRDefault="006A3274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180B7E">
              <w:rPr>
                <w:rFonts w:ascii="Times New Roman" w:hAnsi="Times New Roman" w:cs="Times New Roman"/>
                <w:sz w:val="20"/>
              </w:rPr>
              <w:t>67</w:t>
            </w:r>
          </w:p>
        </w:tc>
      </w:tr>
    </w:tbl>
    <w:p w14:paraId="446C5D43" w14:textId="77777777" w:rsidR="006059A3" w:rsidRPr="00180B7E" w:rsidRDefault="006059A3">
      <w:pPr>
        <w:spacing w:after="0" w:line="360" w:lineRule="auto"/>
      </w:pPr>
    </w:p>
    <w:p w14:paraId="0C42B905" w14:textId="77777777" w:rsidR="006059A3" w:rsidRPr="00180B7E" w:rsidRDefault="006059A3"/>
    <w:p w14:paraId="76C0BAF2" w14:textId="77777777" w:rsidR="006059A3" w:rsidRPr="00180B7E" w:rsidRDefault="006A3274">
      <w:pPr>
        <w:spacing w:before="240"/>
      </w:pPr>
      <w:r w:rsidRPr="00180B7E">
        <w:br w:type="page"/>
      </w:r>
    </w:p>
    <w:p w14:paraId="6CE465A5" w14:textId="5A96465B" w:rsidR="00A2069A" w:rsidRPr="00180B7E" w:rsidRDefault="00A2069A" w:rsidP="00A2069A">
      <w:pPr>
        <w:spacing w:before="240"/>
        <w:jc w:val="both"/>
        <w:rPr>
          <w:color w:val="000000"/>
        </w:rPr>
      </w:pPr>
      <w:r w:rsidRPr="00180B7E">
        <w:rPr>
          <w:noProof/>
          <w:color w:val="000000"/>
          <w:lang w:val="it-IT" w:eastAsia="it-IT"/>
        </w:rPr>
        <w:lastRenderedPageBreak/>
        <w:drawing>
          <wp:inline distT="0" distB="0" distL="0" distR="0" wp14:anchorId="66FA04B4" wp14:editId="1C71F37A">
            <wp:extent cx="6197600" cy="3187700"/>
            <wp:effectExtent l="0" t="0" r="0" b="12700"/>
            <wp:docPr id="6" name="Immagine 6" descr="Paper_inCorso/Sottomessi/FAGUS/revision/FIGURE_1_sup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per_inCorso/Sottomessi/FAGUS/revision/FIGURE_1_supp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7600" cy="318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6778D7" w14:textId="323DF5BD" w:rsidR="009929B0" w:rsidRPr="00CB6FE3" w:rsidRDefault="00A2069A" w:rsidP="00317F10">
      <w:pPr>
        <w:spacing w:before="240"/>
        <w:jc w:val="both"/>
      </w:pPr>
      <w:r w:rsidRPr="00180B7E">
        <w:rPr>
          <w:b/>
        </w:rPr>
        <w:t>Supplementary Figure 1</w:t>
      </w:r>
      <w:r w:rsidRPr="00180B7E">
        <w:t xml:space="preserve">. </w:t>
      </w:r>
      <w:r w:rsidRPr="00180B7E">
        <w:rPr>
          <w:color w:val="000000"/>
        </w:rPr>
        <w:t xml:space="preserve">Density plot of diversity indices for each study area for the whole communities and grouped by taxa. </w:t>
      </w:r>
      <w:r w:rsidRPr="00180B7E">
        <w:t>The thick vertical lines represent the mean and the thin ones the range of the standard deviation.</w:t>
      </w:r>
      <w:bookmarkStart w:id="0" w:name="_heading=h.gjdgxs" w:colFirst="0" w:colLast="0"/>
      <w:bookmarkEnd w:id="0"/>
    </w:p>
    <w:sectPr w:rsidR="009929B0" w:rsidRPr="00CB6FE3" w:rsidSect="00A2069A">
      <w:headerReference w:type="even" r:id="rId10"/>
      <w:headerReference w:type="first" r:id="rId11"/>
      <w:pgSz w:w="12240" w:h="15840"/>
      <w:pgMar w:top="1138" w:right="1181" w:bottom="1138" w:left="1282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B18E6" w14:textId="77777777" w:rsidR="00F14DF0" w:rsidRDefault="00F14DF0" w:rsidP="00A2069A">
      <w:pPr>
        <w:spacing w:before="0" w:after="0"/>
      </w:pPr>
      <w:r>
        <w:separator/>
      </w:r>
    </w:p>
  </w:endnote>
  <w:endnote w:type="continuationSeparator" w:id="0">
    <w:p w14:paraId="728BFF4F" w14:textId="77777777" w:rsidR="00F14DF0" w:rsidRDefault="00F14DF0" w:rsidP="00A2069A">
      <w:pPr>
        <w:spacing w:before="0" w:after="0"/>
      </w:pPr>
      <w:r>
        <w:continuationSeparator/>
      </w:r>
    </w:p>
  </w:endnote>
  <w:endnote w:type="continuationNotice" w:id="1">
    <w:p w14:paraId="2EBFE952" w14:textId="77777777" w:rsidR="00F14DF0" w:rsidRDefault="00F14DF0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A6797" w14:textId="77777777" w:rsidR="00F14DF0" w:rsidRDefault="00F14DF0" w:rsidP="00A2069A">
      <w:pPr>
        <w:spacing w:before="0" w:after="0"/>
      </w:pPr>
      <w:r>
        <w:separator/>
      </w:r>
    </w:p>
  </w:footnote>
  <w:footnote w:type="continuationSeparator" w:id="0">
    <w:p w14:paraId="40263D4E" w14:textId="77777777" w:rsidR="00F14DF0" w:rsidRDefault="00F14DF0" w:rsidP="00A2069A">
      <w:pPr>
        <w:spacing w:before="0" w:after="0"/>
      </w:pPr>
      <w:r>
        <w:continuationSeparator/>
      </w:r>
    </w:p>
  </w:footnote>
  <w:footnote w:type="continuationNotice" w:id="1">
    <w:p w14:paraId="312CF22E" w14:textId="77777777" w:rsidR="00F14DF0" w:rsidRDefault="00F14DF0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FA8A2" w14:textId="144A9FCD" w:rsidR="009C7115" w:rsidRDefault="009C7115">
    <w: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632EC" w14:textId="17EA62C0" w:rsidR="009C7115" w:rsidRDefault="009C7115">
    <w:r w:rsidRPr="00A2069A">
      <w:rPr>
        <w:b/>
        <w:noProof/>
        <w:color w:val="A6A6A6"/>
        <w:lang w:val="it-IT" w:eastAsia="it-IT"/>
      </w:rPr>
      <w:drawing>
        <wp:inline distT="0" distB="0" distL="0" distR="0" wp14:anchorId="2D762CCF" wp14:editId="29A1C83C">
          <wp:extent cx="1534909" cy="551877"/>
          <wp:effectExtent l="0" t="0" r="0" b="0"/>
          <wp:docPr id="16" name="image3.jpg" descr="C:\Users\Elaine.Scott\Documents\LaTex\____TEST____Frontiers_LaTeX_Templates_V2.5\Frontiers LaTeX (Science, Health and Engineering) V2.5 - with Supplementary material (V1.2)\logo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C:\Users\Elaine.Scott\Documents\LaTex\____TEST____Frontiers_LaTeX_Templates_V2.5\Frontiers LaTeX (Science, Health and Engineering) V2.5 - with Supplementary material (V1.2)\logo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34909" cy="55187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5A834BE"/>
    <w:multiLevelType w:val="hybridMultilevel"/>
    <w:tmpl w:val="E5B60AAC"/>
    <w:lvl w:ilvl="0" w:tplc="AA52BC4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AF427F"/>
    <w:multiLevelType w:val="hybridMultilevel"/>
    <w:tmpl w:val="B52E2F42"/>
    <w:lvl w:ilvl="0" w:tplc="0410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156CEDE">
      <w:start w:val="1"/>
      <w:numFmt w:val="lowerLetter"/>
      <w:lvlText w:val="%2)"/>
      <w:lvlJc w:val="left"/>
      <w:pPr>
        <w:tabs>
          <w:tab w:val="num" w:pos="1455"/>
        </w:tabs>
        <w:ind w:left="1455" w:hanging="375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605021"/>
    <w:multiLevelType w:val="multilevel"/>
    <w:tmpl w:val="9DA0993E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C0601A"/>
    <w:multiLevelType w:val="multilevel"/>
    <w:tmpl w:val="2D740DBE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25305B5"/>
    <w:multiLevelType w:val="hybridMultilevel"/>
    <w:tmpl w:val="4F8C24FA"/>
    <w:lvl w:ilvl="0" w:tplc="A9DCD71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EB74C3C"/>
    <w:multiLevelType w:val="hybridMultilevel"/>
    <w:tmpl w:val="69101BFC"/>
    <w:lvl w:ilvl="0" w:tplc="F61658CE">
      <w:start w:val="1"/>
      <w:numFmt w:val="upperLetter"/>
      <w:lvlText w:val="%1."/>
      <w:lvlJc w:val="left"/>
      <w:pPr>
        <w:ind w:left="720" w:hanging="360"/>
      </w:pPr>
      <w:rPr>
        <w:rFonts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112294"/>
    <w:multiLevelType w:val="hybridMultilevel"/>
    <w:tmpl w:val="AF0E615C"/>
    <w:lvl w:ilvl="0" w:tplc="2110C538">
      <w:start w:val="2"/>
      <w:numFmt w:val="bullet"/>
      <w:lvlText w:val="-"/>
      <w:lvlJc w:val="left"/>
      <w:pPr>
        <w:ind w:left="1068" w:hanging="360"/>
      </w:pPr>
      <w:rPr>
        <w:rFonts w:ascii="Times New Roman" w:eastAsia="Cambr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2" w15:restartNumberingAfterBreak="0">
    <w:nsid w:val="717C0500"/>
    <w:multiLevelType w:val="multilevel"/>
    <w:tmpl w:val="39E8F04A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75D0E9F"/>
    <w:multiLevelType w:val="multilevel"/>
    <w:tmpl w:val="376C728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19813923">
    <w:abstractNumId w:val="13"/>
  </w:num>
  <w:num w:numId="2" w16cid:durableId="18756492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7590640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8831478">
    <w:abstractNumId w:val="0"/>
  </w:num>
  <w:num w:numId="5" w16cid:durableId="940605130">
    <w:abstractNumId w:val="8"/>
  </w:num>
  <w:num w:numId="6" w16cid:durableId="1968508167">
    <w:abstractNumId w:val="4"/>
  </w:num>
  <w:num w:numId="7" w16cid:durableId="49501323">
    <w:abstractNumId w:val="10"/>
  </w:num>
  <w:num w:numId="8" w16cid:durableId="9076877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8926566">
    <w:abstractNumId w:val="6"/>
  </w:num>
  <w:num w:numId="10" w16cid:durableId="1218974903">
    <w:abstractNumId w:val="11"/>
  </w:num>
  <w:num w:numId="11" w16cid:durableId="1805736809">
    <w:abstractNumId w:val="5"/>
  </w:num>
  <w:num w:numId="12" w16cid:durableId="1275013842">
    <w:abstractNumId w:val="1"/>
  </w:num>
  <w:num w:numId="13" w16cid:durableId="1002706678">
    <w:abstractNumId w:val="3"/>
  </w:num>
  <w:num w:numId="14" w16cid:durableId="984435971">
    <w:abstractNumId w:val="2"/>
  </w:num>
  <w:num w:numId="15" w16cid:durableId="1417745694">
    <w:abstractNumId w:val="9"/>
  </w:num>
  <w:num w:numId="16" w16cid:durableId="1189369461">
    <w:abstractNumId w:val="7"/>
  </w:num>
  <w:num w:numId="17" w16cid:durableId="160210799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proofState w:spelling="clean" w:grammar="clean"/>
  <w:defaultTabStop w:val="720"/>
  <w:hyphenationZone w:val="283"/>
  <w:evenAndOddHeaders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M0NDUwMjAzNzS2NDFW0lEKTi0uzszPAykwqgUApywZVSwAAAA="/>
  </w:docVars>
  <w:rsids>
    <w:rsidRoot w:val="006059A3"/>
    <w:rsid w:val="0001436A"/>
    <w:rsid w:val="00034304"/>
    <w:rsid w:val="00035434"/>
    <w:rsid w:val="00052A14"/>
    <w:rsid w:val="00077D53"/>
    <w:rsid w:val="000E3698"/>
    <w:rsid w:val="00105FD9"/>
    <w:rsid w:val="00117666"/>
    <w:rsid w:val="001450C4"/>
    <w:rsid w:val="00145D51"/>
    <w:rsid w:val="001549D3"/>
    <w:rsid w:val="00160065"/>
    <w:rsid w:val="00171E1D"/>
    <w:rsid w:val="00177D84"/>
    <w:rsid w:val="00180B7E"/>
    <w:rsid w:val="001B7319"/>
    <w:rsid w:val="001D34B1"/>
    <w:rsid w:val="002340B0"/>
    <w:rsid w:val="00266B5D"/>
    <w:rsid w:val="00267D18"/>
    <w:rsid w:val="00271311"/>
    <w:rsid w:val="00274347"/>
    <w:rsid w:val="002868E2"/>
    <w:rsid w:val="002869C3"/>
    <w:rsid w:val="002936E4"/>
    <w:rsid w:val="0029488E"/>
    <w:rsid w:val="002A12DF"/>
    <w:rsid w:val="002B4A57"/>
    <w:rsid w:val="002C74CA"/>
    <w:rsid w:val="002D6BD5"/>
    <w:rsid w:val="003123F4"/>
    <w:rsid w:val="00317F10"/>
    <w:rsid w:val="003544FB"/>
    <w:rsid w:val="00373B67"/>
    <w:rsid w:val="003D2F2D"/>
    <w:rsid w:val="00401590"/>
    <w:rsid w:val="00447801"/>
    <w:rsid w:val="00452E9C"/>
    <w:rsid w:val="0046281A"/>
    <w:rsid w:val="004735C8"/>
    <w:rsid w:val="004835E6"/>
    <w:rsid w:val="004947A6"/>
    <w:rsid w:val="004961FF"/>
    <w:rsid w:val="004D72FA"/>
    <w:rsid w:val="00517A89"/>
    <w:rsid w:val="005250F2"/>
    <w:rsid w:val="005374E1"/>
    <w:rsid w:val="00593EEA"/>
    <w:rsid w:val="005A0ABC"/>
    <w:rsid w:val="005A5EEE"/>
    <w:rsid w:val="005E5FFA"/>
    <w:rsid w:val="005F5BC1"/>
    <w:rsid w:val="006059A3"/>
    <w:rsid w:val="006375C7"/>
    <w:rsid w:val="00654E8F"/>
    <w:rsid w:val="00660D05"/>
    <w:rsid w:val="006820B1"/>
    <w:rsid w:val="00695E8B"/>
    <w:rsid w:val="006A3274"/>
    <w:rsid w:val="006B7D14"/>
    <w:rsid w:val="006C71FE"/>
    <w:rsid w:val="00701727"/>
    <w:rsid w:val="0070566C"/>
    <w:rsid w:val="00714C50"/>
    <w:rsid w:val="00725A7D"/>
    <w:rsid w:val="007501BE"/>
    <w:rsid w:val="00790BB3"/>
    <w:rsid w:val="0079157F"/>
    <w:rsid w:val="007B7493"/>
    <w:rsid w:val="007C206C"/>
    <w:rsid w:val="007E7569"/>
    <w:rsid w:val="00817DD6"/>
    <w:rsid w:val="0083759F"/>
    <w:rsid w:val="00862C61"/>
    <w:rsid w:val="00882B42"/>
    <w:rsid w:val="00885156"/>
    <w:rsid w:val="008E0935"/>
    <w:rsid w:val="008F232E"/>
    <w:rsid w:val="009151AA"/>
    <w:rsid w:val="0093429D"/>
    <w:rsid w:val="00943573"/>
    <w:rsid w:val="009517BA"/>
    <w:rsid w:val="00964134"/>
    <w:rsid w:val="009676EB"/>
    <w:rsid w:val="00970F7D"/>
    <w:rsid w:val="009929B0"/>
    <w:rsid w:val="00994A3D"/>
    <w:rsid w:val="009B2523"/>
    <w:rsid w:val="009C2B12"/>
    <w:rsid w:val="009C7115"/>
    <w:rsid w:val="00A174D9"/>
    <w:rsid w:val="00A2069A"/>
    <w:rsid w:val="00AA4D24"/>
    <w:rsid w:val="00AB6715"/>
    <w:rsid w:val="00AD1BEF"/>
    <w:rsid w:val="00B04C42"/>
    <w:rsid w:val="00B1598B"/>
    <w:rsid w:val="00B1671E"/>
    <w:rsid w:val="00B25EB8"/>
    <w:rsid w:val="00B37F4D"/>
    <w:rsid w:val="00B77E1E"/>
    <w:rsid w:val="00B77F31"/>
    <w:rsid w:val="00B85B0C"/>
    <w:rsid w:val="00BA33A4"/>
    <w:rsid w:val="00C03279"/>
    <w:rsid w:val="00C52A7B"/>
    <w:rsid w:val="00C56BAF"/>
    <w:rsid w:val="00C679AA"/>
    <w:rsid w:val="00C75972"/>
    <w:rsid w:val="00CB6FE3"/>
    <w:rsid w:val="00CD066B"/>
    <w:rsid w:val="00CE4FEE"/>
    <w:rsid w:val="00D0395E"/>
    <w:rsid w:val="00D060CF"/>
    <w:rsid w:val="00D271D5"/>
    <w:rsid w:val="00D55631"/>
    <w:rsid w:val="00DA5347"/>
    <w:rsid w:val="00DA5A6F"/>
    <w:rsid w:val="00DB59C3"/>
    <w:rsid w:val="00DC259A"/>
    <w:rsid w:val="00DD6C28"/>
    <w:rsid w:val="00DE23E8"/>
    <w:rsid w:val="00E52377"/>
    <w:rsid w:val="00E537AD"/>
    <w:rsid w:val="00E64E17"/>
    <w:rsid w:val="00E866C9"/>
    <w:rsid w:val="00EA3D3C"/>
    <w:rsid w:val="00EC090A"/>
    <w:rsid w:val="00ED20B5"/>
    <w:rsid w:val="00F14DF0"/>
    <w:rsid w:val="00F3614E"/>
    <w:rsid w:val="00F46900"/>
    <w:rsid w:val="00F61D89"/>
    <w:rsid w:val="00FA0ED4"/>
    <w:rsid w:val="00FC1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9DCBCC"/>
  <w15:docId w15:val="{4981687E-CC21-4F05-8CC3-9BF54D727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before="120" w:after="24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B6715"/>
  </w:style>
  <w:style w:type="paragraph" w:styleId="Heading1">
    <w:name w:val="heading 1"/>
    <w:basedOn w:val="ListParagraph"/>
    <w:next w:val="Normal"/>
    <w:link w:val="Heading1Char"/>
    <w:uiPriority w:val="9"/>
    <w:qFormat/>
    <w:rsid w:val="00266B5D"/>
    <w:pPr>
      <w:numPr>
        <w:numId w:val="1"/>
      </w:numPr>
      <w:tabs>
        <w:tab w:val="clear" w:pos="720"/>
      </w:tabs>
      <w:spacing w:before="240"/>
      <w:ind w:left="0" w:firstLine="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266B5D"/>
    <w:pPr>
      <w:numPr>
        <w:ilvl w:val="1"/>
      </w:numPr>
      <w:tabs>
        <w:tab w:val="clear" w:pos="1440"/>
      </w:tabs>
      <w:spacing w:after="200"/>
      <w:ind w:left="0" w:firstLine="0"/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6B5D"/>
    <w:pPr>
      <w:keepNext/>
      <w:keepLines/>
      <w:numPr>
        <w:ilvl w:val="2"/>
        <w:numId w:val="1"/>
      </w:numPr>
      <w:tabs>
        <w:tab w:val="clear" w:pos="2160"/>
      </w:tabs>
      <w:spacing w:before="40" w:after="120"/>
      <w:ind w:left="0" w:firstLine="0"/>
      <w:outlineLvl w:val="2"/>
    </w:pPr>
    <w:rPr>
      <w:rFonts w:eastAsiaTheme="majorEastAsia" w:cstheme="majorBidi"/>
      <w:b/>
    </w:rPr>
  </w:style>
  <w:style w:type="paragraph" w:styleId="Heading4">
    <w:name w:val="heading 4"/>
    <w:basedOn w:val="Heading3"/>
    <w:next w:val="Normal"/>
    <w:link w:val="Heading4Char"/>
    <w:uiPriority w:val="2"/>
    <w:unhideWhenUsed/>
    <w:qFormat/>
    <w:rsid w:val="00266B5D"/>
    <w:pPr>
      <w:numPr>
        <w:ilvl w:val="3"/>
      </w:numPr>
      <w:tabs>
        <w:tab w:val="clear" w:pos="2880"/>
      </w:tabs>
      <w:ind w:left="0" w:firstLine="0"/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unhideWhenUsed/>
    <w:qFormat/>
    <w:rsid w:val="00266B5D"/>
    <w:pPr>
      <w:numPr>
        <w:ilvl w:val="4"/>
      </w:numPr>
      <w:tabs>
        <w:tab w:val="clear" w:pos="3600"/>
      </w:tabs>
      <w:ind w:left="2232" w:hanging="792"/>
      <w:outlineLvl w:val="4"/>
    </w:p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b/>
      <w:sz w:val="32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AB6715"/>
    <w:rPr>
      <w:rFonts w:eastAsia="Cambria"/>
      <w:b/>
    </w:rPr>
  </w:style>
  <w:style w:type="character" w:customStyle="1" w:styleId="Heading2Char">
    <w:name w:val="Heading 2 Char"/>
    <w:basedOn w:val="DefaultParagraphFont"/>
    <w:link w:val="Heading2"/>
    <w:uiPriority w:val="9"/>
    <w:rsid w:val="00AB6715"/>
    <w:rPr>
      <w:rFonts w:eastAsia="Cambria"/>
      <w:b/>
    </w:rPr>
  </w:style>
  <w:style w:type="paragraph" w:styleId="Subtitle">
    <w:name w:val="Subtitle"/>
    <w:basedOn w:val="Normal"/>
    <w:next w:val="Normal"/>
    <w:link w:val="SubtitleChar"/>
    <w:uiPriority w:val="99"/>
    <w:qFormat/>
    <w:rsid w:val="00266B5D"/>
    <w:pPr>
      <w:spacing w:before="240"/>
    </w:pPr>
    <w:rPr>
      <w:b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b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b/>
      <w:bCs/>
    </w:rPr>
  </w:style>
  <w:style w:type="paragraph" w:styleId="NoSpacing">
    <w:name w:val="No Spacing"/>
    <w:uiPriority w:val="99"/>
    <w:unhideWhenUsed/>
    <w:qFormat/>
    <w:rsid w:val="00AB6715"/>
    <w:pPr>
      <w:spacing w:after="0"/>
    </w:p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4"/>
    <w:qFormat/>
    <w:rsid w:val="00266B5D"/>
    <w:pPr>
      <w:tabs>
        <w:tab w:val="num" w:pos="720"/>
      </w:tabs>
      <w:ind w:left="720" w:hanging="720"/>
      <w:contextualSpacing/>
    </w:pPr>
    <w:rPr>
      <w:rFonts w:eastAsia="Cambria"/>
    </w:rPr>
  </w:style>
  <w:style w:type="numbering" w:customStyle="1" w:styleId="Headings">
    <w:name w:val="Headings"/>
    <w:uiPriority w:val="99"/>
    <w:rsid w:val="00AB6715"/>
    <w:pPr>
      <w:numPr>
        <w:numId w:val="11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9"/>
    <w:rsid w:val="00AB6715"/>
    <w:rPr>
      <w:rFonts w:eastAsiaTheme="majorEastAsia" w:cstheme="majorBidi"/>
      <w:b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eastAsiaTheme="majorEastAsia" w:cstheme="majorBidi"/>
      <w:b/>
      <w:iCs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eastAsiaTheme="majorEastAsia" w:cstheme="majorBidi"/>
      <w:b/>
      <w:iCs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character" w:customStyle="1" w:styleId="hlfld-contribauthor">
    <w:name w:val="hlfld-contribauthor"/>
    <w:basedOn w:val="DefaultParagraphFont"/>
    <w:rsid w:val="005374E1"/>
  </w:style>
  <w:style w:type="character" w:customStyle="1" w:styleId="apple-converted-space">
    <w:name w:val="apple-converted-space"/>
    <w:basedOn w:val="DefaultParagraphFont"/>
    <w:rsid w:val="005374E1"/>
  </w:style>
  <w:style w:type="character" w:customStyle="1" w:styleId="nlmgiven-names">
    <w:name w:val="nlm_given-names"/>
    <w:basedOn w:val="DefaultParagraphFont"/>
    <w:rsid w:val="005374E1"/>
  </w:style>
  <w:style w:type="character" w:customStyle="1" w:styleId="nlmyear">
    <w:name w:val="nlm_year"/>
    <w:basedOn w:val="DefaultParagraphFont"/>
    <w:rsid w:val="005374E1"/>
  </w:style>
  <w:style w:type="character" w:customStyle="1" w:styleId="nlmarticle-title">
    <w:name w:val="nlm_article-title"/>
    <w:basedOn w:val="DefaultParagraphFont"/>
    <w:rsid w:val="005374E1"/>
  </w:style>
  <w:style w:type="character" w:customStyle="1" w:styleId="nlmfpage">
    <w:name w:val="nlm_fpage"/>
    <w:basedOn w:val="DefaultParagraphFont"/>
    <w:rsid w:val="005374E1"/>
  </w:style>
  <w:style w:type="character" w:customStyle="1" w:styleId="nlmlpage">
    <w:name w:val="nlm_lpage"/>
    <w:basedOn w:val="DefaultParagraphFont"/>
    <w:rsid w:val="005374E1"/>
  </w:style>
  <w:style w:type="character" w:customStyle="1" w:styleId="nlmpublisher-loc">
    <w:name w:val="nlm_publisher-loc"/>
    <w:basedOn w:val="DefaultParagraphFont"/>
    <w:rsid w:val="005374E1"/>
  </w:style>
  <w:style w:type="character" w:customStyle="1" w:styleId="nlmpublisher-name">
    <w:name w:val="nlm_publisher-name"/>
    <w:basedOn w:val="DefaultParagraphFont"/>
    <w:rsid w:val="005374E1"/>
  </w:style>
  <w:style w:type="character" w:customStyle="1" w:styleId="authors">
    <w:name w:val="authors"/>
    <w:basedOn w:val="DefaultParagraphFont"/>
    <w:rsid w:val="005374E1"/>
  </w:style>
  <w:style w:type="character" w:customStyle="1" w:styleId="Data1">
    <w:name w:val="Data1"/>
    <w:basedOn w:val="DefaultParagraphFont"/>
    <w:rsid w:val="005374E1"/>
  </w:style>
  <w:style w:type="character" w:customStyle="1" w:styleId="arttitle">
    <w:name w:val="art_title"/>
    <w:basedOn w:val="DefaultParagraphFont"/>
    <w:rsid w:val="005374E1"/>
  </w:style>
  <w:style w:type="character" w:customStyle="1" w:styleId="serialtitle">
    <w:name w:val="serial_title"/>
    <w:basedOn w:val="DefaultParagraphFont"/>
    <w:rsid w:val="005374E1"/>
  </w:style>
  <w:style w:type="character" w:customStyle="1" w:styleId="volumeissue">
    <w:name w:val="volume_issue"/>
    <w:basedOn w:val="DefaultParagraphFont"/>
    <w:rsid w:val="005374E1"/>
  </w:style>
  <w:style w:type="character" w:customStyle="1" w:styleId="pagerange">
    <w:name w:val="page_range"/>
    <w:basedOn w:val="DefaultParagraphFont"/>
    <w:rsid w:val="005374E1"/>
  </w:style>
  <w:style w:type="character" w:customStyle="1" w:styleId="doilink">
    <w:name w:val="doi_link"/>
    <w:basedOn w:val="DefaultParagraphFont"/>
    <w:rsid w:val="005374E1"/>
  </w:style>
  <w:style w:type="character" w:customStyle="1" w:styleId="Nessuno">
    <w:name w:val="Nessuno"/>
    <w:rsid w:val="005374E1"/>
  </w:style>
  <w:style w:type="paragraph" w:styleId="DocumentMap">
    <w:name w:val="Document Map"/>
    <w:basedOn w:val="Normal"/>
    <w:link w:val="DocumentMapChar"/>
    <w:uiPriority w:val="99"/>
    <w:semiHidden/>
    <w:unhideWhenUsed/>
    <w:rsid w:val="005374E1"/>
    <w:pPr>
      <w:spacing w:before="0" w:after="0"/>
    </w:pPr>
    <w:rPr>
      <w:lang w:val="it-IT" w:eastAsia="it-IT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374E1"/>
    <w:rPr>
      <w:rFonts w:ascii="Times New Roman" w:hAnsi="Times New Roman" w:cs="Times New Roman"/>
      <w:sz w:val="24"/>
      <w:szCs w:val="24"/>
      <w:lang w:val="it-IT" w:eastAsia="it-IT"/>
    </w:rPr>
  </w:style>
  <w:style w:type="paragraph" w:styleId="Revision">
    <w:name w:val="Revision"/>
    <w:hidden/>
    <w:uiPriority w:val="99"/>
    <w:semiHidden/>
    <w:rsid w:val="005374E1"/>
    <w:pPr>
      <w:spacing w:after="0"/>
    </w:pPr>
    <w:rPr>
      <w:lang w:val="it-IT" w:eastAsia="it-IT"/>
    </w:rPr>
  </w:style>
  <w:style w:type="character" w:customStyle="1" w:styleId="title-text">
    <w:name w:val="title-text"/>
    <w:basedOn w:val="DefaultParagraphFont"/>
    <w:rsid w:val="005374E1"/>
  </w:style>
  <w:style w:type="numbering" w:customStyle="1" w:styleId="Nessunelenco1">
    <w:name w:val="Nessun elenco1"/>
    <w:next w:val="NoList"/>
    <w:uiPriority w:val="99"/>
    <w:semiHidden/>
    <w:unhideWhenUsed/>
    <w:rsid w:val="005374E1"/>
  </w:style>
  <w:style w:type="paragraph" w:customStyle="1" w:styleId="Titolo21">
    <w:name w:val="Titolo 21"/>
    <w:basedOn w:val="Normal"/>
    <w:next w:val="Normal"/>
    <w:uiPriority w:val="9"/>
    <w:semiHidden/>
    <w:unhideWhenUsed/>
    <w:qFormat/>
    <w:rsid w:val="005374E1"/>
    <w:pPr>
      <w:keepNext/>
      <w:keepLines/>
      <w:spacing w:before="200" w:after="0" w:line="259" w:lineRule="auto"/>
      <w:outlineLvl w:val="1"/>
    </w:pPr>
    <w:rPr>
      <w:rFonts w:ascii="Calibri Light" w:hAnsi="Calibri Light"/>
      <w:b/>
      <w:bCs/>
      <w:color w:val="5B9BD5"/>
      <w:sz w:val="26"/>
      <w:szCs w:val="26"/>
      <w:lang w:val="it-IT"/>
    </w:rPr>
  </w:style>
  <w:style w:type="paragraph" w:customStyle="1" w:styleId="Titolo31">
    <w:name w:val="Titolo 31"/>
    <w:basedOn w:val="Normal"/>
    <w:next w:val="Normal"/>
    <w:uiPriority w:val="9"/>
    <w:semiHidden/>
    <w:unhideWhenUsed/>
    <w:qFormat/>
    <w:rsid w:val="005374E1"/>
    <w:pPr>
      <w:keepNext/>
      <w:keepLines/>
      <w:spacing w:before="200" w:after="0" w:line="259" w:lineRule="auto"/>
      <w:outlineLvl w:val="2"/>
    </w:pPr>
    <w:rPr>
      <w:rFonts w:ascii="Calibri Light" w:hAnsi="Calibri Light"/>
      <w:b/>
      <w:bCs/>
      <w:color w:val="5B9BD5"/>
      <w:sz w:val="22"/>
      <w:lang w:val="it-IT"/>
    </w:rPr>
  </w:style>
  <w:style w:type="numbering" w:customStyle="1" w:styleId="Nessunelenco11">
    <w:name w:val="Nessun elenco11"/>
    <w:next w:val="NoList"/>
    <w:uiPriority w:val="99"/>
    <w:semiHidden/>
    <w:unhideWhenUsed/>
    <w:rsid w:val="005374E1"/>
  </w:style>
  <w:style w:type="paragraph" w:customStyle="1" w:styleId="Paragrafoelenco1">
    <w:name w:val="Paragrafo elenco1"/>
    <w:basedOn w:val="Normal"/>
    <w:next w:val="ListParagraph"/>
    <w:uiPriority w:val="34"/>
    <w:qFormat/>
    <w:rsid w:val="005374E1"/>
    <w:pPr>
      <w:spacing w:before="0" w:after="160" w:line="259" w:lineRule="auto"/>
      <w:ind w:left="720"/>
      <w:contextualSpacing/>
    </w:pPr>
    <w:rPr>
      <w:rFonts w:asciiTheme="minorHAnsi" w:hAnsiTheme="minorHAnsi"/>
      <w:sz w:val="22"/>
      <w:lang w:val="it-IT"/>
    </w:rPr>
  </w:style>
  <w:style w:type="paragraph" w:customStyle="1" w:styleId="wp-caption-text">
    <w:name w:val="wp-caption-text"/>
    <w:basedOn w:val="Normal"/>
    <w:rsid w:val="005374E1"/>
    <w:pPr>
      <w:spacing w:before="100" w:beforeAutospacing="1" w:after="100" w:afterAutospacing="1"/>
    </w:pPr>
    <w:rPr>
      <w:lang w:val="it-IT" w:eastAsia="it-IT"/>
    </w:rPr>
  </w:style>
  <w:style w:type="paragraph" w:customStyle="1" w:styleId="Testofumetto1">
    <w:name w:val="Testo fumetto1"/>
    <w:basedOn w:val="Normal"/>
    <w:next w:val="BalloonText"/>
    <w:uiPriority w:val="99"/>
    <w:semiHidden/>
    <w:unhideWhenUsed/>
    <w:rsid w:val="005374E1"/>
    <w:pPr>
      <w:spacing w:before="0" w:after="0"/>
    </w:pPr>
    <w:rPr>
      <w:rFonts w:ascii="Tahoma" w:hAnsi="Tahoma" w:cs="Tahoma"/>
      <w:sz w:val="16"/>
      <w:szCs w:val="16"/>
      <w:lang w:val="it-IT"/>
    </w:rPr>
  </w:style>
  <w:style w:type="table" w:customStyle="1" w:styleId="Tabellagriglia5scura-colore61">
    <w:name w:val="Tabella griglia 5 scura - colore 61"/>
    <w:basedOn w:val="TableNormal"/>
    <w:uiPriority w:val="50"/>
    <w:rsid w:val="005374E1"/>
    <w:pPr>
      <w:spacing w:after="0"/>
    </w:pPr>
    <w:rPr>
      <w:lang w:val="it-IT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2EFD9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70AD47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70AD47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70AD47"/>
      </w:tcPr>
    </w:tblStylePr>
    <w:tblStylePr w:type="band1Vert">
      <w:tblPr/>
      <w:tcPr>
        <w:shd w:val="clear" w:color="auto" w:fill="C5E0B3"/>
      </w:tcPr>
    </w:tblStylePr>
    <w:tblStylePr w:type="band1Horz">
      <w:tblPr/>
      <w:tcPr>
        <w:shd w:val="clear" w:color="auto" w:fill="C5E0B3"/>
      </w:tcPr>
    </w:tblStylePr>
  </w:style>
  <w:style w:type="paragraph" w:customStyle="1" w:styleId="Intestazione1">
    <w:name w:val="Intestazione1"/>
    <w:basedOn w:val="Normal"/>
    <w:next w:val="Header"/>
    <w:uiPriority w:val="99"/>
    <w:unhideWhenUsed/>
    <w:rsid w:val="005374E1"/>
    <w:pPr>
      <w:tabs>
        <w:tab w:val="center" w:pos="4819"/>
        <w:tab w:val="right" w:pos="9638"/>
      </w:tabs>
      <w:spacing w:before="0" w:after="0"/>
    </w:pPr>
    <w:rPr>
      <w:rFonts w:asciiTheme="minorHAnsi" w:hAnsiTheme="minorHAnsi"/>
      <w:sz w:val="22"/>
      <w:lang w:val="it-IT"/>
    </w:rPr>
  </w:style>
  <w:style w:type="paragraph" w:customStyle="1" w:styleId="Pidipagina1">
    <w:name w:val="Piè di pagina1"/>
    <w:basedOn w:val="Normal"/>
    <w:next w:val="Footer"/>
    <w:uiPriority w:val="99"/>
    <w:unhideWhenUsed/>
    <w:rsid w:val="005374E1"/>
    <w:pPr>
      <w:tabs>
        <w:tab w:val="center" w:pos="4819"/>
        <w:tab w:val="right" w:pos="9638"/>
      </w:tabs>
      <w:spacing w:before="0" w:after="0"/>
    </w:pPr>
    <w:rPr>
      <w:rFonts w:asciiTheme="minorHAnsi" w:hAnsiTheme="minorHAnsi"/>
      <w:sz w:val="22"/>
      <w:lang w:val="it-IT"/>
    </w:rPr>
  </w:style>
  <w:style w:type="table" w:customStyle="1" w:styleId="Grigliatabella1">
    <w:name w:val="Griglia tabella1"/>
    <w:basedOn w:val="TableNormal"/>
    <w:next w:val="TableGrid"/>
    <w:uiPriority w:val="39"/>
    <w:rsid w:val="005374E1"/>
    <w:pPr>
      <w:spacing w:after="0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stocommento1">
    <w:name w:val="Testo commento1"/>
    <w:basedOn w:val="Normal"/>
    <w:next w:val="CommentText"/>
    <w:uiPriority w:val="99"/>
    <w:semiHidden/>
    <w:unhideWhenUsed/>
    <w:rsid w:val="005374E1"/>
    <w:pPr>
      <w:spacing w:before="0" w:after="160"/>
    </w:pPr>
    <w:rPr>
      <w:rFonts w:asciiTheme="minorHAnsi" w:hAnsiTheme="minorHAnsi"/>
      <w:sz w:val="20"/>
      <w:szCs w:val="20"/>
      <w:lang w:val="it-IT"/>
    </w:rPr>
  </w:style>
  <w:style w:type="paragraph" w:customStyle="1" w:styleId="Soggettocommento1">
    <w:name w:val="Soggetto commento1"/>
    <w:basedOn w:val="CommentText"/>
    <w:next w:val="CommentText"/>
    <w:uiPriority w:val="99"/>
    <w:semiHidden/>
    <w:unhideWhenUsed/>
    <w:rsid w:val="005374E1"/>
    <w:pPr>
      <w:spacing w:before="0" w:after="160"/>
    </w:pPr>
    <w:rPr>
      <w:rFonts w:asciiTheme="minorHAnsi" w:hAnsiTheme="minorHAnsi"/>
      <w:b/>
      <w:bCs/>
      <w:lang w:val="it-IT"/>
    </w:rPr>
  </w:style>
  <w:style w:type="paragraph" w:customStyle="1" w:styleId="Didascalia1">
    <w:name w:val="Didascalia1"/>
    <w:basedOn w:val="Normal"/>
    <w:next w:val="Normal"/>
    <w:uiPriority w:val="35"/>
    <w:unhideWhenUsed/>
    <w:qFormat/>
    <w:rsid w:val="005374E1"/>
    <w:pPr>
      <w:spacing w:before="0" w:after="200"/>
    </w:pPr>
    <w:rPr>
      <w:rFonts w:asciiTheme="minorHAnsi" w:hAnsiTheme="minorHAnsi"/>
      <w:b/>
      <w:bCs/>
      <w:color w:val="5B9BD5"/>
      <w:sz w:val="18"/>
      <w:szCs w:val="18"/>
      <w:lang w:val="it-IT"/>
    </w:rPr>
  </w:style>
  <w:style w:type="paragraph" w:customStyle="1" w:styleId="Revisione1">
    <w:name w:val="Revisione1"/>
    <w:next w:val="Revision"/>
    <w:hidden/>
    <w:uiPriority w:val="99"/>
    <w:semiHidden/>
    <w:rsid w:val="005374E1"/>
    <w:pPr>
      <w:spacing w:after="0"/>
    </w:pPr>
    <w:rPr>
      <w:lang w:val="it-IT"/>
    </w:rPr>
  </w:style>
  <w:style w:type="character" w:customStyle="1" w:styleId="Collegamentoipertestuale1">
    <w:name w:val="Collegamento ipertestuale1"/>
    <w:basedOn w:val="DefaultParagraphFont"/>
    <w:uiPriority w:val="99"/>
    <w:unhideWhenUsed/>
    <w:rsid w:val="005374E1"/>
    <w:rPr>
      <w:color w:val="0563C1"/>
      <w:u w:val="single"/>
    </w:rPr>
  </w:style>
  <w:style w:type="character" w:customStyle="1" w:styleId="Collegamentoipertestuale2">
    <w:name w:val="Collegamento ipertestuale2"/>
    <w:basedOn w:val="DefaultParagraphFont"/>
    <w:uiPriority w:val="99"/>
    <w:semiHidden/>
    <w:unhideWhenUsed/>
    <w:rsid w:val="005374E1"/>
    <w:rPr>
      <w:color w:val="0000FF"/>
      <w:u w:val="single"/>
    </w:rPr>
  </w:style>
  <w:style w:type="character" w:customStyle="1" w:styleId="Titolo2Carattere1">
    <w:name w:val="Titolo 2 Carattere1"/>
    <w:basedOn w:val="DefaultParagraphFont"/>
    <w:uiPriority w:val="9"/>
    <w:semiHidden/>
    <w:rsid w:val="005374E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itolo3Carattere1">
    <w:name w:val="Titolo 3 Carattere1"/>
    <w:basedOn w:val="DefaultParagraphFont"/>
    <w:uiPriority w:val="9"/>
    <w:semiHidden/>
    <w:rsid w:val="005374E1"/>
    <w:rPr>
      <w:rFonts w:ascii="Cambria" w:eastAsia="Times New Roman" w:hAnsi="Cambria" w:cs="Times New Roman"/>
      <w:b/>
      <w:bCs/>
      <w:color w:val="4F81BD"/>
    </w:rPr>
  </w:style>
  <w:style w:type="paragraph" w:customStyle="1" w:styleId="font0">
    <w:name w:val="font0"/>
    <w:basedOn w:val="Normal"/>
    <w:rsid w:val="005374E1"/>
    <w:pPr>
      <w:spacing w:before="100" w:beforeAutospacing="1" w:after="100" w:afterAutospacing="1"/>
    </w:pPr>
    <w:rPr>
      <w:rFonts w:ascii="Calibri" w:hAnsi="Calibri" w:cs="Calibri"/>
      <w:color w:val="000000"/>
      <w:sz w:val="22"/>
      <w:lang w:val="it-IT" w:eastAsia="it-IT"/>
    </w:rPr>
  </w:style>
  <w:style w:type="paragraph" w:customStyle="1" w:styleId="font5">
    <w:name w:val="font5"/>
    <w:basedOn w:val="Normal"/>
    <w:rsid w:val="005374E1"/>
    <w:pPr>
      <w:spacing w:before="100" w:beforeAutospacing="1" w:after="100" w:afterAutospacing="1"/>
    </w:pPr>
    <w:rPr>
      <w:rFonts w:ascii="Calibri" w:hAnsi="Calibri" w:cs="Calibri"/>
      <w:color w:val="000000"/>
      <w:lang w:val="it-IT" w:eastAsia="it-IT"/>
    </w:rPr>
  </w:style>
  <w:style w:type="paragraph" w:customStyle="1" w:styleId="font6">
    <w:name w:val="font6"/>
    <w:basedOn w:val="Normal"/>
    <w:rsid w:val="005374E1"/>
    <w:pPr>
      <w:spacing w:before="100" w:beforeAutospacing="1" w:after="100" w:afterAutospacing="1"/>
    </w:pPr>
    <w:rPr>
      <w:rFonts w:ascii="Calibri" w:hAnsi="Calibri" w:cs="Calibri"/>
      <w:i/>
      <w:iCs/>
      <w:color w:val="000000"/>
      <w:sz w:val="22"/>
      <w:lang w:val="it-IT" w:eastAsia="it-IT"/>
    </w:rPr>
  </w:style>
  <w:style w:type="paragraph" w:customStyle="1" w:styleId="font7">
    <w:name w:val="font7"/>
    <w:basedOn w:val="Normal"/>
    <w:rsid w:val="005374E1"/>
    <w:pPr>
      <w:spacing w:before="100" w:beforeAutospacing="1" w:after="100" w:afterAutospacing="1"/>
    </w:pPr>
    <w:rPr>
      <w:rFonts w:ascii="Calibri" w:hAnsi="Calibri" w:cs="Calibri"/>
      <w:i/>
      <w:iCs/>
      <w:color w:val="000000"/>
      <w:sz w:val="22"/>
      <w:lang w:val="it-IT" w:eastAsia="it-IT"/>
    </w:rPr>
  </w:style>
  <w:style w:type="paragraph" w:customStyle="1" w:styleId="font8">
    <w:name w:val="font8"/>
    <w:basedOn w:val="Normal"/>
    <w:rsid w:val="005374E1"/>
    <w:pPr>
      <w:spacing w:before="100" w:beforeAutospacing="1" w:after="100" w:afterAutospacing="1"/>
    </w:pPr>
    <w:rPr>
      <w:rFonts w:ascii="Calibri" w:hAnsi="Calibri" w:cs="Calibri"/>
      <w:color w:val="000000"/>
      <w:sz w:val="22"/>
      <w:lang w:val="it-IT" w:eastAsia="it-IT"/>
    </w:rPr>
  </w:style>
  <w:style w:type="paragraph" w:customStyle="1" w:styleId="xl65">
    <w:name w:val="xl65"/>
    <w:basedOn w:val="Normal"/>
    <w:rsid w:val="005374E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it-IT" w:eastAsia="it-IT"/>
    </w:rPr>
  </w:style>
  <w:style w:type="paragraph" w:customStyle="1" w:styleId="xl66">
    <w:name w:val="xl66"/>
    <w:basedOn w:val="Normal"/>
    <w:rsid w:val="005374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it-IT" w:eastAsia="it-IT"/>
    </w:rPr>
  </w:style>
  <w:style w:type="paragraph" w:customStyle="1" w:styleId="xl67">
    <w:name w:val="xl67"/>
    <w:basedOn w:val="Normal"/>
    <w:rsid w:val="005374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it-IT" w:eastAsia="it-IT"/>
    </w:rPr>
  </w:style>
  <w:style w:type="paragraph" w:customStyle="1" w:styleId="xl68">
    <w:name w:val="xl68"/>
    <w:basedOn w:val="Normal"/>
    <w:rsid w:val="005374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it-IT" w:eastAsia="it-IT"/>
    </w:rPr>
  </w:style>
  <w:style w:type="paragraph" w:customStyle="1" w:styleId="xl69">
    <w:name w:val="xl69"/>
    <w:basedOn w:val="Normal"/>
    <w:rsid w:val="005374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b/>
      <w:bCs/>
      <w:lang w:val="it-IT" w:eastAsia="it-IT"/>
    </w:rPr>
  </w:style>
  <w:style w:type="paragraph" w:customStyle="1" w:styleId="xl70">
    <w:name w:val="xl70"/>
    <w:basedOn w:val="Normal"/>
    <w:rsid w:val="005374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i/>
      <w:iCs/>
      <w:lang w:val="it-IT" w:eastAsia="it-IT"/>
    </w:rPr>
  </w:style>
  <w:style w:type="paragraph" w:customStyle="1" w:styleId="xl71">
    <w:name w:val="xl71"/>
    <w:basedOn w:val="Normal"/>
    <w:rsid w:val="005374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b/>
      <w:bCs/>
      <w:lang w:val="it-IT" w:eastAsia="it-IT"/>
    </w:rPr>
  </w:style>
  <w:style w:type="paragraph" w:customStyle="1" w:styleId="xl72">
    <w:name w:val="xl72"/>
    <w:basedOn w:val="Normal"/>
    <w:rsid w:val="005374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i/>
      <w:iCs/>
      <w:lang w:val="it-IT" w:eastAsia="it-IT"/>
    </w:rPr>
  </w:style>
  <w:style w:type="paragraph" w:customStyle="1" w:styleId="xl73">
    <w:name w:val="xl73"/>
    <w:basedOn w:val="Normal"/>
    <w:rsid w:val="005374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b/>
      <w:bCs/>
      <w:lang w:val="it-IT" w:eastAsia="it-IT"/>
    </w:rPr>
  </w:style>
  <w:style w:type="paragraph" w:customStyle="1" w:styleId="xl74">
    <w:name w:val="xl74"/>
    <w:basedOn w:val="Normal"/>
    <w:rsid w:val="005374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i/>
      <w:iCs/>
      <w:color w:val="000000"/>
      <w:lang w:val="it-IT" w:eastAsia="it-IT"/>
    </w:rPr>
  </w:style>
  <w:style w:type="paragraph" w:customStyle="1" w:styleId="font9">
    <w:name w:val="font9"/>
    <w:basedOn w:val="Normal"/>
    <w:rsid w:val="005374E1"/>
    <w:pPr>
      <w:spacing w:before="100" w:beforeAutospacing="1" w:after="100" w:afterAutospacing="1"/>
    </w:pPr>
    <w:rPr>
      <w:rFonts w:ascii="Calibri" w:hAnsi="Calibri" w:cs="Calibri"/>
      <w:color w:val="000000"/>
      <w:sz w:val="20"/>
      <w:szCs w:val="20"/>
      <w:lang w:val="it-IT" w:eastAsia="it-IT"/>
    </w:rPr>
  </w:style>
  <w:style w:type="paragraph" w:customStyle="1" w:styleId="xl75">
    <w:name w:val="xl75"/>
    <w:basedOn w:val="Normal"/>
    <w:rsid w:val="005374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lang w:val="it-IT" w:eastAsia="it-IT"/>
    </w:rPr>
  </w:style>
  <w:style w:type="paragraph" w:customStyle="1" w:styleId="xl76">
    <w:name w:val="xl76"/>
    <w:basedOn w:val="Normal"/>
    <w:rsid w:val="005374E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it-IT" w:eastAsia="it-IT"/>
    </w:rPr>
  </w:style>
  <w:style w:type="paragraph" w:customStyle="1" w:styleId="xl77">
    <w:name w:val="xl77"/>
    <w:basedOn w:val="Normal"/>
    <w:rsid w:val="005374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it-IT" w:eastAsia="it-IT"/>
    </w:rPr>
  </w:style>
  <w:style w:type="paragraph" w:customStyle="1" w:styleId="xl78">
    <w:name w:val="xl78"/>
    <w:basedOn w:val="Normal"/>
    <w:rsid w:val="005374E1"/>
    <w:pPr>
      <w:spacing w:before="100" w:beforeAutospacing="1" w:after="100" w:afterAutospacing="1"/>
      <w:jc w:val="center"/>
    </w:pPr>
    <w:rPr>
      <w:lang w:val="it-IT" w:eastAsia="it-IT"/>
    </w:rPr>
  </w:style>
  <w:style w:type="character" w:customStyle="1" w:styleId="TestofumettoCarattere1">
    <w:name w:val="Testo fumetto Carattere1"/>
    <w:basedOn w:val="DefaultParagraphFont"/>
    <w:uiPriority w:val="99"/>
    <w:semiHidden/>
    <w:rsid w:val="005374E1"/>
    <w:rPr>
      <w:rFonts w:ascii="Segoe UI" w:hAnsi="Segoe UI" w:cs="Segoe UI"/>
      <w:iCs/>
      <w:sz w:val="18"/>
      <w:szCs w:val="18"/>
    </w:rPr>
  </w:style>
  <w:style w:type="character" w:customStyle="1" w:styleId="IntestazioneCarattere1">
    <w:name w:val="Intestazione Carattere1"/>
    <w:basedOn w:val="DefaultParagraphFont"/>
    <w:uiPriority w:val="99"/>
    <w:rsid w:val="005374E1"/>
    <w:rPr>
      <w:rFonts w:asciiTheme="minorHAnsi" w:hAnsiTheme="minorHAnsi" w:cstheme="minorBidi"/>
      <w:iCs/>
      <w:sz w:val="22"/>
      <w:szCs w:val="22"/>
    </w:rPr>
  </w:style>
  <w:style w:type="character" w:customStyle="1" w:styleId="PidipaginaCarattere1">
    <w:name w:val="Piè di pagina Carattere1"/>
    <w:basedOn w:val="DefaultParagraphFont"/>
    <w:uiPriority w:val="99"/>
    <w:rsid w:val="005374E1"/>
    <w:rPr>
      <w:rFonts w:asciiTheme="minorHAnsi" w:hAnsiTheme="minorHAnsi" w:cstheme="minorBidi"/>
      <w:iCs/>
      <w:sz w:val="22"/>
      <w:szCs w:val="22"/>
    </w:rPr>
  </w:style>
  <w:style w:type="character" w:customStyle="1" w:styleId="TestocommentoCarattere1">
    <w:name w:val="Testo commento Carattere1"/>
    <w:basedOn w:val="DefaultParagraphFont"/>
    <w:uiPriority w:val="99"/>
    <w:semiHidden/>
    <w:rsid w:val="005374E1"/>
    <w:rPr>
      <w:rFonts w:asciiTheme="minorHAnsi" w:hAnsiTheme="minorHAnsi" w:cstheme="minorBidi"/>
      <w:iCs/>
      <w:sz w:val="20"/>
      <w:szCs w:val="20"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5374E1"/>
    <w:rPr>
      <w:rFonts w:asciiTheme="minorHAnsi" w:hAnsiTheme="minorHAnsi" w:cstheme="minorBidi"/>
      <w:b/>
      <w:bCs/>
      <w:iCs/>
      <w:sz w:val="20"/>
      <w:szCs w:val="20"/>
    </w:rPr>
  </w:style>
  <w:style w:type="table" w:customStyle="1" w:styleId="a">
    <w:basedOn w:val="TableNormal1"/>
    <w:pPr>
      <w:spacing w:after="0"/>
    </w:pPr>
    <w:rPr>
      <w:rFonts w:ascii="Cambria" w:eastAsia="Cambria" w:hAnsi="Cambria" w:cs="Cambria"/>
    </w:rPr>
    <w:tblPr>
      <w:tblStyleRowBandSize w:val="1"/>
      <w:tblStyleColBandSize w:val="1"/>
      <w:tblCellMar>
        <w:left w:w="108" w:type="dxa"/>
        <w:right w:w="108" w:type="dxa"/>
      </w:tblCellMar>
    </w:tblPr>
    <w:tcPr>
      <w:shd w:val="clear" w:color="auto" w:fill="E2EFD9"/>
    </w:tcPr>
  </w:style>
  <w:style w:type="table" w:customStyle="1" w:styleId="a0">
    <w:basedOn w:val="TableNormal1"/>
    <w:pPr>
      <w:spacing w:after="0"/>
    </w:pPr>
    <w:rPr>
      <w:rFonts w:ascii="Cambria" w:eastAsia="Cambria" w:hAnsi="Cambria" w:cs="Cambria"/>
    </w:rPr>
    <w:tblPr>
      <w:tblStyleRowBandSize w:val="1"/>
      <w:tblStyleColBandSize w:val="1"/>
      <w:tblCellMar>
        <w:left w:w="108" w:type="dxa"/>
        <w:right w:w="108" w:type="dxa"/>
      </w:tblCellMar>
    </w:tblPr>
    <w:tcPr>
      <w:shd w:val="clear" w:color="auto" w:fill="E2EFD9"/>
    </w:tcPr>
  </w:style>
  <w:style w:type="table" w:customStyle="1" w:styleId="a1">
    <w:basedOn w:val="TableNormal1"/>
    <w:pPr>
      <w:spacing w:after="0"/>
    </w:pPr>
    <w:rPr>
      <w:rFonts w:ascii="Cambria" w:eastAsia="Cambria" w:hAnsi="Cambria" w:cs="Cambria"/>
    </w:rPr>
    <w:tblPr>
      <w:tblStyleRowBandSize w:val="1"/>
      <w:tblStyleColBandSize w:val="1"/>
      <w:tblCellMar>
        <w:left w:w="108" w:type="dxa"/>
        <w:right w:w="108" w:type="dxa"/>
      </w:tblCellMar>
    </w:tblPr>
    <w:tcPr>
      <w:shd w:val="clear" w:color="auto" w:fill="E2EFD9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8UIMyMACurVRB90U3JDdFN/6jw==">AMUW2mX7nSB2oPzfQ9wZhyTbnmPH7gCAcBvRPTlponlbFz3xrPSCpOHUktq4TiS/eU52hCurJT0L3Wxq9W0MkalcUp7j86S7geH7oLNr/0mZUSAQ/uwiOIIllqDTB3usqgadUCX1bvIutqwI2mC+X7tDKvS1PMWuklpQM9tqOA4sOIrOa2hLUgvLvK/CAqwYUp090i/0NxXXNrNpE49i6mgi9CgGf75rKXWfEiUDYoxtg7Fp1L+iQ6cLQPXWO9LFVYPYLBJcIsVIAhdcgDz9lcIlpO8TYSEVdw==</go:docsCustomData>
</go:gDocsCustomXmlDataStorage>
</file>

<file path=customXml/itemProps1.xml><?xml version="1.0" encoding="utf-8"?>
<ds:datastoreItem xmlns:ds="http://schemas.openxmlformats.org/officeDocument/2006/customXml" ds:itemID="{EA299BF7-5748-764E-B7F4-34460BC58C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3023</Words>
  <Characters>17232</Characters>
  <Application>Microsoft Office Word</Application>
  <DocSecurity>0</DocSecurity>
  <Lines>143</Lines>
  <Paragraphs>40</Paragraphs>
  <ScaleCrop>false</ScaleCrop>
  <Company/>
  <LinksUpToDate>false</LinksUpToDate>
  <CharactersWithSpaces>20215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Felicity Bax</cp:lastModifiedBy>
  <cp:revision>2</cp:revision>
  <dcterms:created xsi:type="dcterms:W3CDTF">2023-02-08T10:48:00Z</dcterms:created>
  <dcterms:modified xsi:type="dcterms:W3CDTF">2023-02-08T10:48:00Z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eb73acd01252bbc2549deab749ad041ca0a15eebc6ae3a77970f99b1633bc085</vt:lpwstr>
  </property>
</Properties>
</file>