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7457CD" w14:textId="77777777" w:rsidR="002A3A93" w:rsidRPr="009143F6" w:rsidRDefault="002A3A93" w:rsidP="002A3A93">
      <w:pPr>
        <w:rPr>
          <w:b/>
          <w:sz w:val="28"/>
          <w:szCs w:val="28"/>
          <w:lang w:val="en-US"/>
        </w:rPr>
      </w:pPr>
      <w:r w:rsidRPr="009143F6">
        <w:rPr>
          <w:b/>
          <w:sz w:val="28"/>
          <w:szCs w:val="28"/>
          <w:lang w:val="en-US"/>
        </w:rPr>
        <w:t xml:space="preserve">  Annex </w:t>
      </w:r>
      <w:proofErr w:type="gramStart"/>
      <w:r w:rsidRPr="009143F6">
        <w:rPr>
          <w:b/>
          <w:sz w:val="28"/>
          <w:szCs w:val="28"/>
          <w:lang w:val="en-US"/>
        </w:rPr>
        <w:t>I  –</w:t>
      </w:r>
      <w:proofErr w:type="gramEnd"/>
      <w:r w:rsidRPr="009143F6">
        <w:rPr>
          <w:b/>
          <w:sz w:val="28"/>
          <w:szCs w:val="28"/>
          <w:lang w:val="en-US"/>
        </w:rPr>
        <w:t xml:space="preserve"> List of Interviews</w:t>
      </w:r>
    </w:p>
    <w:tbl>
      <w:tblPr>
        <w:tblStyle w:val="Tabellagriglia5scura-colore3"/>
        <w:tblW w:w="9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2410"/>
        <w:gridCol w:w="1134"/>
        <w:gridCol w:w="1178"/>
        <w:gridCol w:w="1111"/>
        <w:gridCol w:w="1481"/>
      </w:tblGrid>
      <w:tr w:rsidR="002A3A93" w:rsidRPr="007764C9" w14:paraId="5BC18CBE" w14:textId="77777777" w:rsidTr="00C179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919C2" w14:textId="77777777" w:rsidR="002A3A93" w:rsidRPr="00362735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62735">
              <w:rPr>
                <w:color w:val="000000" w:themeColor="text1"/>
                <w:sz w:val="18"/>
                <w:szCs w:val="18"/>
              </w:rPr>
              <w:t>Name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DE97C" w14:textId="77777777" w:rsidR="002A3A93" w:rsidRPr="00362735" w:rsidRDefault="002A3A93" w:rsidP="00C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</w:rPr>
            </w:pPr>
            <w:r w:rsidRPr="00362735">
              <w:rPr>
                <w:color w:val="000000" w:themeColor="text1"/>
                <w:sz w:val="18"/>
                <w:szCs w:val="18"/>
              </w:rPr>
              <w:t>Position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333B3A" w14:textId="77777777" w:rsidR="002A3A93" w:rsidRPr="00362735" w:rsidRDefault="002A3A93" w:rsidP="00C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</w:rPr>
            </w:pPr>
            <w:r w:rsidRPr="00362735">
              <w:rPr>
                <w:color w:val="000000" w:themeColor="text1"/>
                <w:sz w:val="18"/>
                <w:szCs w:val="18"/>
              </w:rPr>
              <w:t>Nationality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3D93D" w14:textId="77777777" w:rsidR="002A3A93" w:rsidRPr="00362735" w:rsidRDefault="002A3A93" w:rsidP="00C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</w:rPr>
            </w:pPr>
            <w:r w:rsidRPr="00362735">
              <w:rPr>
                <w:color w:val="000000" w:themeColor="text1"/>
                <w:sz w:val="18"/>
                <w:szCs w:val="18"/>
              </w:rPr>
              <w:t>Date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1E9B4" w14:textId="77777777" w:rsidR="002A3A93" w:rsidRPr="00362735" w:rsidRDefault="002A3A93" w:rsidP="00C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</w:rPr>
            </w:pPr>
            <w:r w:rsidRPr="00362735">
              <w:rPr>
                <w:color w:val="000000" w:themeColor="text1"/>
                <w:sz w:val="18"/>
                <w:szCs w:val="18"/>
              </w:rPr>
              <w:t>Place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F717D" w14:textId="77777777" w:rsidR="002A3A93" w:rsidRPr="009143F6" w:rsidRDefault="002A3A93" w:rsidP="00C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GB"/>
              </w:rPr>
            </w:pPr>
            <w:r w:rsidRPr="009143F6">
              <w:rPr>
                <w:color w:val="000000" w:themeColor="text1"/>
                <w:sz w:val="18"/>
                <w:szCs w:val="18"/>
                <w:lang w:val="en-GB"/>
              </w:rPr>
              <w:t>N° of document in hermeneutic unit (</w:t>
            </w:r>
            <w:proofErr w:type="spellStart"/>
            <w:r w:rsidRPr="009143F6">
              <w:rPr>
                <w:color w:val="000000" w:themeColor="text1"/>
                <w:sz w:val="18"/>
                <w:szCs w:val="18"/>
                <w:lang w:val="en-GB"/>
              </w:rPr>
              <w:t>Atlas.ti</w:t>
            </w:r>
            <w:proofErr w:type="spellEnd"/>
            <w:r w:rsidRPr="009143F6">
              <w:rPr>
                <w:color w:val="000000" w:themeColor="text1"/>
                <w:sz w:val="18"/>
                <w:szCs w:val="18"/>
                <w:lang w:val="en-GB"/>
              </w:rPr>
              <w:t>)</w:t>
            </w:r>
          </w:p>
        </w:tc>
      </w:tr>
      <w:tr w:rsidR="002A3A93" w14:paraId="080BA5ED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1480A" w14:textId="77777777" w:rsidR="002A3A93" w:rsidRPr="00546BF1" w:rsidRDefault="002A3A93" w:rsidP="00C1792C">
            <w:pPr>
              <w:jc w:val="center"/>
              <w:rPr>
                <w:color w:val="000000" w:themeColor="text1"/>
                <w:sz w:val="18"/>
                <w:szCs w:val="18"/>
                <w:lang w:val="es-ES"/>
              </w:rPr>
            </w:pPr>
            <w:r w:rsidRPr="00546BF1">
              <w:rPr>
                <w:color w:val="000000" w:themeColor="text1"/>
                <w:sz w:val="18"/>
                <w:szCs w:val="18"/>
                <w:lang w:val="es-ES"/>
              </w:rPr>
              <w:t xml:space="preserve">ABBATEMARCO Sebastián and TERRAZAS, Rolando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2757A82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9143F6">
              <w:rPr>
                <w:rFonts w:ascii="Calibri" w:hAnsi="Calibri" w:cs="Calibri"/>
                <w:sz w:val="18"/>
                <w:szCs w:val="18"/>
                <w:lang w:val="en-GB"/>
              </w:rPr>
              <w:t>Division of Infrastructure Integration, Latin American Development Bank (CAF)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6FE97CA7" w14:textId="77777777" w:rsidR="002A3A93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Uruguay; Bolivia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6B60120C" w14:textId="77777777" w:rsidR="002A3A93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23 March 2015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5FA13F2F" w14:textId="77777777" w:rsidR="002A3A93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Montevideo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4801CC69" w14:textId="77777777" w:rsidR="002A3A93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</w:tr>
      <w:tr w:rsidR="002A3A93" w14:paraId="43F6CA75" w14:textId="77777777" w:rsidTr="00C1792C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9170A" w14:textId="77777777" w:rsidR="002A3A93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AMORIM Celso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625BF57" w14:textId="77777777" w:rsidR="002A3A93" w:rsidRPr="009143F6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18"/>
                <w:szCs w:val="18"/>
                <w:lang w:val="en-GB"/>
              </w:rPr>
              <w:t xml:space="preserve">Brazil’s </w:t>
            </w:r>
            <w:r w:rsidRPr="009143F6">
              <w:rPr>
                <w:rFonts w:ascii="Calibri" w:hAnsi="Calibri" w:cs="Calibri"/>
                <w:sz w:val="18"/>
                <w:szCs w:val="18"/>
                <w:lang w:val="en-GB"/>
              </w:rPr>
              <w:t xml:space="preserve">Former Minister of Foreign Affairs (2003-2010) and Defence (2010-2014) 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112A24E1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Brazil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18D58F07" w14:textId="77777777" w:rsidR="002A3A93" w:rsidRPr="007E318D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 w:rsidRPr="007E318D">
              <w:rPr>
                <w:rFonts w:ascii="Calibri" w:hAnsi="Calibri" w:cs="Calibri"/>
                <w:sz w:val="18"/>
                <w:szCs w:val="18"/>
              </w:rPr>
              <w:t>07 April 2015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53DCB75D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Rio de Janeiro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557350FD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</w:tr>
      <w:tr w:rsidR="002A3A93" w14:paraId="6390E10F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1CE75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AZEVEDO Maria Celina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F1A442F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9143F6">
              <w:rPr>
                <w:rFonts w:ascii="Calibri" w:hAnsi="Calibri" w:cs="Calibri"/>
                <w:sz w:val="18"/>
                <w:szCs w:val="18"/>
                <w:lang w:val="en-GB"/>
              </w:rPr>
              <w:t>Director of the Infrastructure Department, Industrial Federation of São Paulo (FIESP)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6DB68548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Brazil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0E23FC91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</w:t>
            </w:r>
            <w:r w:rsidRPr="007609C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November</w:t>
            </w:r>
            <w:r w:rsidRPr="007609C0">
              <w:rPr>
                <w:rFonts w:ascii="Calibri" w:hAnsi="Calibri" w:cs="Calibri"/>
                <w:sz w:val="18"/>
                <w:szCs w:val="18"/>
              </w:rPr>
              <w:t xml:space="preserve"> 201</w:t>
            </w: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159CFF40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São Paulo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42F8F30C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</w:tr>
      <w:tr w:rsidR="002A3A93" w14:paraId="029AF20D" w14:textId="77777777" w:rsidTr="00C1792C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6E426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BOTELHO Leonardo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13B6EA1" w14:textId="77777777" w:rsidR="002A3A93" w:rsidRPr="003319DF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  <w:lang w:val="pt-BR"/>
              </w:rPr>
            </w:pPr>
            <w:proofErr w:type="spellStart"/>
            <w:r w:rsidRPr="003319DF">
              <w:rPr>
                <w:rFonts w:ascii="Calibri" w:hAnsi="Calibri" w:cs="Calibri"/>
                <w:sz w:val="18"/>
                <w:szCs w:val="18"/>
                <w:lang w:val="pt-BR"/>
              </w:rPr>
              <w:t>Department</w:t>
            </w:r>
            <w:proofErr w:type="spellEnd"/>
            <w:r w:rsidRPr="003319DF">
              <w:rPr>
                <w:rFonts w:ascii="Calibri" w:hAnsi="Calibri" w:cs="Calibri"/>
                <w:sz w:val="18"/>
                <w:szCs w:val="18"/>
                <w:lang w:val="pt-BR"/>
              </w:rPr>
              <w:t xml:space="preserve"> </w:t>
            </w:r>
            <w:proofErr w:type="spellStart"/>
            <w:r w:rsidRPr="003319DF">
              <w:rPr>
                <w:rFonts w:ascii="Calibri" w:hAnsi="Calibri" w:cs="Calibri"/>
                <w:sz w:val="18"/>
                <w:szCs w:val="18"/>
                <w:lang w:val="pt-BR"/>
              </w:rPr>
              <w:t>of</w:t>
            </w:r>
            <w:proofErr w:type="spellEnd"/>
            <w:r w:rsidRPr="003319DF">
              <w:rPr>
                <w:rFonts w:ascii="Calibri" w:hAnsi="Calibri" w:cs="Calibri"/>
                <w:sz w:val="18"/>
                <w:szCs w:val="18"/>
                <w:lang w:val="pt-BR"/>
              </w:rPr>
              <w:t xml:space="preserve"> </w:t>
            </w:r>
            <w:proofErr w:type="spellStart"/>
            <w:r w:rsidRPr="003319DF">
              <w:rPr>
                <w:rFonts w:ascii="Calibri" w:hAnsi="Calibri" w:cs="Calibri"/>
                <w:sz w:val="18"/>
                <w:szCs w:val="18"/>
                <w:lang w:val="pt-BR"/>
              </w:rPr>
              <w:t>International</w:t>
            </w:r>
            <w:proofErr w:type="spellEnd"/>
            <w:r w:rsidRPr="003319DF">
              <w:rPr>
                <w:rFonts w:ascii="Calibri" w:hAnsi="Calibri" w:cs="Calibri"/>
                <w:sz w:val="18"/>
                <w:szCs w:val="18"/>
                <w:lang w:val="pt-BR"/>
              </w:rPr>
              <w:t xml:space="preserve"> </w:t>
            </w:r>
            <w:proofErr w:type="spellStart"/>
            <w:r w:rsidRPr="003319DF">
              <w:rPr>
                <w:rFonts w:ascii="Calibri" w:hAnsi="Calibri" w:cs="Calibri"/>
                <w:sz w:val="18"/>
                <w:szCs w:val="18"/>
                <w:lang w:val="pt-BR"/>
              </w:rPr>
              <w:t>Relations</w:t>
            </w:r>
            <w:proofErr w:type="spellEnd"/>
            <w:r w:rsidRPr="003319DF">
              <w:rPr>
                <w:rFonts w:ascii="Calibri" w:hAnsi="Calibri" w:cs="Calibri"/>
                <w:sz w:val="18"/>
                <w:szCs w:val="18"/>
                <w:lang w:val="pt-BR"/>
              </w:rPr>
              <w:t>, Banco Nacional de Desenvolvimento Econômico e Social (BNDES)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500FF4BF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sz w:val="18"/>
                <w:szCs w:val="18"/>
              </w:rPr>
              <w:t>Brazil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0F2D308F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November </w:t>
            </w:r>
            <w:r w:rsidRPr="007609C0">
              <w:rPr>
                <w:sz w:val="18"/>
                <w:szCs w:val="18"/>
              </w:rPr>
              <w:t>201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53ACAA60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Rio de Janeiro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22110935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2A3A93" w14:paraId="666689B9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48E41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  <w:lang w:val="es-ES"/>
              </w:rPr>
            </w:pPr>
            <w:r>
              <w:rPr>
                <w:color w:val="000000" w:themeColor="text1"/>
                <w:sz w:val="18"/>
                <w:szCs w:val="18"/>
                <w:lang w:val="es-ES"/>
              </w:rPr>
              <w:t>CARRARA Ernesto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A120991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Brazil's National Coordinator in IIRSA/COSIPLAN; Official of Brazil's Ministry of Planning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4105C1C1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  <w:lang w:val="es-ES"/>
              </w:rPr>
              <w:t>Brazil</w:t>
            </w:r>
            <w:proofErr w:type="spellEnd"/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14E6DBA6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s-ES"/>
              </w:rPr>
              <w:t>23</w:t>
            </w:r>
            <w:r w:rsidRPr="007609C0">
              <w:rPr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7609C0">
              <w:rPr>
                <w:sz w:val="18"/>
                <w:szCs w:val="18"/>
                <w:lang w:val="es-ES"/>
              </w:rPr>
              <w:t>November</w:t>
            </w:r>
            <w:proofErr w:type="spellEnd"/>
            <w:r w:rsidRPr="007609C0">
              <w:rPr>
                <w:sz w:val="18"/>
                <w:szCs w:val="18"/>
                <w:lang w:val="es-ES"/>
              </w:rPr>
              <w:t xml:space="preserve"> 201</w:t>
            </w:r>
            <w:r>
              <w:rPr>
                <w:sz w:val="18"/>
                <w:szCs w:val="18"/>
                <w:lang w:val="es-ES"/>
              </w:rPr>
              <w:t>2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778538E2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s-ES"/>
              </w:rPr>
              <w:t>Brasilia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4CE41E2D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>5</w:t>
            </w:r>
          </w:p>
        </w:tc>
      </w:tr>
      <w:tr w:rsidR="002A3A93" w14:paraId="50B75D93" w14:textId="77777777" w:rsidTr="00C1792C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E7532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CARVAJAL Pablo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53A2C3B9" w14:textId="77777777" w:rsidR="002A3A93" w:rsidRPr="009143F6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Ecuador's Ministry of Energy; Ecuador's Representative in the South American Energy Council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263B71C4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Ecuador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518832B6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7609C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December </w:t>
            </w:r>
            <w:r w:rsidRPr="007609C0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13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710E4708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Quito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4BC7F2B8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2A3A93" w14:paraId="5322D994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8DBD5A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  <w:lang w:val="es-ES"/>
              </w:rPr>
              <w:t>COUTO Leandro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49A5DD38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Former Director of the Management Department, Brazil's Ministry of Planning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7B2477AB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Brazil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410FE284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s-ES"/>
              </w:rPr>
              <w:t>21</w:t>
            </w:r>
            <w:r w:rsidRPr="007609C0">
              <w:rPr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sz w:val="18"/>
                <w:szCs w:val="18"/>
                <w:lang w:val="es-ES"/>
              </w:rPr>
              <w:t>November</w:t>
            </w:r>
            <w:proofErr w:type="spellEnd"/>
            <w:r w:rsidRPr="007609C0">
              <w:rPr>
                <w:sz w:val="18"/>
                <w:szCs w:val="18"/>
                <w:lang w:val="es-ES"/>
              </w:rPr>
              <w:t xml:space="preserve"> 201</w:t>
            </w:r>
            <w:r>
              <w:rPr>
                <w:sz w:val="18"/>
                <w:szCs w:val="18"/>
                <w:lang w:val="es-ES"/>
              </w:rPr>
              <w:t>2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1971C47D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s-ES"/>
              </w:rPr>
              <w:t>Brasilia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3C8B9D6B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>7</w:t>
            </w:r>
          </w:p>
        </w:tc>
      </w:tr>
      <w:tr w:rsidR="002A3A93" w14:paraId="61E6E118" w14:textId="77777777" w:rsidTr="00C1792C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1D615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ESPINOZA Marcela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07EE33C" w14:textId="77777777" w:rsidR="002A3A93" w:rsidRPr="009143F6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Chile's Ministry of Foreign Affairs</w:t>
            </w:r>
            <w:r>
              <w:rPr>
                <w:sz w:val="18"/>
                <w:szCs w:val="18"/>
                <w:lang w:val="en-GB"/>
              </w:rPr>
              <w:t xml:space="preserve"> - DIFROL</w:t>
            </w:r>
            <w:r w:rsidRPr="009143F6">
              <w:rPr>
                <w:sz w:val="18"/>
                <w:szCs w:val="18"/>
                <w:lang w:val="en-GB"/>
              </w:rPr>
              <w:t>; Chile's Representative in COSIPLAN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6EE03528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Chile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2A6440DC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  <w:r w:rsidRPr="007609C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January</w:t>
            </w:r>
            <w:r w:rsidRPr="007609C0">
              <w:rPr>
                <w:sz w:val="18"/>
                <w:szCs w:val="18"/>
              </w:rPr>
              <w:t xml:space="preserve"> 201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6318FF2D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Santiago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51025795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2A3A93" w14:paraId="1AC85E24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63A1F" w14:textId="77777777" w:rsidR="002A3A93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ESTEVEZ Ignacio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400A064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Institute for the Integration of Latin America and the Caribbean (INTAL), Inter-American Development Bank (IDB)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7715C9CE" w14:textId="77777777" w:rsidR="002A3A93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Argentina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19EBEDDB" w14:textId="77777777" w:rsidR="002A3A93" w:rsidRPr="00896B11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96B11">
              <w:rPr>
                <w:sz w:val="18"/>
                <w:szCs w:val="18"/>
              </w:rPr>
              <w:t>26 September 2014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0B10B484" w14:textId="77777777" w:rsidR="002A3A93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Online interview (Skype)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1AE9EA25" w14:textId="77777777" w:rsidR="002A3A93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2A3A93" w14:paraId="4AC775B1" w14:textId="77777777" w:rsidTr="00C1792C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0569C" w14:textId="77777777" w:rsidR="002A3A93" w:rsidRPr="003319DF" w:rsidRDefault="002A3A93" w:rsidP="00C1792C">
            <w:pPr>
              <w:jc w:val="center"/>
              <w:rPr>
                <w:color w:val="000000" w:themeColor="text1"/>
                <w:sz w:val="18"/>
                <w:szCs w:val="18"/>
                <w:lang w:val="pt-BR"/>
              </w:rPr>
            </w:pPr>
            <w:r w:rsidRPr="003319DF">
              <w:rPr>
                <w:color w:val="000000" w:themeColor="text1"/>
                <w:sz w:val="18"/>
                <w:szCs w:val="18"/>
                <w:lang w:val="pt-BR"/>
              </w:rPr>
              <w:t xml:space="preserve">ESTEVEZ </w:t>
            </w:r>
            <w:proofErr w:type="spellStart"/>
            <w:r w:rsidRPr="003319DF">
              <w:rPr>
                <w:color w:val="000000" w:themeColor="text1"/>
                <w:sz w:val="18"/>
                <w:szCs w:val="18"/>
                <w:lang w:val="pt-BR"/>
              </w:rPr>
              <w:t>Ignacio</w:t>
            </w:r>
            <w:proofErr w:type="spellEnd"/>
            <w:r w:rsidRPr="003319DF">
              <w:rPr>
                <w:color w:val="000000" w:themeColor="text1"/>
                <w:sz w:val="18"/>
                <w:szCs w:val="18"/>
                <w:lang w:val="pt-BR"/>
              </w:rPr>
              <w:t xml:space="preserve"> </w:t>
            </w:r>
            <w:proofErr w:type="spellStart"/>
            <w:r w:rsidRPr="003319DF">
              <w:rPr>
                <w:color w:val="000000" w:themeColor="text1"/>
                <w:sz w:val="18"/>
                <w:szCs w:val="18"/>
                <w:lang w:val="pt-BR"/>
              </w:rPr>
              <w:t>and</w:t>
            </w:r>
            <w:proofErr w:type="spellEnd"/>
            <w:r w:rsidRPr="003319DF">
              <w:rPr>
                <w:color w:val="000000" w:themeColor="text1"/>
                <w:sz w:val="18"/>
                <w:szCs w:val="18"/>
                <w:lang w:val="pt-BR"/>
              </w:rPr>
              <w:t xml:space="preserve"> RADL </w:t>
            </w:r>
            <w:proofErr w:type="spellStart"/>
            <w:r w:rsidRPr="003319DF">
              <w:rPr>
                <w:color w:val="000000" w:themeColor="text1"/>
                <w:sz w:val="18"/>
                <w:szCs w:val="18"/>
                <w:lang w:val="pt-BR"/>
              </w:rPr>
              <w:t>Alejandra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A9755BF" w14:textId="77777777" w:rsidR="002A3A93" w:rsidRPr="009143F6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Institute for the Integration of Latin America and the Caribbean (INTAL), IDB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5AC14744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Argentina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43D7F576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March 2015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4EF09013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Buenos Aires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7DD40B6E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2A3A93" w14:paraId="69034EA4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AF585" w14:textId="77777777" w:rsidR="002A3A93" w:rsidRPr="00546BF1" w:rsidRDefault="002A3A93" w:rsidP="00C1792C">
            <w:pPr>
              <w:jc w:val="center"/>
              <w:rPr>
                <w:color w:val="000000" w:themeColor="text1"/>
                <w:sz w:val="18"/>
                <w:szCs w:val="18"/>
                <w:lang w:val="it-IT"/>
              </w:rPr>
            </w:pPr>
            <w:r w:rsidRPr="00546BF1">
              <w:rPr>
                <w:color w:val="000000" w:themeColor="text1"/>
                <w:sz w:val="18"/>
                <w:szCs w:val="18"/>
                <w:lang w:val="it-IT"/>
              </w:rPr>
              <w:t xml:space="preserve">GUARIGLIA Angela and OPORTO </w:t>
            </w:r>
            <w:proofErr w:type="spellStart"/>
            <w:r w:rsidRPr="00546BF1">
              <w:rPr>
                <w:color w:val="000000" w:themeColor="text1"/>
                <w:sz w:val="18"/>
                <w:szCs w:val="18"/>
                <w:lang w:val="it-IT"/>
              </w:rPr>
              <w:t>Graciela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6A9D094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Argentina’s Undersecretary of Territorial Planning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0BB36867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Argentina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7CB8F874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 March </w:t>
            </w:r>
            <w:r w:rsidRPr="007609C0">
              <w:rPr>
                <w:sz w:val="18"/>
                <w:szCs w:val="18"/>
              </w:rPr>
              <w:t>201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5F206D74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Buenos Aires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7A13E9F5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2A3A93" w14:paraId="7C3F55FA" w14:textId="77777777" w:rsidTr="00C1792C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CE67C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GARCIA Enrique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152F505" w14:textId="77777777" w:rsidR="002A3A93" w:rsidRPr="007609C0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D437B8">
              <w:rPr>
                <w:sz w:val="18"/>
                <w:szCs w:val="18"/>
              </w:rPr>
              <w:t xml:space="preserve">President of CAF </w:t>
            </w:r>
            <w:r>
              <w:rPr>
                <w:sz w:val="18"/>
                <w:szCs w:val="18"/>
              </w:rPr>
              <w:t>(</w:t>
            </w:r>
            <w:r w:rsidRPr="00D437B8">
              <w:rPr>
                <w:sz w:val="18"/>
                <w:szCs w:val="18"/>
              </w:rPr>
              <w:t>1991-2016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068E8FB8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Bolivia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262C4396" w14:textId="77777777" w:rsidR="002A3A93" w:rsidRPr="007609C0" w:rsidRDefault="002A3A93" w:rsidP="00C1792C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Pr="007609C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November</w:t>
            </w:r>
            <w:r w:rsidRPr="007609C0">
              <w:rPr>
                <w:sz w:val="18"/>
                <w:szCs w:val="18"/>
              </w:rPr>
              <w:t xml:space="preserve"> 201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0B299EBF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Paris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56BBC347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</w:tr>
      <w:tr w:rsidR="002A3A93" w14:paraId="205A4550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25A33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GARCIA Rigoberto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4DB0C1A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Chile's Ministry of Public Works; Chile's National Coordinator in IIRSA/COSIPLAN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526C166A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Chile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17A4B99A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0246BF">
              <w:rPr>
                <w:sz w:val="18"/>
                <w:szCs w:val="18"/>
              </w:rPr>
              <w:t>30</w:t>
            </w:r>
            <w:r w:rsidRPr="007609C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September</w:t>
            </w:r>
            <w:r w:rsidRPr="007609C0">
              <w:rPr>
                <w:sz w:val="18"/>
                <w:szCs w:val="18"/>
              </w:rPr>
              <w:t xml:space="preserve"> 201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2570FB4D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Online interview (Skype)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7A656ED8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  <w:tr w:rsidR="002A3A93" w14:paraId="1E163ABD" w14:textId="77777777" w:rsidTr="00C1792C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1D6D1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lastRenderedPageBreak/>
              <w:t>MAURO Marcondes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73AF814" w14:textId="77777777" w:rsidR="002A3A93" w:rsidRPr="009143F6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9143F6">
              <w:rPr>
                <w:rFonts w:ascii="Calibri" w:hAnsi="Calibri" w:cs="Calibri"/>
                <w:sz w:val="18"/>
                <w:szCs w:val="18"/>
                <w:lang w:val="en-GB"/>
              </w:rPr>
              <w:t>Former IIRSA Coordinator (2003-2008) at the IDB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1C4BDD2D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sz w:val="18"/>
                <w:szCs w:val="18"/>
              </w:rPr>
              <w:t>Brazil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2570CCE2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Pr="007609C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April</w:t>
            </w:r>
            <w:r w:rsidRPr="007609C0">
              <w:rPr>
                <w:sz w:val="18"/>
                <w:szCs w:val="18"/>
              </w:rPr>
              <w:t xml:space="preserve"> 201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7370C327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Online interview (Skype)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47FBB331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</w:tr>
      <w:tr w:rsidR="002A3A93" w14:paraId="78F458B4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839A1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MOLINA RODRIGUEZ Raul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6327AE94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9143F6">
              <w:rPr>
                <w:rFonts w:ascii="Calibri" w:hAnsi="Calibri" w:cs="Calibri"/>
                <w:sz w:val="18"/>
                <w:szCs w:val="18"/>
                <w:lang w:val="en-GB"/>
              </w:rPr>
              <w:t xml:space="preserve">Infrastructure Specialist at </w:t>
            </w:r>
            <w:r>
              <w:rPr>
                <w:rFonts w:ascii="Calibri" w:hAnsi="Calibri" w:cs="Calibri"/>
                <w:sz w:val="18"/>
                <w:szCs w:val="18"/>
                <w:lang w:val="en-GB"/>
              </w:rPr>
              <w:t xml:space="preserve">the </w:t>
            </w:r>
            <w:r w:rsidRPr="009143F6">
              <w:rPr>
                <w:rFonts w:ascii="Calibri" w:hAnsi="Calibri" w:cs="Calibri"/>
                <w:sz w:val="18"/>
                <w:szCs w:val="18"/>
                <w:lang w:val="en-GB"/>
              </w:rPr>
              <w:t>IDB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vAlign w:val="center"/>
          </w:tcPr>
          <w:p w14:paraId="04613C7C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Spain</w:t>
            </w:r>
          </w:p>
        </w:tc>
        <w:tc>
          <w:tcPr>
            <w:tcW w:w="1178" w:type="dxa"/>
            <w:tcBorders>
              <w:top w:val="single" w:sz="4" w:space="0" w:color="000000"/>
            </w:tcBorders>
            <w:vAlign w:val="center"/>
          </w:tcPr>
          <w:p w14:paraId="215A16EC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 w:rsidRPr="007609C0">
              <w:rPr>
                <w:rFonts w:ascii="Calibri" w:hAnsi="Calibri" w:cs="Calibri"/>
                <w:sz w:val="18"/>
                <w:szCs w:val="18"/>
              </w:rPr>
              <w:t>2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  <w:r w:rsidRPr="007609C0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January</w:t>
            </w:r>
            <w:r w:rsidRPr="007609C0">
              <w:rPr>
                <w:rFonts w:ascii="Calibri" w:hAnsi="Calibri" w:cs="Calibri"/>
                <w:sz w:val="18"/>
                <w:szCs w:val="18"/>
              </w:rPr>
              <w:t xml:space="preserve"> 20</w:t>
            </w:r>
            <w:r>
              <w:rPr>
                <w:rFonts w:ascii="Calibri" w:hAnsi="Calibri" w:cs="Calibri"/>
                <w:sz w:val="18"/>
                <w:szCs w:val="18"/>
              </w:rPr>
              <w:t>20</w:t>
            </w:r>
          </w:p>
        </w:tc>
        <w:tc>
          <w:tcPr>
            <w:tcW w:w="1111" w:type="dxa"/>
            <w:tcBorders>
              <w:top w:val="single" w:sz="4" w:space="0" w:color="000000"/>
            </w:tcBorders>
            <w:vAlign w:val="center"/>
          </w:tcPr>
          <w:p w14:paraId="182E2637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Online interview (Teams)</w:t>
            </w:r>
          </w:p>
        </w:tc>
        <w:tc>
          <w:tcPr>
            <w:tcW w:w="1481" w:type="dxa"/>
            <w:tcBorders>
              <w:top w:val="single" w:sz="4" w:space="0" w:color="000000"/>
            </w:tcBorders>
            <w:vAlign w:val="center"/>
          </w:tcPr>
          <w:p w14:paraId="3D7CD496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</w:t>
            </w:r>
          </w:p>
        </w:tc>
      </w:tr>
      <w:tr w:rsidR="002A3A93" w14:paraId="22BB94AA" w14:textId="77777777" w:rsidTr="00C1792C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BE5E7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MUNOZ Carolina</w:t>
            </w:r>
          </w:p>
        </w:tc>
        <w:tc>
          <w:tcPr>
            <w:tcW w:w="2410" w:type="dxa"/>
            <w:tcBorders>
              <w:left w:val="single" w:sz="4" w:space="0" w:color="000000"/>
            </w:tcBorders>
            <w:vAlign w:val="center"/>
          </w:tcPr>
          <w:p w14:paraId="6AAFBA23" w14:textId="77777777" w:rsidR="002A3A93" w:rsidRPr="009143F6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Chile's National Delegate in UNASUR; Official of the Department of Multilateral Affairs, Chile’s Ministry of Foreign Affairs</w:t>
            </w:r>
          </w:p>
        </w:tc>
        <w:tc>
          <w:tcPr>
            <w:tcW w:w="1134" w:type="dxa"/>
            <w:vAlign w:val="center"/>
          </w:tcPr>
          <w:p w14:paraId="7284CE24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Chile</w:t>
            </w:r>
          </w:p>
        </w:tc>
        <w:tc>
          <w:tcPr>
            <w:tcW w:w="1178" w:type="dxa"/>
            <w:vAlign w:val="center"/>
          </w:tcPr>
          <w:p w14:paraId="6BE53DD3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January 2012</w:t>
            </w:r>
          </w:p>
        </w:tc>
        <w:tc>
          <w:tcPr>
            <w:tcW w:w="1111" w:type="dxa"/>
            <w:vAlign w:val="center"/>
          </w:tcPr>
          <w:p w14:paraId="5481C681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Santiago</w:t>
            </w:r>
          </w:p>
        </w:tc>
        <w:tc>
          <w:tcPr>
            <w:tcW w:w="1481" w:type="dxa"/>
            <w:vAlign w:val="center"/>
          </w:tcPr>
          <w:p w14:paraId="11A930A3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</w:tr>
      <w:tr w:rsidR="002A3A93" w14:paraId="50B877D9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3011F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PARKINSON João Carlos</w:t>
            </w:r>
          </w:p>
        </w:tc>
        <w:tc>
          <w:tcPr>
            <w:tcW w:w="2410" w:type="dxa"/>
            <w:tcBorders>
              <w:left w:val="single" w:sz="4" w:space="0" w:color="000000"/>
            </w:tcBorders>
            <w:vAlign w:val="center"/>
          </w:tcPr>
          <w:p w14:paraId="528EC10D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Director of South America</w:t>
            </w:r>
            <w:r>
              <w:rPr>
                <w:sz w:val="18"/>
                <w:szCs w:val="18"/>
                <w:lang w:val="en-GB"/>
              </w:rPr>
              <w:t>’s</w:t>
            </w:r>
            <w:r w:rsidRPr="009143F6">
              <w:rPr>
                <w:sz w:val="18"/>
                <w:szCs w:val="18"/>
                <w:lang w:val="en-GB"/>
              </w:rPr>
              <w:t xml:space="preserve"> Economic Relations, Brazil's Ministry of Foreign Affairs</w:t>
            </w:r>
          </w:p>
        </w:tc>
        <w:tc>
          <w:tcPr>
            <w:tcW w:w="1134" w:type="dxa"/>
            <w:vAlign w:val="center"/>
          </w:tcPr>
          <w:p w14:paraId="4990F1CE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Brazil</w:t>
            </w:r>
          </w:p>
        </w:tc>
        <w:tc>
          <w:tcPr>
            <w:tcW w:w="1178" w:type="dxa"/>
            <w:vAlign w:val="center"/>
          </w:tcPr>
          <w:p w14:paraId="58993CC2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22 November </w:t>
            </w:r>
            <w:r w:rsidRPr="007609C0">
              <w:rPr>
                <w:sz w:val="18"/>
                <w:szCs w:val="18"/>
              </w:rPr>
              <w:t>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111" w:type="dxa"/>
            <w:vAlign w:val="center"/>
          </w:tcPr>
          <w:p w14:paraId="09BCBEEA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Brasilia</w:t>
            </w:r>
          </w:p>
        </w:tc>
        <w:tc>
          <w:tcPr>
            <w:tcW w:w="1481" w:type="dxa"/>
            <w:vAlign w:val="center"/>
          </w:tcPr>
          <w:p w14:paraId="28F4C1B8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2A3A93" w14:paraId="017DB611" w14:textId="77777777" w:rsidTr="00C1792C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AAF06" w14:textId="77777777" w:rsidR="002A3A93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POMMES Anselmo</w:t>
            </w:r>
          </w:p>
        </w:tc>
        <w:tc>
          <w:tcPr>
            <w:tcW w:w="2410" w:type="dxa"/>
            <w:tcBorders>
              <w:left w:val="single" w:sz="4" w:space="0" w:color="000000"/>
            </w:tcBorders>
            <w:vAlign w:val="center"/>
          </w:tcPr>
          <w:p w14:paraId="1379684D" w14:textId="77777777" w:rsidR="002A3A93" w:rsidRPr="009143F6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Chile's Ministry of Foreign Affairs -DIFROL</w:t>
            </w:r>
          </w:p>
        </w:tc>
        <w:tc>
          <w:tcPr>
            <w:tcW w:w="1134" w:type="dxa"/>
            <w:vAlign w:val="center"/>
          </w:tcPr>
          <w:p w14:paraId="33A313C3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Chile</w:t>
            </w:r>
          </w:p>
        </w:tc>
        <w:tc>
          <w:tcPr>
            <w:tcW w:w="1178" w:type="dxa"/>
            <w:vAlign w:val="center"/>
          </w:tcPr>
          <w:p w14:paraId="1239E5C0" w14:textId="77777777" w:rsidR="002A3A93" w:rsidRPr="0068185D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 xml:space="preserve">10 </w:t>
            </w:r>
            <w:proofErr w:type="spellStart"/>
            <w:r>
              <w:rPr>
                <w:sz w:val="18"/>
                <w:szCs w:val="18"/>
                <w:lang w:val="es-ES"/>
              </w:rPr>
              <w:t>December</w:t>
            </w:r>
            <w:proofErr w:type="spellEnd"/>
            <w:r>
              <w:rPr>
                <w:sz w:val="18"/>
                <w:szCs w:val="18"/>
                <w:lang w:val="es-ES"/>
              </w:rPr>
              <w:t xml:space="preserve"> 2019</w:t>
            </w:r>
          </w:p>
        </w:tc>
        <w:tc>
          <w:tcPr>
            <w:tcW w:w="1111" w:type="dxa"/>
            <w:vAlign w:val="center"/>
          </w:tcPr>
          <w:p w14:paraId="522FBC48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Santiago</w:t>
            </w:r>
          </w:p>
        </w:tc>
        <w:tc>
          <w:tcPr>
            <w:tcW w:w="1481" w:type="dxa"/>
            <w:vAlign w:val="center"/>
          </w:tcPr>
          <w:p w14:paraId="0C570594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</w:tr>
      <w:tr w:rsidR="002A3A93" w14:paraId="3A86D8C5" w14:textId="77777777" w:rsidTr="00C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E5F99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RIVERA Renato</w:t>
            </w:r>
          </w:p>
        </w:tc>
        <w:tc>
          <w:tcPr>
            <w:tcW w:w="2410" w:type="dxa"/>
            <w:tcBorders>
              <w:left w:val="single" w:sz="4" w:space="0" w:color="000000"/>
            </w:tcBorders>
            <w:vAlign w:val="center"/>
          </w:tcPr>
          <w:p w14:paraId="78665DFA" w14:textId="77777777" w:rsidR="002A3A93" w:rsidRPr="009143F6" w:rsidRDefault="002A3A93" w:rsidP="00C1792C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Ecuador's National Secretary for Planning and Development</w:t>
            </w:r>
          </w:p>
        </w:tc>
        <w:tc>
          <w:tcPr>
            <w:tcW w:w="1134" w:type="dxa"/>
            <w:vAlign w:val="center"/>
          </w:tcPr>
          <w:p w14:paraId="0A302C9F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Ecuador</w:t>
            </w:r>
          </w:p>
        </w:tc>
        <w:tc>
          <w:tcPr>
            <w:tcW w:w="1178" w:type="dxa"/>
            <w:vAlign w:val="center"/>
          </w:tcPr>
          <w:p w14:paraId="752C7958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  <w:r w:rsidRPr="007609C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April</w:t>
            </w:r>
            <w:r w:rsidRPr="007609C0">
              <w:rPr>
                <w:sz w:val="18"/>
                <w:szCs w:val="18"/>
              </w:rPr>
              <w:t xml:space="preserve"> 201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1111" w:type="dxa"/>
            <w:vAlign w:val="center"/>
          </w:tcPr>
          <w:p w14:paraId="46381DE7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Quito</w:t>
            </w:r>
          </w:p>
        </w:tc>
        <w:tc>
          <w:tcPr>
            <w:tcW w:w="1481" w:type="dxa"/>
            <w:vAlign w:val="center"/>
          </w:tcPr>
          <w:p w14:paraId="71E00759" w14:textId="77777777" w:rsidR="002A3A93" w:rsidRPr="007609C0" w:rsidRDefault="002A3A93" w:rsidP="00C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2A3A93" w14:paraId="6CBBF0F9" w14:textId="77777777" w:rsidTr="00C1792C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6C5B8" w14:textId="77777777" w:rsidR="002A3A93" w:rsidRPr="007609C0" w:rsidRDefault="002A3A93" w:rsidP="00C1792C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  <w:lang w:val="es-ES"/>
              </w:rPr>
              <w:t>SILVEIRA</w:t>
            </w:r>
            <w:r w:rsidRPr="007609C0">
              <w:rPr>
                <w:color w:val="000000" w:themeColor="text1"/>
                <w:sz w:val="18"/>
                <w:szCs w:val="18"/>
                <w:lang w:val="es-ES"/>
              </w:rPr>
              <w:t xml:space="preserve"> Pa</w:t>
            </w:r>
            <w:r>
              <w:rPr>
                <w:color w:val="000000" w:themeColor="text1"/>
                <w:sz w:val="18"/>
                <w:szCs w:val="18"/>
                <w:lang w:val="es-ES"/>
              </w:rPr>
              <w:t>ulo</w:t>
            </w:r>
          </w:p>
        </w:tc>
        <w:tc>
          <w:tcPr>
            <w:tcW w:w="2410" w:type="dxa"/>
            <w:tcBorders>
              <w:left w:val="single" w:sz="4" w:space="0" w:color="000000"/>
            </w:tcBorders>
            <w:vAlign w:val="center"/>
          </w:tcPr>
          <w:p w14:paraId="6A4C20F9" w14:textId="77777777" w:rsidR="002A3A93" w:rsidRPr="009143F6" w:rsidRDefault="002A3A93" w:rsidP="00C1792C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GB"/>
              </w:rPr>
            </w:pPr>
            <w:r w:rsidRPr="009143F6">
              <w:rPr>
                <w:sz w:val="18"/>
                <w:szCs w:val="18"/>
                <w:lang w:val="en-GB"/>
              </w:rPr>
              <w:t>Brazil's Former Secretary of Planning; Consultant at the IDB</w:t>
            </w:r>
          </w:p>
        </w:tc>
        <w:tc>
          <w:tcPr>
            <w:tcW w:w="1134" w:type="dxa"/>
            <w:vAlign w:val="center"/>
          </w:tcPr>
          <w:p w14:paraId="0599D756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  <w:lang w:val="es-ES"/>
              </w:rPr>
              <w:t>Brazil</w:t>
            </w:r>
            <w:proofErr w:type="spellEnd"/>
          </w:p>
        </w:tc>
        <w:tc>
          <w:tcPr>
            <w:tcW w:w="1178" w:type="dxa"/>
            <w:vAlign w:val="center"/>
          </w:tcPr>
          <w:p w14:paraId="79E6C0C6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A479E">
              <w:rPr>
                <w:sz w:val="18"/>
                <w:szCs w:val="18"/>
                <w:lang w:val="es-ES"/>
              </w:rPr>
              <w:t>4</w:t>
            </w:r>
            <w:r w:rsidRPr="007609C0">
              <w:rPr>
                <w:sz w:val="18"/>
                <w:szCs w:val="18"/>
                <w:lang w:val="es-ES"/>
              </w:rPr>
              <w:t xml:space="preserve"> </w:t>
            </w:r>
            <w:proofErr w:type="spellStart"/>
            <w:r>
              <w:rPr>
                <w:sz w:val="18"/>
                <w:szCs w:val="18"/>
                <w:lang w:val="es-ES"/>
              </w:rPr>
              <w:t>May</w:t>
            </w:r>
            <w:proofErr w:type="spellEnd"/>
            <w:r w:rsidRPr="007609C0">
              <w:rPr>
                <w:sz w:val="18"/>
                <w:szCs w:val="18"/>
                <w:lang w:val="es-ES"/>
              </w:rPr>
              <w:t xml:space="preserve"> 201</w:t>
            </w:r>
            <w:r>
              <w:rPr>
                <w:sz w:val="18"/>
                <w:szCs w:val="18"/>
                <w:lang w:val="es-ES"/>
              </w:rPr>
              <w:t>5</w:t>
            </w:r>
          </w:p>
        </w:tc>
        <w:tc>
          <w:tcPr>
            <w:tcW w:w="1111" w:type="dxa"/>
            <w:vAlign w:val="center"/>
          </w:tcPr>
          <w:p w14:paraId="247E7786" w14:textId="77777777" w:rsidR="002A3A93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>Online interview</w:t>
            </w:r>
          </w:p>
          <w:p w14:paraId="22BC1271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(Skype)</w:t>
            </w:r>
          </w:p>
        </w:tc>
        <w:tc>
          <w:tcPr>
            <w:tcW w:w="1481" w:type="dxa"/>
            <w:vAlign w:val="center"/>
          </w:tcPr>
          <w:p w14:paraId="241C4CD3" w14:textId="77777777" w:rsidR="002A3A93" w:rsidRPr="007609C0" w:rsidRDefault="002A3A93" w:rsidP="00C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>19</w:t>
            </w:r>
          </w:p>
        </w:tc>
      </w:tr>
    </w:tbl>
    <w:p w14:paraId="33E56C97" w14:textId="77777777" w:rsidR="005655CF" w:rsidRPr="005655CF" w:rsidRDefault="005655CF">
      <w:pPr>
        <w:rPr>
          <w:lang w:val="it-IT"/>
        </w:rPr>
      </w:pPr>
    </w:p>
    <w:sectPr w:rsidR="005655CF" w:rsidRPr="005655CF" w:rsidSect="00B375B1">
      <w:footerReference w:type="even" r:id="rId6"/>
      <w:footerReference w:type="default" r:id="rId7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F6FCF9" w14:textId="77777777" w:rsidR="0062441C" w:rsidRDefault="0062441C" w:rsidP="007764C9">
      <w:pPr>
        <w:spacing w:after="0" w:line="240" w:lineRule="auto"/>
      </w:pPr>
      <w:r>
        <w:separator/>
      </w:r>
    </w:p>
  </w:endnote>
  <w:endnote w:type="continuationSeparator" w:id="0">
    <w:p w14:paraId="3B22BE21" w14:textId="77777777" w:rsidR="0062441C" w:rsidRDefault="0062441C" w:rsidP="007764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umeropagina"/>
      </w:rPr>
      <w:id w:val="-1282261577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35D4DBA4" w14:textId="50A4B53B" w:rsidR="007764C9" w:rsidRDefault="007764C9" w:rsidP="009A0821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39DB86F3" w14:textId="77777777" w:rsidR="007764C9" w:rsidRDefault="007764C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umeropagina"/>
      </w:rPr>
      <w:id w:val="-128387997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61C0A702" w14:textId="6A0ECFC0" w:rsidR="007764C9" w:rsidRDefault="007764C9" w:rsidP="009A0821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679BDED6" w14:textId="77777777" w:rsidR="007764C9" w:rsidRDefault="007764C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475DE9" w14:textId="77777777" w:rsidR="0062441C" w:rsidRDefault="0062441C" w:rsidP="007764C9">
      <w:pPr>
        <w:spacing w:after="0" w:line="240" w:lineRule="auto"/>
      </w:pPr>
      <w:r>
        <w:separator/>
      </w:r>
    </w:p>
  </w:footnote>
  <w:footnote w:type="continuationSeparator" w:id="0">
    <w:p w14:paraId="6A42CB3A" w14:textId="77777777" w:rsidR="0062441C" w:rsidRDefault="0062441C" w:rsidP="007764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5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55CF"/>
    <w:rsid w:val="000246BF"/>
    <w:rsid w:val="00036A46"/>
    <w:rsid w:val="00041E05"/>
    <w:rsid w:val="00043B54"/>
    <w:rsid w:val="000465D0"/>
    <w:rsid w:val="00061D08"/>
    <w:rsid w:val="000750E3"/>
    <w:rsid w:val="0010460C"/>
    <w:rsid w:val="001B38F0"/>
    <w:rsid w:val="00213DBB"/>
    <w:rsid w:val="00262482"/>
    <w:rsid w:val="002A3A93"/>
    <w:rsid w:val="002A479E"/>
    <w:rsid w:val="002A4BD4"/>
    <w:rsid w:val="003319DF"/>
    <w:rsid w:val="00361997"/>
    <w:rsid w:val="00367C49"/>
    <w:rsid w:val="003732B4"/>
    <w:rsid w:val="003B53CF"/>
    <w:rsid w:val="003C029C"/>
    <w:rsid w:val="003C3126"/>
    <w:rsid w:val="003F2BB5"/>
    <w:rsid w:val="003F5CF6"/>
    <w:rsid w:val="004308B8"/>
    <w:rsid w:val="004416D8"/>
    <w:rsid w:val="0044269B"/>
    <w:rsid w:val="00471041"/>
    <w:rsid w:val="00474C43"/>
    <w:rsid w:val="004A00F9"/>
    <w:rsid w:val="004D5C8D"/>
    <w:rsid w:val="00536222"/>
    <w:rsid w:val="00542F3F"/>
    <w:rsid w:val="00546BF1"/>
    <w:rsid w:val="005629CF"/>
    <w:rsid w:val="005655CF"/>
    <w:rsid w:val="005A69B9"/>
    <w:rsid w:val="005B6A44"/>
    <w:rsid w:val="005C23DB"/>
    <w:rsid w:val="005E20DE"/>
    <w:rsid w:val="005E3EA0"/>
    <w:rsid w:val="0062441C"/>
    <w:rsid w:val="00630975"/>
    <w:rsid w:val="00663F7D"/>
    <w:rsid w:val="006756B2"/>
    <w:rsid w:val="0068185D"/>
    <w:rsid w:val="006A0A70"/>
    <w:rsid w:val="006B5875"/>
    <w:rsid w:val="006D5441"/>
    <w:rsid w:val="006F5CF8"/>
    <w:rsid w:val="00740EDB"/>
    <w:rsid w:val="00742F4E"/>
    <w:rsid w:val="007609C0"/>
    <w:rsid w:val="00764E8B"/>
    <w:rsid w:val="00771E59"/>
    <w:rsid w:val="007764C9"/>
    <w:rsid w:val="007A7A23"/>
    <w:rsid w:val="007E318D"/>
    <w:rsid w:val="00821EA8"/>
    <w:rsid w:val="00853D23"/>
    <w:rsid w:val="00896B11"/>
    <w:rsid w:val="008A6C3E"/>
    <w:rsid w:val="008D2F9A"/>
    <w:rsid w:val="008D5CAF"/>
    <w:rsid w:val="00916FDC"/>
    <w:rsid w:val="00924D62"/>
    <w:rsid w:val="009B224D"/>
    <w:rsid w:val="009B6549"/>
    <w:rsid w:val="009E3331"/>
    <w:rsid w:val="00A06129"/>
    <w:rsid w:val="00A2600B"/>
    <w:rsid w:val="00A66057"/>
    <w:rsid w:val="00AB636B"/>
    <w:rsid w:val="00AD4987"/>
    <w:rsid w:val="00B375B1"/>
    <w:rsid w:val="00B444DD"/>
    <w:rsid w:val="00B54383"/>
    <w:rsid w:val="00B666EE"/>
    <w:rsid w:val="00B7594E"/>
    <w:rsid w:val="00B80059"/>
    <w:rsid w:val="00BA5CEA"/>
    <w:rsid w:val="00C00C5E"/>
    <w:rsid w:val="00C14C97"/>
    <w:rsid w:val="00C31657"/>
    <w:rsid w:val="00C34871"/>
    <w:rsid w:val="00CA318F"/>
    <w:rsid w:val="00CD234D"/>
    <w:rsid w:val="00CF53B2"/>
    <w:rsid w:val="00D02D1F"/>
    <w:rsid w:val="00D35269"/>
    <w:rsid w:val="00D437B8"/>
    <w:rsid w:val="00D54EBE"/>
    <w:rsid w:val="00D97B8B"/>
    <w:rsid w:val="00E369FC"/>
    <w:rsid w:val="00E43E7E"/>
    <w:rsid w:val="00E55322"/>
    <w:rsid w:val="00E61FCF"/>
    <w:rsid w:val="00E947F7"/>
    <w:rsid w:val="00EC0440"/>
    <w:rsid w:val="00EF4A73"/>
    <w:rsid w:val="00F30CB6"/>
    <w:rsid w:val="00F376E2"/>
    <w:rsid w:val="00F40A44"/>
    <w:rsid w:val="00F751D1"/>
    <w:rsid w:val="00FF0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F656D"/>
  <w15:chartTrackingRefBased/>
  <w15:docId w15:val="{908C8212-74C7-C241-8129-97D657D92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A3A93"/>
    <w:pPr>
      <w:spacing w:after="160" w:line="259" w:lineRule="auto"/>
    </w:pPr>
    <w:rPr>
      <w:sz w:val="22"/>
      <w:szCs w:val="22"/>
      <w:lang w:val="es-C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griglia5scura-colore3">
    <w:name w:val="Grid Table 5 Dark Accent 3"/>
    <w:basedOn w:val="Tabellanormale"/>
    <w:uiPriority w:val="50"/>
    <w:rsid w:val="005655CF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Pidipagina">
    <w:name w:val="footer"/>
    <w:basedOn w:val="Normale"/>
    <w:link w:val="PidipaginaCarattere"/>
    <w:uiPriority w:val="99"/>
    <w:unhideWhenUsed/>
    <w:rsid w:val="007764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764C9"/>
    <w:rPr>
      <w:sz w:val="22"/>
      <w:szCs w:val="22"/>
      <w:lang w:val="es-CL"/>
    </w:rPr>
  </w:style>
  <w:style w:type="character" w:styleId="Numeropagina">
    <w:name w:val="page number"/>
    <w:basedOn w:val="Carpredefinitoparagrafo"/>
    <w:uiPriority w:val="99"/>
    <w:semiHidden/>
    <w:unhideWhenUsed/>
    <w:rsid w:val="007764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421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Antonia Ciavarella</cp:lastModifiedBy>
  <cp:revision>2</cp:revision>
  <dcterms:created xsi:type="dcterms:W3CDTF">2024-05-02T10:44:00Z</dcterms:created>
  <dcterms:modified xsi:type="dcterms:W3CDTF">2024-05-02T10:44:00Z</dcterms:modified>
</cp:coreProperties>
</file>