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AB60DA" w14:textId="415F1B7F" w:rsidR="00A31A4E" w:rsidRPr="000B398C" w:rsidRDefault="004C07D3" w:rsidP="00092412">
      <w:pPr>
        <w:pStyle w:val="Heading1"/>
        <w:rPr>
          <w:rFonts w:ascii="Times New Roman" w:hAnsi="Times New Roman" w:cs="Times New Roman"/>
          <w:shd w:val="clear" w:color="auto" w:fill="FFFFFF"/>
        </w:rPr>
      </w:pPr>
      <w:r w:rsidRPr="000B398C">
        <w:rPr>
          <w:rFonts w:ascii="Times New Roman" w:hAnsi="Times New Roman" w:cs="Times New Roman"/>
          <w:shd w:val="clear" w:color="auto" w:fill="FFFFFF"/>
        </w:rPr>
        <w:t>Fail</w:t>
      </w:r>
      <w:r w:rsidR="008C5A2C" w:rsidRPr="000B398C">
        <w:rPr>
          <w:rFonts w:ascii="Times New Roman" w:hAnsi="Times New Roman" w:cs="Times New Roman"/>
          <w:shd w:val="clear" w:color="auto" w:fill="FFFFFF"/>
        </w:rPr>
        <w:t>ed genesis</w:t>
      </w:r>
      <w:r w:rsidR="0005186F" w:rsidRPr="000B398C">
        <w:rPr>
          <w:rFonts w:ascii="Times New Roman" w:hAnsi="Times New Roman" w:cs="Times New Roman"/>
          <w:shd w:val="clear" w:color="auto" w:fill="FFFFFF"/>
        </w:rPr>
        <w:t xml:space="preserve"> of</w:t>
      </w:r>
      <w:r w:rsidR="008C5A2C" w:rsidRPr="000B398C">
        <w:rPr>
          <w:rFonts w:ascii="Times New Roman" w:hAnsi="Times New Roman" w:cs="Times New Roman"/>
          <w:shd w:val="clear" w:color="auto" w:fill="FFFFFF"/>
        </w:rPr>
        <w:t xml:space="preserve"> a</w:t>
      </w:r>
      <w:r w:rsidR="0040720E" w:rsidRPr="000B398C">
        <w:rPr>
          <w:rFonts w:ascii="Times New Roman" w:hAnsi="Times New Roman" w:cs="Times New Roman"/>
          <w:shd w:val="clear" w:color="auto" w:fill="FFFFFF"/>
        </w:rPr>
        <w:t xml:space="preserve"> </w:t>
      </w:r>
      <w:r w:rsidRPr="000B398C">
        <w:rPr>
          <w:rFonts w:ascii="Times New Roman" w:hAnsi="Times New Roman" w:cs="Times New Roman"/>
          <w:shd w:val="clear" w:color="auto" w:fill="FFFFFF"/>
        </w:rPr>
        <w:t>Fe-</w:t>
      </w:r>
      <w:r w:rsidR="00DB1755" w:rsidRPr="000B398C">
        <w:rPr>
          <w:rFonts w:ascii="Times New Roman" w:hAnsi="Times New Roman" w:cs="Times New Roman"/>
          <w:shd w:val="clear" w:color="auto" w:fill="FFFFFF"/>
        </w:rPr>
        <w:t>s</w:t>
      </w:r>
      <w:r w:rsidR="000E5557" w:rsidRPr="000B398C">
        <w:rPr>
          <w:rFonts w:ascii="Times New Roman" w:hAnsi="Times New Roman" w:cs="Times New Roman"/>
          <w:shd w:val="clear" w:color="auto" w:fill="FFFFFF"/>
        </w:rPr>
        <w:t>karn</w:t>
      </w:r>
      <w:r w:rsidR="007C1746" w:rsidRPr="000B398C">
        <w:rPr>
          <w:rFonts w:ascii="Times New Roman" w:hAnsi="Times New Roman" w:cs="Times New Roman"/>
          <w:shd w:val="clear" w:color="auto" w:fill="FFFFFF"/>
        </w:rPr>
        <w:t xml:space="preserve"> deposit</w:t>
      </w:r>
      <w:r w:rsidR="000E5557" w:rsidRPr="000B398C">
        <w:rPr>
          <w:rFonts w:ascii="Times New Roman" w:hAnsi="Times New Roman" w:cs="Times New Roman"/>
          <w:shd w:val="clear" w:color="auto" w:fill="FFFFFF"/>
        </w:rPr>
        <w:t xml:space="preserve"> </w:t>
      </w:r>
      <w:r w:rsidR="005F2372" w:rsidRPr="000B398C">
        <w:rPr>
          <w:rFonts w:ascii="Times New Roman" w:hAnsi="Times New Roman" w:cs="Times New Roman"/>
          <w:shd w:val="clear" w:color="auto" w:fill="FFFFFF"/>
        </w:rPr>
        <w:t>caus</w:t>
      </w:r>
      <w:r w:rsidR="00D700EA" w:rsidRPr="000B398C">
        <w:rPr>
          <w:rFonts w:ascii="Times New Roman" w:hAnsi="Times New Roman" w:cs="Times New Roman"/>
          <w:shd w:val="clear" w:color="auto" w:fill="FFFFFF"/>
        </w:rPr>
        <w:t>e</w:t>
      </w:r>
      <w:r w:rsidR="0005186F" w:rsidRPr="000B398C">
        <w:rPr>
          <w:rFonts w:ascii="Times New Roman" w:hAnsi="Times New Roman" w:cs="Times New Roman"/>
          <w:shd w:val="clear" w:color="auto" w:fill="FFFFFF"/>
        </w:rPr>
        <w:t xml:space="preserve">d by </w:t>
      </w:r>
      <w:r w:rsidR="00BC323A" w:rsidRPr="000B398C">
        <w:rPr>
          <w:rFonts w:ascii="Times New Roman" w:hAnsi="Times New Roman" w:cs="Times New Roman"/>
          <w:shd w:val="clear" w:color="auto" w:fill="FFFFFF"/>
        </w:rPr>
        <w:t xml:space="preserve">redox states </w:t>
      </w:r>
      <w:r w:rsidR="008C5A2C" w:rsidRPr="000B398C">
        <w:rPr>
          <w:rFonts w:ascii="Times New Roman" w:hAnsi="Times New Roman" w:cs="Times New Roman"/>
          <w:shd w:val="clear" w:color="auto" w:fill="FFFFFF"/>
        </w:rPr>
        <w:t xml:space="preserve">of </w:t>
      </w:r>
      <w:r w:rsidR="00BC323A" w:rsidRPr="000B398C">
        <w:rPr>
          <w:rFonts w:ascii="Times New Roman" w:hAnsi="Times New Roman" w:cs="Times New Roman"/>
          <w:shd w:val="clear" w:color="auto" w:fill="FFFFFF"/>
        </w:rPr>
        <w:t>intrusion and wall rock</w:t>
      </w:r>
      <w:r w:rsidR="005F2372" w:rsidRPr="000B398C">
        <w:rPr>
          <w:rFonts w:ascii="Times New Roman" w:hAnsi="Times New Roman" w:cs="Times New Roman"/>
          <w:shd w:val="clear" w:color="auto" w:fill="FFFFFF"/>
        </w:rPr>
        <w:t>s</w:t>
      </w:r>
      <w:r w:rsidR="00BC323A" w:rsidRPr="000B398C">
        <w:rPr>
          <w:rFonts w:ascii="Times New Roman" w:hAnsi="Times New Roman" w:cs="Times New Roman"/>
          <w:shd w:val="clear" w:color="auto" w:fill="FFFFFF"/>
        </w:rPr>
        <w:t xml:space="preserve"> </w:t>
      </w:r>
      <w:r w:rsidR="00A31A4E" w:rsidRPr="000B398C">
        <w:rPr>
          <w:rFonts w:ascii="Times New Roman" w:hAnsi="Times New Roman" w:cs="Times New Roman"/>
          <w:shd w:val="clear" w:color="auto" w:fill="FFFFFF"/>
        </w:rPr>
        <w:t>(</w:t>
      </w:r>
      <w:r w:rsidR="000E5557" w:rsidRPr="000B398C">
        <w:rPr>
          <w:rFonts w:ascii="Times New Roman" w:hAnsi="Times New Roman" w:cs="Times New Roman"/>
          <w:shd w:val="clear" w:color="auto" w:fill="FFFFFF"/>
        </w:rPr>
        <w:t xml:space="preserve">Torre di </w:t>
      </w:r>
      <w:r w:rsidR="00FC66C0" w:rsidRPr="000B398C">
        <w:rPr>
          <w:rFonts w:ascii="Times New Roman" w:hAnsi="Times New Roman" w:cs="Times New Roman"/>
          <w:shd w:val="clear" w:color="auto" w:fill="FFFFFF"/>
        </w:rPr>
        <w:t>Rio, Island of</w:t>
      </w:r>
      <w:r w:rsidR="00A31A4E" w:rsidRPr="000B398C">
        <w:rPr>
          <w:rFonts w:ascii="Times New Roman" w:hAnsi="Times New Roman" w:cs="Times New Roman"/>
          <w:shd w:val="clear" w:color="auto" w:fill="FFFFFF"/>
        </w:rPr>
        <w:t xml:space="preserve"> Elba</w:t>
      </w:r>
      <w:r w:rsidR="00FC66C0" w:rsidRPr="000B398C">
        <w:rPr>
          <w:rFonts w:ascii="Times New Roman" w:hAnsi="Times New Roman" w:cs="Times New Roman"/>
          <w:shd w:val="clear" w:color="auto" w:fill="FFFFFF"/>
        </w:rPr>
        <w:t>, Italy</w:t>
      </w:r>
      <w:r w:rsidR="00A31A4E" w:rsidRPr="000B398C">
        <w:rPr>
          <w:rFonts w:ascii="Times New Roman" w:hAnsi="Times New Roman" w:cs="Times New Roman"/>
          <w:shd w:val="clear" w:color="auto" w:fill="FFFFFF"/>
        </w:rPr>
        <w:t xml:space="preserve">) </w:t>
      </w:r>
    </w:p>
    <w:p w14:paraId="36169246" w14:textId="77777777" w:rsidR="00830520" w:rsidRPr="000B398C" w:rsidRDefault="00830520" w:rsidP="00830520"/>
    <w:p w14:paraId="4629F2D9" w14:textId="77777777" w:rsidR="00882D25" w:rsidRPr="000B398C" w:rsidRDefault="00882D25" w:rsidP="00882D25">
      <w:pPr>
        <w:spacing w:line="240" w:lineRule="auto"/>
        <w:rPr>
          <w:color w:val="000000" w:themeColor="text1"/>
        </w:rPr>
      </w:pPr>
      <w:r w:rsidRPr="000B398C">
        <w:rPr>
          <w:color w:val="000000" w:themeColor="text1"/>
        </w:rPr>
        <w:t>Paolo S. Garofalo</w:t>
      </w:r>
      <w:r w:rsidRPr="000B398C">
        <w:rPr>
          <w:color w:val="000000" w:themeColor="text1"/>
          <w:vertAlign w:val="superscript"/>
        </w:rPr>
        <w:t>1</w:t>
      </w:r>
      <w:r w:rsidRPr="000B398C">
        <w:rPr>
          <w:color w:val="000000" w:themeColor="text1"/>
        </w:rPr>
        <w:t>, Daniele Redi</w:t>
      </w:r>
      <w:r w:rsidRPr="000B398C">
        <w:rPr>
          <w:color w:val="000000" w:themeColor="text1"/>
          <w:vertAlign w:val="superscript"/>
        </w:rPr>
        <w:t>1</w:t>
      </w:r>
      <w:r w:rsidRPr="000B398C">
        <w:rPr>
          <w:color w:val="000000" w:themeColor="text1"/>
        </w:rPr>
        <w:t>, Nikita Malafeevskiy</w:t>
      </w:r>
      <w:r w:rsidRPr="000B398C">
        <w:rPr>
          <w:color w:val="000000" w:themeColor="text1"/>
          <w:vertAlign w:val="superscript"/>
        </w:rPr>
        <w:t>1,2</w:t>
      </w:r>
      <w:r w:rsidRPr="000B398C">
        <w:rPr>
          <w:color w:val="000000" w:themeColor="text1"/>
        </w:rPr>
        <w:t xml:space="preserve">; Gunnar </w:t>
      </w:r>
      <w:r w:rsidRPr="000B398C">
        <w:rPr>
          <w:szCs w:val="22"/>
        </w:rPr>
        <w:t>Schwarz</w:t>
      </w:r>
      <w:r w:rsidRPr="000B398C">
        <w:rPr>
          <w:color w:val="000000" w:themeColor="text1"/>
          <w:vertAlign w:val="superscript"/>
        </w:rPr>
        <w:t>3</w:t>
      </w:r>
      <w:r w:rsidRPr="000B398C">
        <w:rPr>
          <w:color w:val="000000" w:themeColor="text1"/>
        </w:rPr>
        <w:t xml:space="preserve">, </w:t>
      </w:r>
      <w:r w:rsidRPr="000B398C">
        <w:rPr>
          <w:szCs w:val="22"/>
        </w:rPr>
        <w:t>Christoph Neff</w:t>
      </w:r>
      <w:r w:rsidRPr="000B398C">
        <w:rPr>
          <w:color w:val="000000" w:themeColor="text1"/>
          <w:vertAlign w:val="superscript"/>
        </w:rPr>
        <w:t>3</w:t>
      </w:r>
      <w:r w:rsidRPr="000B398C">
        <w:rPr>
          <w:szCs w:val="22"/>
        </w:rPr>
        <w:t>,</w:t>
      </w:r>
      <w:r w:rsidRPr="000B398C">
        <w:rPr>
          <w:color w:val="000000" w:themeColor="text1"/>
        </w:rPr>
        <w:t xml:space="preserve"> </w:t>
      </w:r>
      <w:r w:rsidRPr="000B398C">
        <w:rPr>
          <w:szCs w:val="22"/>
        </w:rPr>
        <w:t xml:space="preserve">Peter </w:t>
      </w:r>
      <w:r w:rsidRPr="000B398C">
        <w:t>Keresztes Schmidt</w:t>
      </w:r>
      <w:r w:rsidRPr="000B398C">
        <w:rPr>
          <w:vertAlign w:val="superscript"/>
        </w:rPr>
        <w:t>3,4</w:t>
      </w:r>
      <w:r w:rsidRPr="000B398C">
        <w:t>,</w:t>
      </w:r>
      <w:r w:rsidRPr="000B398C">
        <w:rPr>
          <w:color w:val="000000" w:themeColor="text1"/>
        </w:rPr>
        <w:t xml:space="preserve"> Detlef Günther</w:t>
      </w:r>
      <w:r w:rsidRPr="000B398C">
        <w:rPr>
          <w:color w:val="000000" w:themeColor="text1"/>
          <w:vertAlign w:val="superscript"/>
        </w:rPr>
        <w:t>3</w:t>
      </w:r>
    </w:p>
    <w:p w14:paraId="52564A52" w14:textId="77777777" w:rsidR="00882D25" w:rsidRPr="000B398C" w:rsidRDefault="00882D25" w:rsidP="00882D25">
      <w:pPr>
        <w:rPr>
          <w:color w:val="000000" w:themeColor="text1"/>
        </w:rPr>
      </w:pPr>
    </w:p>
    <w:p w14:paraId="536E08C6" w14:textId="77777777" w:rsidR="00882D25" w:rsidRPr="000B398C" w:rsidRDefault="00882D25" w:rsidP="00882D25">
      <w:pPr>
        <w:spacing w:line="240" w:lineRule="auto"/>
        <w:rPr>
          <w:color w:val="000000" w:themeColor="text1"/>
          <w:lang w:eastAsia="zh-HK"/>
        </w:rPr>
      </w:pPr>
      <w:r w:rsidRPr="000B398C">
        <w:rPr>
          <w:color w:val="000000" w:themeColor="text1"/>
          <w:vertAlign w:val="superscript"/>
        </w:rPr>
        <w:t>1</w:t>
      </w:r>
      <w:r w:rsidRPr="000B398C">
        <w:rPr>
          <w:color w:val="000000" w:themeColor="text1"/>
        </w:rPr>
        <w:t xml:space="preserve"> </w:t>
      </w:r>
      <w:r w:rsidRPr="000B398C">
        <w:rPr>
          <w:color w:val="000000" w:themeColor="text1"/>
          <w:lang w:eastAsia="zh-HK"/>
        </w:rPr>
        <w:t>University of Bologna, Department of Biological, Geological and Environmental Sciences, Via Zamboni, 67, Bologna, Italy. Tel: +39 051 2094537; paolo.garofalo@unibo.it</w:t>
      </w:r>
    </w:p>
    <w:p w14:paraId="3F537DBB" w14:textId="77777777" w:rsidR="00882D25" w:rsidRPr="000B398C" w:rsidRDefault="00882D25" w:rsidP="00882D25">
      <w:pPr>
        <w:spacing w:line="240" w:lineRule="auto"/>
        <w:rPr>
          <w:color w:val="000000" w:themeColor="text1"/>
          <w:szCs w:val="22"/>
        </w:rPr>
      </w:pPr>
      <w:r w:rsidRPr="000B398C">
        <w:rPr>
          <w:color w:val="000000" w:themeColor="text1"/>
          <w:szCs w:val="22"/>
          <w:vertAlign w:val="superscript"/>
        </w:rPr>
        <w:t>2</w:t>
      </w:r>
      <w:r w:rsidRPr="000B398C">
        <w:rPr>
          <w:color w:val="000000" w:themeColor="text1"/>
          <w:szCs w:val="22"/>
        </w:rPr>
        <w:t xml:space="preserve"> </w:t>
      </w:r>
      <w:r w:rsidRPr="000B398C">
        <w:rPr>
          <w:szCs w:val="22"/>
          <w:shd w:val="clear" w:color="auto" w:fill="FFFFFF"/>
        </w:rPr>
        <w:t>Norwegian University of Science and Technology, Department of Geosciences and Petroleum</w:t>
      </w:r>
    </w:p>
    <w:p w14:paraId="010B34B2" w14:textId="77777777" w:rsidR="00882D25" w:rsidRPr="000B398C" w:rsidRDefault="00882D25" w:rsidP="00882D25">
      <w:pPr>
        <w:spacing w:line="240" w:lineRule="auto"/>
        <w:rPr>
          <w:color w:val="000000" w:themeColor="text1"/>
        </w:rPr>
      </w:pPr>
      <w:r w:rsidRPr="000B398C">
        <w:rPr>
          <w:color w:val="000000" w:themeColor="text1"/>
          <w:vertAlign w:val="superscript"/>
        </w:rPr>
        <w:t>3</w:t>
      </w:r>
      <w:r w:rsidRPr="000B398C">
        <w:rPr>
          <w:color w:val="000000" w:themeColor="text1"/>
        </w:rPr>
        <w:t xml:space="preserve"> </w:t>
      </w:r>
      <w:r w:rsidRPr="000B398C">
        <w:rPr>
          <w:color w:val="000000" w:themeColor="text1"/>
          <w:shd w:val="clear" w:color="auto" w:fill="FFFFFF"/>
        </w:rPr>
        <w:t xml:space="preserve">ETH Zurich, Department of Chemistry and Applied Biosciences, </w:t>
      </w:r>
      <w:r w:rsidRPr="000B398C">
        <w:rPr>
          <w:color w:val="000000" w:themeColor="text1"/>
        </w:rPr>
        <w:t xml:space="preserve">Trace Element and Microanalysis Group, </w:t>
      </w:r>
      <w:r w:rsidRPr="000B398C">
        <w:rPr>
          <w:color w:val="000000" w:themeColor="text1"/>
          <w:shd w:val="clear" w:color="auto" w:fill="FFFFFF"/>
        </w:rPr>
        <w:t xml:space="preserve">Vladimir-Prelog-Weg 1 Zurich, Switzerland. </w:t>
      </w:r>
    </w:p>
    <w:p w14:paraId="25F14843" w14:textId="77777777" w:rsidR="00882D25" w:rsidRPr="000B398C" w:rsidRDefault="00882D25" w:rsidP="00882D25">
      <w:pPr>
        <w:spacing w:line="240" w:lineRule="auto"/>
        <w:rPr>
          <w:color w:val="000000" w:themeColor="text1"/>
          <w:shd w:val="clear" w:color="auto" w:fill="FFFFFF"/>
        </w:rPr>
      </w:pPr>
      <w:r w:rsidRPr="000B398C">
        <w:rPr>
          <w:color w:val="000000" w:themeColor="text1"/>
          <w:shd w:val="clear" w:color="auto" w:fill="FFFFFF"/>
          <w:vertAlign w:val="superscript"/>
        </w:rPr>
        <w:t>4</w:t>
      </w:r>
      <w:r w:rsidRPr="000B398C">
        <w:rPr>
          <w:szCs w:val="22"/>
        </w:rPr>
        <w:t xml:space="preserve"> Space Research and Planetary Sciences, Physics Institute, University of Bern, 3012 Bern, Switzerland</w:t>
      </w:r>
    </w:p>
    <w:p w14:paraId="346E03A4" w14:textId="77777777" w:rsidR="00882D25" w:rsidRPr="000B398C" w:rsidRDefault="00882D25" w:rsidP="00882D25">
      <w:pPr>
        <w:pStyle w:val="NormalWeb"/>
        <w:shd w:val="clear" w:color="auto" w:fill="FFFFFF"/>
        <w:spacing w:before="0" w:beforeAutospacing="0" w:after="0" w:afterAutospacing="0" w:line="183" w:lineRule="atLeast"/>
        <w:rPr>
          <w:color w:val="000000"/>
          <w:shd w:val="clear" w:color="auto" w:fill="FFFFFF"/>
        </w:rPr>
      </w:pPr>
    </w:p>
    <w:p w14:paraId="7B8E6CA0" w14:textId="77777777" w:rsidR="00882D25" w:rsidRPr="000B398C" w:rsidRDefault="00882D25" w:rsidP="00882D25">
      <w:pPr>
        <w:pStyle w:val="NormalWeb"/>
        <w:shd w:val="clear" w:color="auto" w:fill="FFFFFF"/>
        <w:spacing w:before="0" w:beforeAutospacing="0" w:after="0" w:afterAutospacing="0" w:line="183" w:lineRule="atLeast"/>
        <w:rPr>
          <w:color w:val="000000"/>
          <w:shd w:val="clear" w:color="auto" w:fill="FFFFFF"/>
        </w:rPr>
      </w:pPr>
    </w:p>
    <w:p w14:paraId="21EA279B" w14:textId="77777777" w:rsidR="00882D25" w:rsidRPr="000B398C" w:rsidRDefault="00882D25" w:rsidP="00882D25">
      <w:pPr>
        <w:pStyle w:val="NormalWeb"/>
        <w:shd w:val="clear" w:color="auto" w:fill="FFFFFF"/>
        <w:spacing w:before="0" w:beforeAutospacing="0" w:after="0" w:afterAutospacing="0" w:line="183" w:lineRule="atLeast"/>
        <w:rPr>
          <w:color w:val="000000"/>
          <w:shd w:val="clear" w:color="auto" w:fill="FFFFFF"/>
        </w:rPr>
      </w:pPr>
      <w:r w:rsidRPr="000B398C">
        <w:rPr>
          <w:color w:val="000000"/>
          <w:shd w:val="clear" w:color="auto" w:fill="FFFFFF"/>
        </w:rPr>
        <w:t>corresponding author: Paolo S. Garofalo</w:t>
      </w:r>
    </w:p>
    <w:p w14:paraId="2E5635CF" w14:textId="77777777" w:rsidR="00A31A4E" w:rsidRPr="000B398C" w:rsidRDefault="00A31A4E">
      <w:pPr>
        <w:pStyle w:val="NormalWeb"/>
        <w:shd w:val="clear" w:color="auto" w:fill="FFFFFF"/>
        <w:spacing w:before="0" w:beforeAutospacing="0" w:after="0" w:afterAutospacing="0" w:line="183" w:lineRule="atLeast"/>
        <w:rPr>
          <w:color w:val="000000"/>
          <w:shd w:val="clear" w:color="auto" w:fill="FFFFFF"/>
        </w:rPr>
      </w:pPr>
    </w:p>
    <w:p w14:paraId="3C5B1600" w14:textId="77777777" w:rsidR="00A31A4E" w:rsidRPr="000B398C" w:rsidRDefault="00A31A4E">
      <w:pPr>
        <w:pStyle w:val="NormalWeb"/>
        <w:shd w:val="clear" w:color="auto" w:fill="FFFFFF"/>
        <w:spacing w:before="0" w:beforeAutospacing="0" w:after="0" w:afterAutospacing="0" w:line="183" w:lineRule="atLeast"/>
        <w:rPr>
          <w:color w:val="000000"/>
          <w:shd w:val="clear" w:color="auto" w:fill="FFFFFF"/>
        </w:rPr>
      </w:pPr>
    </w:p>
    <w:p w14:paraId="0D67C2A3" w14:textId="77777777" w:rsidR="00A31A4E" w:rsidRPr="000B398C" w:rsidRDefault="00A31A4E">
      <w:pPr>
        <w:pStyle w:val="NormalWeb"/>
        <w:shd w:val="clear" w:color="auto" w:fill="FFFFFF"/>
        <w:spacing w:before="0" w:beforeAutospacing="0" w:after="0" w:afterAutospacing="0" w:line="183" w:lineRule="atLeast"/>
        <w:rPr>
          <w:color w:val="000000"/>
          <w:shd w:val="clear" w:color="auto" w:fill="FFFFFF"/>
        </w:rPr>
      </w:pPr>
    </w:p>
    <w:p w14:paraId="5B48B0A0" w14:textId="77777777" w:rsidR="00A31A4E" w:rsidRPr="000B398C" w:rsidRDefault="00A31A4E">
      <w:pPr>
        <w:pStyle w:val="NormalWeb"/>
        <w:shd w:val="clear" w:color="auto" w:fill="FFFFFF"/>
        <w:spacing w:before="0" w:beforeAutospacing="0" w:after="0" w:afterAutospacing="0" w:line="183" w:lineRule="atLeast"/>
        <w:rPr>
          <w:color w:val="000000"/>
          <w:shd w:val="clear" w:color="auto" w:fill="FFFFFF"/>
        </w:rPr>
      </w:pPr>
    </w:p>
    <w:p w14:paraId="0EACC16B" w14:textId="0737064D" w:rsidR="00A31A4E" w:rsidRPr="000B398C" w:rsidRDefault="002D56EE">
      <w:pPr>
        <w:pStyle w:val="Heading1"/>
        <w:jc w:val="center"/>
        <w:rPr>
          <w:rFonts w:ascii="Times New Roman" w:hAnsi="Times New Roman" w:cs="Times New Roman"/>
          <w:shd w:val="clear" w:color="auto" w:fill="FFFFFF"/>
        </w:rPr>
      </w:pPr>
      <w:r w:rsidRPr="000B398C">
        <w:rPr>
          <w:rFonts w:ascii="Times New Roman" w:hAnsi="Times New Roman" w:cs="Times New Roman"/>
          <w:shd w:val="clear" w:color="auto" w:fill="FFFFFF"/>
        </w:rPr>
        <w:t>Supplementary Material</w:t>
      </w:r>
    </w:p>
    <w:p w14:paraId="5F3C11CD" w14:textId="1845296A" w:rsidR="00A31A4E" w:rsidRPr="000B398C" w:rsidRDefault="00A31A4E" w:rsidP="002D56EE">
      <w:pPr>
        <w:pStyle w:val="Heading2"/>
      </w:pPr>
    </w:p>
    <w:p w14:paraId="3CA57BED" w14:textId="1C489192" w:rsidR="007E1CE8" w:rsidRPr="000B398C" w:rsidRDefault="007E1CE8" w:rsidP="007E1CE8">
      <w:pPr>
        <w:pStyle w:val="Heading2"/>
        <w:rPr>
          <w:b w:val="0"/>
          <w:bCs w:val="0"/>
          <w:i w:val="0"/>
          <w:iCs w:val="0"/>
        </w:rPr>
      </w:pPr>
      <w:r w:rsidRPr="000B398C">
        <w:br w:type="page"/>
      </w:r>
    </w:p>
    <w:p w14:paraId="6F935107" w14:textId="77777777" w:rsidR="00160273" w:rsidRPr="000B398C" w:rsidRDefault="00160273" w:rsidP="00533F8C">
      <w:pPr>
        <w:pStyle w:val="Heading2"/>
        <w:sectPr w:rsidR="00160273" w:rsidRPr="000B398C" w:rsidSect="002812D1">
          <w:footerReference w:type="even" r:id="rId7"/>
          <w:footerReference w:type="default" r:id="rId8"/>
          <w:footerReference w:type="first" r:id="rId9"/>
          <w:pgSz w:w="11906" w:h="16838" w:code="9"/>
          <w:pgMar w:top="1276" w:right="1418" w:bottom="1440" w:left="1276" w:header="709" w:footer="709" w:gutter="0"/>
          <w:cols w:space="708"/>
          <w:titlePg/>
          <w:docGrid w:linePitch="360"/>
        </w:sectPr>
      </w:pPr>
    </w:p>
    <w:p w14:paraId="0B15C8C8" w14:textId="5D99FEA5" w:rsidR="00160273" w:rsidRPr="000B398C" w:rsidRDefault="00160273" w:rsidP="00160273">
      <w:pPr>
        <w:pStyle w:val="Caption"/>
        <w:keepNext/>
        <w:spacing w:after="60"/>
        <w:rPr>
          <w:sz w:val="20"/>
          <w:szCs w:val="20"/>
          <w:lang w:val="en-US"/>
        </w:rPr>
      </w:pPr>
      <w:r w:rsidRPr="000B398C">
        <w:rPr>
          <w:b/>
          <w:bCs w:val="0"/>
          <w:sz w:val="20"/>
          <w:szCs w:val="20"/>
          <w:lang w:val="en-US"/>
        </w:rPr>
        <w:lastRenderedPageBreak/>
        <w:t>Table S1</w:t>
      </w:r>
      <w:r w:rsidRPr="000B398C">
        <w:rPr>
          <w:sz w:val="20"/>
          <w:szCs w:val="20"/>
          <w:lang w:val="en-US"/>
        </w:rPr>
        <w:t xml:space="preserve">. </w:t>
      </w:r>
      <w:r w:rsidR="00BB7A4D" w:rsidRPr="000B398C">
        <w:rPr>
          <w:sz w:val="20"/>
          <w:szCs w:val="20"/>
          <w:lang w:val="en-US"/>
        </w:rPr>
        <w:t xml:space="preserve">Representative </w:t>
      </w:r>
      <w:r w:rsidR="008C1A69" w:rsidRPr="000B398C">
        <w:rPr>
          <w:sz w:val="20"/>
          <w:szCs w:val="20"/>
          <w:lang w:val="en-US"/>
        </w:rPr>
        <w:t>EP</w:t>
      </w:r>
      <w:r w:rsidR="00BB7A4D" w:rsidRPr="000B398C">
        <w:rPr>
          <w:sz w:val="20"/>
          <w:szCs w:val="20"/>
          <w:lang w:val="en-US"/>
        </w:rPr>
        <w:t>M</w:t>
      </w:r>
      <w:r w:rsidR="008C1A69" w:rsidRPr="000B398C">
        <w:rPr>
          <w:sz w:val="20"/>
          <w:szCs w:val="20"/>
          <w:lang w:val="en-US"/>
        </w:rPr>
        <w:t xml:space="preserve">A </w:t>
      </w:r>
      <w:r w:rsidRPr="000B398C">
        <w:rPr>
          <w:sz w:val="20"/>
          <w:szCs w:val="20"/>
          <w:lang w:val="en-US"/>
        </w:rPr>
        <w:t>of pyroxenes and ilvaite from Torre di Rio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56"/>
        <w:gridCol w:w="711"/>
        <w:gridCol w:w="711"/>
        <w:gridCol w:w="711"/>
        <w:gridCol w:w="711"/>
        <w:gridCol w:w="697"/>
        <w:gridCol w:w="711"/>
        <w:gridCol w:w="697"/>
        <w:gridCol w:w="697"/>
        <w:gridCol w:w="1157"/>
        <w:gridCol w:w="711"/>
        <w:gridCol w:w="711"/>
        <w:gridCol w:w="711"/>
        <w:gridCol w:w="711"/>
        <w:gridCol w:w="711"/>
        <w:gridCol w:w="711"/>
        <w:gridCol w:w="711"/>
        <w:gridCol w:w="711"/>
      </w:tblGrid>
      <w:tr w:rsidR="00160273" w:rsidRPr="000B398C" w14:paraId="6A90DCA6" w14:textId="77777777" w:rsidTr="00F55153">
        <w:trPr>
          <w:trHeight w:val="227"/>
        </w:trPr>
        <w:tc>
          <w:tcPr>
            <w:tcW w:w="1156" w:type="dxa"/>
            <w:noWrap/>
            <w:vAlign w:val="bottom"/>
            <w:hideMark/>
          </w:tcPr>
          <w:p w14:paraId="5DC46165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Analysis</w:t>
            </w:r>
          </w:p>
        </w:tc>
        <w:tc>
          <w:tcPr>
            <w:tcW w:w="711" w:type="dxa"/>
            <w:noWrap/>
            <w:vAlign w:val="bottom"/>
            <w:hideMark/>
          </w:tcPr>
          <w:p w14:paraId="51D9372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28</w:t>
            </w:r>
          </w:p>
        </w:tc>
        <w:tc>
          <w:tcPr>
            <w:tcW w:w="711" w:type="dxa"/>
            <w:noWrap/>
            <w:vAlign w:val="bottom"/>
            <w:hideMark/>
          </w:tcPr>
          <w:p w14:paraId="1524EC3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30</w:t>
            </w:r>
          </w:p>
        </w:tc>
        <w:tc>
          <w:tcPr>
            <w:tcW w:w="711" w:type="dxa"/>
            <w:noWrap/>
            <w:vAlign w:val="bottom"/>
            <w:hideMark/>
          </w:tcPr>
          <w:p w14:paraId="4486E42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105</w:t>
            </w:r>
          </w:p>
        </w:tc>
        <w:tc>
          <w:tcPr>
            <w:tcW w:w="711" w:type="dxa"/>
            <w:noWrap/>
            <w:vAlign w:val="bottom"/>
            <w:hideMark/>
          </w:tcPr>
          <w:p w14:paraId="05EB94C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107</w:t>
            </w:r>
          </w:p>
        </w:tc>
        <w:tc>
          <w:tcPr>
            <w:tcW w:w="697" w:type="dxa"/>
            <w:noWrap/>
            <w:vAlign w:val="bottom"/>
            <w:hideMark/>
          </w:tcPr>
          <w:p w14:paraId="39B712E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178</w:t>
            </w:r>
          </w:p>
        </w:tc>
        <w:tc>
          <w:tcPr>
            <w:tcW w:w="711" w:type="dxa"/>
            <w:noWrap/>
            <w:vAlign w:val="bottom"/>
            <w:hideMark/>
          </w:tcPr>
          <w:p w14:paraId="3F5DBAE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187</w:t>
            </w:r>
          </w:p>
        </w:tc>
        <w:tc>
          <w:tcPr>
            <w:tcW w:w="697" w:type="dxa"/>
            <w:noWrap/>
            <w:vAlign w:val="bottom"/>
            <w:hideMark/>
          </w:tcPr>
          <w:p w14:paraId="09D8219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118</w:t>
            </w:r>
          </w:p>
        </w:tc>
        <w:tc>
          <w:tcPr>
            <w:tcW w:w="697" w:type="dxa"/>
            <w:noWrap/>
            <w:vAlign w:val="bottom"/>
            <w:hideMark/>
          </w:tcPr>
          <w:p w14:paraId="438D400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226</w:t>
            </w:r>
          </w:p>
        </w:tc>
        <w:tc>
          <w:tcPr>
            <w:tcW w:w="1157" w:type="dxa"/>
            <w:noWrap/>
            <w:vAlign w:val="bottom"/>
            <w:hideMark/>
          </w:tcPr>
          <w:p w14:paraId="1CDDF96D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Analysis</w:t>
            </w:r>
          </w:p>
        </w:tc>
        <w:tc>
          <w:tcPr>
            <w:tcW w:w="711" w:type="dxa"/>
            <w:noWrap/>
            <w:vAlign w:val="bottom"/>
            <w:hideMark/>
          </w:tcPr>
          <w:p w14:paraId="0AB69CD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</w:t>
            </w:r>
          </w:p>
        </w:tc>
        <w:tc>
          <w:tcPr>
            <w:tcW w:w="711" w:type="dxa"/>
            <w:noWrap/>
            <w:vAlign w:val="bottom"/>
            <w:hideMark/>
          </w:tcPr>
          <w:p w14:paraId="1AACDB6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26</w:t>
            </w:r>
          </w:p>
        </w:tc>
        <w:tc>
          <w:tcPr>
            <w:tcW w:w="711" w:type="dxa"/>
            <w:noWrap/>
            <w:vAlign w:val="bottom"/>
            <w:hideMark/>
          </w:tcPr>
          <w:p w14:paraId="746A91D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90</w:t>
            </w:r>
          </w:p>
        </w:tc>
        <w:tc>
          <w:tcPr>
            <w:tcW w:w="711" w:type="dxa"/>
            <w:noWrap/>
            <w:vAlign w:val="bottom"/>
            <w:hideMark/>
          </w:tcPr>
          <w:p w14:paraId="376A4D4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91</w:t>
            </w:r>
          </w:p>
        </w:tc>
        <w:tc>
          <w:tcPr>
            <w:tcW w:w="711" w:type="dxa"/>
            <w:noWrap/>
            <w:vAlign w:val="bottom"/>
            <w:hideMark/>
          </w:tcPr>
          <w:p w14:paraId="0424A5F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152</w:t>
            </w:r>
          </w:p>
        </w:tc>
        <w:tc>
          <w:tcPr>
            <w:tcW w:w="711" w:type="dxa"/>
            <w:noWrap/>
            <w:vAlign w:val="bottom"/>
            <w:hideMark/>
          </w:tcPr>
          <w:p w14:paraId="0CFEEB0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228</w:t>
            </w:r>
          </w:p>
        </w:tc>
        <w:tc>
          <w:tcPr>
            <w:tcW w:w="711" w:type="dxa"/>
            <w:noWrap/>
            <w:vAlign w:val="bottom"/>
            <w:hideMark/>
          </w:tcPr>
          <w:p w14:paraId="2A8AB17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230</w:t>
            </w:r>
          </w:p>
        </w:tc>
        <w:tc>
          <w:tcPr>
            <w:tcW w:w="711" w:type="dxa"/>
            <w:noWrap/>
            <w:vAlign w:val="bottom"/>
            <w:hideMark/>
          </w:tcPr>
          <w:p w14:paraId="25C7519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231</w:t>
            </w:r>
          </w:p>
        </w:tc>
      </w:tr>
      <w:tr w:rsidR="00160273" w:rsidRPr="000B398C" w14:paraId="52083599" w14:textId="77777777" w:rsidTr="00F55153">
        <w:trPr>
          <w:trHeight w:val="227"/>
        </w:trPr>
        <w:tc>
          <w:tcPr>
            <w:tcW w:w="1156" w:type="dxa"/>
            <w:noWrap/>
            <w:vAlign w:val="bottom"/>
          </w:tcPr>
          <w:p w14:paraId="526DB641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Zone</w:t>
            </w:r>
          </w:p>
        </w:tc>
        <w:tc>
          <w:tcPr>
            <w:tcW w:w="711" w:type="dxa"/>
            <w:noWrap/>
            <w:vAlign w:val="bottom"/>
          </w:tcPr>
          <w:p w14:paraId="55F5AF4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I-H</w:t>
            </w:r>
          </w:p>
        </w:tc>
        <w:tc>
          <w:tcPr>
            <w:tcW w:w="711" w:type="dxa"/>
            <w:noWrap/>
            <w:vAlign w:val="bottom"/>
          </w:tcPr>
          <w:p w14:paraId="4D533F6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I-H</w:t>
            </w:r>
          </w:p>
        </w:tc>
        <w:tc>
          <w:tcPr>
            <w:tcW w:w="711" w:type="dxa"/>
            <w:noWrap/>
            <w:vAlign w:val="bottom"/>
          </w:tcPr>
          <w:p w14:paraId="0DB4BDE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  <w:tc>
          <w:tcPr>
            <w:tcW w:w="711" w:type="dxa"/>
            <w:noWrap/>
            <w:vAlign w:val="bottom"/>
          </w:tcPr>
          <w:p w14:paraId="69E6B63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  <w:tc>
          <w:tcPr>
            <w:tcW w:w="697" w:type="dxa"/>
            <w:noWrap/>
          </w:tcPr>
          <w:p w14:paraId="52EA222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  <w:tc>
          <w:tcPr>
            <w:tcW w:w="711" w:type="dxa"/>
            <w:noWrap/>
          </w:tcPr>
          <w:p w14:paraId="7B2CB31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  <w:tc>
          <w:tcPr>
            <w:tcW w:w="697" w:type="dxa"/>
            <w:noWrap/>
          </w:tcPr>
          <w:p w14:paraId="7CDE73E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  <w:tc>
          <w:tcPr>
            <w:tcW w:w="697" w:type="dxa"/>
            <w:noWrap/>
          </w:tcPr>
          <w:p w14:paraId="7D11784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  <w:tc>
          <w:tcPr>
            <w:tcW w:w="1157" w:type="dxa"/>
            <w:noWrap/>
            <w:vAlign w:val="bottom"/>
          </w:tcPr>
          <w:p w14:paraId="224106E7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Zone</w:t>
            </w:r>
          </w:p>
        </w:tc>
        <w:tc>
          <w:tcPr>
            <w:tcW w:w="711" w:type="dxa"/>
            <w:noWrap/>
          </w:tcPr>
          <w:p w14:paraId="33B2992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  <w:tc>
          <w:tcPr>
            <w:tcW w:w="711" w:type="dxa"/>
            <w:noWrap/>
          </w:tcPr>
          <w:p w14:paraId="65AAEAE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  <w:tc>
          <w:tcPr>
            <w:tcW w:w="711" w:type="dxa"/>
            <w:noWrap/>
          </w:tcPr>
          <w:p w14:paraId="69016E9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  <w:tc>
          <w:tcPr>
            <w:tcW w:w="711" w:type="dxa"/>
            <w:noWrap/>
          </w:tcPr>
          <w:p w14:paraId="76FB665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  <w:tc>
          <w:tcPr>
            <w:tcW w:w="711" w:type="dxa"/>
            <w:noWrap/>
          </w:tcPr>
          <w:p w14:paraId="25915A1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I</w:t>
            </w:r>
          </w:p>
        </w:tc>
        <w:tc>
          <w:tcPr>
            <w:tcW w:w="711" w:type="dxa"/>
            <w:noWrap/>
          </w:tcPr>
          <w:p w14:paraId="5439F96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I</w:t>
            </w:r>
          </w:p>
        </w:tc>
        <w:tc>
          <w:tcPr>
            <w:tcW w:w="711" w:type="dxa"/>
            <w:noWrap/>
          </w:tcPr>
          <w:p w14:paraId="4F219E1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I</w:t>
            </w:r>
          </w:p>
        </w:tc>
        <w:tc>
          <w:tcPr>
            <w:tcW w:w="711" w:type="dxa"/>
            <w:noWrap/>
          </w:tcPr>
          <w:p w14:paraId="57BB932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I</w:t>
            </w:r>
          </w:p>
        </w:tc>
      </w:tr>
      <w:tr w:rsidR="00160273" w:rsidRPr="000B398C" w14:paraId="3B0FF3CE" w14:textId="77777777" w:rsidTr="00F55153">
        <w:trPr>
          <w:trHeight w:val="227"/>
        </w:trPr>
        <w:tc>
          <w:tcPr>
            <w:tcW w:w="1156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1FFD1BE8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Sample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4C24474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RM3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26CF713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RM3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7F383A6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RM9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2B265EC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RM9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7A1004B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RM15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5392A2D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RM15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3B7D3C5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RM16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4E7FA3B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RM16</w:t>
            </w:r>
          </w:p>
        </w:tc>
        <w:tc>
          <w:tcPr>
            <w:tcW w:w="1157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11B8E82C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Sample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7DAF8C0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RM3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529C545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RM3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525C7F6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 xml:space="preserve">RM9 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419128B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 xml:space="preserve">RM9 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78D34C6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RM12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5D2691B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 xml:space="preserve">RM12 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2BB0D6D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 xml:space="preserve">RM12 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3A2F139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RM12</w:t>
            </w:r>
          </w:p>
        </w:tc>
      </w:tr>
      <w:tr w:rsidR="00160273" w:rsidRPr="000B398C" w14:paraId="28D9C9D3" w14:textId="77777777" w:rsidTr="00F55153">
        <w:trPr>
          <w:trHeight w:val="227"/>
        </w:trPr>
        <w:tc>
          <w:tcPr>
            <w:tcW w:w="1156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6E08FF26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SiO</w:t>
            </w:r>
            <w:r w:rsidRPr="000B398C">
              <w:rPr>
                <w:sz w:val="18"/>
                <w:szCs w:val="18"/>
                <w:vertAlign w:val="subscript"/>
              </w:rPr>
              <w:t xml:space="preserve">2 </w:t>
            </w:r>
            <w:r w:rsidRPr="000B398C">
              <w:rPr>
                <w:sz w:val="18"/>
                <w:szCs w:val="18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6A31426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49.89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7ECE1F8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48.38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449D106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49.49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588C2C6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48.75</w:t>
            </w:r>
          </w:p>
        </w:tc>
        <w:tc>
          <w:tcPr>
            <w:tcW w:w="697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148FEFC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49.84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70EDFA3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49.12</w:t>
            </w:r>
          </w:p>
        </w:tc>
        <w:tc>
          <w:tcPr>
            <w:tcW w:w="697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74A4B27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49.15</w:t>
            </w:r>
          </w:p>
        </w:tc>
        <w:tc>
          <w:tcPr>
            <w:tcW w:w="697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6D5EAE8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50.11</w:t>
            </w:r>
          </w:p>
        </w:tc>
        <w:tc>
          <w:tcPr>
            <w:tcW w:w="1157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645A7FA1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SiO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7EDF36C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30.14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5446453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29.93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26DA3AC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30.00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1D0EB2E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29.68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57F2E98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29.53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1CF5485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29.39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08E608B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29.54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7BE8B0F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29.41</w:t>
            </w:r>
          </w:p>
        </w:tc>
      </w:tr>
      <w:tr w:rsidR="00160273" w:rsidRPr="000B398C" w14:paraId="31320489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6207241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TiO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 xml:space="preserve">  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5CBEFD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BBD0F3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EFD20A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FDA433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35176C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745F24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16B722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207C23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EB1EB8E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TiO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AA6817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0C0759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26AE0E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0.37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943556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73091C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D5684E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B36199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580971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0.05</w:t>
            </w:r>
          </w:p>
        </w:tc>
      </w:tr>
      <w:tr w:rsidR="00160273" w:rsidRPr="000B398C" w14:paraId="365F9075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6E4BCCE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Al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  <w:r w:rsidRPr="000B398C">
              <w:rPr>
                <w:sz w:val="18"/>
                <w:szCs w:val="18"/>
              </w:rPr>
              <w:t xml:space="preserve"> 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02C1E2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78D868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1.79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B6F94A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2A7BFA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870982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0.22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28AD1C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29DF06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01C224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1.45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25B60CD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Al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69D40B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1.31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9C84E5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0.84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472A10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0.70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C99AD3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0.69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E96FF0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1C3A17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0.81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91622D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0.71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143F01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0.77</w:t>
            </w:r>
          </w:p>
        </w:tc>
      </w:tr>
      <w:tr w:rsidR="00160273" w:rsidRPr="000B398C" w14:paraId="14F3E232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B359F04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FeO</w:t>
            </w:r>
            <w:proofErr w:type="spellEnd"/>
            <w:r w:rsidRPr="000B398C">
              <w:rPr>
                <w:sz w:val="18"/>
                <w:szCs w:val="18"/>
              </w:rPr>
              <w:t xml:space="preserve">* 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3220D0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24.02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C59D42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25.47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D2DA30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24.21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AD3437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25.97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5D1025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21.55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E541EE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25.65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C33109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25.02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E11189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18.47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0E97D07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Fe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86E280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34.86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503182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34.51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2C31DB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35.33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2581A2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34.52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8F0ED6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33.55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DD0D6C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33.21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FCC268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33.62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5EFA0A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33.54</w:t>
            </w:r>
          </w:p>
        </w:tc>
      </w:tr>
      <w:tr w:rsidR="00160273" w:rsidRPr="000B398C" w14:paraId="53DA5558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B39475E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MnO</w:t>
            </w:r>
            <w:proofErr w:type="spellEnd"/>
            <w:r w:rsidRPr="000B398C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F73CBA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85770F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0.74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D94DA1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1.35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280817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0.81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6F2D67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0.39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D1999B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0.78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A2A2A0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0.87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E9B9C7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0.64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2CDA0F2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FeO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5A4548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16.57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C4BBF7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17.50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0FD452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16.65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F53760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18.04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FE3207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18.37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760503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18.91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4F30F0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18.95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B9525D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19.19</w:t>
            </w:r>
          </w:p>
        </w:tc>
      </w:tr>
      <w:tr w:rsidR="00160273" w:rsidRPr="000B398C" w14:paraId="1AB0A053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A08E483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 xml:space="preserve">MgO   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23363B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2.83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885FDB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763F85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2.31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13B737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1.72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0CA06E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4.51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177C83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B4919A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1.82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E6A320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5.78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B0EE568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MnO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583819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10FBAF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384CDF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8DEE2C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9AE1EB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1.83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7DE390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1.78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33E07B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1.80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DBA2F2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1.71</w:t>
            </w:r>
          </w:p>
        </w:tc>
      </w:tr>
      <w:tr w:rsidR="00160273" w:rsidRPr="000B398C" w14:paraId="78EB4E42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5035504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 xml:space="preserve">CaO   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BE12B2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22.71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84179E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21.86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2EF04D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22.59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69A599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21.74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A6CD93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22.30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CD6E70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22.34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B68F62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22.49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4B7A8A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22.35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4CF00BE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MgO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45C313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FD9140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5E20C7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C05D6E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711237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0.21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7899E9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596AA7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016E21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0.22</w:t>
            </w:r>
          </w:p>
        </w:tc>
      </w:tr>
      <w:tr w:rsidR="00160273" w:rsidRPr="000B398C" w14:paraId="6D77E0A1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62640FF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Na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 xml:space="preserve">O  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4985CC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42B94D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0.50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6FA849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3BDE92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0.40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7A5610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E87C1F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929606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363F51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0.35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CBEF4A9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CaO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4BCC7C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13.81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9498CC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13.77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5AA02C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13.44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638B83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13.41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900443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13.49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A44CB5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13.49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C39A3A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13.30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A47BF0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13.43</w:t>
            </w:r>
          </w:p>
        </w:tc>
      </w:tr>
      <w:tr w:rsidR="00160273" w:rsidRPr="000B398C" w14:paraId="48A5E242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AF17B13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K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 xml:space="preserve">O   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D0B41A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3E33F0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FF687D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FC67D8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CCA7AE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ED91E0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A61919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C1A22F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1BB6B65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Na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E13AE2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40BD07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448BFE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5F762A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E916BA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BDABEB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1D3CB1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5235CA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</w:tr>
      <w:tr w:rsidR="00160273" w:rsidRPr="000B398C" w14:paraId="3FC91D9E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EE5E049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Cr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  <w:r w:rsidRPr="000B398C">
              <w:rPr>
                <w:sz w:val="18"/>
                <w:szCs w:val="18"/>
              </w:rPr>
              <w:t xml:space="preserve"> 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3DA0FF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FA40A9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33821B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B7367C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56099B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5F55D8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111639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326CBE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2696FA1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K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1EC402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F6577F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2B77B1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3F93A8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B482B5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AB33C3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91ABA6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16E4E9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</w:tr>
      <w:tr w:rsidR="00160273" w:rsidRPr="000B398C" w14:paraId="37E1ADEE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182036D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NiO</w:t>
            </w:r>
            <w:proofErr w:type="spellEnd"/>
            <w:r w:rsidRPr="000B398C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3CA3BF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06A9A7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4B4A21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0BC3F6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0D9187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38CD3C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CA5D38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0B1F37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5D4C51D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H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E9AB09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2.14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F74977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2.20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6E3CCE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2.33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C38B2D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2.29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632357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2.12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F3A72D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2.18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053B28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1.82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5F5203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1.68</w:t>
            </w:r>
          </w:p>
        </w:tc>
      </w:tr>
      <w:tr w:rsidR="00160273" w:rsidRPr="000B398C" w14:paraId="69ADF01E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7DA5608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Σ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E23513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100.61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BEE87E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100.78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8E1D27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100.36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A52DAD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100.46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7A2673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98.98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C5F4FA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100.04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F80626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99.71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B4B2ED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99.16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E506410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Σ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D1BACF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9C7D3A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20E950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4787A6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CFC65C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9D8A0F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6A4D7C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CF6231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100.00</w:t>
            </w:r>
          </w:p>
        </w:tc>
      </w:tr>
      <w:tr w:rsidR="00160273" w:rsidRPr="000B398C" w14:paraId="434C2583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</w:tcPr>
          <w:p w14:paraId="50E18DE8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780DE36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47D9FCB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10C12D6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5DF8C83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2C25344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2A545DC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019E025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25CCB12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</w:tcPr>
          <w:p w14:paraId="38B4EE13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101E2A2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7043004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556E071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79130E3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6B144BE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04B108E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16AE747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3DB77D3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</w:tr>
      <w:tr w:rsidR="00160273" w:rsidRPr="000B398C" w14:paraId="06B092E7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B47EDB4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Cations*6/O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176E76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4.001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9996D6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4.025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E061D5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4.001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BA0A39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4.015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CB0C3E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3.997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4584BE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3.998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A64FF2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4.003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F9CC53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3.994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C46D792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Cations*9/O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4C9014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6.978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E423FA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6.993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E91D5F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7.033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BCA6A5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7.022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F5DED4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6.974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163E78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6.992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0B5E4C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6.889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D15C19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6.848</w:t>
            </w:r>
          </w:p>
        </w:tc>
      </w:tr>
      <w:tr w:rsidR="00160273" w:rsidRPr="000B398C" w14:paraId="6F2F3B71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F00619D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Class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CAD98A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Hd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AC5351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Hd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A92ED6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Hd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1AA62D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Hd</w:t>
            </w:r>
            <w:proofErr w:type="spellEnd"/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09F4EB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Hd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A9A9BC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Hd</w:t>
            </w:r>
            <w:proofErr w:type="spellEnd"/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856824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Hd</w:t>
            </w:r>
            <w:proofErr w:type="spellEnd"/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9D089A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Hd</w:t>
            </w:r>
            <w:proofErr w:type="spellEnd"/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03CA2EF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1435C3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Ilv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035054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Ilv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D17DB6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Ilv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74880E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Ilv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386F45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Ilv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B588B5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Ilv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EE66B5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Ilv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8B191B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Ilv</w:t>
            </w:r>
            <w:proofErr w:type="spellEnd"/>
          </w:p>
        </w:tc>
      </w:tr>
      <w:tr w:rsidR="00160273" w:rsidRPr="000B398C" w14:paraId="62F2CCFD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2085FD5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1651129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3F423A9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6ACF862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36598BD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24556CB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7C38DDF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2CA7D74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3DFB499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</w:tcPr>
          <w:p w14:paraId="6C43DF0E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02D0FFD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26F2C5C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4A9A166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145A0CE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5DAD456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5B4C00D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0DCA21F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1E84AD2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</w:tr>
      <w:tr w:rsidR="00160273" w:rsidRPr="000B398C" w14:paraId="3FB22BB6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7AEE55F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Wo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BA230B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834006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E01198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B3E532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107B3B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F872D9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FEC716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CC6CF0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50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2007D15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7CB640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0C9FCE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FF7C38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F1589F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85B3DE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F62609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C2172E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A42CCA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24</w:t>
            </w:r>
          </w:p>
        </w:tc>
      </w:tr>
      <w:tr w:rsidR="00160273" w:rsidRPr="000B398C" w14:paraId="2FB533A5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143C76D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En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046601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6E019E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E4DC54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896D87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DFC121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A4FF98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924170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893DB0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18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B468EF0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Mn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CE6362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6B91D8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6AEEBA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F93728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69DB7D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BA2137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3D2633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935601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</w:t>
            </w:r>
          </w:p>
        </w:tc>
      </w:tr>
      <w:tr w:rsidR="00160273" w:rsidRPr="000B398C" w14:paraId="528433A6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58B0520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Fs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15081B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88CB18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88276E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018825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46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74D183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3A6393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AEDC0F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E113A6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32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5FA0D08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Fe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4D2CBA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72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5DC17D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73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78B803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73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DC2105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73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8FA0EC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72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C15F06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72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0B5D41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72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A96B40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72</w:t>
            </w:r>
          </w:p>
        </w:tc>
      </w:tr>
      <w:tr w:rsidR="00160273" w:rsidRPr="000B398C" w14:paraId="53AEAC98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4BE445E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251948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EBCCD3A" w14:textId="77777777" w:rsidR="00160273" w:rsidRPr="000B398C" w:rsidRDefault="00160273" w:rsidP="00F55153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C19E20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801A4C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21B259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67E97C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192944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F4F247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A3787D5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F62C79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7B9034E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6649CF6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38A7058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7A8BD4B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616C9E6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1F052C6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24866A7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</w:tr>
      <w:tr w:rsidR="00160273" w:rsidRPr="000B398C" w14:paraId="70F847A8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F2035DB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Si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1BF0F5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2.002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9BB5A8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1.939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38D17E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1.998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6D9F1F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1.969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224B22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2.007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4D2593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1.997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4B5091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2.004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02AA91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1.983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FA5F396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Si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C7E6A4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2.03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8BF124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52C554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0D1575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A0FB14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2.11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7114F4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E1A559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353628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2.01</w:t>
            </w:r>
          </w:p>
        </w:tc>
      </w:tr>
      <w:tr w:rsidR="00160273" w:rsidRPr="000B398C" w14:paraId="593208F9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FE1FE13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Ti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BDD1D7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CBFE36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883AE5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EC4748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1B85ED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91AAC6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F55C16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7E8F37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ED109DA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Ti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473C01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79C3E2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008CF7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D0C8AC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535FAF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2E9D8C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02E3E9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923B06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</w:tr>
      <w:tr w:rsidR="00160273" w:rsidRPr="000B398C" w14:paraId="089CB4A0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F8F17D7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Al</w:t>
            </w:r>
            <w:r w:rsidRPr="000B398C">
              <w:rPr>
                <w:sz w:val="18"/>
                <w:szCs w:val="18"/>
                <w:vertAlign w:val="superscript"/>
              </w:rPr>
              <w:t>T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F9275B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0BAA27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0.061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2F7261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E7D140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F770C7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5251D1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BDA1DF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9BBD36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0.017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5AA3EB4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Al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F347E3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BDBFE3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1B4813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4CCD5E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1377D2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8C9007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2245B4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7CDAE1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0.06</w:t>
            </w:r>
          </w:p>
        </w:tc>
      </w:tr>
      <w:tr w:rsidR="00160273" w:rsidRPr="000B398C" w14:paraId="0E22A411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ECA12CC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Al</w:t>
            </w:r>
            <w:r w:rsidRPr="000B398C">
              <w:rPr>
                <w:sz w:val="18"/>
                <w:szCs w:val="18"/>
                <w:vertAlign w:val="superscript"/>
              </w:rPr>
              <w:t>O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940108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9C7AF3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C98A69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73BED1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104277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76B917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4B9799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0.008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A7BA35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0.051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4367E53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Fe</w:t>
            </w:r>
            <w:r w:rsidRPr="000B398C">
              <w:rPr>
                <w:sz w:val="18"/>
                <w:szCs w:val="18"/>
                <w:vertAlign w:val="superscript"/>
              </w:rPr>
              <w:t>3+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9990CB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0.84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F88DAA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0.89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0386E1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0.85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FE532A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6D48AD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2DECB4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828F14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5BC26A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0.99</w:t>
            </w:r>
          </w:p>
        </w:tc>
      </w:tr>
      <w:tr w:rsidR="00160273" w:rsidRPr="000B398C" w14:paraId="02EFEDAF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1FCCEC8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Fe</w:t>
            </w:r>
            <w:r w:rsidRPr="000B398C">
              <w:rPr>
                <w:sz w:val="18"/>
                <w:szCs w:val="18"/>
                <w:vertAlign w:val="superscript"/>
              </w:rPr>
              <w:t>2+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A95A7B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0.804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A51231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0.779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5BC78A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0.813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A6E9C0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0.832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0658DB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0.726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2F9998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0.862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C832B1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0.853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F196FA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0.611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DDDCA44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Fe</w:t>
            </w:r>
            <w:r w:rsidRPr="000B398C">
              <w:rPr>
                <w:sz w:val="18"/>
                <w:szCs w:val="18"/>
                <w:vertAlign w:val="superscript"/>
              </w:rPr>
              <w:t>2+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0A54FC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0F213D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1EF8EF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E4DA47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3AACB7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A4D29B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1.88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D45366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344013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1.92</w:t>
            </w:r>
          </w:p>
        </w:tc>
      </w:tr>
      <w:tr w:rsidR="00160273" w:rsidRPr="000B398C" w14:paraId="6ACE199A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97DFD5C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Mn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16D816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10A01C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7F2A2A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0.046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255EB6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0.028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534C45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45DAD2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8C87FB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ED790E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0.021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EDFB5F5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Mn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754340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45C909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E24A6F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F26E41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20A332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C5A553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083C8D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ABDB4C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0.10</w:t>
            </w:r>
          </w:p>
        </w:tc>
      </w:tr>
      <w:tr w:rsidR="00160273" w:rsidRPr="000B398C" w14:paraId="19C20EED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FB90FD1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Mg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9A0D44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0.169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9FBFA9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0.119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2CA1EA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0.139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F066FF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0.104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502304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0.271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002A33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0.115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03CD1F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0.111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84EFDA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0.341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965566B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Mg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FB1188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80765E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EDC83B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CB4E90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35D8A1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68668B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D6B493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7E365B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</w:t>
            </w:r>
          </w:p>
        </w:tc>
      </w:tr>
      <w:tr w:rsidR="00160273" w:rsidRPr="000B398C" w14:paraId="40CE29F5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4C34DB9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38991D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0.976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FABD01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0.939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D5A37E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0.977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91E777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0.941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0D93FE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0.962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9758BE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0.973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D85415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0.982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C27619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0.948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DD8D625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29C2B1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C2D456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FCB6D0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A22C12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25972C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C95F6B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025C46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3EDB1E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0.98</w:t>
            </w:r>
          </w:p>
        </w:tc>
      </w:tr>
      <w:tr w:rsidR="00160273" w:rsidRPr="000B398C" w14:paraId="7FEBC2BA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02C6356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Na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1EBB11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9F5607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582E6B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9DAB6E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6A7986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68DA09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257D65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EC7AF7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0.027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DA411FF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Na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A53375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57E8D9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30AF8A1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6F10E5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8C0990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FBC08A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BA39C7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EB77AB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</w:tr>
      <w:tr w:rsidR="00160273" w:rsidRPr="000B398C" w14:paraId="0E33E659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29A4A44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K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41FCD5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31697F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4D0D27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A281DF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0125FA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BED4C9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9A0D19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99479C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01163F2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K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63416C7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75A9E4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A77807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587E0D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8C99E3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9C7F62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73B234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2C4AD2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</w:tr>
      <w:tr w:rsidR="00160273" w:rsidRPr="000B398C" w14:paraId="1278F0DF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8189FBF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Cr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3B5642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0D069D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678202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975B4C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3A637B9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AB49BD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DCB1C3C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4070C2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D6B0738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OH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E00C64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EC2C6C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151140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E7AA99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2C9A7AE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D32882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69E97D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0.83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D32D743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0.77</w:t>
            </w:r>
          </w:p>
        </w:tc>
      </w:tr>
      <w:tr w:rsidR="00160273" w:rsidRPr="000B398C" w14:paraId="6ACC2DCE" w14:textId="77777777" w:rsidTr="00F55153">
        <w:trPr>
          <w:trHeight w:val="227"/>
        </w:trPr>
        <w:tc>
          <w:tcPr>
            <w:tcW w:w="1156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44BD5216" w14:textId="77777777" w:rsidR="00160273" w:rsidRPr="000B398C" w:rsidRDefault="00160273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Ni</w:t>
            </w: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2E02DCE0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3EE050C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3E8775C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6DBE0F7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2F63F63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28EA4A0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3F265CB6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3DBF831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115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7715D6E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1BE38224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0204678A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7E04BF0B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172205C2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0F439828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2F30DE3F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00CAD4B5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004ED19D" w14:textId="77777777" w:rsidR="00160273" w:rsidRPr="000B398C" w:rsidRDefault="00160273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</w:tr>
    </w:tbl>
    <w:p w14:paraId="5B2BA03E" w14:textId="58F332D6" w:rsidR="00F76B82" w:rsidRPr="000B398C" w:rsidRDefault="00160273" w:rsidP="00160273">
      <w:pPr>
        <w:pStyle w:val="Caption"/>
        <w:keepNext/>
        <w:spacing w:after="60"/>
        <w:ind w:right="208"/>
        <w:rPr>
          <w:lang w:val="en-US"/>
        </w:rPr>
        <w:sectPr w:rsidR="00F76B82" w:rsidRPr="000B398C" w:rsidSect="00160273">
          <w:pgSz w:w="16838" w:h="11906" w:orient="landscape" w:code="9"/>
          <w:pgMar w:top="1276" w:right="1276" w:bottom="1418" w:left="1440" w:header="709" w:footer="709" w:gutter="0"/>
          <w:lnNumType w:countBy="1" w:restart="continuous"/>
          <w:cols w:space="708"/>
          <w:titlePg/>
          <w:docGrid w:linePitch="360"/>
        </w:sectPr>
      </w:pPr>
      <w:r w:rsidRPr="000B398C">
        <w:rPr>
          <w:lang w:val="en-US"/>
        </w:rPr>
        <w:t>Note: total iron (</w:t>
      </w:r>
      <w:proofErr w:type="spellStart"/>
      <w:r w:rsidRPr="000B398C">
        <w:rPr>
          <w:lang w:val="en-US"/>
        </w:rPr>
        <w:t>FeO</w:t>
      </w:r>
      <w:proofErr w:type="spellEnd"/>
      <w:r w:rsidRPr="000B398C">
        <w:rPr>
          <w:lang w:val="en-US"/>
        </w:rPr>
        <w:t xml:space="preserve">*) considered as ferrous iron. Mineral structural formulae calculated through an excel template developed by </w:t>
      </w:r>
      <w:proofErr w:type="spellStart"/>
      <w:r w:rsidRPr="000B398C">
        <w:rPr>
          <w:lang w:val="en-US"/>
        </w:rPr>
        <w:t>Brandelik</w:t>
      </w:r>
      <w:proofErr w:type="spellEnd"/>
      <w:r w:rsidRPr="000B398C">
        <w:rPr>
          <w:lang w:val="en-US"/>
        </w:rPr>
        <w:t xml:space="preserve"> </w:t>
      </w:r>
      <w:r w:rsidR="003F5BB0" w:rsidRPr="000B398C">
        <w:rPr>
          <w:lang w:val="en-US"/>
        </w:rPr>
        <w:fldChar w:fldCharType="begin"/>
      </w:r>
      <w:r w:rsidR="003F5BB0" w:rsidRPr="000B398C">
        <w:rPr>
          <w:lang w:val="en-US"/>
        </w:rPr>
        <w:instrText xml:space="preserve"> ADDIN EN.CITE &lt;EndNote&gt;&lt;Cite ExcludeAuth="1"&gt;&lt;Author&gt;Brandelik&lt;/Author&gt;&lt;Year&gt;2009&lt;/Year&gt;&lt;RecNum&gt;7366&lt;/RecNum&gt;&lt;DisplayText&gt;(2009)&lt;/DisplayText&gt;&lt;record&gt;&lt;rec-number&gt;7366&lt;/rec-number&gt;&lt;foreign-keys&gt;&lt;key app="EN" db-id="fxep5f29szet0keeerqxzxfwed9v0txptpxf" timestamp="1712478109"&gt;7366&lt;/key&gt;&lt;/foreign-keys&gt;&lt;ref-type name="Journal Article"&gt;17&lt;/ref-type&gt;&lt;contributors&gt;&lt;authors&gt;&lt;author&gt;Brandelik, Andreas&lt;/author&gt;&lt;/authors&gt;&lt;/contributors&gt;&lt;titles&gt;&lt;title&gt;CALCMIN – an EXCEL™ Visual Basic application for calculating mineral structural formulae from electron microprobe analyses&lt;/title&gt;&lt;secondary-title&gt;Computers &amp;amp; Geosciences&lt;/secondary-title&gt;&lt;/titles&gt;&lt;periodical&gt;&lt;full-title&gt;Computers &amp;amp; Geosciences&lt;/full-title&gt;&lt;/periodical&gt;&lt;pages&gt;1540-1551&lt;/pages&gt;&lt;volume&gt;35&lt;/volume&gt;&lt;number&gt;7&lt;/number&gt;&lt;keywords&gt;&lt;keyword&gt;Structure formula&lt;/keyword&gt;&lt;keyword&gt;End member content&lt;/keyword&gt;&lt;keyword&gt;Fe/Fe estimation&lt;/keyword&gt;&lt;keyword&gt;Electron microprobe&lt;/keyword&gt;&lt;keyword&gt;Normalization&lt;/keyword&gt;&lt;/keywords&gt;&lt;dates&gt;&lt;year&gt;2009&lt;/year&gt;&lt;pub-dates&gt;&lt;date&gt;2009/07/01/&lt;/date&gt;&lt;/pub-dates&gt;&lt;/dates&gt;&lt;isbn&gt;0098-3004&lt;/isbn&gt;&lt;urls&gt;&lt;related-urls&gt;&lt;url&gt;https://www.sciencedirect.com/science/article/pii/S0098300409000491&lt;/url&gt;&lt;/related-urls&gt;&lt;/urls&gt;&lt;electronic-resource-num&gt;https://doi.org/10.1016/j.cageo.2008.09.011&lt;/electronic-resource-num&gt;&lt;/record&gt;&lt;/Cite&gt;&lt;/EndNote&gt;</w:instrText>
      </w:r>
      <w:r w:rsidR="003F5BB0" w:rsidRPr="000B398C">
        <w:rPr>
          <w:lang w:val="en-US"/>
        </w:rPr>
        <w:fldChar w:fldCharType="separate"/>
      </w:r>
      <w:r w:rsidR="003F5BB0" w:rsidRPr="000B398C">
        <w:rPr>
          <w:noProof/>
          <w:lang w:val="en-US"/>
        </w:rPr>
        <w:t>(2009)</w:t>
      </w:r>
      <w:r w:rsidR="003F5BB0" w:rsidRPr="000B398C">
        <w:rPr>
          <w:lang w:val="en-US"/>
        </w:rPr>
        <w:fldChar w:fldCharType="end"/>
      </w:r>
      <w:r w:rsidRPr="000B398C">
        <w:rPr>
          <w:lang w:val="en-US"/>
        </w:rPr>
        <w:t xml:space="preserve">. </w:t>
      </w:r>
      <w:r w:rsidRPr="002812D1">
        <w:rPr>
          <w:lang w:val="it-IT"/>
        </w:rPr>
        <w:t xml:space="preserve">I: </w:t>
      </w:r>
      <w:proofErr w:type="spellStart"/>
      <w:r w:rsidRPr="002812D1">
        <w:rPr>
          <w:lang w:val="it-IT"/>
        </w:rPr>
        <w:t>Ilvaite</w:t>
      </w:r>
      <w:proofErr w:type="spellEnd"/>
      <w:r w:rsidRPr="002812D1">
        <w:rPr>
          <w:lang w:val="it-IT"/>
        </w:rPr>
        <w:t xml:space="preserve"> zone; I-H: </w:t>
      </w:r>
      <w:proofErr w:type="spellStart"/>
      <w:r w:rsidRPr="002812D1">
        <w:rPr>
          <w:lang w:val="it-IT"/>
        </w:rPr>
        <w:t>Ilvaite-hedenbergite</w:t>
      </w:r>
      <w:proofErr w:type="spellEnd"/>
      <w:r w:rsidRPr="002812D1">
        <w:rPr>
          <w:lang w:val="it-IT"/>
        </w:rPr>
        <w:t xml:space="preserve"> zone; E-H: </w:t>
      </w:r>
      <w:proofErr w:type="spellStart"/>
      <w:r w:rsidRPr="002812D1">
        <w:rPr>
          <w:lang w:val="it-IT"/>
        </w:rPr>
        <w:t>Epidote-hedenbergite</w:t>
      </w:r>
      <w:proofErr w:type="spellEnd"/>
      <w:r w:rsidRPr="002812D1">
        <w:rPr>
          <w:lang w:val="it-IT"/>
        </w:rPr>
        <w:t xml:space="preserve"> zone. </w:t>
      </w:r>
      <w:r w:rsidRPr="000B398C">
        <w:rPr>
          <w:lang w:val="en-US"/>
        </w:rPr>
        <w:t>Abbreviations: Wo = wollastonite; En = ens</w:t>
      </w:r>
      <w:r w:rsidR="00C32C82" w:rsidRPr="000B398C">
        <w:rPr>
          <w:lang w:val="en-US"/>
        </w:rPr>
        <w:t>t</w:t>
      </w:r>
      <w:r w:rsidRPr="000B398C">
        <w:rPr>
          <w:lang w:val="en-US"/>
        </w:rPr>
        <w:t xml:space="preserve">atite; Fs = </w:t>
      </w:r>
      <w:proofErr w:type="spellStart"/>
      <w:r w:rsidRPr="000B398C">
        <w:rPr>
          <w:lang w:val="en-US"/>
        </w:rPr>
        <w:t>ferrosilite</w:t>
      </w:r>
      <w:proofErr w:type="spellEnd"/>
      <w:r w:rsidRPr="000B398C">
        <w:rPr>
          <w:lang w:val="en-US"/>
        </w:rPr>
        <w:t xml:space="preserve">; </w:t>
      </w:r>
      <w:proofErr w:type="spellStart"/>
      <w:r w:rsidRPr="000B398C">
        <w:rPr>
          <w:lang w:val="en-US"/>
        </w:rPr>
        <w:t>Hd</w:t>
      </w:r>
      <w:proofErr w:type="spellEnd"/>
      <w:r w:rsidRPr="000B398C">
        <w:rPr>
          <w:lang w:val="en-US"/>
        </w:rPr>
        <w:t xml:space="preserve"> = hedenbergite; </w:t>
      </w:r>
      <w:proofErr w:type="spellStart"/>
      <w:r w:rsidRPr="000B398C">
        <w:rPr>
          <w:lang w:val="en-US"/>
        </w:rPr>
        <w:t>Ilv</w:t>
      </w:r>
      <w:proofErr w:type="spellEnd"/>
      <w:r w:rsidRPr="000B398C">
        <w:rPr>
          <w:lang w:val="en-US"/>
        </w:rPr>
        <w:t xml:space="preserve"> = ilvaite. </w:t>
      </w:r>
      <w:proofErr w:type="spellStart"/>
      <w:r w:rsidRPr="000B398C">
        <w:rPr>
          <w:lang w:val="en-US"/>
        </w:rPr>
        <w:t>Al</w:t>
      </w:r>
      <w:r w:rsidRPr="000B398C">
        <w:rPr>
          <w:vertAlign w:val="superscript"/>
          <w:lang w:val="en-US"/>
        </w:rPr>
        <w:t>T</w:t>
      </w:r>
      <w:proofErr w:type="spellEnd"/>
      <w:r w:rsidRPr="000B398C">
        <w:rPr>
          <w:lang w:val="en-US"/>
        </w:rPr>
        <w:t xml:space="preserve"> = tetrahedral site; </w:t>
      </w:r>
      <w:proofErr w:type="spellStart"/>
      <w:r w:rsidRPr="000B398C">
        <w:rPr>
          <w:lang w:val="en-US"/>
        </w:rPr>
        <w:t>Al</w:t>
      </w:r>
      <w:r w:rsidRPr="000B398C">
        <w:rPr>
          <w:vertAlign w:val="superscript"/>
          <w:lang w:val="en-US"/>
        </w:rPr>
        <w:t>O</w:t>
      </w:r>
      <w:proofErr w:type="spellEnd"/>
      <w:r w:rsidRPr="000B398C">
        <w:rPr>
          <w:vertAlign w:val="superscript"/>
          <w:lang w:val="en-US"/>
        </w:rPr>
        <w:t xml:space="preserve"> </w:t>
      </w:r>
      <w:r w:rsidRPr="000B398C">
        <w:rPr>
          <w:lang w:val="en-US"/>
        </w:rPr>
        <w:t>= octahedral site</w:t>
      </w:r>
    </w:p>
    <w:p w14:paraId="424B27E0" w14:textId="7F7C9B80" w:rsidR="00F76B82" w:rsidRPr="000B398C" w:rsidRDefault="00F76B82" w:rsidP="00F76B82">
      <w:pPr>
        <w:pStyle w:val="Caption"/>
        <w:keepNext/>
        <w:spacing w:after="60"/>
        <w:ind w:left="1134"/>
        <w:rPr>
          <w:sz w:val="20"/>
          <w:szCs w:val="20"/>
          <w:lang w:val="en-US"/>
        </w:rPr>
      </w:pPr>
      <w:r w:rsidRPr="000B398C">
        <w:rPr>
          <w:b/>
          <w:bCs w:val="0"/>
          <w:sz w:val="20"/>
          <w:szCs w:val="20"/>
          <w:lang w:val="en-US"/>
        </w:rPr>
        <w:lastRenderedPageBreak/>
        <w:t>Table S2</w:t>
      </w:r>
      <w:r w:rsidRPr="000B398C">
        <w:rPr>
          <w:sz w:val="20"/>
          <w:szCs w:val="20"/>
          <w:lang w:val="en-US"/>
        </w:rPr>
        <w:t xml:space="preserve">. Representative </w:t>
      </w:r>
      <w:r w:rsidR="008C1A69" w:rsidRPr="000B398C">
        <w:rPr>
          <w:sz w:val="20"/>
          <w:szCs w:val="20"/>
          <w:lang w:val="en-US"/>
        </w:rPr>
        <w:t xml:space="preserve">EMPA </w:t>
      </w:r>
      <w:r w:rsidRPr="000B398C">
        <w:rPr>
          <w:sz w:val="20"/>
          <w:szCs w:val="20"/>
          <w:lang w:val="en-US"/>
        </w:rPr>
        <w:t>of epidote and allanite from Torre di Rio</w:t>
      </w:r>
    </w:p>
    <w:tbl>
      <w:tblPr>
        <w:tblStyle w:val="TableGrid"/>
        <w:tblW w:w="0" w:type="auto"/>
        <w:tblInd w:w="1134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17"/>
        <w:gridCol w:w="697"/>
        <w:gridCol w:w="697"/>
        <w:gridCol w:w="697"/>
        <w:gridCol w:w="711"/>
        <w:gridCol w:w="697"/>
        <w:gridCol w:w="697"/>
        <w:gridCol w:w="1352"/>
        <w:gridCol w:w="697"/>
        <w:gridCol w:w="697"/>
        <w:gridCol w:w="697"/>
        <w:gridCol w:w="697"/>
      </w:tblGrid>
      <w:tr w:rsidR="00F76B82" w:rsidRPr="000B398C" w14:paraId="31A192BA" w14:textId="77777777" w:rsidTr="00F55153">
        <w:trPr>
          <w:trHeight w:val="227"/>
        </w:trPr>
        <w:tc>
          <w:tcPr>
            <w:tcW w:w="1217" w:type="dxa"/>
            <w:tcBorders>
              <w:bottom w:val="nil"/>
            </w:tcBorders>
            <w:noWrap/>
            <w:vAlign w:val="bottom"/>
            <w:hideMark/>
          </w:tcPr>
          <w:p w14:paraId="58459D42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Analysis</w:t>
            </w:r>
          </w:p>
        </w:tc>
        <w:tc>
          <w:tcPr>
            <w:tcW w:w="697" w:type="dxa"/>
            <w:tcBorders>
              <w:bottom w:val="nil"/>
            </w:tcBorders>
            <w:noWrap/>
            <w:vAlign w:val="bottom"/>
            <w:hideMark/>
          </w:tcPr>
          <w:p w14:paraId="01AEC18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77</w:t>
            </w:r>
          </w:p>
        </w:tc>
        <w:tc>
          <w:tcPr>
            <w:tcW w:w="697" w:type="dxa"/>
            <w:tcBorders>
              <w:bottom w:val="nil"/>
            </w:tcBorders>
            <w:noWrap/>
            <w:vAlign w:val="bottom"/>
            <w:hideMark/>
          </w:tcPr>
          <w:p w14:paraId="2841FAC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65</w:t>
            </w:r>
          </w:p>
        </w:tc>
        <w:tc>
          <w:tcPr>
            <w:tcW w:w="697" w:type="dxa"/>
            <w:tcBorders>
              <w:bottom w:val="nil"/>
            </w:tcBorders>
            <w:noWrap/>
            <w:vAlign w:val="bottom"/>
            <w:hideMark/>
          </w:tcPr>
          <w:p w14:paraId="063E95B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196</w:t>
            </w:r>
          </w:p>
        </w:tc>
        <w:tc>
          <w:tcPr>
            <w:tcW w:w="711" w:type="dxa"/>
            <w:tcBorders>
              <w:bottom w:val="nil"/>
            </w:tcBorders>
            <w:noWrap/>
            <w:vAlign w:val="bottom"/>
            <w:hideMark/>
          </w:tcPr>
          <w:p w14:paraId="2A033E4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207</w:t>
            </w:r>
          </w:p>
        </w:tc>
        <w:tc>
          <w:tcPr>
            <w:tcW w:w="697" w:type="dxa"/>
            <w:tcBorders>
              <w:bottom w:val="nil"/>
            </w:tcBorders>
            <w:noWrap/>
            <w:vAlign w:val="bottom"/>
            <w:hideMark/>
          </w:tcPr>
          <w:p w14:paraId="5979736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136</w:t>
            </w:r>
          </w:p>
        </w:tc>
        <w:tc>
          <w:tcPr>
            <w:tcW w:w="697" w:type="dxa"/>
            <w:tcBorders>
              <w:bottom w:val="nil"/>
            </w:tcBorders>
            <w:noWrap/>
            <w:vAlign w:val="bottom"/>
            <w:hideMark/>
          </w:tcPr>
          <w:p w14:paraId="234DEE9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133</w:t>
            </w:r>
          </w:p>
        </w:tc>
        <w:tc>
          <w:tcPr>
            <w:tcW w:w="1352" w:type="dxa"/>
            <w:tcBorders>
              <w:bottom w:val="nil"/>
            </w:tcBorders>
            <w:noWrap/>
            <w:vAlign w:val="bottom"/>
            <w:hideMark/>
          </w:tcPr>
          <w:p w14:paraId="7FC625EF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Analysis</w:t>
            </w:r>
          </w:p>
        </w:tc>
        <w:tc>
          <w:tcPr>
            <w:tcW w:w="697" w:type="dxa"/>
            <w:tcBorders>
              <w:bottom w:val="nil"/>
            </w:tcBorders>
            <w:noWrap/>
            <w:vAlign w:val="bottom"/>
            <w:hideMark/>
          </w:tcPr>
          <w:p w14:paraId="6FAA4C4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</w:t>
            </w:r>
          </w:p>
        </w:tc>
        <w:tc>
          <w:tcPr>
            <w:tcW w:w="697" w:type="dxa"/>
            <w:tcBorders>
              <w:bottom w:val="nil"/>
            </w:tcBorders>
            <w:noWrap/>
            <w:vAlign w:val="bottom"/>
            <w:hideMark/>
          </w:tcPr>
          <w:p w14:paraId="733DA67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7</w:t>
            </w:r>
          </w:p>
        </w:tc>
        <w:tc>
          <w:tcPr>
            <w:tcW w:w="697" w:type="dxa"/>
            <w:tcBorders>
              <w:bottom w:val="nil"/>
            </w:tcBorders>
            <w:noWrap/>
            <w:vAlign w:val="bottom"/>
            <w:hideMark/>
          </w:tcPr>
          <w:p w14:paraId="1F293A7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12</w:t>
            </w:r>
          </w:p>
        </w:tc>
        <w:tc>
          <w:tcPr>
            <w:tcW w:w="697" w:type="dxa"/>
            <w:tcBorders>
              <w:bottom w:val="nil"/>
            </w:tcBorders>
            <w:noWrap/>
            <w:vAlign w:val="bottom"/>
            <w:hideMark/>
          </w:tcPr>
          <w:p w14:paraId="0BB4C97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</w:t>
            </w:r>
          </w:p>
        </w:tc>
      </w:tr>
      <w:tr w:rsidR="00F76B82" w:rsidRPr="000B398C" w14:paraId="4CC5048D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</w:tcPr>
          <w:p w14:paraId="1E86C1C3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Zone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32C427A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AS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2A3265B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AS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6A75303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2CC6944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5934394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4385EA1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</w:tcPr>
          <w:p w14:paraId="0372BFB7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Zone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</w:tcPr>
          <w:p w14:paraId="643181E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</w:tcPr>
          <w:p w14:paraId="5A51847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045475C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3736CF8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E-H</w:t>
            </w:r>
          </w:p>
        </w:tc>
      </w:tr>
      <w:tr w:rsidR="00F76B82" w:rsidRPr="000B398C" w14:paraId="4090A103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3D4C7522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Sample</w:t>
            </w: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3936600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RM6</w:t>
            </w: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760E119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RM6</w:t>
            </w: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14C5475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RM15</w:t>
            </w: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6F4E8FB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RM15</w:t>
            </w: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33EC921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 xml:space="preserve">RM16 </w:t>
            </w: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15AE173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RM16</w:t>
            </w:r>
          </w:p>
        </w:tc>
        <w:tc>
          <w:tcPr>
            <w:tcW w:w="1352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52BD40B1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Sample</w:t>
            </w: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4167AA7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RM9</w:t>
            </w: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410404E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RM9</w:t>
            </w: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523CF20D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RM16</w:t>
            </w: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071EB84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RM16</w:t>
            </w:r>
          </w:p>
        </w:tc>
      </w:tr>
      <w:tr w:rsidR="00F76B82" w:rsidRPr="000B398C" w14:paraId="5F5A69E5" w14:textId="77777777" w:rsidTr="00F55153">
        <w:trPr>
          <w:trHeight w:val="227"/>
        </w:trPr>
        <w:tc>
          <w:tcPr>
            <w:tcW w:w="1217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077DB76D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SiO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697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7CF2811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38.96</w:t>
            </w:r>
          </w:p>
        </w:tc>
        <w:tc>
          <w:tcPr>
            <w:tcW w:w="697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7E4EA3B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37.23</w:t>
            </w:r>
          </w:p>
        </w:tc>
        <w:tc>
          <w:tcPr>
            <w:tcW w:w="697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29ECBB51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37.86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79DADFA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37.31</w:t>
            </w:r>
          </w:p>
        </w:tc>
        <w:tc>
          <w:tcPr>
            <w:tcW w:w="697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5CC3D41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37.73</w:t>
            </w:r>
          </w:p>
        </w:tc>
        <w:tc>
          <w:tcPr>
            <w:tcW w:w="697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5FACC4C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36.93</w:t>
            </w:r>
          </w:p>
        </w:tc>
        <w:tc>
          <w:tcPr>
            <w:tcW w:w="1352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0206169C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SiO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697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3E9E0C01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34.38</w:t>
            </w:r>
          </w:p>
        </w:tc>
        <w:tc>
          <w:tcPr>
            <w:tcW w:w="697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503F581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32.26</w:t>
            </w:r>
          </w:p>
        </w:tc>
        <w:tc>
          <w:tcPr>
            <w:tcW w:w="697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292306A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33.76</w:t>
            </w:r>
          </w:p>
        </w:tc>
        <w:tc>
          <w:tcPr>
            <w:tcW w:w="697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3FC40E0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34.52</w:t>
            </w:r>
          </w:p>
        </w:tc>
      </w:tr>
      <w:tr w:rsidR="00F76B82" w:rsidRPr="000B398C" w14:paraId="3CED6A65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A9D6A1B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TiO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3FC679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51E3D1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41B126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D9D818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E7E49B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0.30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DDFDF0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0.09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07CFE8B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TiO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63DE80D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0.06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FFBEE1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EEB0C5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A44D00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</w:tr>
      <w:tr w:rsidR="00F76B82" w:rsidRPr="000B398C" w14:paraId="1057A0D6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B17740A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Al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DCB8B2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25.69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4A7651D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21.56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4DED79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25.39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4025FD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20.72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A24027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24.89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2805C8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19.67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169E508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Al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6843CC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21.93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A1C3BBD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17.72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82CAA4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19.57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48C95B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19.86</w:t>
            </w:r>
          </w:p>
        </w:tc>
      </w:tr>
      <w:tr w:rsidR="00F76B82" w:rsidRPr="000B398C" w14:paraId="27CDFE96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CC1FD0C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Fe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9157DE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9.77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88B671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16.78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6FE162D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11.18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CA580C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17.97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449661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12.04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EDE9BD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18.68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D0D108D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FeO</w:t>
            </w:r>
            <w:proofErr w:type="spellEnd"/>
            <w:r w:rsidRPr="000B398C">
              <w:rPr>
                <w:sz w:val="18"/>
                <w:szCs w:val="18"/>
              </w:rPr>
              <w:t>*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940A05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10.07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F54803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13.13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7C706C1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11.91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95B1F5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13.38</w:t>
            </w:r>
          </w:p>
        </w:tc>
      </w:tr>
      <w:tr w:rsidR="00F76B82" w:rsidRPr="000B398C" w14:paraId="088FC375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4AC79E4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Mn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7CCD88D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0.29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89C5FF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219FF7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A6A3A51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84C173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A233EA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0.07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5280DF8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MnO</w:t>
            </w:r>
            <w:proofErr w:type="spellEnd"/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CACD9D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0.16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E2E7CA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0.25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870E131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0.60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D7BFC6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0.39</w:t>
            </w:r>
          </w:p>
        </w:tc>
      </w:tr>
      <w:tr w:rsidR="00F76B82" w:rsidRPr="000B398C" w14:paraId="0AB2C058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E4A1B86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MgO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C0EAA1D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9A0EA7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D50699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0F0B2A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D03A6B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01F645D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F5A323A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MgO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245D16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0.48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B7E6F4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0.63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C7EAB2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278431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0.10</w:t>
            </w:r>
          </w:p>
        </w:tc>
      </w:tr>
      <w:tr w:rsidR="00F76B82" w:rsidRPr="000B398C" w14:paraId="3964A042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689B488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CaO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BDF809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22.52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8555A7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22.31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D7BEB21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23.09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5F84CD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22.38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1A8DE0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22.79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65B5B8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22.40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9D457B0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CaO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234D39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14.36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FA5AA0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10.95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178E9D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12.49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6B0D83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14.57</w:t>
            </w:r>
          </w:p>
        </w:tc>
      </w:tr>
      <w:tr w:rsidR="00F76B82" w:rsidRPr="000B398C" w14:paraId="64E1A8A2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464E6BB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Na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DF47D3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7743BF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12D20D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B509A4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E3CC53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C673E1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0.04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FC55057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Na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FA819F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EF8ABA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4DF570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0.29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71B7EF1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0.18</w:t>
            </w:r>
          </w:p>
        </w:tc>
      </w:tr>
      <w:tr w:rsidR="00F76B82" w:rsidRPr="000B398C" w14:paraId="09454535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00F3AD3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Cr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35080A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265466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24A202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0BF557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73FDC3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7F076E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F0E9A50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NiO</w:t>
            </w:r>
            <w:proofErr w:type="spellEnd"/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E42EED1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8D0963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52001C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7F1909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</w:t>
            </w:r>
          </w:p>
        </w:tc>
      </w:tr>
      <w:tr w:rsidR="00F76B82" w:rsidRPr="000B398C" w14:paraId="6C303744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17CAD0A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H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707279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887506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1.87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A2388B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041529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1.87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50935F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D68A59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1.85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2A56FAB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La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FB9B67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7.44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29A71D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10.66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A0E17D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2.36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9B4E7D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2.35</w:t>
            </w:r>
          </w:p>
        </w:tc>
      </w:tr>
      <w:tr w:rsidR="00F76B82" w:rsidRPr="000B398C" w14:paraId="353BBE3B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0C52311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Total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5DF044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99.33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7B45EC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99.86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DA5C91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99.65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C2089C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100.40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751FB3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99.80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F1E829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99.76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0846AAB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Ce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2FCE21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5.99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A7B2AA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8.85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2204AB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8.70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BE0417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5.49</w:t>
            </w:r>
          </w:p>
        </w:tc>
      </w:tr>
      <w:tr w:rsidR="00F76B82" w:rsidRPr="000B398C" w14:paraId="3A73BBF6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</w:tcPr>
          <w:p w14:paraId="4FFDB506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53168DF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2351B81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111119E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581ADBC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196E319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3372497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2788C75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Pr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5B1298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1.21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8926B9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1.40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4367A5D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1.32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9011AF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1.04</w:t>
            </w:r>
          </w:p>
        </w:tc>
      </w:tr>
      <w:tr w:rsidR="00F76B82" w:rsidRPr="000B398C" w14:paraId="0B9988CE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4FEA490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Cations*13/O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7FBD3C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8.949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2F813E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8.979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21FFE2D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8.984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066D0D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8.975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3670021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8.978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17CD00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8.986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C454E71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Nd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9DF443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3.33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548622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3.83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4EAFF4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4.58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65164E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4.32</w:t>
            </w:r>
          </w:p>
        </w:tc>
      </w:tr>
      <w:tr w:rsidR="00F76B82" w:rsidRPr="000B398C" w14:paraId="0EC1DEEB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C21FCDD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Class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EEE5C5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Ep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95935F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Ep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E78460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Ep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72474B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Ep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C9E13B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Ep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766B2F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Ep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9EC67CE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Total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D56F48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99.41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BF066D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99.76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0A71B7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95.74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5D6067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96.23</w:t>
            </w:r>
          </w:p>
        </w:tc>
      </w:tr>
      <w:tr w:rsidR="00F76B82" w:rsidRPr="000B398C" w14:paraId="7711A431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E9183E2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0B398C">
              <w:rPr>
                <w:i/>
                <w:iCs/>
                <w:sz w:val="18"/>
                <w:szCs w:val="18"/>
              </w:rPr>
              <w:t>X</w:t>
            </w:r>
            <w:r w:rsidRPr="000B398C">
              <w:rPr>
                <w:sz w:val="18"/>
                <w:szCs w:val="18"/>
                <w:vertAlign w:val="subscript"/>
              </w:rPr>
              <w:t>Fe</w:t>
            </w:r>
            <w:proofErr w:type="spellEnd"/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F7D5CE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19.54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760ED2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33.19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C7764C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21.95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B61540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35.64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FE1331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23.59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D71A2B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37.75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</w:tcPr>
          <w:p w14:paraId="5B7C2A82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4577A9D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1ABCB86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54FA88C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2A5E19D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</w:tr>
      <w:tr w:rsidR="00F76B82" w:rsidRPr="000B398C" w14:paraId="38101A44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</w:tcPr>
          <w:p w14:paraId="7AD4E542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546BFFC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4E3F3C7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6AFEB721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48C4656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3172D00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1CA2509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9FA7A5D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Cations*12.5/O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934FC8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8.047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0C8B07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8.071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E26B4D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8.071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DF5C19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8.137</w:t>
            </w:r>
          </w:p>
        </w:tc>
      </w:tr>
      <w:tr w:rsidR="00F76B82" w:rsidRPr="000B398C" w14:paraId="3E86426F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CCC71D3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Si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A37A4A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3.061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3B4CEA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2.992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A68755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2.990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4699B6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2.995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27BF61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2.983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89BCBB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2.997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BE3B1F5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Class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92EC27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Aln</w:t>
            </w:r>
            <w:proofErr w:type="spellEnd"/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1E8485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Aln</w:t>
            </w:r>
            <w:proofErr w:type="spellEnd"/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72C395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Aln</w:t>
            </w:r>
            <w:proofErr w:type="spellEnd"/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6A1F6C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Aln</w:t>
            </w:r>
            <w:proofErr w:type="spellEnd"/>
          </w:p>
        </w:tc>
      </w:tr>
      <w:tr w:rsidR="00F76B82" w:rsidRPr="000B398C" w14:paraId="6F095795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FAF7112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Ti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89183B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177354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5440CA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EA577E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CF56C3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0.018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E46A7D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0.006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</w:tcPr>
          <w:p w14:paraId="17A1E628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39075A7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6A2610B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515D4BD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0333A33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</w:tr>
      <w:tr w:rsidR="00F76B82" w:rsidRPr="000B398C" w14:paraId="7A5DE0D4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471F0D5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Al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230F5F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2.379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B58F5B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2.042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ED790C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2.364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ED8E7B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1.960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23E731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2.319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0D2B6F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1.882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EC2DC22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Si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483BE2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3.049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D21925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3.055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BF7614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3.147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C5C420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3.143</w:t>
            </w:r>
          </w:p>
        </w:tc>
      </w:tr>
      <w:tr w:rsidR="00F76B82" w:rsidRPr="000B398C" w14:paraId="1EEA358B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E872092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Fe</w:t>
            </w:r>
            <w:r w:rsidRPr="000B398C">
              <w:rPr>
                <w:sz w:val="18"/>
                <w:szCs w:val="18"/>
                <w:vertAlign w:val="superscript"/>
              </w:rPr>
              <w:t>3+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0F96F1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0.578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C28589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1.014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2DA92E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0.664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641CAA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1.085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5077D3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0.716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B5BBB6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1.141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931A4D5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Ti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08D324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3CDCE4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96EDAB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CC8D041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</w:tr>
      <w:tr w:rsidR="00F76B82" w:rsidRPr="000B398C" w14:paraId="589160E1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A14C680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Mn</w:t>
            </w:r>
            <w:r w:rsidRPr="000B398C">
              <w:rPr>
                <w:sz w:val="18"/>
                <w:szCs w:val="18"/>
                <w:vertAlign w:val="superscript"/>
              </w:rPr>
              <w:t>3+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A0FEE6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0.018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03986F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9FC59C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10CCDC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0.006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3403FC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2DAF33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0.004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4B10A26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Al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6DF421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2.292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DF7A14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1.978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FF4209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2.150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3928F5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2.131</w:t>
            </w:r>
          </w:p>
        </w:tc>
      </w:tr>
      <w:tr w:rsidR="00F76B82" w:rsidRPr="000B398C" w14:paraId="2290CB91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C3E9026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Mg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72CD7A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E5AC17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ABCE63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BD8D31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8266CD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0.006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52A9ED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0.002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F1D82EA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Fe</w:t>
            </w:r>
            <w:r w:rsidRPr="000B398C">
              <w:rPr>
                <w:sz w:val="18"/>
                <w:szCs w:val="18"/>
                <w:vertAlign w:val="superscript"/>
              </w:rPr>
              <w:t>2+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A3423C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0.747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D4E2C5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1.040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B06E5C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0.928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2AA191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1.019</w:t>
            </w:r>
          </w:p>
        </w:tc>
      </w:tr>
      <w:tr w:rsidR="00F76B82" w:rsidRPr="000B398C" w14:paraId="15799845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7DE2F1A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1C1BF7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1.895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0DB8CA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1.921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1AFBAA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1.954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D97BC2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1.925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11931AD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1.930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E93A51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1.948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1307A9C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Mn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BDC68B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1A94D1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6FEDEF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0.048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ABD913D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0.030</w:t>
            </w:r>
          </w:p>
        </w:tc>
      </w:tr>
      <w:tr w:rsidR="00F76B82" w:rsidRPr="000B398C" w14:paraId="1A03277E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4D35100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Na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9D7673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79F3FFD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366775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CFC574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7AD64D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2022CF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0.006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88528E1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Mg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77DE4F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0.063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3C62F3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0.089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50E86D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9576D2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0.013</w:t>
            </w:r>
          </w:p>
        </w:tc>
      </w:tr>
      <w:tr w:rsidR="00F76B82" w:rsidRPr="000B398C" w14:paraId="2907A511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60EDAB4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Cr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2E8DB4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A30C28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BA3946D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D82133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227AA9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6C8A15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9E1BCA7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40F21C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1.364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3903B6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1.111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F43529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1.247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4C3DD2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1.421</w:t>
            </w:r>
          </w:p>
        </w:tc>
      </w:tr>
      <w:tr w:rsidR="00F76B82" w:rsidRPr="000B398C" w14:paraId="5E72C865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55441BD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OH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C6AAAD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3295A12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471151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143082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39D3A4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1D19BE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1.000</w:t>
            </w: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1577650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Na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362C32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EE4FB0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17EB87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0.053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577C2A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0.032</w:t>
            </w:r>
          </w:p>
        </w:tc>
      </w:tr>
      <w:tr w:rsidR="00F76B82" w:rsidRPr="000B398C" w14:paraId="41F7E286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</w:tcPr>
          <w:p w14:paraId="747EBB15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3CDC002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5EFEA4D1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6A05DF2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7E4EFDA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376721F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0A8E5F6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2EE3953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Ni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819EF41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5FC831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33E6B4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CA5DC0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0.002</w:t>
            </w:r>
          </w:p>
        </w:tc>
      </w:tr>
      <w:tr w:rsidR="00F76B82" w:rsidRPr="000B398C" w14:paraId="66F45F55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</w:tcPr>
          <w:p w14:paraId="5DB9F58F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420E68B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3DD3C7F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00AB0AE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3CCDEDED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432D64C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3F81119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58DD1FC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La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CBD867D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0.243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DDD505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0.372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E60C94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0.081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216FCF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0.079</w:t>
            </w:r>
          </w:p>
        </w:tc>
      </w:tr>
      <w:tr w:rsidR="00F76B82" w:rsidRPr="000B398C" w14:paraId="742A4AD4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</w:tcPr>
          <w:p w14:paraId="47FA2F86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63FDF3E1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2081F48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348EA73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5FB1264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2A16F22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4D537829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635A220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Ce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299685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0.194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24391D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0.307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53FAC1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0.297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6B9E24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0.183</w:t>
            </w:r>
          </w:p>
        </w:tc>
      </w:tr>
      <w:tr w:rsidR="00F76B82" w:rsidRPr="000B398C" w14:paraId="7DCCBB24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</w:tcPr>
          <w:p w14:paraId="15859816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41283B37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3F7481CD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73A4609F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041BBB16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36E4F04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</w:tcPr>
          <w:p w14:paraId="07E2402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DC44E79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Pr</w:t>
            </w:r>
            <w:proofErr w:type="spellEnd"/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F0328D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0.039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7417785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0.048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5931FD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0.045</w:t>
            </w:r>
          </w:p>
        </w:tc>
        <w:tc>
          <w:tcPr>
            <w:tcW w:w="69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839D5D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0.034</w:t>
            </w:r>
          </w:p>
        </w:tc>
      </w:tr>
      <w:tr w:rsidR="00F76B82" w:rsidRPr="000B398C" w14:paraId="7015398D" w14:textId="77777777" w:rsidTr="00F55153">
        <w:trPr>
          <w:trHeight w:val="227"/>
        </w:trPr>
        <w:tc>
          <w:tcPr>
            <w:tcW w:w="121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32345CD3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1DD9D12A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4839E8D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70A54203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0EE24DC0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1ACD7E84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587B5788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0ED9E47C" w14:textId="77777777" w:rsidR="00F76B82" w:rsidRPr="000B398C" w:rsidRDefault="00F76B82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Nd</w:t>
            </w: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581F27FC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0.105</w:t>
            </w: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3E4DDE91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0.130</w:t>
            </w: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4C60295B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0.152</w:t>
            </w:r>
          </w:p>
        </w:tc>
        <w:tc>
          <w:tcPr>
            <w:tcW w:w="697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201F693E" w14:textId="77777777" w:rsidR="00F76B82" w:rsidRPr="000B398C" w:rsidRDefault="00F76B82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0.140</w:t>
            </w:r>
          </w:p>
        </w:tc>
      </w:tr>
    </w:tbl>
    <w:p w14:paraId="36061EE6" w14:textId="578AC2CA" w:rsidR="00160273" w:rsidRPr="000B398C" w:rsidRDefault="00F76B82" w:rsidP="000508A1">
      <w:pPr>
        <w:spacing w:line="240" w:lineRule="auto"/>
        <w:ind w:left="1134" w:right="3326"/>
      </w:pPr>
      <w:r w:rsidRPr="000B398C">
        <w:rPr>
          <w:sz w:val="18"/>
          <w:szCs w:val="18"/>
        </w:rPr>
        <w:t xml:space="preserve">Note: Fe reported as ferric iron for epidote </w:t>
      </w:r>
      <w:proofErr w:type="spellStart"/>
      <w:r w:rsidRPr="000B398C">
        <w:rPr>
          <w:i/>
          <w:sz w:val="18"/>
          <w:szCs w:val="18"/>
        </w:rPr>
        <w:t>s.s.</w:t>
      </w:r>
      <w:proofErr w:type="spellEnd"/>
      <w:r w:rsidRPr="000B398C">
        <w:rPr>
          <w:sz w:val="18"/>
          <w:szCs w:val="18"/>
        </w:rPr>
        <w:t xml:space="preserve"> and</w:t>
      </w:r>
      <w:r w:rsidRPr="000B398C">
        <w:rPr>
          <w:i/>
          <w:sz w:val="18"/>
          <w:szCs w:val="18"/>
        </w:rPr>
        <w:t xml:space="preserve"> </w:t>
      </w:r>
      <w:r w:rsidRPr="000B398C">
        <w:rPr>
          <w:sz w:val="18"/>
          <w:szCs w:val="18"/>
        </w:rPr>
        <w:t>as ferrous iron (</w:t>
      </w:r>
      <w:proofErr w:type="spellStart"/>
      <w:r w:rsidRPr="000B398C">
        <w:rPr>
          <w:sz w:val="18"/>
          <w:szCs w:val="18"/>
        </w:rPr>
        <w:t>FeO</w:t>
      </w:r>
      <w:proofErr w:type="spellEnd"/>
      <w:r w:rsidRPr="000B398C">
        <w:rPr>
          <w:sz w:val="18"/>
          <w:szCs w:val="18"/>
        </w:rPr>
        <w:t xml:space="preserve">*) for allanite. Mineral structural formulae calculated with the excel template developed by </w:t>
      </w:r>
      <w:proofErr w:type="spellStart"/>
      <w:r w:rsidRPr="000B398C">
        <w:rPr>
          <w:sz w:val="18"/>
          <w:szCs w:val="18"/>
        </w:rPr>
        <w:t>Brandelik</w:t>
      </w:r>
      <w:proofErr w:type="spellEnd"/>
      <w:r w:rsidRPr="000B398C">
        <w:rPr>
          <w:sz w:val="18"/>
          <w:szCs w:val="18"/>
        </w:rPr>
        <w:t xml:space="preserve"> </w:t>
      </w:r>
      <w:r w:rsidR="003F5BB0" w:rsidRPr="000B398C">
        <w:rPr>
          <w:sz w:val="18"/>
          <w:szCs w:val="18"/>
        </w:rPr>
        <w:fldChar w:fldCharType="begin"/>
      </w:r>
      <w:r w:rsidR="003F5BB0" w:rsidRPr="000B398C">
        <w:rPr>
          <w:sz w:val="18"/>
          <w:szCs w:val="18"/>
        </w:rPr>
        <w:instrText xml:space="preserve"> ADDIN EN.CITE &lt;EndNote&gt;&lt;Cite ExcludeAuth="1"&gt;&lt;Author&gt;Brandelik&lt;/Author&gt;&lt;Year&gt;2009&lt;/Year&gt;&lt;RecNum&gt;7366&lt;/RecNum&gt;&lt;DisplayText&gt;(2009)&lt;/DisplayText&gt;&lt;record&gt;&lt;rec-number&gt;7366&lt;/rec-number&gt;&lt;foreign-keys&gt;&lt;key app="EN" db-id="fxep5f29szet0keeerqxzxfwed9v0txptpxf" timestamp="1712478109"&gt;7366&lt;/key&gt;&lt;/foreign-keys&gt;&lt;ref-type name="Journal Article"&gt;17&lt;/ref-type&gt;&lt;contributors&gt;&lt;authors&gt;&lt;author&gt;Brandelik, Andreas&lt;/author&gt;&lt;/authors&gt;&lt;/contributors&gt;&lt;titles&gt;&lt;title&gt;CALCMIN – an EXCEL™ Visual Basic application for calculating mineral structural formulae from electron microprobe analyses&lt;/title&gt;&lt;secondary-title&gt;Computers &amp;amp; Geosciences&lt;/secondary-title&gt;&lt;/titles&gt;&lt;periodical&gt;&lt;full-title&gt;Computers &amp;amp; Geosciences&lt;/full-title&gt;&lt;/periodical&gt;&lt;pages&gt;1540-1551&lt;/pages&gt;&lt;volume&gt;35&lt;/volume&gt;&lt;number&gt;7&lt;/number&gt;&lt;keywords&gt;&lt;keyword&gt;Structure formula&lt;/keyword&gt;&lt;keyword&gt;End member content&lt;/keyword&gt;&lt;keyword&gt;Fe/Fe estimation&lt;/keyword&gt;&lt;keyword&gt;Electron microprobe&lt;/keyword&gt;&lt;keyword&gt;Normalization&lt;/keyword&gt;&lt;/keywords&gt;&lt;dates&gt;&lt;year&gt;2009&lt;/year&gt;&lt;pub-dates&gt;&lt;date&gt;2009/07/01/&lt;/date&gt;&lt;/pub-dates&gt;&lt;/dates&gt;&lt;isbn&gt;0098-3004&lt;/isbn&gt;&lt;urls&gt;&lt;related-urls&gt;&lt;url&gt;https://www.sciencedirect.com/science/article/pii/S0098300409000491&lt;/url&gt;&lt;/related-urls&gt;&lt;/urls&gt;&lt;electronic-resource-num&gt;https://doi.org/10.1016/j.cageo.2008.09.011&lt;/electronic-resource-num&gt;&lt;/record&gt;&lt;/Cite&gt;&lt;/EndNote&gt;</w:instrText>
      </w:r>
      <w:r w:rsidR="003F5BB0" w:rsidRPr="000B398C">
        <w:rPr>
          <w:sz w:val="18"/>
          <w:szCs w:val="18"/>
        </w:rPr>
        <w:fldChar w:fldCharType="separate"/>
      </w:r>
      <w:r w:rsidR="003F5BB0" w:rsidRPr="000B398C">
        <w:rPr>
          <w:noProof/>
          <w:sz w:val="18"/>
          <w:szCs w:val="18"/>
        </w:rPr>
        <w:t>(2009)</w:t>
      </w:r>
      <w:r w:rsidR="003F5BB0" w:rsidRPr="000B398C">
        <w:rPr>
          <w:sz w:val="18"/>
          <w:szCs w:val="18"/>
        </w:rPr>
        <w:fldChar w:fldCharType="end"/>
      </w:r>
      <w:r w:rsidRPr="000B398C">
        <w:rPr>
          <w:sz w:val="18"/>
          <w:szCs w:val="18"/>
        </w:rPr>
        <w:t xml:space="preserve">. </w:t>
      </w:r>
      <w:proofErr w:type="spellStart"/>
      <w:r w:rsidRPr="000B398C">
        <w:rPr>
          <w:i/>
          <w:sz w:val="18"/>
          <w:szCs w:val="18"/>
        </w:rPr>
        <w:t>X</w:t>
      </w:r>
      <w:r w:rsidRPr="000B398C">
        <w:rPr>
          <w:sz w:val="18"/>
          <w:szCs w:val="18"/>
          <w:vertAlign w:val="subscript"/>
        </w:rPr>
        <w:t>Fe</w:t>
      </w:r>
      <w:proofErr w:type="spellEnd"/>
      <w:r w:rsidRPr="000B398C">
        <w:rPr>
          <w:sz w:val="18"/>
          <w:szCs w:val="18"/>
        </w:rPr>
        <w:t xml:space="preserve"> </w:t>
      </w:r>
      <w:proofErr w:type="gramStart"/>
      <w:r w:rsidRPr="000B398C">
        <w:rPr>
          <w:sz w:val="18"/>
          <w:szCs w:val="18"/>
        </w:rPr>
        <w:t>equal to</w:t>
      </w:r>
      <w:proofErr w:type="gramEnd"/>
      <w:r w:rsidRPr="000B398C">
        <w:rPr>
          <w:sz w:val="18"/>
          <w:szCs w:val="18"/>
        </w:rPr>
        <w:t xml:space="preserve"> 100·(Fe</w:t>
      </w:r>
      <w:r w:rsidRPr="000B398C">
        <w:rPr>
          <w:sz w:val="18"/>
          <w:szCs w:val="18"/>
          <w:vertAlign w:val="superscript"/>
        </w:rPr>
        <w:t>3+</w:t>
      </w:r>
      <w:r w:rsidRPr="000B398C">
        <w:rPr>
          <w:sz w:val="18"/>
          <w:szCs w:val="18"/>
        </w:rPr>
        <w:t>/(Fe</w:t>
      </w:r>
      <w:r w:rsidRPr="000B398C">
        <w:rPr>
          <w:sz w:val="18"/>
          <w:szCs w:val="18"/>
          <w:vertAlign w:val="superscript"/>
        </w:rPr>
        <w:t>3+</w:t>
      </w:r>
      <w:r w:rsidRPr="000B398C">
        <w:rPr>
          <w:sz w:val="18"/>
          <w:szCs w:val="18"/>
        </w:rPr>
        <w:t xml:space="preserve">+Al)). AS: Acquadolce schists. E-H: Epidote-hedenbergite zone. Abbreviations: Ep = epidote, </w:t>
      </w:r>
      <w:proofErr w:type="spellStart"/>
      <w:r w:rsidRPr="000B398C">
        <w:rPr>
          <w:sz w:val="18"/>
          <w:szCs w:val="18"/>
        </w:rPr>
        <w:t>Aln</w:t>
      </w:r>
      <w:proofErr w:type="spellEnd"/>
      <w:r w:rsidRPr="000B398C">
        <w:rPr>
          <w:sz w:val="18"/>
          <w:szCs w:val="18"/>
        </w:rPr>
        <w:t xml:space="preserve"> = allanite.</w:t>
      </w:r>
    </w:p>
    <w:p w14:paraId="12EDAD60" w14:textId="0BB1A955" w:rsidR="009749E6" w:rsidRPr="000B398C" w:rsidRDefault="009749E6">
      <w:pPr>
        <w:spacing w:line="240" w:lineRule="auto"/>
        <w:jc w:val="left"/>
      </w:pPr>
      <w:r w:rsidRPr="000B398C">
        <w:br w:type="page"/>
      </w:r>
    </w:p>
    <w:p w14:paraId="72789764" w14:textId="28AD8BA6" w:rsidR="009749E6" w:rsidRPr="000B398C" w:rsidRDefault="009749E6" w:rsidP="009749E6">
      <w:pPr>
        <w:pStyle w:val="Caption"/>
        <w:keepNext/>
        <w:spacing w:after="60"/>
        <w:ind w:left="993"/>
        <w:rPr>
          <w:sz w:val="20"/>
          <w:szCs w:val="20"/>
          <w:lang w:val="en-US"/>
        </w:rPr>
      </w:pPr>
      <w:r w:rsidRPr="000B398C">
        <w:rPr>
          <w:b/>
          <w:bCs w:val="0"/>
          <w:sz w:val="20"/>
          <w:szCs w:val="20"/>
          <w:lang w:val="en-US"/>
        </w:rPr>
        <w:lastRenderedPageBreak/>
        <w:t>Table S3</w:t>
      </w:r>
      <w:r w:rsidRPr="000B398C">
        <w:rPr>
          <w:sz w:val="20"/>
          <w:szCs w:val="20"/>
          <w:lang w:val="en-US"/>
        </w:rPr>
        <w:t xml:space="preserve">. Representative </w:t>
      </w:r>
      <w:r w:rsidR="00277EBF" w:rsidRPr="000B398C">
        <w:rPr>
          <w:sz w:val="20"/>
          <w:szCs w:val="20"/>
          <w:lang w:val="en-US"/>
        </w:rPr>
        <w:t>EPMA</w:t>
      </w:r>
      <w:r w:rsidRPr="000B398C">
        <w:rPr>
          <w:sz w:val="20"/>
          <w:szCs w:val="20"/>
          <w:lang w:val="en-US"/>
        </w:rPr>
        <w:t xml:space="preserve"> of feldspars and micas from Torre di Rio</w:t>
      </w:r>
    </w:p>
    <w:tbl>
      <w:tblPr>
        <w:tblStyle w:val="TableGrid"/>
        <w:tblW w:w="0" w:type="auto"/>
        <w:tblInd w:w="993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57"/>
        <w:gridCol w:w="700"/>
        <w:gridCol w:w="700"/>
        <w:gridCol w:w="700"/>
        <w:gridCol w:w="700"/>
        <w:gridCol w:w="700"/>
        <w:gridCol w:w="700"/>
        <w:gridCol w:w="300"/>
        <w:gridCol w:w="1217"/>
        <w:gridCol w:w="711"/>
        <w:gridCol w:w="711"/>
        <w:gridCol w:w="711"/>
        <w:gridCol w:w="711"/>
        <w:gridCol w:w="711"/>
        <w:gridCol w:w="711"/>
      </w:tblGrid>
      <w:tr w:rsidR="009749E6" w:rsidRPr="000B398C" w14:paraId="468353EC" w14:textId="77777777" w:rsidTr="00F55153">
        <w:trPr>
          <w:trHeight w:val="227"/>
        </w:trPr>
        <w:tc>
          <w:tcPr>
            <w:tcW w:w="1157" w:type="dxa"/>
            <w:noWrap/>
            <w:vAlign w:val="bottom"/>
            <w:hideMark/>
          </w:tcPr>
          <w:p w14:paraId="1754C6E6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Analysis</w:t>
            </w:r>
          </w:p>
        </w:tc>
        <w:tc>
          <w:tcPr>
            <w:tcW w:w="700" w:type="dxa"/>
            <w:noWrap/>
            <w:vAlign w:val="bottom"/>
            <w:hideMark/>
          </w:tcPr>
          <w:p w14:paraId="2A5F2AD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48</w:t>
            </w:r>
          </w:p>
        </w:tc>
        <w:tc>
          <w:tcPr>
            <w:tcW w:w="700" w:type="dxa"/>
            <w:noWrap/>
            <w:vAlign w:val="bottom"/>
            <w:hideMark/>
          </w:tcPr>
          <w:p w14:paraId="1FFC3AC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83</w:t>
            </w:r>
          </w:p>
        </w:tc>
        <w:tc>
          <w:tcPr>
            <w:tcW w:w="700" w:type="dxa"/>
            <w:noWrap/>
            <w:vAlign w:val="bottom"/>
            <w:hideMark/>
          </w:tcPr>
          <w:p w14:paraId="2A688E2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159</w:t>
            </w:r>
          </w:p>
        </w:tc>
        <w:tc>
          <w:tcPr>
            <w:tcW w:w="700" w:type="dxa"/>
            <w:noWrap/>
            <w:vAlign w:val="bottom"/>
            <w:hideMark/>
          </w:tcPr>
          <w:p w14:paraId="0821890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161</w:t>
            </w:r>
          </w:p>
        </w:tc>
        <w:tc>
          <w:tcPr>
            <w:tcW w:w="700" w:type="dxa"/>
            <w:noWrap/>
            <w:vAlign w:val="bottom"/>
            <w:hideMark/>
          </w:tcPr>
          <w:p w14:paraId="0992300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162</w:t>
            </w:r>
          </w:p>
        </w:tc>
        <w:tc>
          <w:tcPr>
            <w:tcW w:w="700" w:type="dxa"/>
            <w:noWrap/>
            <w:vAlign w:val="bottom"/>
            <w:hideMark/>
          </w:tcPr>
          <w:p w14:paraId="484A352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164</w:t>
            </w:r>
          </w:p>
        </w:tc>
        <w:tc>
          <w:tcPr>
            <w:tcW w:w="300" w:type="dxa"/>
            <w:noWrap/>
            <w:vAlign w:val="bottom"/>
          </w:tcPr>
          <w:p w14:paraId="61E59EC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noWrap/>
            <w:vAlign w:val="bottom"/>
            <w:hideMark/>
          </w:tcPr>
          <w:p w14:paraId="410976C3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Analysis</w:t>
            </w:r>
          </w:p>
        </w:tc>
        <w:tc>
          <w:tcPr>
            <w:tcW w:w="711" w:type="dxa"/>
            <w:noWrap/>
            <w:vAlign w:val="bottom"/>
            <w:hideMark/>
          </w:tcPr>
          <w:p w14:paraId="231DE65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80</w:t>
            </w:r>
          </w:p>
        </w:tc>
        <w:tc>
          <w:tcPr>
            <w:tcW w:w="711" w:type="dxa"/>
            <w:noWrap/>
            <w:vAlign w:val="bottom"/>
            <w:hideMark/>
          </w:tcPr>
          <w:p w14:paraId="4D1A66B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81</w:t>
            </w:r>
          </w:p>
        </w:tc>
        <w:tc>
          <w:tcPr>
            <w:tcW w:w="711" w:type="dxa"/>
            <w:noWrap/>
            <w:vAlign w:val="bottom"/>
            <w:hideMark/>
          </w:tcPr>
          <w:p w14:paraId="08E3E69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84</w:t>
            </w:r>
          </w:p>
        </w:tc>
        <w:tc>
          <w:tcPr>
            <w:tcW w:w="711" w:type="dxa"/>
            <w:noWrap/>
            <w:vAlign w:val="bottom"/>
            <w:hideMark/>
          </w:tcPr>
          <w:p w14:paraId="2A11A30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85</w:t>
            </w:r>
          </w:p>
        </w:tc>
        <w:tc>
          <w:tcPr>
            <w:tcW w:w="711" w:type="dxa"/>
            <w:noWrap/>
            <w:vAlign w:val="bottom"/>
            <w:hideMark/>
          </w:tcPr>
          <w:p w14:paraId="01A7B5D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167</w:t>
            </w:r>
          </w:p>
        </w:tc>
        <w:tc>
          <w:tcPr>
            <w:tcW w:w="711" w:type="dxa"/>
            <w:noWrap/>
            <w:vAlign w:val="bottom"/>
            <w:hideMark/>
          </w:tcPr>
          <w:p w14:paraId="19F77D0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171</w:t>
            </w:r>
          </w:p>
        </w:tc>
      </w:tr>
      <w:tr w:rsidR="009749E6" w:rsidRPr="000B398C" w14:paraId="0F3FF73B" w14:textId="77777777" w:rsidTr="00F55153">
        <w:trPr>
          <w:trHeight w:val="227"/>
        </w:trPr>
        <w:tc>
          <w:tcPr>
            <w:tcW w:w="1157" w:type="dxa"/>
            <w:noWrap/>
            <w:vAlign w:val="bottom"/>
          </w:tcPr>
          <w:p w14:paraId="373771CB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Zone</w:t>
            </w:r>
          </w:p>
        </w:tc>
        <w:tc>
          <w:tcPr>
            <w:tcW w:w="700" w:type="dxa"/>
            <w:noWrap/>
            <w:vAlign w:val="bottom"/>
          </w:tcPr>
          <w:p w14:paraId="65154DD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AS</w:t>
            </w:r>
          </w:p>
        </w:tc>
        <w:tc>
          <w:tcPr>
            <w:tcW w:w="700" w:type="dxa"/>
            <w:noWrap/>
            <w:vAlign w:val="bottom"/>
          </w:tcPr>
          <w:p w14:paraId="7D58FE4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AS</w:t>
            </w:r>
          </w:p>
        </w:tc>
        <w:tc>
          <w:tcPr>
            <w:tcW w:w="700" w:type="dxa"/>
            <w:noWrap/>
            <w:vAlign w:val="bottom"/>
          </w:tcPr>
          <w:p w14:paraId="5A21138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I</w:t>
            </w:r>
          </w:p>
        </w:tc>
        <w:tc>
          <w:tcPr>
            <w:tcW w:w="700" w:type="dxa"/>
            <w:noWrap/>
          </w:tcPr>
          <w:p w14:paraId="41F74BE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I</w:t>
            </w:r>
          </w:p>
        </w:tc>
        <w:tc>
          <w:tcPr>
            <w:tcW w:w="700" w:type="dxa"/>
            <w:noWrap/>
          </w:tcPr>
          <w:p w14:paraId="4727D4A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I</w:t>
            </w:r>
          </w:p>
        </w:tc>
        <w:tc>
          <w:tcPr>
            <w:tcW w:w="700" w:type="dxa"/>
            <w:noWrap/>
          </w:tcPr>
          <w:p w14:paraId="5E15EE8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I</w:t>
            </w:r>
          </w:p>
        </w:tc>
        <w:tc>
          <w:tcPr>
            <w:tcW w:w="300" w:type="dxa"/>
            <w:noWrap/>
            <w:vAlign w:val="bottom"/>
          </w:tcPr>
          <w:p w14:paraId="0A6D4F9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noWrap/>
            <w:vAlign w:val="bottom"/>
          </w:tcPr>
          <w:p w14:paraId="1E925E4C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Zone</w:t>
            </w:r>
          </w:p>
        </w:tc>
        <w:tc>
          <w:tcPr>
            <w:tcW w:w="711" w:type="dxa"/>
            <w:noWrap/>
          </w:tcPr>
          <w:p w14:paraId="70383D4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AS</w:t>
            </w:r>
          </w:p>
        </w:tc>
        <w:tc>
          <w:tcPr>
            <w:tcW w:w="711" w:type="dxa"/>
            <w:noWrap/>
          </w:tcPr>
          <w:p w14:paraId="3894E64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AS</w:t>
            </w:r>
          </w:p>
        </w:tc>
        <w:tc>
          <w:tcPr>
            <w:tcW w:w="711" w:type="dxa"/>
            <w:noWrap/>
          </w:tcPr>
          <w:p w14:paraId="4352FEE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AS</w:t>
            </w:r>
          </w:p>
        </w:tc>
        <w:tc>
          <w:tcPr>
            <w:tcW w:w="711" w:type="dxa"/>
            <w:noWrap/>
          </w:tcPr>
          <w:p w14:paraId="62096D8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AS</w:t>
            </w:r>
          </w:p>
        </w:tc>
        <w:tc>
          <w:tcPr>
            <w:tcW w:w="711" w:type="dxa"/>
            <w:noWrap/>
          </w:tcPr>
          <w:p w14:paraId="1EBAF7A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I</w:t>
            </w:r>
          </w:p>
        </w:tc>
        <w:tc>
          <w:tcPr>
            <w:tcW w:w="711" w:type="dxa"/>
            <w:noWrap/>
          </w:tcPr>
          <w:p w14:paraId="05BBC34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I</w:t>
            </w:r>
          </w:p>
        </w:tc>
      </w:tr>
      <w:tr w:rsidR="009749E6" w:rsidRPr="000B398C" w14:paraId="29DA646C" w14:textId="77777777" w:rsidTr="00F55153">
        <w:trPr>
          <w:trHeight w:val="227"/>
        </w:trPr>
        <w:tc>
          <w:tcPr>
            <w:tcW w:w="1157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23FC43E3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Sample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1FC530C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RM6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6AEE4AC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RM6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52B72BA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RM12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58136A0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RM12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7BD79B1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RM12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196651B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RM12</w:t>
            </w:r>
          </w:p>
        </w:tc>
        <w:tc>
          <w:tcPr>
            <w:tcW w:w="300" w:type="dxa"/>
            <w:tcBorders>
              <w:bottom w:val="single" w:sz="4" w:space="0" w:color="auto"/>
            </w:tcBorders>
            <w:noWrap/>
            <w:vAlign w:val="bottom"/>
          </w:tcPr>
          <w:p w14:paraId="0559E3E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6487CEA8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Sample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490FEB6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RM6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02C6CF9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RM6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2016D9C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RM6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27AC8B4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RM6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2168A65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RM12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46C25F9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RM12</w:t>
            </w:r>
          </w:p>
        </w:tc>
      </w:tr>
      <w:tr w:rsidR="009749E6" w:rsidRPr="000B398C" w14:paraId="4DCEF7FD" w14:textId="77777777" w:rsidTr="00F55153">
        <w:trPr>
          <w:trHeight w:val="227"/>
        </w:trPr>
        <w:tc>
          <w:tcPr>
            <w:tcW w:w="1157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3A4B5608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SiO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700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77303FB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64.41</w:t>
            </w:r>
          </w:p>
        </w:tc>
        <w:tc>
          <w:tcPr>
            <w:tcW w:w="700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1109C61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63.50</w:t>
            </w:r>
          </w:p>
        </w:tc>
        <w:tc>
          <w:tcPr>
            <w:tcW w:w="700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3F0071F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68.21</w:t>
            </w:r>
          </w:p>
        </w:tc>
        <w:tc>
          <w:tcPr>
            <w:tcW w:w="700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0F21BB6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67.71</w:t>
            </w:r>
          </w:p>
        </w:tc>
        <w:tc>
          <w:tcPr>
            <w:tcW w:w="700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1C1EEC4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68.06</w:t>
            </w:r>
          </w:p>
        </w:tc>
        <w:tc>
          <w:tcPr>
            <w:tcW w:w="700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695B50C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67.57</w:t>
            </w:r>
          </w:p>
        </w:tc>
        <w:tc>
          <w:tcPr>
            <w:tcW w:w="300" w:type="dxa"/>
            <w:tcBorders>
              <w:top w:val="single" w:sz="4" w:space="0" w:color="auto"/>
              <w:bottom w:val="nil"/>
            </w:tcBorders>
            <w:noWrap/>
            <w:vAlign w:val="bottom"/>
          </w:tcPr>
          <w:p w14:paraId="6F37058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2CDD3749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SiO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3D9EBA9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53.98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0D683EB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39.79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733ADDD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52.45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345DD93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38.00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0F624DA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37.65</w:t>
            </w:r>
          </w:p>
        </w:tc>
        <w:tc>
          <w:tcPr>
            <w:tcW w:w="711" w:type="dxa"/>
            <w:tcBorders>
              <w:top w:val="single" w:sz="4" w:space="0" w:color="auto"/>
              <w:bottom w:val="nil"/>
            </w:tcBorders>
            <w:noWrap/>
            <w:vAlign w:val="bottom"/>
            <w:hideMark/>
          </w:tcPr>
          <w:p w14:paraId="494A98A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37.93</w:t>
            </w:r>
          </w:p>
        </w:tc>
      </w:tr>
      <w:tr w:rsidR="009749E6" w:rsidRPr="000B398C" w14:paraId="6B306F86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80C7D07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TiO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225406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A244E2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DD680B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913AFF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0.08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35249E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6EA257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0FAB49E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93FD5E6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TiO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0FDB95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0BCF25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0.45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BA9A70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678C26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1C7DF1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BC622C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</w:tr>
      <w:tr w:rsidR="009749E6" w:rsidRPr="000B398C" w14:paraId="4DD85543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C335BF8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Al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95C0F5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18.67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BC532B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20.77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73702C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19.85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472489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19.66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F586AF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19.75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E0CDEA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19.65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2EC65A6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A85E713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Al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DFE815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26.17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7B4E4B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14.05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1B6E87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28.03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102037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13.26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54BAFF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9.49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3AA785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9.42</w:t>
            </w:r>
          </w:p>
        </w:tc>
      </w:tr>
      <w:tr w:rsidR="009749E6" w:rsidRPr="000B398C" w14:paraId="377373D6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F4BBE22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Fe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7CA138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E5C724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0.73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B98926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0.21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736B69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0.64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906B77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0.14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1B8FB1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0.16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0085774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B3E8590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FeO</w:t>
            </w:r>
            <w:proofErr w:type="spellEnd"/>
            <w:r w:rsidRPr="000B398C">
              <w:rPr>
                <w:sz w:val="18"/>
                <w:szCs w:val="18"/>
              </w:rPr>
              <w:t>*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896AED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2.06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7BD748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19.97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A2C7D7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2.18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7D5317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24.57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8D68A4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35.83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983918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34.72</w:t>
            </w:r>
          </w:p>
        </w:tc>
      </w:tr>
      <w:tr w:rsidR="009749E6" w:rsidRPr="000B398C" w14:paraId="78FE4FCE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32FB99F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CaO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8F103A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0.04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125A69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0.04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C74939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F4E220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0.05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37C463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19EF72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5A7DB74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3ED7D55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MnO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8EDEB7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A6FEA7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0.24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2817DD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CC6637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0.32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1E1F64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0.25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4B2589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0.18</w:t>
            </w:r>
          </w:p>
        </w:tc>
      </w:tr>
      <w:tr w:rsidR="009749E6" w:rsidRPr="000B398C" w14:paraId="0DF258B0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F488AD8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Na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D0367C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0.74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6B1C31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0.37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C963C3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11.44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A911BB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11.71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BE1207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11.19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6A8093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11.45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377575F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03B646A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MgO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1880E9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3.54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BA5DAF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10.28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4CE945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41DC08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9.17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47086E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5.46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BF4807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4.88</w:t>
            </w:r>
          </w:p>
        </w:tc>
      </w:tr>
      <w:tr w:rsidR="009749E6" w:rsidRPr="000B398C" w14:paraId="5439B904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5411588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K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CE3C1B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15.57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88B9C5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14.27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EF9900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717D90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8EEA6A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67C5A3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1B9CD7A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B09F104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CaO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7700E0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0D6176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0.21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04C989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585DDD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0.25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B9BB7C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FE5214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0.16</w:t>
            </w:r>
          </w:p>
        </w:tc>
      </w:tr>
      <w:tr w:rsidR="009749E6" w:rsidRPr="000B398C" w14:paraId="746543D9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57BB8B4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Cr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6699A9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C5CA4D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92BB97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D771EB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DE312F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B5AC97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14EFEE9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3A0E335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Na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E39459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6307E5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D6A9A9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DB8FF9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D3276A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3FE0DD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0.04</w:t>
            </w:r>
          </w:p>
        </w:tc>
      </w:tr>
      <w:tr w:rsidR="009749E6" w:rsidRPr="000B398C" w14:paraId="783919B7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BE8C0C2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Σ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B37C61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99.49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5B744B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99.73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2D2CFB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99.74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C7810D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99.86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52A4AF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99.14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28AB72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98.86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0EA2243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D536CC0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K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47FF2B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9.88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B90399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8.10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6FD41A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8.79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CCC4C3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7.69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4944AF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5.76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80DE5E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6.75</w:t>
            </w:r>
          </w:p>
        </w:tc>
      </w:tr>
      <w:tr w:rsidR="009749E6" w:rsidRPr="000B398C" w14:paraId="0E0993C6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</w:tcPr>
          <w:p w14:paraId="419C8308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2C5BA5F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52FBE42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246D899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19430C6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3C4013B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0140A80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287ABA8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752D0C6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Cr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  <w:r w:rsidRPr="000B398C">
              <w:rPr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F1FE0F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506E35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44CAD9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CABD9A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7C9180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8AADDB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0.07</w:t>
            </w:r>
          </w:p>
        </w:tc>
      </w:tr>
      <w:tr w:rsidR="009749E6" w:rsidRPr="000B398C" w14:paraId="01B0F9C5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076CCED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Cations*8/O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8A06A3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4.997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D17190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4.972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A279D4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5.014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CC952B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4.989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276C02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4.995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0B635E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4.973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093F302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825E522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H</w:t>
            </w:r>
            <w:r w:rsidRPr="000B398C">
              <w:rPr>
                <w:sz w:val="18"/>
                <w:szCs w:val="18"/>
                <w:vertAlign w:val="subscript"/>
              </w:rPr>
              <w:t>2</w:t>
            </w:r>
            <w:r w:rsidRPr="000B398C">
              <w:rPr>
                <w:sz w:val="18"/>
                <w:szCs w:val="18"/>
              </w:rPr>
              <w:t>O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0D43B5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3.70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8F476D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3.10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57F8C2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4.00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93014D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2.80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49CA58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3.20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886AD3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3.20</w:t>
            </w:r>
          </w:p>
        </w:tc>
      </w:tr>
      <w:tr w:rsidR="009749E6" w:rsidRPr="000B398C" w14:paraId="3FBCDF10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D6AB0A9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Class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108492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Or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5EAE3B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Or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F2DA93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Ab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5C14C7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Ab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3A0496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Ab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72BCC4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Ab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6648A8E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C851338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Σ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83F08A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99.61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53B1F0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96.34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821D96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98.72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59F504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96.28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BD70B7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97.93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3E0522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97.36</w:t>
            </w:r>
          </w:p>
        </w:tc>
      </w:tr>
      <w:tr w:rsidR="009749E6" w:rsidRPr="000B398C" w14:paraId="27EBCF43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</w:tcPr>
          <w:p w14:paraId="4BC63F6E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0F7C37E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2B7963B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6AF2882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755DBD2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282F10A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309DF3F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36A6024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</w:tcPr>
          <w:p w14:paraId="19B2680A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6C4DFFF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07620A7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573744D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7E58403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1AA3AD6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14414B2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</w:tr>
      <w:tr w:rsidR="009749E6" w:rsidRPr="000B398C" w14:paraId="47507B51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C7AFF81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An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5A8BA4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0.4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4FE008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0.5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F679F6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0.5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55BE4A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0.3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15F9C2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BF67AE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79D6D27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155803E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Cations*22/O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8258FF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13.924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41178A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16.091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D4DC0A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13.797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AE3E24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16.214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36C154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15.919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478548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15.913</w:t>
            </w:r>
          </w:p>
        </w:tc>
      </w:tr>
      <w:tr w:rsidR="009749E6" w:rsidRPr="000B398C" w14:paraId="2B485774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597A106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Ab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50951C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6.7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192F6A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3.7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E0DBA8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99.5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FB91CD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99.7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B952BF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99.7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4C583B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100.0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585AF88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4FCD5AB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 xml:space="preserve">Class 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29DC24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Ms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9342B9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Bt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178FFF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Ms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A019FB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proofErr w:type="spellStart"/>
            <w:r w:rsidRPr="000B398C">
              <w:rPr>
                <w:sz w:val="18"/>
                <w:szCs w:val="18"/>
              </w:rPr>
              <w:t>Bt</w:t>
            </w:r>
            <w:proofErr w:type="spellEnd"/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B58432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Ann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414568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Ann</w:t>
            </w:r>
          </w:p>
        </w:tc>
      </w:tr>
      <w:tr w:rsidR="009749E6" w:rsidRPr="000B398C" w14:paraId="1CD456E6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14FD1E3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Or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E33B5A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92.9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0CC866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95.8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14C38B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428998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49689B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0.1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E2EEC4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292A563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</w:tcPr>
          <w:p w14:paraId="583AB607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5F6604E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67D7145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41353D0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327412E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2A07344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</w:tcPr>
          <w:p w14:paraId="716DD01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</w:tr>
      <w:tr w:rsidR="009749E6" w:rsidRPr="000B398C" w14:paraId="2326D880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</w:tcPr>
          <w:p w14:paraId="191681E9" w14:textId="77777777" w:rsidR="009749E6" w:rsidRPr="000B398C" w:rsidRDefault="009749E6" w:rsidP="00F55153">
            <w:pPr>
              <w:spacing w:line="240" w:lineRule="auto"/>
              <w:jc w:val="lef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0F827EA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1C413FD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0E3B8C1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1D7994B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5C4BD65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646AFD4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7784858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2039756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Si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ED18B7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6.482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7E1450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5.617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821F8B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6.340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A4FF9F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5.499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93494D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5.649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13F442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5.726</w:t>
            </w:r>
          </w:p>
        </w:tc>
      </w:tr>
      <w:tr w:rsidR="009749E6" w:rsidRPr="000B398C" w14:paraId="08B5FBA8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44C66DE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Si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213074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2.985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F09E95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2.895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A4A305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2.983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B2E0D4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2.969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0BFCD5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2.991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9360C3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2.983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597FE3B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A4EAFE1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Ti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7BE158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24C4D6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0.048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443650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88899B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B7E9E5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38DF9D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</w:tr>
      <w:tr w:rsidR="009749E6" w:rsidRPr="000B398C" w14:paraId="05F6A1F6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8841401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Ti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E00382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976856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2E7E54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554BFF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0.003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F5576B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CB9353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383B188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E28F0EC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Al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3AF6D9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3.704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C0B39B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2.338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5B27D8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3.994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B8729B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2.261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B57503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1.678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FADB49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1.676</w:t>
            </w:r>
          </w:p>
        </w:tc>
      </w:tr>
      <w:tr w:rsidR="009749E6" w:rsidRPr="000B398C" w14:paraId="402C60A0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1B01350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Al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AE1BFB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1.020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184157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1.116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3391F9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1.023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17EEDF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1.016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D7C859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1.023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D1E79D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1.023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05349C6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E60BB7D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Fe</w:t>
            </w:r>
            <w:r w:rsidRPr="000B398C">
              <w:rPr>
                <w:sz w:val="18"/>
                <w:szCs w:val="18"/>
                <w:vertAlign w:val="superscript"/>
              </w:rPr>
              <w:t>2+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0057A5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0.207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D33EDF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2.357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C3E09B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0.220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30735D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2.973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6A8CE2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4.495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4FA44C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4.383</w:t>
            </w:r>
          </w:p>
        </w:tc>
      </w:tr>
      <w:tr w:rsidR="009749E6" w:rsidRPr="000B398C" w14:paraId="64A803C3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183C31B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Fe</w:t>
            </w:r>
            <w:r w:rsidRPr="000B398C">
              <w:rPr>
                <w:sz w:val="18"/>
                <w:szCs w:val="18"/>
                <w:vertAlign w:val="superscript"/>
              </w:rPr>
              <w:t>+3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6E0824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DF2C2B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0.025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5250BD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0.007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944591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0.021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E1B090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0.005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E36D99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0.005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5946539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A01AA9C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Mn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CFB0BF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60624B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4BA9C1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60275D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76EC8D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01C9C6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0.023</w:t>
            </w:r>
          </w:p>
        </w:tc>
      </w:tr>
      <w:tr w:rsidR="009749E6" w:rsidRPr="000B398C" w14:paraId="08BB43FF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CA53778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94DC07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0.002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6DDBF8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0.002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40A0C5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0874A9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0.002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144F0B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CD3C4B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232DB23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B19A6E4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Mg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2244F4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0.634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602E19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2.164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796170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0.541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3FF57D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1.978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5D8BDB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1.221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6F24E8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1.098</w:t>
            </w:r>
          </w:p>
        </w:tc>
      </w:tr>
      <w:tr w:rsidR="009749E6" w:rsidRPr="000B398C" w14:paraId="2B46A8B9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32C54E6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Na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6C1A51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0.066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DE648C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0.032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682DEB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0.970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5A63BC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0.996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550882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0.953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D841CD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0.980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3053CB7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9B22A4B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Ca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30D355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CC4505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24B6F4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0.004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2F9B85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12098A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A8CEC0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0.026</w:t>
            </w:r>
          </w:p>
        </w:tc>
      </w:tr>
      <w:tr w:rsidR="009749E6" w:rsidRPr="000B398C" w14:paraId="7012AB5F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0C38A30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K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8992A2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0.921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6F213E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0.830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FF2253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78A6D7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496812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CE609B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50107D9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3ADD85A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Na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F51C2C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EA9E3B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692EA9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0.023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D3F1C7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0.036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932F69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0.018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32BBD8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0.011</w:t>
            </w:r>
          </w:p>
        </w:tc>
      </w:tr>
      <w:tr w:rsidR="009749E6" w:rsidRPr="000B398C" w14:paraId="5726532F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74558B8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Cr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A69526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58AFEC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105DDFF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7C65798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BF4A488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358E9E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1512C78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C7D096B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K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3DF080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1.513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E43597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1.459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8CD2106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1.356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0078AC6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1.420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07A173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1.102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6D8D31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1.300</w:t>
            </w:r>
          </w:p>
        </w:tc>
      </w:tr>
      <w:tr w:rsidR="009749E6" w:rsidRPr="000B398C" w14:paraId="774C8786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nil"/>
            </w:tcBorders>
            <w:noWrap/>
            <w:vAlign w:val="bottom"/>
          </w:tcPr>
          <w:p w14:paraId="74521AF9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0CE1A7B0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47EACDB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15E21FC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1EEAB1CC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2CB3AD0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nil"/>
            </w:tcBorders>
            <w:noWrap/>
            <w:vAlign w:val="bottom"/>
          </w:tcPr>
          <w:p w14:paraId="04020884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top w:val="nil"/>
              <w:bottom w:val="nil"/>
            </w:tcBorders>
            <w:noWrap/>
            <w:vAlign w:val="bottom"/>
          </w:tcPr>
          <w:p w14:paraId="5D0D660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vAlign w:val="bottom"/>
            <w:hideMark/>
          </w:tcPr>
          <w:p w14:paraId="6610E01B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Cr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0724E6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2C3713D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58012F6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0.001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084EF9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46E7636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0.000</w:t>
            </w:r>
          </w:p>
        </w:tc>
        <w:tc>
          <w:tcPr>
            <w:tcW w:w="711" w:type="dxa"/>
            <w:tcBorders>
              <w:top w:val="nil"/>
              <w:bottom w:val="nil"/>
            </w:tcBorders>
            <w:noWrap/>
            <w:vAlign w:val="bottom"/>
            <w:hideMark/>
          </w:tcPr>
          <w:p w14:paraId="35DCEBBD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0.009</w:t>
            </w:r>
          </w:p>
        </w:tc>
      </w:tr>
      <w:tr w:rsidR="009749E6" w:rsidRPr="000B398C" w14:paraId="4692D37C" w14:textId="77777777" w:rsidTr="00F55153">
        <w:trPr>
          <w:trHeight w:val="227"/>
        </w:trPr>
        <w:tc>
          <w:tcPr>
            <w:tcW w:w="1157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4DF82607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43D7A83E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435E3A3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10EC858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5CCB90A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0879B6EF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406B94E3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top w:val="nil"/>
              <w:bottom w:val="single" w:sz="4" w:space="0" w:color="auto"/>
            </w:tcBorders>
            <w:noWrap/>
            <w:vAlign w:val="bottom"/>
          </w:tcPr>
          <w:p w14:paraId="7A3BACCA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5E60C9E7" w14:textId="77777777" w:rsidR="009749E6" w:rsidRPr="000B398C" w:rsidRDefault="009749E6" w:rsidP="00F55153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OH</w:t>
            </w: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422E7AF5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3.499</w:t>
            </w: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0C2FF341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3.039</w:t>
            </w: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2693CDD2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3.973</w:t>
            </w: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0F4BB687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2.875</w:t>
            </w: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66A60639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2.631</w:t>
            </w: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0A49A6DB" w14:textId="77777777" w:rsidR="009749E6" w:rsidRPr="000B398C" w:rsidRDefault="009749E6" w:rsidP="00F5515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0B398C">
              <w:rPr>
                <w:sz w:val="18"/>
                <w:szCs w:val="18"/>
              </w:rPr>
              <w:t>2.648</w:t>
            </w:r>
          </w:p>
        </w:tc>
      </w:tr>
    </w:tbl>
    <w:p w14:paraId="09C8112B" w14:textId="3F335796" w:rsidR="009749E6" w:rsidRPr="000B398C" w:rsidRDefault="009749E6" w:rsidP="009749E6">
      <w:pPr>
        <w:pStyle w:val="Caption"/>
        <w:keepNext/>
        <w:ind w:left="993" w:right="1909"/>
        <w:rPr>
          <w:lang w:val="en-US"/>
        </w:rPr>
      </w:pPr>
      <w:r w:rsidRPr="000B398C">
        <w:rPr>
          <w:lang w:val="en-US"/>
        </w:rPr>
        <w:t xml:space="preserve">Notes: Mineral structural formulae calculated through an excel template developed by </w:t>
      </w:r>
      <w:proofErr w:type="spellStart"/>
      <w:r w:rsidRPr="000B398C">
        <w:rPr>
          <w:lang w:val="en-US"/>
        </w:rPr>
        <w:t>Brandelik</w:t>
      </w:r>
      <w:proofErr w:type="spellEnd"/>
      <w:r w:rsidRPr="000B398C">
        <w:rPr>
          <w:lang w:val="en-US"/>
        </w:rPr>
        <w:t xml:space="preserve"> </w:t>
      </w:r>
      <w:r w:rsidR="003F5BB0" w:rsidRPr="000B398C">
        <w:rPr>
          <w:lang w:val="en-US"/>
        </w:rPr>
        <w:fldChar w:fldCharType="begin"/>
      </w:r>
      <w:r w:rsidR="003F5BB0" w:rsidRPr="000B398C">
        <w:rPr>
          <w:lang w:val="en-US"/>
        </w:rPr>
        <w:instrText xml:space="preserve"> ADDIN EN.CITE &lt;EndNote&gt;&lt;Cite ExcludeAuth="1"&gt;&lt;Author&gt;Brandelik&lt;/Author&gt;&lt;Year&gt;2009&lt;/Year&gt;&lt;RecNum&gt;7366&lt;/RecNum&gt;&lt;DisplayText&gt;(2009)&lt;/DisplayText&gt;&lt;record&gt;&lt;rec-number&gt;7366&lt;/rec-number&gt;&lt;foreign-keys&gt;&lt;key app="EN" db-id="fxep5f29szet0keeerqxzxfwed9v0txptpxf" timestamp="1712478109"&gt;7366&lt;/key&gt;&lt;/foreign-keys&gt;&lt;ref-type name="Journal Article"&gt;17&lt;/ref-type&gt;&lt;contributors&gt;&lt;authors&gt;&lt;author&gt;Brandelik, Andreas&lt;/author&gt;&lt;/authors&gt;&lt;/contributors&gt;&lt;titles&gt;&lt;title&gt;CALCMIN – an EXCEL™ Visual Basic application for calculating mineral structural formulae from electron microprobe analyses&lt;/title&gt;&lt;secondary-title&gt;Computers &amp;amp; Geosciences&lt;/secondary-title&gt;&lt;/titles&gt;&lt;periodical&gt;&lt;full-title&gt;Computers &amp;amp; Geosciences&lt;/full-title&gt;&lt;/periodical&gt;&lt;pages&gt;1540-1551&lt;/pages&gt;&lt;volume&gt;35&lt;/volume&gt;&lt;number&gt;7&lt;/number&gt;&lt;keywords&gt;&lt;keyword&gt;Structure formula&lt;/keyword&gt;&lt;keyword&gt;End member content&lt;/keyword&gt;&lt;keyword&gt;Fe/Fe estimation&lt;/keyword&gt;&lt;keyword&gt;Electron microprobe&lt;/keyword&gt;&lt;keyword&gt;Normalization&lt;/keyword&gt;&lt;/keywords&gt;&lt;dates&gt;&lt;year&gt;2009&lt;/year&gt;&lt;pub-dates&gt;&lt;date&gt;2009/07/01/&lt;/date&gt;&lt;/pub-dates&gt;&lt;/dates&gt;&lt;isbn&gt;0098-3004&lt;/isbn&gt;&lt;urls&gt;&lt;related-urls&gt;&lt;url&gt;https://www.sciencedirect.com/science/article/pii/S0098300409000491&lt;/url&gt;&lt;/related-urls&gt;&lt;/urls&gt;&lt;electronic-resource-num&gt;https://doi.org/10.1016/j.cageo.2008.09.011&lt;/electronic-resource-num&gt;&lt;/record&gt;&lt;/Cite&gt;&lt;/EndNote&gt;</w:instrText>
      </w:r>
      <w:r w:rsidR="003F5BB0" w:rsidRPr="000B398C">
        <w:rPr>
          <w:lang w:val="en-US"/>
        </w:rPr>
        <w:fldChar w:fldCharType="separate"/>
      </w:r>
      <w:r w:rsidR="003F5BB0" w:rsidRPr="000B398C">
        <w:rPr>
          <w:noProof/>
          <w:lang w:val="en-US"/>
        </w:rPr>
        <w:t>(2009)</w:t>
      </w:r>
      <w:r w:rsidR="003F5BB0" w:rsidRPr="000B398C">
        <w:rPr>
          <w:lang w:val="en-US"/>
        </w:rPr>
        <w:fldChar w:fldCharType="end"/>
      </w:r>
      <w:r w:rsidRPr="000B398C">
        <w:rPr>
          <w:lang w:val="en-US"/>
        </w:rPr>
        <w:t xml:space="preserve">. </w:t>
      </w:r>
      <w:proofErr w:type="spellStart"/>
      <w:r w:rsidRPr="000B398C">
        <w:rPr>
          <w:lang w:val="en-US"/>
        </w:rPr>
        <w:t>FeO</w:t>
      </w:r>
      <w:proofErr w:type="spellEnd"/>
      <w:r w:rsidRPr="000B398C">
        <w:rPr>
          <w:lang w:val="en-US"/>
        </w:rPr>
        <w:t xml:space="preserve">* reported as total iron. AS: Acquadolce schists. I: Ilvaite zone. Abbreviations: Ab = albite; Or = orthoclase; </w:t>
      </w:r>
      <w:proofErr w:type="spellStart"/>
      <w:r w:rsidRPr="000B398C">
        <w:rPr>
          <w:lang w:val="en-US"/>
        </w:rPr>
        <w:t>Ms</w:t>
      </w:r>
      <w:proofErr w:type="spellEnd"/>
      <w:r w:rsidRPr="000B398C">
        <w:rPr>
          <w:lang w:val="en-US"/>
        </w:rPr>
        <w:t xml:space="preserve"> = muscovite; </w:t>
      </w:r>
      <w:proofErr w:type="spellStart"/>
      <w:r w:rsidRPr="000B398C">
        <w:rPr>
          <w:lang w:val="en-US"/>
        </w:rPr>
        <w:t>Bt</w:t>
      </w:r>
      <w:proofErr w:type="spellEnd"/>
      <w:r w:rsidRPr="000B398C">
        <w:rPr>
          <w:lang w:val="en-US"/>
        </w:rPr>
        <w:t xml:space="preserve"> = biotite; Ann = annite; </w:t>
      </w:r>
      <w:proofErr w:type="spellStart"/>
      <w:r w:rsidRPr="000B398C">
        <w:rPr>
          <w:lang w:val="en-US"/>
        </w:rPr>
        <w:t>Fsp</w:t>
      </w:r>
      <w:proofErr w:type="spellEnd"/>
      <w:r w:rsidRPr="000B398C">
        <w:rPr>
          <w:lang w:val="en-US"/>
        </w:rPr>
        <w:t xml:space="preserve"> = Feldspar; </w:t>
      </w:r>
      <w:proofErr w:type="spellStart"/>
      <w:r w:rsidRPr="000B398C">
        <w:rPr>
          <w:lang w:val="en-US"/>
        </w:rPr>
        <w:t>Mca</w:t>
      </w:r>
      <w:proofErr w:type="spellEnd"/>
      <w:r w:rsidRPr="000B398C">
        <w:rPr>
          <w:lang w:val="en-US"/>
        </w:rPr>
        <w:t xml:space="preserve"> = mica.</w:t>
      </w:r>
    </w:p>
    <w:p w14:paraId="6AD903AD" w14:textId="3EDC7BFC" w:rsidR="00053B69" w:rsidRPr="000B398C" w:rsidRDefault="00053B69">
      <w:pPr>
        <w:spacing w:line="240" w:lineRule="auto"/>
        <w:jc w:val="left"/>
      </w:pPr>
      <w:r w:rsidRPr="000B398C">
        <w:br w:type="page"/>
      </w:r>
    </w:p>
    <w:p w14:paraId="2B8D5AA0" w14:textId="77777777" w:rsidR="00160273" w:rsidRPr="000B398C" w:rsidRDefault="00160273" w:rsidP="00160273"/>
    <w:p w14:paraId="4546B9CF" w14:textId="2346F2C7" w:rsidR="00053B69" w:rsidRPr="000B398C" w:rsidRDefault="00053B69" w:rsidP="003A10F0">
      <w:pPr>
        <w:spacing w:line="240" w:lineRule="auto"/>
        <w:ind w:left="1276"/>
        <w:rPr>
          <w:sz w:val="20"/>
          <w:szCs w:val="20"/>
        </w:rPr>
      </w:pPr>
      <w:r w:rsidRPr="000B398C">
        <w:rPr>
          <w:b/>
          <w:bCs/>
          <w:sz w:val="20"/>
          <w:szCs w:val="20"/>
        </w:rPr>
        <w:t>Table S4</w:t>
      </w:r>
      <w:r w:rsidRPr="000B398C">
        <w:rPr>
          <w:sz w:val="20"/>
          <w:szCs w:val="20"/>
        </w:rPr>
        <w:t>. Microthermometric properties of fluid inclusion assemblages from Torre di Rio.</w: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3"/>
        <w:gridCol w:w="704"/>
        <w:gridCol w:w="713"/>
        <w:gridCol w:w="1564"/>
        <w:gridCol w:w="587"/>
        <w:gridCol w:w="709"/>
        <w:gridCol w:w="1113"/>
        <w:gridCol w:w="613"/>
        <w:gridCol w:w="1134"/>
        <w:gridCol w:w="1291"/>
        <w:gridCol w:w="1291"/>
        <w:gridCol w:w="1058"/>
      </w:tblGrid>
      <w:tr w:rsidR="004B3CB6" w:rsidRPr="000B398C" w14:paraId="451E8E92" w14:textId="77777777" w:rsidTr="003A10F0">
        <w:trPr>
          <w:trHeight w:val="342"/>
          <w:jc w:val="center"/>
        </w:trPr>
        <w:tc>
          <w:tcPr>
            <w:tcW w:w="99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455308A6" w14:textId="77777777" w:rsidR="004B3CB6" w:rsidRPr="000B398C" w:rsidRDefault="004B3CB6" w:rsidP="00F55153">
            <w:pPr>
              <w:spacing w:line="240" w:lineRule="auto"/>
              <w:ind w:right="-100"/>
              <w:rPr>
                <w:b/>
                <w:bCs/>
                <w:sz w:val="18"/>
                <w:szCs w:val="18"/>
              </w:rPr>
            </w:pPr>
            <w:r w:rsidRPr="000B398C">
              <w:rPr>
                <w:b/>
                <w:bCs/>
                <w:sz w:val="18"/>
                <w:szCs w:val="18"/>
              </w:rPr>
              <w:t>Sample</w:t>
            </w:r>
          </w:p>
        </w:tc>
        <w:tc>
          <w:tcPr>
            <w:tcW w:w="70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D7FA8F7" w14:textId="77777777" w:rsidR="004B3CB6" w:rsidRPr="000B398C" w:rsidRDefault="004B3CB6" w:rsidP="00F55153">
            <w:pPr>
              <w:spacing w:line="240" w:lineRule="auto"/>
              <w:ind w:right="-111"/>
              <w:rPr>
                <w:b/>
                <w:bCs/>
                <w:sz w:val="18"/>
                <w:szCs w:val="18"/>
              </w:rPr>
            </w:pPr>
            <w:r w:rsidRPr="000B398C">
              <w:rPr>
                <w:b/>
                <w:bCs/>
                <w:sz w:val="18"/>
                <w:szCs w:val="18"/>
              </w:rPr>
              <w:t>FIA no.</w:t>
            </w:r>
          </w:p>
        </w:tc>
        <w:tc>
          <w:tcPr>
            <w:tcW w:w="71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9FD766B" w14:textId="670BFFD7" w:rsidR="004B3CB6" w:rsidRPr="000B398C" w:rsidRDefault="004B3CB6" w:rsidP="00F55153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398C">
              <w:rPr>
                <w:b/>
                <w:bCs/>
                <w:sz w:val="18"/>
                <w:szCs w:val="18"/>
              </w:rPr>
              <w:t>Type</w:t>
            </w:r>
          </w:p>
        </w:tc>
        <w:tc>
          <w:tcPr>
            <w:tcW w:w="156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4581CB58" w14:textId="375F9C57" w:rsidR="004B3CB6" w:rsidRPr="000B398C" w:rsidRDefault="004B3CB6" w:rsidP="00F55153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398C">
              <w:rPr>
                <w:b/>
                <w:bCs/>
                <w:sz w:val="18"/>
                <w:szCs w:val="18"/>
              </w:rPr>
              <w:t>Host mineral</w:t>
            </w:r>
          </w:p>
        </w:tc>
        <w:tc>
          <w:tcPr>
            <w:tcW w:w="587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F62D0FA" w14:textId="77777777" w:rsidR="004B3CB6" w:rsidRPr="000B398C" w:rsidRDefault="004B3CB6" w:rsidP="00F55153">
            <w:pPr>
              <w:spacing w:line="240" w:lineRule="auto"/>
              <w:ind w:left="-85" w:right="-24"/>
              <w:jc w:val="center"/>
              <w:rPr>
                <w:b/>
                <w:bCs/>
                <w:sz w:val="18"/>
                <w:szCs w:val="18"/>
              </w:rPr>
            </w:pPr>
            <w:r w:rsidRPr="000B398C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09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CF7D0C7" w14:textId="77777777" w:rsidR="004B3CB6" w:rsidRPr="000B398C" w:rsidRDefault="004B3CB6" w:rsidP="00F55153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398C">
              <w:rPr>
                <w:b/>
                <w:bCs/>
                <w:sz w:val="18"/>
                <w:szCs w:val="18"/>
              </w:rPr>
              <w:sym w:font="Symbol" w:char="F06A"/>
            </w:r>
            <w:r w:rsidRPr="000B398C">
              <w:rPr>
                <w:b/>
                <w:bCs/>
                <w:sz w:val="18"/>
                <w:szCs w:val="18"/>
              </w:rPr>
              <w:t xml:space="preserve"> \ %</w:t>
            </w:r>
          </w:p>
        </w:tc>
        <w:tc>
          <w:tcPr>
            <w:tcW w:w="111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A11207C" w14:textId="77777777" w:rsidR="004B3CB6" w:rsidRPr="000B398C" w:rsidRDefault="004B3CB6" w:rsidP="00F55153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398C">
              <w:rPr>
                <w:b/>
                <w:bCs/>
                <w:sz w:val="18"/>
                <w:szCs w:val="18"/>
              </w:rPr>
              <w:t>Phase State</w:t>
            </w:r>
          </w:p>
        </w:tc>
        <w:tc>
          <w:tcPr>
            <w:tcW w:w="61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E1805BF" w14:textId="77777777" w:rsidR="004B3CB6" w:rsidRPr="000B398C" w:rsidRDefault="004B3CB6" w:rsidP="00F55153">
            <w:pPr>
              <w:spacing w:line="240" w:lineRule="auto"/>
              <w:ind w:left="-57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B398C">
              <w:rPr>
                <w:b/>
                <w:bCs/>
                <w:i/>
                <w:iCs/>
                <w:sz w:val="18"/>
                <w:szCs w:val="18"/>
              </w:rPr>
              <w:t>T</w:t>
            </w:r>
            <w:r w:rsidRPr="000B398C">
              <w:rPr>
                <w:b/>
                <w:bCs/>
                <w:sz w:val="18"/>
                <w:szCs w:val="18"/>
              </w:rPr>
              <w:t>e</w:t>
            </w:r>
            <w:proofErr w:type="spellEnd"/>
          </w:p>
        </w:tc>
        <w:tc>
          <w:tcPr>
            <w:tcW w:w="113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AA13BEA" w14:textId="77777777" w:rsidR="004B3CB6" w:rsidRPr="000B398C" w:rsidRDefault="004B3CB6" w:rsidP="00F55153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B398C">
              <w:rPr>
                <w:b/>
                <w:bCs/>
                <w:i/>
                <w:iCs/>
                <w:sz w:val="18"/>
                <w:szCs w:val="18"/>
              </w:rPr>
              <w:t>T</w:t>
            </w:r>
            <w:r w:rsidRPr="000B398C">
              <w:rPr>
                <w:b/>
                <w:bCs/>
                <w:sz w:val="18"/>
                <w:szCs w:val="18"/>
              </w:rPr>
              <w:t>mice</w:t>
            </w:r>
            <w:proofErr w:type="spellEnd"/>
          </w:p>
        </w:tc>
        <w:tc>
          <w:tcPr>
            <w:tcW w:w="1291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6845D71" w14:textId="77777777" w:rsidR="004B3CB6" w:rsidRPr="000B398C" w:rsidRDefault="004B3CB6" w:rsidP="00F55153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398C">
              <w:rPr>
                <w:b/>
                <w:bCs/>
                <w:sz w:val="18"/>
                <w:szCs w:val="18"/>
              </w:rPr>
              <w:t>Mass% NaCl</w:t>
            </w:r>
          </w:p>
        </w:tc>
        <w:tc>
          <w:tcPr>
            <w:tcW w:w="1291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F01A54C" w14:textId="77777777" w:rsidR="004B3CB6" w:rsidRPr="000B398C" w:rsidRDefault="004B3CB6" w:rsidP="00F55153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B398C">
              <w:rPr>
                <w:b/>
                <w:bCs/>
                <w:i/>
                <w:iCs/>
                <w:sz w:val="18"/>
                <w:szCs w:val="18"/>
              </w:rPr>
              <w:t>T</w:t>
            </w:r>
            <w:r w:rsidRPr="000B398C">
              <w:rPr>
                <w:b/>
                <w:bCs/>
                <w:sz w:val="18"/>
                <w:szCs w:val="18"/>
              </w:rPr>
              <w:t>htot</w:t>
            </w:r>
            <w:proofErr w:type="spellEnd"/>
          </w:p>
        </w:tc>
        <w:tc>
          <w:tcPr>
            <w:tcW w:w="1058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D2F2801" w14:textId="77777777" w:rsidR="004B3CB6" w:rsidRPr="000B398C" w:rsidRDefault="004B3CB6" w:rsidP="00F55153">
            <w:pPr>
              <w:spacing w:line="240" w:lineRule="auto"/>
              <w:ind w:left="-79"/>
              <w:jc w:val="right"/>
              <w:rPr>
                <w:b/>
                <w:bCs/>
                <w:sz w:val="18"/>
                <w:szCs w:val="18"/>
              </w:rPr>
            </w:pPr>
            <w:r w:rsidRPr="000B398C">
              <w:rPr>
                <w:b/>
                <w:bCs/>
                <w:sz w:val="18"/>
                <w:szCs w:val="18"/>
              </w:rPr>
              <w:t>Hom. Mode</w:t>
            </w:r>
          </w:p>
        </w:tc>
      </w:tr>
      <w:tr w:rsidR="004B3CB6" w:rsidRPr="000B398C" w14:paraId="7CBD51B5" w14:textId="77777777" w:rsidTr="003A10F0">
        <w:trPr>
          <w:trHeight w:val="425"/>
          <w:jc w:val="center"/>
        </w:trPr>
        <w:tc>
          <w:tcPr>
            <w:tcW w:w="993" w:type="dxa"/>
            <w:vAlign w:val="center"/>
          </w:tcPr>
          <w:p w14:paraId="40505992" w14:textId="77777777" w:rsidR="004B3CB6" w:rsidRPr="000B398C" w:rsidRDefault="004B3CB6" w:rsidP="00F55153">
            <w:pPr>
              <w:spacing w:line="240" w:lineRule="auto"/>
              <w:ind w:right="-100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RM12</w:t>
            </w:r>
          </w:p>
        </w:tc>
        <w:tc>
          <w:tcPr>
            <w:tcW w:w="704" w:type="dxa"/>
            <w:vAlign w:val="center"/>
          </w:tcPr>
          <w:p w14:paraId="65890A68" w14:textId="77777777" w:rsidR="004B3CB6" w:rsidRPr="000B398C" w:rsidRDefault="004B3CB6" w:rsidP="00343833">
            <w:pPr>
              <w:spacing w:line="240" w:lineRule="auto"/>
              <w:ind w:right="-111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5</w:t>
            </w:r>
          </w:p>
        </w:tc>
        <w:tc>
          <w:tcPr>
            <w:tcW w:w="713" w:type="dxa"/>
            <w:vAlign w:val="center"/>
          </w:tcPr>
          <w:p w14:paraId="21012FE7" w14:textId="245F75EB" w:rsidR="004B3CB6" w:rsidRPr="000B398C" w:rsidRDefault="00D51505" w:rsidP="00F55153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P</w:t>
            </w:r>
          </w:p>
        </w:tc>
        <w:tc>
          <w:tcPr>
            <w:tcW w:w="1564" w:type="dxa"/>
            <w:vAlign w:val="center"/>
          </w:tcPr>
          <w:p w14:paraId="556125DA" w14:textId="3BB4C548" w:rsidR="004B3CB6" w:rsidRPr="000B398C" w:rsidRDefault="004B3CB6" w:rsidP="00F55153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Interstitial quartz</w:t>
            </w:r>
          </w:p>
        </w:tc>
        <w:tc>
          <w:tcPr>
            <w:tcW w:w="587" w:type="dxa"/>
            <w:vAlign w:val="center"/>
          </w:tcPr>
          <w:p w14:paraId="0AF5EF85" w14:textId="77777777" w:rsidR="004B3CB6" w:rsidRPr="000B398C" w:rsidRDefault="004B3CB6" w:rsidP="00F55153">
            <w:pPr>
              <w:spacing w:line="240" w:lineRule="auto"/>
              <w:ind w:left="-85" w:right="-24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5</w:t>
            </w:r>
          </w:p>
        </w:tc>
        <w:tc>
          <w:tcPr>
            <w:tcW w:w="709" w:type="dxa"/>
            <w:vAlign w:val="center"/>
          </w:tcPr>
          <w:p w14:paraId="17F27432" w14:textId="77777777" w:rsidR="004B3CB6" w:rsidRPr="000B398C" w:rsidRDefault="004B3CB6" w:rsidP="00F55153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10-90</w:t>
            </w:r>
          </w:p>
        </w:tc>
        <w:tc>
          <w:tcPr>
            <w:tcW w:w="1113" w:type="dxa"/>
            <w:vAlign w:val="center"/>
          </w:tcPr>
          <w:p w14:paraId="4B606274" w14:textId="77777777" w:rsidR="004B3CB6" w:rsidRPr="000B398C" w:rsidRDefault="004B3CB6" w:rsidP="00F55153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L-V</w:t>
            </w:r>
          </w:p>
        </w:tc>
        <w:tc>
          <w:tcPr>
            <w:tcW w:w="613" w:type="dxa"/>
            <w:vAlign w:val="center"/>
          </w:tcPr>
          <w:p w14:paraId="4BADD023" w14:textId="77777777" w:rsidR="004B3CB6" w:rsidRPr="000B398C" w:rsidRDefault="004B3CB6" w:rsidP="00F55153">
            <w:pPr>
              <w:spacing w:line="240" w:lineRule="auto"/>
              <w:ind w:left="-57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1699F1" w14:textId="77777777" w:rsidR="004B3CB6" w:rsidRPr="000B398C" w:rsidRDefault="004B3CB6" w:rsidP="00F55153">
            <w:pPr>
              <w:spacing w:line="240" w:lineRule="auto"/>
              <w:ind w:left="93"/>
              <w:rPr>
                <w:sz w:val="16"/>
                <w:szCs w:val="16"/>
              </w:rPr>
            </w:pPr>
          </w:p>
        </w:tc>
        <w:tc>
          <w:tcPr>
            <w:tcW w:w="1291" w:type="dxa"/>
            <w:vAlign w:val="center"/>
          </w:tcPr>
          <w:p w14:paraId="0C1C9A7B" w14:textId="77777777" w:rsidR="004B3CB6" w:rsidRPr="000B398C" w:rsidRDefault="004B3CB6" w:rsidP="00F55153">
            <w:pPr>
              <w:spacing w:line="240" w:lineRule="auto"/>
              <w:ind w:left="235"/>
              <w:rPr>
                <w:sz w:val="16"/>
                <w:szCs w:val="16"/>
              </w:rPr>
            </w:pPr>
          </w:p>
        </w:tc>
        <w:tc>
          <w:tcPr>
            <w:tcW w:w="1291" w:type="dxa"/>
            <w:vAlign w:val="center"/>
          </w:tcPr>
          <w:p w14:paraId="405F11B0" w14:textId="77777777" w:rsidR="004B3CB6" w:rsidRPr="000B398C" w:rsidRDefault="004B3CB6" w:rsidP="00F55153">
            <w:pPr>
              <w:spacing w:line="240" w:lineRule="auto"/>
              <w:ind w:left="132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L: 275-340</w:t>
            </w:r>
          </w:p>
          <w:p w14:paraId="1A365ED6" w14:textId="77777777" w:rsidR="004B3CB6" w:rsidRPr="000B398C" w:rsidRDefault="004B3CB6" w:rsidP="00F55153">
            <w:pPr>
              <w:spacing w:line="240" w:lineRule="auto"/>
              <w:ind w:left="132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V: 285</w:t>
            </w:r>
          </w:p>
        </w:tc>
        <w:tc>
          <w:tcPr>
            <w:tcW w:w="1058" w:type="dxa"/>
            <w:vAlign w:val="center"/>
          </w:tcPr>
          <w:p w14:paraId="32E0FFAD" w14:textId="77777777" w:rsidR="004B3CB6" w:rsidRPr="000B398C" w:rsidRDefault="004B3CB6" w:rsidP="00F55153">
            <w:pPr>
              <w:spacing w:line="240" w:lineRule="auto"/>
              <w:ind w:right="90"/>
              <w:jc w:val="right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L+V</w:t>
            </w:r>
          </w:p>
        </w:tc>
      </w:tr>
      <w:tr w:rsidR="004B3CB6" w:rsidRPr="000B398C" w14:paraId="2F39FAE2" w14:textId="77777777" w:rsidTr="003A10F0">
        <w:trPr>
          <w:trHeight w:val="424"/>
          <w:jc w:val="center"/>
        </w:trPr>
        <w:tc>
          <w:tcPr>
            <w:tcW w:w="993" w:type="dxa"/>
            <w:vAlign w:val="center"/>
          </w:tcPr>
          <w:p w14:paraId="05F47FFF" w14:textId="77777777" w:rsidR="004B3CB6" w:rsidRPr="000B398C" w:rsidRDefault="004B3CB6" w:rsidP="00F55153">
            <w:pPr>
              <w:spacing w:line="240" w:lineRule="auto"/>
              <w:ind w:right="-100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RM13a</w:t>
            </w:r>
          </w:p>
        </w:tc>
        <w:tc>
          <w:tcPr>
            <w:tcW w:w="704" w:type="dxa"/>
            <w:vAlign w:val="center"/>
          </w:tcPr>
          <w:p w14:paraId="0FDF1B34" w14:textId="77777777" w:rsidR="004B3CB6" w:rsidRPr="000B398C" w:rsidRDefault="004B3CB6" w:rsidP="00343833">
            <w:pPr>
              <w:spacing w:line="240" w:lineRule="auto"/>
              <w:ind w:right="-111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10</w:t>
            </w:r>
          </w:p>
        </w:tc>
        <w:tc>
          <w:tcPr>
            <w:tcW w:w="713" w:type="dxa"/>
            <w:vAlign w:val="center"/>
          </w:tcPr>
          <w:p w14:paraId="5E744B86" w14:textId="444EC1F7" w:rsidR="004B3CB6" w:rsidRPr="000B398C" w:rsidRDefault="00DA5EFF" w:rsidP="00F55153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P</w:t>
            </w:r>
          </w:p>
        </w:tc>
        <w:tc>
          <w:tcPr>
            <w:tcW w:w="1564" w:type="dxa"/>
            <w:vAlign w:val="center"/>
          </w:tcPr>
          <w:p w14:paraId="7D234AE4" w14:textId="4597751A" w:rsidR="004B3CB6" w:rsidRPr="000B398C" w:rsidRDefault="004B3CB6" w:rsidP="00F55153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Calcite in geode</w:t>
            </w:r>
          </w:p>
        </w:tc>
        <w:tc>
          <w:tcPr>
            <w:tcW w:w="587" w:type="dxa"/>
            <w:vAlign w:val="center"/>
          </w:tcPr>
          <w:p w14:paraId="4DFD0516" w14:textId="77777777" w:rsidR="004B3CB6" w:rsidRPr="000B398C" w:rsidRDefault="004B3CB6" w:rsidP="00F55153">
            <w:pPr>
              <w:spacing w:line="240" w:lineRule="auto"/>
              <w:ind w:left="-85" w:right="-24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23</w:t>
            </w:r>
          </w:p>
        </w:tc>
        <w:tc>
          <w:tcPr>
            <w:tcW w:w="709" w:type="dxa"/>
            <w:vAlign w:val="center"/>
          </w:tcPr>
          <w:p w14:paraId="7EB90B5C" w14:textId="77777777" w:rsidR="004B3CB6" w:rsidRPr="000B398C" w:rsidRDefault="004B3CB6" w:rsidP="00F55153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10-90</w:t>
            </w:r>
          </w:p>
        </w:tc>
        <w:tc>
          <w:tcPr>
            <w:tcW w:w="1113" w:type="dxa"/>
            <w:vAlign w:val="center"/>
          </w:tcPr>
          <w:p w14:paraId="1BF5B79E" w14:textId="77777777" w:rsidR="004B3CB6" w:rsidRPr="000B398C" w:rsidRDefault="004B3CB6" w:rsidP="00F55153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L-V</w:t>
            </w:r>
          </w:p>
        </w:tc>
        <w:tc>
          <w:tcPr>
            <w:tcW w:w="613" w:type="dxa"/>
            <w:vAlign w:val="center"/>
          </w:tcPr>
          <w:p w14:paraId="3C91F128" w14:textId="77777777" w:rsidR="004B3CB6" w:rsidRPr="000B398C" w:rsidRDefault="004B3CB6" w:rsidP="00F55153">
            <w:pPr>
              <w:spacing w:line="240" w:lineRule="auto"/>
              <w:ind w:left="-57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DD4D51" w14:textId="77777777" w:rsidR="004B3CB6" w:rsidRPr="000B398C" w:rsidRDefault="004B3CB6" w:rsidP="00F55153">
            <w:pPr>
              <w:spacing w:line="240" w:lineRule="auto"/>
              <w:ind w:left="93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L: -0.8</w:t>
            </w:r>
          </w:p>
          <w:p w14:paraId="55EC08B2" w14:textId="77777777" w:rsidR="004B3CB6" w:rsidRPr="000B398C" w:rsidRDefault="004B3CB6" w:rsidP="00F55153">
            <w:pPr>
              <w:spacing w:line="240" w:lineRule="auto"/>
              <w:ind w:left="93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V: -</w:t>
            </w:r>
          </w:p>
        </w:tc>
        <w:tc>
          <w:tcPr>
            <w:tcW w:w="1291" w:type="dxa"/>
            <w:vAlign w:val="center"/>
          </w:tcPr>
          <w:p w14:paraId="5B16808F" w14:textId="77777777" w:rsidR="004B3CB6" w:rsidRPr="000B398C" w:rsidRDefault="004B3CB6" w:rsidP="00F55153">
            <w:pPr>
              <w:spacing w:line="240" w:lineRule="auto"/>
              <w:ind w:left="235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L: 1.4</w:t>
            </w:r>
          </w:p>
          <w:p w14:paraId="094EDD5F" w14:textId="77777777" w:rsidR="004B3CB6" w:rsidRPr="000B398C" w:rsidRDefault="004B3CB6" w:rsidP="00F55153">
            <w:pPr>
              <w:spacing w:line="240" w:lineRule="auto"/>
              <w:ind w:left="235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V: -</w:t>
            </w:r>
          </w:p>
        </w:tc>
        <w:tc>
          <w:tcPr>
            <w:tcW w:w="1291" w:type="dxa"/>
            <w:vAlign w:val="center"/>
          </w:tcPr>
          <w:p w14:paraId="318F3CCF" w14:textId="77777777" w:rsidR="004B3CB6" w:rsidRPr="000B398C" w:rsidRDefault="004B3CB6" w:rsidP="00F55153">
            <w:pPr>
              <w:spacing w:line="240" w:lineRule="auto"/>
              <w:ind w:left="132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L: 275-350</w:t>
            </w:r>
          </w:p>
          <w:p w14:paraId="5F1CACFC" w14:textId="77777777" w:rsidR="004B3CB6" w:rsidRPr="000B398C" w:rsidRDefault="004B3CB6" w:rsidP="00F55153">
            <w:pPr>
              <w:spacing w:line="240" w:lineRule="auto"/>
              <w:ind w:left="132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V: 295-325</w:t>
            </w:r>
          </w:p>
        </w:tc>
        <w:tc>
          <w:tcPr>
            <w:tcW w:w="1058" w:type="dxa"/>
            <w:vAlign w:val="center"/>
          </w:tcPr>
          <w:p w14:paraId="6A252CF1" w14:textId="77777777" w:rsidR="004B3CB6" w:rsidRPr="000B398C" w:rsidRDefault="004B3CB6" w:rsidP="00F55153">
            <w:pPr>
              <w:spacing w:line="240" w:lineRule="auto"/>
              <w:ind w:right="90"/>
              <w:jc w:val="right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L+V</w:t>
            </w:r>
          </w:p>
        </w:tc>
      </w:tr>
      <w:tr w:rsidR="004B3CB6" w:rsidRPr="000B398C" w14:paraId="7A3E52FA" w14:textId="77777777" w:rsidTr="003A10F0">
        <w:trPr>
          <w:trHeight w:val="513"/>
          <w:jc w:val="center"/>
        </w:trPr>
        <w:tc>
          <w:tcPr>
            <w:tcW w:w="993" w:type="dxa"/>
            <w:vAlign w:val="center"/>
          </w:tcPr>
          <w:p w14:paraId="5E5A8811" w14:textId="77777777" w:rsidR="004B3CB6" w:rsidRPr="000B398C" w:rsidRDefault="004B3CB6" w:rsidP="00F55153">
            <w:pPr>
              <w:spacing w:line="240" w:lineRule="auto"/>
              <w:ind w:right="-100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S. Filomena</w:t>
            </w:r>
          </w:p>
        </w:tc>
        <w:tc>
          <w:tcPr>
            <w:tcW w:w="704" w:type="dxa"/>
            <w:vAlign w:val="center"/>
          </w:tcPr>
          <w:p w14:paraId="5222D774" w14:textId="77777777" w:rsidR="004B3CB6" w:rsidRPr="000B398C" w:rsidRDefault="004B3CB6" w:rsidP="00343833">
            <w:pPr>
              <w:spacing w:line="240" w:lineRule="auto"/>
              <w:ind w:right="-111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19</w:t>
            </w:r>
          </w:p>
        </w:tc>
        <w:tc>
          <w:tcPr>
            <w:tcW w:w="713" w:type="dxa"/>
            <w:vAlign w:val="center"/>
          </w:tcPr>
          <w:p w14:paraId="5349F6CA" w14:textId="639BCDCB" w:rsidR="004B3CB6" w:rsidRPr="000B398C" w:rsidRDefault="009862BE" w:rsidP="00F55153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P</w:t>
            </w:r>
          </w:p>
        </w:tc>
        <w:tc>
          <w:tcPr>
            <w:tcW w:w="1564" w:type="dxa"/>
            <w:vAlign w:val="center"/>
          </w:tcPr>
          <w:p w14:paraId="1DB070D5" w14:textId="2E822ECB" w:rsidR="004B3CB6" w:rsidRPr="000B398C" w:rsidRDefault="004B3CB6" w:rsidP="00F55153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Calcite in geode</w:t>
            </w:r>
          </w:p>
        </w:tc>
        <w:tc>
          <w:tcPr>
            <w:tcW w:w="587" w:type="dxa"/>
            <w:vAlign w:val="center"/>
          </w:tcPr>
          <w:p w14:paraId="14E5603E" w14:textId="77777777" w:rsidR="004B3CB6" w:rsidRPr="000B398C" w:rsidRDefault="004B3CB6" w:rsidP="00F55153">
            <w:pPr>
              <w:spacing w:line="240" w:lineRule="auto"/>
              <w:ind w:left="-85" w:right="-24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6</w:t>
            </w:r>
          </w:p>
        </w:tc>
        <w:tc>
          <w:tcPr>
            <w:tcW w:w="709" w:type="dxa"/>
            <w:vAlign w:val="center"/>
          </w:tcPr>
          <w:p w14:paraId="3EA9DB3A" w14:textId="77777777" w:rsidR="004B3CB6" w:rsidRPr="000B398C" w:rsidRDefault="004B3CB6" w:rsidP="00F55153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30-90</w:t>
            </w:r>
          </w:p>
        </w:tc>
        <w:tc>
          <w:tcPr>
            <w:tcW w:w="1113" w:type="dxa"/>
            <w:vAlign w:val="center"/>
          </w:tcPr>
          <w:p w14:paraId="154C1C76" w14:textId="77777777" w:rsidR="004B3CB6" w:rsidRPr="000B398C" w:rsidRDefault="004B3CB6" w:rsidP="00F55153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L-V</w:t>
            </w:r>
          </w:p>
        </w:tc>
        <w:tc>
          <w:tcPr>
            <w:tcW w:w="613" w:type="dxa"/>
            <w:vAlign w:val="center"/>
          </w:tcPr>
          <w:p w14:paraId="23EC8CEC" w14:textId="77777777" w:rsidR="004B3CB6" w:rsidRPr="000B398C" w:rsidRDefault="004B3CB6" w:rsidP="00F55153">
            <w:pPr>
              <w:spacing w:line="240" w:lineRule="auto"/>
              <w:ind w:left="-57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E6FA19" w14:textId="77777777" w:rsidR="004B3CB6" w:rsidRPr="000B398C" w:rsidRDefault="004B3CB6" w:rsidP="00F55153">
            <w:pPr>
              <w:spacing w:line="240" w:lineRule="auto"/>
              <w:ind w:left="93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L: -</w:t>
            </w:r>
          </w:p>
          <w:p w14:paraId="6C156C0B" w14:textId="77777777" w:rsidR="004B3CB6" w:rsidRPr="000B398C" w:rsidRDefault="004B3CB6" w:rsidP="00F55153">
            <w:pPr>
              <w:spacing w:line="240" w:lineRule="auto"/>
              <w:ind w:left="93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V: -4.1</w:t>
            </w:r>
          </w:p>
        </w:tc>
        <w:tc>
          <w:tcPr>
            <w:tcW w:w="1291" w:type="dxa"/>
            <w:vAlign w:val="center"/>
          </w:tcPr>
          <w:p w14:paraId="0CDECF78" w14:textId="77777777" w:rsidR="004B3CB6" w:rsidRPr="000B398C" w:rsidRDefault="004B3CB6" w:rsidP="00F55153">
            <w:pPr>
              <w:spacing w:line="240" w:lineRule="auto"/>
              <w:ind w:left="235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L: -</w:t>
            </w:r>
          </w:p>
          <w:p w14:paraId="5AC9F09B" w14:textId="77777777" w:rsidR="004B3CB6" w:rsidRPr="000B398C" w:rsidRDefault="004B3CB6" w:rsidP="00F55153">
            <w:pPr>
              <w:spacing w:line="240" w:lineRule="auto"/>
              <w:ind w:left="235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V: 6.6</w:t>
            </w:r>
          </w:p>
        </w:tc>
        <w:tc>
          <w:tcPr>
            <w:tcW w:w="1291" w:type="dxa"/>
            <w:vAlign w:val="center"/>
          </w:tcPr>
          <w:p w14:paraId="10204520" w14:textId="77777777" w:rsidR="004B3CB6" w:rsidRPr="000B398C" w:rsidRDefault="004B3CB6" w:rsidP="00F55153">
            <w:pPr>
              <w:spacing w:line="240" w:lineRule="auto"/>
              <w:ind w:left="132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L: 330-345</w:t>
            </w:r>
          </w:p>
          <w:p w14:paraId="410895CC" w14:textId="77777777" w:rsidR="004B3CB6" w:rsidRPr="000B398C" w:rsidRDefault="004B3CB6" w:rsidP="00F55153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V: 340-425</w:t>
            </w:r>
          </w:p>
        </w:tc>
        <w:tc>
          <w:tcPr>
            <w:tcW w:w="1058" w:type="dxa"/>
            <w:vAlign w:val="center"/>
          </w:tcPr>
          <w:p w14:paraId="01677D4B" w14:textId="77777777" w:rsidR="004B3CB6" w:rsidRPr="000B398C" w:rsidRDefault="004B3CB6" w:rsidP="00F55153">
            <w:pPr>
              <w:spacing w:line="240" w:lineRule="auto"/>
              <w:ind w:right="90"/>
              <w:jc w:val="right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L+V</w:t>
            </w:r>
          </w:p>
        </w:tc>
      </w:tr>
      <w:tr w:rsidR="004B3CB6" w:rsidRPr="000B398C" w14:paraId="63646C6A" w14:textId="77777777" w:rsidTr="003A10F0">
        <w:trPr>
          <w:trHeight w:hRule="exact" w:val="227"/>
          <w:jc w:val="center"/>
        </w:trPr>
        <w:tc>
          <w:tcPr>
            <w:tcW w:w="993" w:type="dxa"/>
            <w:vAlign w:val="center"/>
          </w:tcPr>
          <w:p w14:paraId="44022B85" w14:textId="77777777" w:rsidR="004B3CB6" w:rsidRPr="000B398C" w:rsidRDefault="004B3CB6" w:rsidP="00F55153">
            <w:pPr>
              <w:ind w:right="-100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RM12</w:t>
            </w:r>
          </w:p>
        </w:tc>
        <w:tc>
          <w:tcPr>
            <w:tcW w:w="704" w:type="dxa"/>
            <w:vAlign w:val="center"/>
          </w:tcPr>
          <w:p w14:paraId="224C6582" w14:textId="77777777" w:rsidR="004B3CB6" w:rsidRPr="000B398C" w:rsidRDefault="004B3CB6" w:rsidP="00343833">
            <w:pPr>
              <w:ind w:right="-111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4</w:t>
            </w:r>
          </w:p>
        </w:tc>
        <w:tc>
          <w:tcPr>
            <w:tcW w:w="713" w:type="dxa"/>
            <w:vAlign w:val="center"/>
          </w:tcPr>
          <w:p w14:paraId="6AF85AA4" w14:textId="14192433" w:rsidR="004B3CB6" w:rsidRPr="000B398C" w:rsidRDefault="00272508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P</w:t>
            </w:r>
          </w:p>
        </w:tc>
        <w:tc>
          <w:tcPr>
            <w:tcW w:w="1564" w:type="dxa"/>
            <w:vAlign w:val="center"/>
          </w:tcPr>
          <w:p w14:paraId="67DEFE0C" w14:textId="578D8371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Calcite in geode</w:t>
            </w:r>
          </w:p>
        </w:tc>
        <w:tc>
          <w:tcPr>
            <w:tcW w:w="587" w:type="dxa"/>
            <w:vAlign w:val="center"/>
          </w:tcPr>
          <w:p w14:paraId="70C4F9AF" w14:textId="77777777" w:rsidR="004B3CB6" w:rsidRPr="000B398C" w:rsidRDefault="004B3CB6" w:rsidP="00F55153">
            <w:pPr>
              <w:ind w:left="-85" w:right="-24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13</w:t>
            </w:r>
          </w:p>
        </w:tc>
        <w:tc>
          <w:tcPr>
            <w:tcW w:w="709" w:type="dxa"/>
            <w:vAlign w:val="center"/>
          </w:tcPr>
          <w:p w14:paraId="4FAB9AEB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10</w:t>
            </w:r>
          </w:p>
        </w:tc>
        <w:tc>
          <w:tcPr>
            <w:tcW w:w="1113" w:type="dxa"/>
            <w:vAlign w:val="center"/>
          </w:tcPr>
          <w:p w14:paraId="05631C64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L-V</w:t>
            </w:r>
          </w:p>
        </w:tc>
        <w:tc>
          <w:tcPr>
            <w:tcW w:w="613" w:type="dxa"/>
            <w:vAlign w:val="center"/>
          </w:tcPr>
          <w:p w14:paraId="4644D4D6" w14:textId="77777777" w:rsidR="004B3CB6" w:rsidRPr="000B398C" w:rsidRDefault="004B3CB6" w:rsidP="00F55153">
            <w:pPr>
              <w:ind w:left="-5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-28 (7)</w:t>
            </w:r>
          </w:p>
        </w:tc>
        <w:tc>
          <w:tcPr>
            <w:tcW w:w="1134" w:type="dxa"/>
            <w:vAlign w:val="center"/>
          </w:tcPr>
          <w:p w14:paraId="59A5EB89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-10.1±0.04</w:t>
            </w:r>
          </w:p>
        </w:tc>
        <w:tc>
          <w:tcPr>
            <w:tcW w:w="1291" w:type="dxa"/>
            <w:vAlign w:val="center"/>
          </w:tcPr>
          <w:p w14:paraId="4D49BFC9" w14:textId="77777777" w:rsidR="004B3CB6" w:rsidRPr="000B398C" w:rsidRDefault="004B3CB6" w:rsidP="00F55153">
            <w:pPr>
              <w:ind w:left="3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14.06±0.04</w:t>
            </w:r>
          </w:p>
        </w:tc>
        <w:tc>
          <w:tcPr>
            <w:tcW w:w="1291" w:type="dxa"/>
            <w:vAlign w:val="center"/>
          </w:tcPr>
          <w:p w14:paraId="214F53C5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205±1</w:t>
            </w:r>
          </w:p>
        </w:tc>
        <w:tc>
          <w:tcPr>
            <w:tcW w:w="1058" w:type="dxa"/>
            <w:vAlign w:val="center"/>
          </w:tcPr>
          <w:p w14:paraId="7B4D668F" w14:textId="77777777" w:rsidR="004B3CB6" w:rsidRPr="000B398C" w:rsidRDefault="004B3CB6" w:rsidP="00F55153">
            <w:pPr>
              <w:ind w:right="90"/>
              <w:jc w:val="right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</w:t>
            </w:r>
          </w:p>
        </w:tc>
      </w:tr>
      <w:tr w:rsidR="004B3CB6" w:rsidRPr="000B398C" w14:paraId="1AEEAF5D" w14:textId="77777777" w:rsidTr="003A10F0">
        <w:trPr>
          <w:trHeight w:hRule="exact" w:val="227"/>
          <w:jc w:val="center"/>
        </w:trPr>
        <w:tc>
          <w:tcPr>
            <w:tcW w:w="993" w:type="dxa"/>
            <w:vAlign w:val="center"/>
          </w:tcPr>
          <w:p w14:paraId="1EA01113" w14:textId="77777777" w:rsidR="004B3CB6" w:rsidRPr="000B398C" w:rsidRDefault="004B3CB6" w:rsidP="00F55153">
            <w:pPr>
              <w:ind w:right="-100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RM12</w:t>
            </w:r>
          </w:p>
        </w:tc>
        <w:tc>
          <w:tcPr>
            <w:tcW w:w="704" w:type="dxa"/>
            <w:vAlign w:val="center"/>
          </w:tcPr>
          <w:p w14:paraId="7DBBD553" w14:textId="77777777" w:rsidR="004B3CB6" w:rsidRPr="000B398C" w:rsidRDefault="004B3CB6" w:rsidP="00343833">
            <w:pPr>
              <w:ind w:right="-111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6</w:t>
            </w:r>
          </w:p>
        </w:tc>
        <w:tc>
          <w:tcPr>
            <w:tcW w:w="713" w:type="dxa"/>
            <w:vAlign w:val="center"/>
          </w:tcPr>
          <w:p w14:paraId="097E368C" w14:textId="29B54051" w:rsidR="004B3CB6" w:rsidRPr="000B398C" w:rsidRDefault="0072650C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PS</w:t>
            </w:r>
          </w:p>
        </w:tc>
        <w:tc>
          <w:tcPr>
            <w:tcW w:w="1564" w:type="dxa"/>
            <w:vAlign w:val="center"/>
          </w:tcPr>
          <w:p w14:paraId="29F3BFAC" w14:textId="54BA488D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Calcite in geode</w:t>
            </w:r>
          </w:p>
        </w:tc>
        <w:tc>
          <w:tcPr>
            <w:tcW w:w="587" w:type="dxa"/>
            <w:vAlign w:val="center"/>
          </w:tcPr>
          <w:p w14:paraId="070D0054" w14:textId="77777777" w:rsidR="004B3CB6" w:rsidRPr="000B398C" w:rsidRDefault="004B3CB6" w:rsidP="00F55153">
            <w:pPr>
              <w:ind w:left="-85" w:right="-24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13</w:t>
            </w:r>
          </w:p>
        </w:tc>
        <w:tc>
          <w:tcPr>
            <w:tcW w:w="709" w:type="dxa"/>
            <w:vAlign w:val="center"/>
          </w:tcPr>
          <w:p w14:paraId="18D25E00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10</w:t>
            </w:r>
          </w:p>
        </w:tc>
        <w:tc>
          <w:tcPr>
            <w:tcW w:w="1113" w:type="dxa"/>
            <w:vAlign w:val="center"/>
          </w:tcPr>
          <w:p w14:paraId="596CE46A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L-V</w:t>
            </w:r>
          </w:p>
        </w:tc>
        <w:tc>
          <w:tcPr>
            <w:tcW w:w="613" w:type="dxa"/>
            <w:vAlign w:val="center"/>
          </w:tcPr>
          <w:p w14:paraId="41839C1C" w14:textId="77777777" w:rsidR="004B3CB6" w:rsidRPr="000B398C" w:rsidRDefault="004B3CB6" w:rsidP="00F55153">
            <w:pPr>
              <w:ind w:left="-5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-23 (9)</w:t>
            </w:r>
          </w:p>
        </w:tc>
        <w:tc>
          <w:tcPr>
            <w:tcW w:w="1134" w:type="dxa"/>
            <w:vAlign w:val="center"/>
          </w:tcPr>
          <w:p w14:paraId="7108C3B2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-6.11±0.03</w:t>
            </w:r>
          </w:p>
        </w:tc>
        <w:tc>
          <w:tcPr>
            <w:tcW w:w="1291" w:type="dxa"/>
            <w:vAlign w:val="center"/>
          </w:tcPr>
          <w:p w14:paraId="78488895" w14:textId="77777777" w:rsidR="004B3CB6" w:rsidRPr="000B398C" w:rsidRDefault="004B3CB6" w:rsidP="00F55153">
            <w:pPr>
              <w:ind w:left="3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9.35±0.04</w:t>
            </w:r>
          </w:p>
        </w:tc>
        <w:tc>
          <w:tcPr>
            <w:tcW w:w="1291" w:type="dxa"/>
            <w:vAlign w:val="center"/>
          </w:tcPr>
          <w:p w14:paraId="11ACC553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150±6</w:t>
            </w:r>
          </w:p>
        </w:tc>
        <w:tc>
          <w:tcPr>
            <w:tcW w:w="1058" w:type="dxa"/>
            <w:vAlign w:val="center"/>
          </w:tcPr>
          <w:p w14:paraId="2C1ACB1C" w14:textId="77777777" w:rsidR="004B3CB6" w:rsidRPr="000B398C" w:rsidRDefault="004B3CB6" w:rsidP="00F55153">
            <w:pPr>
              <w:ind w:right="90"/>
              <w:jc w:val="right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</w:t>
            </w:r>
          </w:p>
        </w:tc>
      </w:tr>
      <w:tr w:rsidR="004B3CB6" w:rsidRPr="000B398C" w14:paraId="1678D5C6" w14:textId="77777777" w:rsidTr="003A10F0">
        <w:trPr>
          <w:trHeight w:hRule="exact" w:val="227"/>
          <w:jc w:val="center"/>
        </w:trPr>
        <w:tc>
          <w:tcPr>
            <w:tcW w:w="993" w:type="dxa"/>
            <w:vAlign w:val="center"/>
          </w:tcPr>
          <w:p w14:paraId="51CA537B" w14:textId="77777777" w:rsidR="004B3CB6" w:rsidRPr="000B398C" w:rsidRDefault="004B3CB6" w:rsidP="00F55153">
            <w:pPr>
              <w:ind w:right="-100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RM12</w:t>
            </w:r>
          </w:p>
        </w:tc>
        <w:tc>
          <w:tcPr>
            <w:tcW w:w="704" w:type="dxa"/>
            <w:vAlign w:val="center"/>
          </w:tcPr>
          <w:p w14:paraId="59F18793" w14:textId="77777777" w:rsidR="004B3CB6" w:rsidRPr="000B398C" w:rsidRDefault="004B3CB6" w:rsidP="00343833">
            <w:pPr>
              <w:ind w:right="-111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8</w:t>
            </w:r>
          </w:p>
        </w:tc>
        <w:tc>
          <w:tcPr>
            <w:tcW w:w="713" w:type="dxa"/>
            <w:vAlign w:val="center"/>
          </w:tcPr>
          <w:p w14:paraId="62347002" w14:textId="3CE04418" w:rsidR="004B3CB6" w:rsidRPr="000B398C" w:rsidRDefault="00E86220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P</w:t>
            </w:r>
          </w:p>
        </w:tc>
        <w:tc>
          <w:tcPr>
            <w:tcW w:w="1564" w:type="dxa"/>
            <w:vAlign w:val="center"/>
          </w:tcPr>
          <w:p w14:paraId="21EAEFD7" w14:textId="49FF4CDC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Interstitial calcite</w:t>
            </w:r>
          </w:p>
        </w:tc>
        <w:tc>
          <w:tcPr>
            <w:tcW w:w="587" w:type="dxa"/>
            <w:vAlign w:val="center"/>
          </w:tcPr>
          <w:p w14:paraId="4CFFD1FD" w14:textId="77777777" w:rsidR="004B3CB6" w:rsidRPr="000B398C" w:rsidRDefault="004B3CB6" w:rsidP="00F55153">
            <w:pPr>
              <w:ind w:left="-85" w:right="-24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7</w:t>
            </w:r>
          </w:p>
        </w:tc>
        <w:tc>
          <w:tcPr>
            <w:tcW w:w="709" w:type="dxa"/>
            <w:vAlign w:val="center"/>
          </w:tcPr>
          <w:p w14:paraId="0D27AA4F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20</w:t>
            </w:r>
          </w:p>
        </w:tc>
        <w:tc>
          <w:tcPr>
            <w:tcW w:w="1113" w:type="dxa"/>
            <w:vAlign w:val="center"/>
          </w:tcPr>
          <w:p w14:paraId="45BD528B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L-V</w:t>
            </w:r>
          </w:p>
        </w:tc>
        <w:tc>
          <w:tcPr>
            <w:tcW w:w="613" w:type="dxa"/>
            <w:vAlign w:val="center"/>
          </w:tcPr>
          <w:p w14:paraId="0B148108" w14:textId="77777777" w:rsidR="004B3CB6" w:rsidRPr="000B398C" w:rsidRDefault="004B3CB6" w:rsidP="00F55153">
            <w:pPr>
              <w:ind w:left="-57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A6BDEA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-6.5±0.0</w:t>
            </w:r>
          </w:p>
        </w:tc>
        <w:tc>
          <w:tcPr>
            <w:tcW w:w="1291" w:type="dxa"/>
            <w:vAlign w:val="center"/>
          </w:tcPr>
          <w:p w14:paraId="13D081B8" w14:textId="77777777" w:rsidR="004B3CB6" w:rsidRPr="000B398C" w:rsidRDefault="004B3CB6" w:rsidP="00F55153">
            <w:pPr>
              <w:ind w:left="3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9.8±0.0</w:t>
            </w:r>
          </w:p>
        </w:tc>
        <w:tc>
          <w:tcPr>
            <w:tcW w:w="1291" w:type="dxa"/>
            <w:vAlign w:val="center"/>
          </w:tcPr>
          <w:p w14:paraId="410D1CCD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253±0.0</w:t>
            </w:r>
          </w:p>
        </w:tc>
        <w:tc>
          <w:tcPr>
            <w:tcW w:w="1058" w:type="dxa"/>
            <w:vAlign w:val="center"/>
          </w:tcPr>
          <w:p w14:paraId="2F16BDB7" w14:textId="77777777" w:rsidR="004B3CB6" w:rsidRPr="000B398C" w:rsidRDefault="004B3CB6" w:rsidP="00F55153">
            <w:pPr>
              <w:ind w:right="90"/>
              <w:jc w:val="right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</w:t>
            </w:r>
          </w:p>
        </w:tc>
      </w:tr>
      <w:tr w:rsidR="004B3CB6" w:rsidRPr="000B398C" w14:paraId="28C5ED8F" w14:textId="77777777" w:rsidTr="003A10F0">
        <w:trPr>
          <w:trHeight w:hRule="exact" w:val="227"/>
          <w:jc w:val="center"/>
        </w:trPr>
        <w:tc>
          <w:tcPr>
            <w:tcW w:w="993" w:type="dxa"/>
            <w:vAlign w:val="center"/>
          </w:tcPr>
          <w:p w14:paraId="34ADBA90" w14:textId="77777777" w:rsidR="004B3CB6" w:rsidRPr="000B398C" w:rsidRDefault="004B3CB6" w:rsidP="00F55153">
            <w:pPr>
              <w:ind w:right="-100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RM13a</w:t>
            </w:r>
          </w:p>
        </w:tc>
        <w:tc>
          <w:tcPr>
            <w:tcW w:w="704" w:type="dxa"/>
            <w:vAlign w:val="center"/>
          </w:tcPr>
          <w:p w14:paraId="07DAF18B" w14:textId="77777777" w:rsidR="004B3CB6" w:rsidRPr="000B398C" w:rsidRDefault="004B3CB6" w:rsidP="00343833">
            <w:pPr>
              <w:ind w:right="-111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9</w:t>
            </w:r>
          </w:p>
        </w:tc>
        <w:tc>
          <w:tcPr>
            <w:tcW w:w="713" w:type="dxa"/>
            <w:vAlign w:val="center"/>
          </w:tcPr>
          <w:p w14:paraId="45C51AB3" w14:textId="41CBC652" w:rsidR="004B3CB6" w:rsidRPr="000B398C" w:rsidRDefault="00701084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P</w:t>
            </w:r>
          </w:p>
        </w:tc>
        <w:tc>
          <w:tcPr>
            <w:tcW w:w="1564" w:type="dxa"/>
            <w:vAlign w:val="center"/>
          </w:tcPr>
          <w:p w14:paraId="7571230E" w14:textId="10B9DFA3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Calcite in geode</w:t>
            </w:r>
          </w:p>
        </w:tc>
        <w:tc>
          <w:tcPr>
            <w:tcW w:w="587" w:type="dxa"/>
            <w:vAlign w:val="center"/>
          </w:tcPr>
          <w:p w14:paraId="105ACDD2" w14:textId="77777777" w:rsidR="004B3CB6" w:rsidRPr="000B398C" w:rsidRDefault="004B3CB6" w:rsidP="00F55153">
            <w:pPr>
              <w:ind w:left="-85" w:right="-24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18</w:t>
            </w:r>
          </w:p>
        </w:tc>
        <w:tc>
          <w:tcPr>
            <w:tcW w:w="709" w:type="dxa"/>
            <w:vAlign w:val="center"/>
          </w:tcPr>
          <w:p w14:paraId="06969CFA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20</w:t>
            </w:r>
          </w:p>
        </w:tc>
        <w:tc>
          <w:tcPr>
            <w:tcW w:w="1113" w:type="dxa"/>
            <w:vAlign w:val="center"/>
          </w:tcPr>
          <w:p w14:paraId="5B10D253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L-V</w:t>
            </w:r>
          </w:p>
        </w:tc>
        <w:tc>
          <w:tcPr>
            <w:tcW w:w="613" w:type="dxa"/>
            <w:vAlign w:val="center"/>
          </w:tcPr>
          <w:p w14:paraId="2F619A23" w14:textId="77777777" w:rsidR="004B3CB6" w:rsidRPr="000B398C" w:rsidRDefault="004B3CB6" w:rsidP="00F55153">
            <w:pPr>
              <w:ind w:left="-5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-16 (4)</w:t>
            </w:r>
          </w:p>
        </w:tc>
        <w:tc>
          <w:tcPr>
            <w:tcW w:w="1134" w:type="dxa"/>
            <w:vAlign w:val="center"/>
          </w:tcPr>
          <w:p w14:paraId="4E62FE57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-3.1</w:t>
            </w:r>
          </w:p>
        </w:tc>
        <w:tc>
          <w:tcPr>
            <w:tcW w:w="1291" w:type="dxa"/>
            <w:vAlign w:val="center"/>
          </w:tcPr>
          <w:p w14:paraId="46C43056" w14:textId="77777777" w:rsidR="004B3CB6" w:rsidRPr="000B398C" w:rsidRDefault="004B3CB6" w:rsidP="00F55153">
            <w:pPr>
              <w:ind w:left="3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5.1±0.1</w:t>
            </w:r>
          </w:p>
        </w:tc>
        <w:tc>
          <w:tcPr>
            <w:tcW w:w="1291" w:type="dxa"/>
            <w:vAlign w:val="center"/>
          </w:tcPr>
          <w:p w14:paraId="6F7F402F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305±4</w:t>
            </w:r>
          </w:p>
        </w:tc>
        <w:tc>
          <w:tcPr>
            <w:tcW w:w="1058" w:type="dxa"/>
            <w:vAlign w:val="center"/>
          </w:tcPr>
          <w:p w14:paraId="7FCE4F52" w14:textId="77777777" w:rsidR="004B3CB6" w:rsidRPr="000B398C" w:rsidRDefault="004B3CB6" w:rsidP="00F55153">
            <w:pPr>
              <w:ind w:right="90"/>
              <w:jc w:val="right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</w:t>
            </w:r>
          </w:p>
        </w:tc>
      </w:tr>
      <w:tr w:rsidR="004B3CB6" w:rsidRPr="000B398C" w14:paraId="3BBE4C2F" w14:textId="77777777" w:rsidTr="003A10F0">
        <w:trPr>
          <w:trHeight w:hRule="exact" w:val="227"/>
          <w:jc w:val="center"/>
        </w:trPr>
        <w:tc>
          <w:tcPr>
            <w:tcW w:w="993" w:type="dxa"/>
            <w:vAlign w:val="center"/>
          </w:tcPr>
          <w:p w14:paraId="4C3748A9" w14:textId="77777777" w:rsidR="004B3CB6" w:rsidRPr="000B398C" w:rsidRDefault="004B3CB6" w:rsidP="00F55153">
            <w:pPr>
              <w:ind w:right="-100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RM13a</w:t>
            </w:r>
          </w:p>
        </w:tc>
        <w:tc>
          <w:tcPr>
            <w:tcW w:w="704" w:type="dxa"/>
            <w:vAlign w:val="center"/>
          </w:tcPr>
          <w:p w14:paraId="7FEB60B2" w14:textId="77777777" w:rsidR="004B3CB6" w:rsidRPr="000B398C" w:rsidRDefault="004B3CB6" w:rsidP="00343833">
            <w:pPr>
              <w:ind w:right="-111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12</w:t>
            </w:r>
          </w:p>
        </w:tc>
        <w:tc>
          <w:tcPr>
            <w:tcW w:w="713" w:type="dxa"/>
            <w:vAlign w:val="center"/>
          </w:tcPr>
          <w:p w14:paraId="0E049CF8" w14:textId="468FE5CF" w:rsidR="004B3CB6" w:rsidRPr="000B398C" w:rsidRDefault="004D33E3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P</w:t>
            </w:r>
          </w:p>
        </w:tc>
        <w:tc>
          <w:tcPr>
            <w:tcW w:w="1564" w:type="dxa"/>
            <w:vAlign w:val="center"/>
          </w:tcPr>
          <w:p w14:paraId="03E97CB0" w14:textId="359E1E7E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Interstitial calcite</w:t>
            </w:r>
          </w:p>
        </w:tc>
        <w:tc>
          <w:tcPr>
            <w:tcW w:w="587" w:type="dxa"/>
            <w:vAlign w:val="center"/>
          </w:tcPr>
          <w:p w14:paraId="2F610E55" w14:textId="77777777" w:rsidR="004B3CB6" w:rsidRPr="000B398C" w:rsidRDefault="004B3CB6" w:rsidP="00F55153">
            <w:pPr>
              <w:ind w:left="-85" w:right="-24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37</w:t>
            </w:r>
          </w:p>
        </w:tc>
        <w:tc>
          <w:tcPr>
            <w:tcW w:w="709" w:type="dxa"/>
            <w:vAlign w:val="center"/>
          </w:tcPr>
          <w:p w14:paraId="396F94AB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20</w:t>
            </w:r>
          </w:p>
        </w:tc>
        <w:tc>
          <w:tcPr>
            <w:tcW w:w="1113" w:type="dxa"/>
            <w:vAlign w:val="center"/>
          </w:tcPr>
          <w:p w14:paraId="08A72A08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L-V</w:t>
            </w:r>
          </w:p>
        </w:tc>
        <w:tc>
          <w:tcPr>
            <w:tcW w:w="613" w:type="dxa"/>
            <w:vAlign w:val="center"/>
          </w:tcPr>
          <w:p w14:paraId="10043A71" w14:textId="77777777" w:rsidR="004B3CB6" w:rsidRPr="000B398C" w:rsidRDefault="004B3CB6" w:rsidP="00F55153">
            <w:pPr>
              <w:ind w:left="-5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-33 (9)</w:t>
            </w:r>
          </w:p>
        </w:tc>
        <w:tc>
          <w:tcPr>
            <w:tcW w:w="1134" w:type="dxa"/>
            <w:vAlign w:val="center"/>
          </w:tcPr>
          <w:p w14:paraId="0D42CA1C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-12.4</w:t>
            </w:r>
          </w:p>
        </w:tc>
        <w:tc>
          <w:tcPr>
            <w:tcW w:w="1291" w:type="dxa"/>
            <w:vAlign w:val="center"/>
          </w:tcPr>
          <w:p w14:paraId="56504B78" w14:textId="77777777" w:rsidR="004B3CB6" w:rsidRPr="000B398C" w:rsidRDefault="004B3CB6" w:rsidP="00F55153">
            <w:pPr>
              <w:ind w:left="3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16.3±0.0</w:t>
            </w:r>
          </w:p>
        </w:tc>
        <w:tc>
          <w:tcPr>
            <w:tcW w:w="1291" w:type="dxa"/>
            <w:vAlign w:val="center"/>
          </w:tcPr>
          <w:p w14:paraId="616C1661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249±1</w:t>
            </w:r>
          </w:p>
        </w:tc>
        <w:tc>
          <w:tcPr>
            <w:tcW w:w="1058" w:type="dxa"/>
            <w:vAlign w:val="center"/>
          </w:tcPr>
          <w:p w14:paraId="0AA374A3" w14:textId="77777777" w:rsidR="004B3CB6" w:rsidRPr="000B398C" w:rsidRDefault="004B3CB6" w:rsidP="00F55153">
            <w:pPr>
              <w:ind w:right="90"/>
              <w:jc w:val="right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</w:t>
            </w:r>
          </w:p>
        </w:tc>
      </w:tr>
      <w:tr w:rsidR="004B3CB6" w:rsidRPr="000B398C" w14:paraId="607E5271" w14:textId="77777777" w:rsidTr="003A10F0">
        <w:trPr>
          <w:trHeight w:hRule="exact" w:val="227"/>
          <w:jc w:val="center"/>
        </w:trPr>
        <w:tc>
          <w:tcPr>
            <w:tcW w:w="993" w:type="dxa"/>
          </w:tcPr>
          <w:p w14:paraId="0E7D7F0B" w14:textId="77777777" w:rsidR="004B3CB6" w:rsidRPr="000B398C" w:rsidRDefault="004B3CB6" w:rsidP="00F55153">
            <w:pPr>
              <w:ind w:right="-100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RM13a</w:t>
            </w:r>
          </w:p>
        </w:tc>
        <w:tc>
          <w:tcPr>
            <w:tcW w:w="704" w:type="dxa"/>
            <w:vAlign w:val="center"/>
          </w:tcPr>
          <w:p w14:paraId="7F7F85E9" w14:textId="77777777" w:rsidR="004B3CB6" w:rsidRPr="000B398C" w:rsidRDefault="004B3CB6" w:rsidP="00343833">
            <w:pPr>
              <w:ind w:right="-111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13</w:t>
            </w:r>
          </w:p>
        </w:tc>
        <w:tc>
          <w:tcPr>
            <w:tcW w:w="713" w:type="dxa"/>
            <w:vAlign w:val="center"/>
          </w:tcPr>
          <w:p w14:paraId="32DDB4EC" w14:textId="6C770E62" w:rsidR="004B3CB6" w:rsidRPr="000B398C" w:rsidRDefault="00BA302F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P</w:t>
            </w:r>
          </w:p>
        </w:tc>
        <w:tc>
          <w:tcPr>
            <w:tcW w:w="1564" w:type="dxa"/>
            <w:vAlign w:val="center"/>
          </w:tcPr>
          <w:p w14:paraId="5A412F55" w14:textId="62069DB9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Interstitial calcite</w:t>
            </w:r>
          </w:p>
        </w:tc>
        <w:tc>
          <w:tcPr>
            <w:tcW w:w="587" w:type="dxa"/>
            <w:vAlign w:val="center"/>
          </w:tcPr>
          <w:p w14:paraId="11C1BB1B" w14:textId="77777777" w:rsidR="004B3CB6" w:rsidRPr="000B398C" w:rsidRDefault="004B3CB6" w:rsidP="00F55153">
            <w:pPr>
              <w:ind w:left="-85" w:right="-24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8</w:t>
            </w:r>
          </w:p>
        </w:tc>
        <w:tc>
          <w:tcPr>
            <w:tcW w:w="709" w:type="dxa"/>
            <w:vAlign w:val="center"/>
          </w:tcPr>
          <w:p w14:paraId="5033AB83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20</w:t>
            </w:r>
          </w:p>
        </w:tc>
        <w:tc>
          <w:tcPr>
            <w:tcW w:w="1113" w:type="dxa"/>
            <w:vAlign w:val="center"/>
          </w:tcPr>
          <w:p w14:paraId="69479CF9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L-V</w:t>
            </w:r>
          </w:p>
        </w:tc>
        <w:tc>
          <w:tcPr>
            <w:tcW w:w="613" w:type="dxa"/>
            <w:vAlign w:val="center"/>
          </w:tcPr>
          <w:p w14:paraId="7B5DFB3B" w14:textId="77777777" w:rsidR="004B3CB6" w:rsidRPr="000B398C" w:rsidRDefault="004B3CB6" w:rsidP="00F55153">
            <w:pPr>
              <w:ind w:left="-5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-27 (1)</w:t>
            </w:r>
          </w:p>
        </w:tc>
        <w:tc>
          <w:tcPr>
            <w:tcW w:w="1134" w:type="dxa"/>
            <w:vAlign w:val="center"/>
          </w:tcPr>
          <w:p w14:paraId="5F7C1386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-13.6</w:t>
            </w:r>
          </w:p>
        </w:tc>
        <w:tc>
          <w:tcPr>
            <w:tcW w:w="1291" w:type="dxa"/>
            <w:vAlign w:val="center"/>
          </w:tcPr>
          <w:p w14:paraId="3605D6B8" w14:textId="77777777" w:rsidR="004B3CB6" w:rsidRPr="000B398C" w:rsidRDefault="004B3CB6" w:rsidP="00F55153">
            <w:pPr>
              <w:ind w:left="3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17.4±0.0</w:t>
            </w:r>
          </w:p>
        </w:tc>
        <w:tc>
          <w:tcPr>
            <w:tcW w:w="1291" w:type="dxa"/>
            <w:vAlign w:val="center"/>
          </w:tcPr>
          <w:p w14:paraId="190B1EEC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245±1</w:t>
            </w:r>
          </w:p>
        </w:tc>
        <w:tc>
          <w:tcPr>
            <w:tcW w:w="1058" w:type="dxa"/>
            <w:vAlign w:val="center"/>
          </w:tcPr>
          <w:p w14:paraId="5AAE018D" w14:textId="77777777" w:rsidR="004B3CB6" w:rsidRPr="000B398C" w:rsidRDefault="004B3CB6" w:rsidP="00F55153">
            <w:pPr>
              <w:ind w:right="90"/>
              <w:jc w:val="right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</w:t>
            </w:r>
          </w:p>
        </w:tc>
      </w:tr>
      <w:tr w:rsidR="004B3CB6" w:rsidRPr="000B398C" w14:paraId="2F0568F5" w14:textId="77777777" w:rsidTr="003A10F0">
        <w:trPr>
          <w:trHeight w:hRule="exact" w:val="227"/>
          <w:jc w:val="center"/>
        </w:trPr>
        <w:tc>
          <w:tcPr>
            <w:tcW w:w="993" w:type="dxa"/>
          </w:tcPr>
          <w:p w14:paraId="692D992E" w14:textId="77777777" w:rsidR="004B3CB6" w:rsidRPr="000B398C" w:rsidRDefault="004B3CB6" w:rsidP="00F55153">
            <w:pPr>
              <w:ind w:right="-100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RM13a</w:t>
            </w:r>
          </w:p>
        </w:tc>
        <w:tc>
          <w:tcPr>
            <w:tcW w:w="704" w:type="dxa"/>
            <w:vAlign w:val="center"/>
          </w:tcPr>
          <w:p w14:paraId="155A7BA4" w14:textId="77777777" w:rsidR="004B3CB6" w:rsidRPr="000B398C" w:rsidRDefault="004B3CB6" w:rsidP="00343833">
            <w:pPr>
              <w:ind w:right="-111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14</w:t>
            </w:r>
          </w:p>
        </w:tc>
        <w:tc>
          <w:tcPr>
            <w:tcW w:w="713" w:type="dxa"/>
            <w:vAlign w:val="center"/>
          </w:tcPr>
          <w:p w14:paraId="0E4E4200" w14:textId="2849EEE3" w:rsidR="004B3CB6" w:rsidRPr="000B398C" w:rsidRDefault="004D036B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PS</w:t>
            </w:r>
          </w:p>
        </w:tc>
        <w:tc>
          <w:tcPr>
            <w:tcW w:w="1564" w:type="dxa"/>
            <w:vAlign w:val="center"/>
          </w:tcPr>
          <w:p w14:paraId="4B45F4B4" w14:textId="7E729F1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Interstitial calcite</w:t>
            </w:r>
          </w:p>
        </w:tc>
        <w:tc>
          <w:tcPr>
            <w:tcW w:w="587" w:type="dxa"/>
            <w:vAlign w:val="center"/>
          </w:tcPr>
          <w:p w14:paraId="55C98B16" w14:textId="77777777" w:rsidR="004B3CB6" w:rsidRPr="000B398C" w:rsidRDefault="004B3CB6" w:rsidP="00F55153">
            <w:pPr>
              <w:ind w:left="-85" w:right="-24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14</w:t>
            </w:r>
          </w:p>
        </w:tc>
        <w:tc>
          <w:tcPr>
            <w:tcW w:w="709" w:type="dxa"/>
            <w:vAlign w:val="center"/>
          </w:tcPr>
          <w:p w14:paraId="2FE9A1D6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10</w:t>
            </w:r>
          </w:p>
        </w:tc>
        <w:tc>
          <w:tcPr>
            <w:tcW w:w="1113" w:type="dxa"/>
            <w:vAlign w:val="center"/>
          </w:tcPr>
          <w:p w14:paraId="30F2563A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L-V</w:t>
            </w:r>
          </w:p>
        </w:tc>
        <w:tc>
          <w:tcPr>
            <w:tcW w:w="613" w:type="dxa"/>
            <w:vAlign w:val="center"/>
          </w:tcPr>
          <w:p w14:paraId="5BE2AD7C" w14:textId="77777777" w:rsidR="004B3CB6" w:rsidRPr="000B398C" w:rsidRDefault="004B3CB6" w:rsidP="00F55153">
            <w:pPr>
              <w:ind w:left="-5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-23 (5)</w:t>
            </w:r>
          </w:p>
        </w:tc>
        <w:tc>
          <w:tcPr>
            <w:tcW w:w="1134" w:type="dxa"/>
            <w:vAlign w:val="center"/>
          </w:tcPr>
          <w:p w14:paraId="222653A7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-4.6±0.05</w:t>
            </w:r>
          </w:p>
        </w:tc>
        <w:tc>
          <w:tcPr>
            <w:tcW w:w="1291" w:type="dxa"/>
            <w:vAlign w:val="center"/>
          </w:tcPr>
          <w:p w14:paraId="3363ECD5" w14:textId="77777777" w:rsidR="004B3CB6" w:rsidRPr="000B398C" w:rsidRDefault="004B3CB6" w:rsidP="00F55153">
            <w:pPr>
              <w:ind w:left="3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7.4±0.1</w:t>
            </w:r>
          </w:p>
        </w:tc>
        <w:tc>
          <w:tcPr>
            <w:tcW w:w="1291" w:type="dxa"/>
            <w:vAlign w:val="center"/>
          </w:tcPr>
          <w:p w14:paraId="1B8185F1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194±1</w:t>
            </w:r>
          </w:p>
        </w:tc>
        <w:tc>
          <w:tcPr>
            <w:tcW w:w="1058" w:type="dxa"/>
            <w:vAlign w:val="center"/>
          </w:tcPr>
          <w:p w14:paraId="52FC2ADE" w14:textId="77777777" w:rsidR="004B3CB6" w:rsidRPr="000B398C" w:rsidRDefault="004B3CB6" w:rsidP="00F55153">
            <w:pPr>
              <w:ind w:right="90"/>
              <w:jc w:val="right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</w:t>
            </w:r>
          </w:p>
        </w:tc>
      </w:tr>
      <w:tr w:rsidR="004B3CB6" w:rsidRPr="000B398C" w14:paraId="5CC9FBD7" w14:textId="77777777" w:rsidTr="003A10F0">
        <w:trPr>
          <w:trHeight w:hRule="exact" w:val="227"/>
          <w:jc w:val="center"/>
        </w:trPr>
        <w:tc>
          <w:tcPr>
            <w:tcW w:w="993" w:type="dxa"/>
          </w:tcPr>
          <w:p w14:paraId="7D983E77" w14:textId="77777777" w:rsidR="004B3CB6" w:rsidRPr="000B398C" w:rsidRDefault="004B3CB6" w:rsidP="00F55153">
            <w:pPr>
              <w:ind w:right="-100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RM13a</w:t>
            </w:r>
          </w:p>
        </w:tc>
        <w:tc>
          <w:tcPr>
            <w:tcW w:w="704" w:type="dxa"/>
            <w:vAlign w:val="center"/>
          </w:tcPr>
          <w:p w14:paraId="54A155AA" w14:textId="77777777" w:rsidR="004B3CB6" w:rsidRPr="000B398C" w:rsidRDefault="004B3CB6" w:rsidP="00343833">
            <w:pPr>
              <w:ind w:right="-111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15</w:t>
            </w:r>
          </w:p>
        </w:tc>
        <w:tc>
          <w:tcPr>
            <w:tcW w:w="713" w:type="dxa"/>
            <w:vAlign w:val="center"/>
          </w:tcPr>
          <w:p w14:paraId="1123B6E0" w14:textId="549F364D" w:rsidR="004B3CB6" w:rsidRPr="000B398C" w:rsidRDefault="00E02273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P</w:t>
            </w:r>
          </w:p>
        </w:tc>
        <w:tc>
          <w:tcPr>
            <w:tcW w:w="1564" w:type="dxa"/>
            <w:vAlign w:val="center"/>
          </w:tcPr>
          <w:p w14:paraId="4C602D1B" w14:textId="6B46AB3A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Quartz in geode</w:t>
            </w:r>
          </w:p>
        </w:tc>
        <w:tc>
          <w:tcPr>
            <w:tcW w:w="587" w:type="dxa"/>
            <w:vAlign w:val="center"/>
          </w:tcPr>
          <w:p w14:paraId="20AF3030" w14:textId="77777777" w:rsidR="004B3CB6" w:rsidRPr="000B398C" w:rsidRDefault="004B3CB6" w:rsidP="00F55153">
            <w:pPr>
              <w:ind w:left="-85" w:right="-24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14</w:t>
            </w:r>
          </w:p>
        </w:tc>
        <w:tc>
          <w:tcPr>
            <w:tcW w:w="709" w:type="dxa"/>
            <w:vAlign w:val="center"/>
          </w:tcPr>
          <w:p w14:paraId="7BD870EF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20</w:t>
            </w:r>
          </w:p>
        </w:tc>
        <w:tc>
          <w:tcPr>
            <w:tcW w:w="1113" w:type="dxa"/>
            <w:vAlign w:val="center"/>
          </w:tcPr>
          <w:p w14:paraId="39717650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L-V</w:t>
            </w:r>
          </w:p>
        </w:tc>
        <w:tc>
          <w:tcPr>
            <w:tcW w:w="613" w:type="dxa"/>
            <w:vAlign w:val="center"/>
          </w:tcPr>
          <w:p w14:paraId="50D4ADB5" w14:textId="77777777" w:rsidR="004B3CB6" w:rsidRPr="000B398C" w:rsidRDefault="004B3CB6" w:rsidP="00F55153">
            <w:pPr>
              <w:ind w:left="-57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18E002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-1.0±0.0</w:t>
            </w:r>
          </w:p>
        </w:tc>
        <w:tc>
          <w:tcPr>
            <w:tcW w:w="1291" w:type="dxa"/>
            <w:vAlign w:val="center"/>
          </w:tcPr>
          <w:p w14:paraId="77566BBD" w14:textId="77777777" w:rsidR="004B3CB6" w:rsidRPr="000B398C" w:rsidRDefault="004B3CB6" w:rsidP="00F55153">
            <w:pPr>
              <w:ind w:left="3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1.7±0.0</w:t>
            </w:r>
          </w:p>
        </w:tc>
        <w:tc>
          <w:tcPr>
            <w:tcW w:w="1291" w:type="dxa"/>
            <w:vAlign w:val="center"/>
          </w:tcPr>
          <w:p w14:paraId="497028A5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293±30</w:t>
            </w:r>
          </w:p>
        </w:tc>
        <w:tc>
          <w:tcPr>
            <w:tcW w:w="1058" w:type="dxa"/>
            <w:vAlign w:val="center"/>
          </w:tcPr>
          <w:p w14:paraId="6ED42CDD" w14:textId="77777777" w:rsidR="004B3CB6" w:rsidRPr="000B398C" w:rsidRDefault="004B3CB6" w:rsidP="00F55153">
            <w:pPr>
              <w:ind w:right="90"/>
              <w:jc w:val="right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</w:t>
            </w:r>
          </w:p>
        </w:tc>
      </w:tr>
      <w:tr w:rsidR="004B3CB6" w:rsidRPr="000B398C" w14:paraId="6C644EE2" w14:textId="77777777" w:rsidTr="003A10F0">
        <w:trPr>
          <w:trHeight w:hRule="exact" w:val="227"/>
          <w:jc w:val="center"/>
        </w:trPr>
        <w:tc>
          <w:tcPr>
            <w:tcW w:w="993" w:type="dxa"/>
          </w:tcPr>
          <w:p w14:paraId="4BCF5420" w14:textId="77777777" w:rsidR="004B3CB6" w:rsidRPr="000B398C" w:rsidRDefault="004B3CB6" w:rsidP="00F55153">
            <w:pPr>
              <w:ind w:right="-100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RM13a</w:t>
            </w:r>
          </w:p>
        </w:tc>
        <w:tc>
          <w:tcPr>
            <w:tcW w:w="704" w:type="dxa"/>
            <w:vAlign w:val="center"/>
          </w:tcPr>
          <w:p w14:paraId="6BDB347A" w14:textId="77777777" w:rsidR="004B3CB6" w:rsidRPr="000B398C" w:rsidRDefault="004B3CB6" w:rsidP="00343833">
            <w:pPr>
              <w:ind w:right="-111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16</w:t>
            </w:r>
          </w:p>
        </w:tc>
        <w:tc>
          <w:tcPr>
            <w:tcW w:w="713" w:type="dxa"/>
            <w:vAlign w:val="center"/>
          </w:tcPr>
          <w:p w14:paraId="76B288E6" w14:textId="7DE73B0B" w:rsidR="004B3CB6" w:rsidRPr="000B398C" w:rsidRDefault="00224673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P</w:t>
            </w:r>
          </w:p>
        </w:tc>
        <w:tc>
          <w:tcPr>
            <w:tcW w:w="1564" w:type="dxa"/>
            <w:vAlign w:val="center"/>
          </w:tcPr>
          <w:p w14:paraId="537918E4" w14:textId="222B6AF2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Interstitial calcite</w:t>
            </w:r>
          </w:p>
        </w:tc>
        <w:tc>
          <w:tcPr>
            <w:tcW w:w="587" w:type="dxa"/>
            <w:vAlign w:val="center"/>
          </w:tcPr>
          <w:p w14:paraId="67BCC44F" w14:textId="77777777" w:rsidR="004B3CB6" w:rsidRPr="000B398C" w:rsidRDefault="004B3CB6" w:rsidP="00F55153">
            <w:pPr>
              <w:ind w:left="-85" w:right="-24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10</w:t>
            </w:r>
          </w:p>
        </w:tc>
        <w:tc>
          <w:tcPr>
            <w:tcW w:w="709" w:type="dxa"/>
            <w:vAlign w:val="center"/>
          </w:tcPr>
          <w:p w14:paraId="4FC3F09A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20</w:t>
            </w:r>
          </w:p>
        </w:tc>
        <w:tc>
          <w:tcPr>
            <w:tcW w:w="1113" w:type="dxa"/>
            <w:vAlign w:val="center"/>
          </w:tcPr>
          <w:p w14:paraId="2AF21EFC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L-V</w:t>
            </w:r>
          </w:p>
        </w:tc>
        <w:tc>
          <w:tcPr>
            <w:tcW w:w="613" w:type="dxa"/>
            <w:vAlign w:val="center"/>
          </w:tcPr>
          <w:p w14:paraId="259B77A0" w14:textId="77777777" w:rsidR="004B3CB6" w:rsidRPr="000B398C" w:rsidRDefault="004B3CB6" w:rsidP="00F55153">
            <w:pPr>
              <w:ind w:left="-57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848F2F1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-1.2±0.0</w:t>
            </w:r>
          </w:p>
        </w:tc>
        <w:tc>
          <w:tcPr>
            <w:tcW w:w="1291" w:type="dxa"/>
            <w:vAlign w:val="center"/>
          </w:tcPr>
          <w:p w14:paraId="019CDBC6" w14:textId="77777777" w:rsidR="004B3CB6" w:rsidRPr="000B398C" w:rsidRDefault="004B3CB6" w:rsidP="00F55153">
            <w:pPr>
              <w:ind w:left="3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2.1±0.0</w:t>
            </w:r>
          </w:p>
        </w:tc>
        <w:tc>
          <w:tcPr>
            <w:tcW w:w="1291" w:type="dxa"/>
            <w:vAlign w:val="center"/>
          </w:tcPr>
          <w:p w14:paraId="79A7F4B2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271±12</w:t>
            </w:r>
          </w:p>
        </w:tc>
        <w:tc>
          <w:tcPr>
            <w:tcW w:w="1058" w:type="dxa"/>
            <w:vAlign w:val="center"/>
          </w:tcPr>
          <w:p w14:paraId="3B635297" w14:textId="77777777" w:rsidR="004B3CB6" w:rsidRPr="000B398C" w:rsidRDefault="004B3CB6" w:rsidP="00F55153">
            <w:pPr>
              <w:ind w:right="90"/>
              <w:jc w:val="right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</w:t>
            </w:r>
          </w:p>
        </w:tc>
      </w:tr>
      <w:tr w:rsidR="004B3CB6" w:rsidRPr="000B398C" w14:paraId="7C03BED1" w14:textId="77777777" w:rsidTr="003A10F0">
        <w:trPr>
          <w:trHeight w:hRule="exact" w:val="227"/>
          <w:jc w:val="center"/>
        </w:trPr>
        <w:tc>
          <w:tcPr>
            <w:tcW w:w="993" w:type="dxa"/>
          </w:tcPr>
          <w:p w14:paraId="5F3320BF" w14:textId="77777777" w:rsidR="004B3CB6" w:rsidRPr="000B398C" w:rsidRDefault="004B3CB6" w:rsidP="00F55153">
            <w:pPr>
              <w:ind w:right="-100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RM13a</w:t>
            </w:r>
          </w:p>
        </w:tc>
        <w:tc>
          <w:tcPr>
            <w:tcW w:w="704" w:type="dxa"/>
            <w:vAlign w:val="center"/>
          </w:tcPr>
          <w:p w14:paraId="477C27E9" w14:textId="77777777" w:rsidR="004B3CB6" w:rsidRPr="000B398C" w:rsidRDefault="004B3CB6" w:rsidP="00343833">
            <w:pPr>
              <w:ind w:right="-111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17</w:t>
            </w:r>
          </w:p>
        </w:tc>
        <w:tc>
          <w:tcPr>
            <w:tcW w:w="713" w:type="dxa"/>
            <w:vAlign w:val="center"/>
          </w:tcPr>
          <w:p w14:paraId="7C204FD4" w14:textId="126BA2E5" w:rsidR="004B3CB6" w:rsidRPr="000B398C" w:rsidRDefault="009B304F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P</w:t>
            </w:r>
          </w:p>
        </w:tc>
        <w:tc>
          <w:tcPr>
            <w:tcW w:w="1564" w:type="dxa"/>
            <w:vAlign w:val="center"/>
          </w:tcPr>
          <w:p w14:paraId="0113FE66" w14:textId="3A3AC83B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Interstitial calcite</w:t>
            </w:r>
          </w:p>
        </w:tc>
        <w:tc>
          <w:tcPr>
            <w:tcW w:w="587" w:type="dxa"/>
            <w:vAlign w:val="center"/>
          </w:tcPr>
          <w:p w14:paraId="77133FFB" w14:textId="77777777" w:rsidR="004B3CB6" w:rsidRPr="000B398C" w:rsidRDefault="004B3CB6" w:rsidP="00F55153">
            <w:pPr>
              <w:ind w:left="-85" w:right="-24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8</w:t>
            </w:r>
          </w:p>
        </w:tc>
        <w:tc>
          <w:tcPr>
            <w:tcW w:w="709" w:type="dxa"/>
            <w:vAlign w:val="center"/>
          </w:tcPr>
          <w:p w14:paraId="388A717A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20</w:t>
            </w:r>
          </w:p>
        </w:tc>
        <w:tc>
          <w:tcPr>
            <w:tcW w:w="1113" w:type="dxa"/>
            <w:vAlign w:val="center"/>
          </w:tcPr>
          <w:p w14:paraId="32302CEA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L-V</w:t>
            </w:r>
          </w:p>
        </w:tc>
        <w:tc>
          <w:tcPr>
            <w:tcW w:w="613" w:type="dxa"/>
            <w:vAlign w:val="center"/>
          </w:tcPr>
          <w:p w14:paraId="7D37CD71" w14:textId="77777777" w:rsidR="004B3CB6" w:rsidRPr="000B398C" w:rsidRDefault="004B3CB6" w:rsidP="00F55153">
            <w:pPr>
              <w:ind w:left="-5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-21 (1)</w:t>
            </w:r>
          </w:p>
        </w:tc>
        <w:tc>
          <w:tcPr>
            <w:tcW w:w="1134" w:type="dxa"/>
            <w:vAlign w:val="center"/>
          </w:tcPr>
          <w:p w14:paraId="60D17058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-2.1</w:t>
            </w:r>
          </w:p>
        </w:tc>
        <w:tc>
          <w:tcPr>
            <w:tcW w:w="1291" w:type="dxa"/>
            <w:vAlign w:val="center"/>
          </w:tcPr>
          <w:p w14:paraId="5DCFC964" w14:textId="77777777" w:rsidR="004B3CB6" w:rsidRPr="000B398C" w:rsidRDefault="004B3CB6" w:rsidP="00F55153">
            <w:pPr>
              <w:ind w:left="3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3.5</w:t>
            </w:r>
          </w:p>
        </w:tc>
        <w:tc>
          <w:tcPr>
            <w:tcW w:w="1291" w:type="dxa"/>
            <w:vAlign w:val="center"/>
          </w:tcPr>
          <w:p w14:paraId="076DF0FA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235±1</w:t>
            </w:r>
          </w:p>
        </w:tc>
        <w:tc>
          <w:tcPr>
            <w:tcW w:w="1058" w:type="dxa"/>
            <w:vAlign w:val="center"/>
          </w:tcPr>
          <w:p w14:paraId="1FC24CA9" w14:textId="77777777" w:rsidR="004B3CB6" w:rsidRPr="000B398C" w:rsidRDefault="004B3CB6" w:rsidP="00F55153">
            <w:pPr>
              <w:ind w:right="90"/>
              <w:jc w:val="right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</w:t>
            </w:r>
          </w:p>
        </w:tc>
      </w:tr>
      <w:tr w:rsidR="004B3CB6" w:rsidRPr="000B398C" w14:paraId="49A57120" w14:textId="77777777" w:rsidTr="003A10F0">
        <w:trPr>
          <w:trHeight w:hRule="exact" w:val="227"/>
          <w:jc w:val="center"/>
        </w:trPr>
        <w:tc>
          <w:tcPr>
            <w:tcW w:w="993" w:type="dxa"/>
            <w:vAlign w:val="center"/>
          </w:tcPr>
          <w:p w14:paraId="36BC4672" w14:textId="77777777" w:rsidR="004B3CB6" w:rsidRPr="000B398C" w:rsidRDefault="004B3CB6" w:rsidP="00F55153">
            <w:pPr>
              <w:ind w:right="-100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S. Filomena</w:t>
            </w:r>
          </w:p>
        </w:tc>
        <w:tc>
          <w:tcPr>
            <w:tcW w:w="704" w:type="dxa"/>
            <w:vAlign w:val="center"/>
          </w:tcPr>
          <w:p w14:paraId="6FE75A41" w14:textId="77777777" w:rsidR="004B3CB6" w:rsidRPr="000B398C" w:rsidRDefault="004B3CB6" w:rsidP="00343833">
            <w:pPr>
              <w:ind w:right="-111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18</w:t>
            </w:r>
          </w:p>
        </w:tc>
        <w:tc>
          <w:tcPr>
            <w:tcW w:w="713" w:type="dxa"/>
            <w:vAlign w:val="center"/>
          </w:tcPr>
          <w:p w14:paraId="5FB5349C" w14:textId="36E615A9" w:rsidR="004B3CB6" w:rsidRPr="000B398C" w:rsidRDefault="004B51E0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P</w:t>
            </w:r>
          </w:p>
        </w:tc>
        <w:tc>
          <w:tcPr>
            <w:tcW w:w="1564" w:type="dxa"/>
            <w:vAlign w:val="center"/>
          </w:tcPr>
          <w:p w14:paraId="197E5D76" w14:textId="7EA37465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Interstitial calcite</w:t>
            </w:r>
          </w:p>
        </w:tc>
        <w:tc>
          <w:tcPr>
            <w:tcW w:w="587" w:type="dxa"/>
            <w:vAlign w:val="center"/>
          </w:tcPr>
          <w:p w14:paraId="1FD4366F" w14:textId="77777777" w:rsidR="004B3CB6" w:rsidRPr="000B398C" w:rsidRDefault="004B3CB6" w:rsidP="00F55153">
            <w:pPr>
              <w:ind w:left="-85" w:right="-24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4</w:t>
            </w:r>
          </w:p>
        </w:tc>
        <w:tc>
          <w:tcPr>
            <w:tcW w:w="709" w:type="dxa"/>
            <w:vAlign w:val="center"/>
          </w:tcPr>
          <w:p w14:paraId="2B390D81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20</w:t>
            </w:r>
          </w:p>
        </w:tc>
        <w:tc>
          <w:tcPr>
            <w:tcW w:w="1113" w:type="dxa"/>
            <w:vAlign w:val="center"/>
          </w:tcPr>
          <w:p w14:paraId="46C7C4C9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L-V</w:t>
            </w:r>
          </w:p>
        </w:tc>
        <w:tc>
          <w:tcPr>
            <w:tcW w:w="613" w:type="dxa"/>
            <w:vAlign w:val="center"/>
          </w:tcPr>
          <w:p w14:paraId="78D53253" w14:textId="77777777" w:rsidR="004B3CB6" w:rsidRPr="000B398C" w:rsidRDefault="004B3CB6" w:rsidP="00F55153">
            <w:pPr>
              <w:ind w:left="-57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F89C28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-3.5±0.0</w:t>
            </w:r>
          </w:p>
        </w:tc>
        <w:tc>
          <w:tcPr>
            <w:tcW w:w="1291" w:type="dxa"/>
            <w:vAlign w:val="center"/>
          </w:tcPr>
          <w:p w14:paraId="4D8B63B3" w14:textId="77777777" w:rsidR="004B3CB6" w:rsidRPr="000B398C" w:rsidRDefault="004B3CB6" w:rsidP="00F55153">
            <w:pPr>
              <w:ind w:left="3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5.7±0.0</w:t>
            </w:r>
          </w:p>
        </w:tc>
        <w:tc>
          <w:tcPr>
            <w:tcW w:w="1291" w:type="dxa"/>
            <w:vAlign w:val="center"/>
          </w:tcPr>
          <w:p w14:paraId="777CBA91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212±2</w:t>
            </w:r>
          </w:p>
        </w:tc>
        <w:tc>
          <w:tcPr>
            <w:tcW w:w="1058" w:type="dxa"/>
            <w:vAlign w:val="center"/>
          </w:tcPr>
          <w:p w14:paraId="070E4623" w14:textId="77777777" w:rsidR="004B3CB6" w:rsidRPr="000B398C" w:rsidRDefault="004B3CB6" w:rsidP="00F55153">
            <w:pPr>
              <w:ind w:right="90"/>
              <w:jc w:val="right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</w:t>
            </w:r>
          </w:p>
        </w:tc>
      </w:tr>
      <w:tr w:rsidR="004B3CB6" w:rsidRPr="000B398C" w14:paraId="6F04E3E8" w14:textId="77777777" w:rsidTr="003A10F0">
        <w:trPr>
          <w:trHeight w:hRule="exact" w:val="227"/>
          <w:jc w:val="center"/>
        </w:trPr>
        <w:tc>
          <w:tcPr>
            <w:tcW w:w="993" w:type="dxa"/>
            <w:vAlign w:val="center"/>
          </w:tcPr>
          <w:p w14:paraId="6AF1AC3E" w14:textId="77777777" w:rsidR="004B3CB6" w:rsidRPr="000B398C" w:rsidRDefault="004B3CB6" w:rsidP="00F55153">
            <w:pPr>
              <w:ind w:right="-100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RM 8</w:t>
            </w:r>
          </w:p>
        </w:tc>
        <w:tc>
          <w:tcPr>
            <w:tcW w:w="704" w:type="dxa"/>
            <w:vAlign w:val="center"/>
          </w:tcPr>
          <w:p w14:paraId="5469BBA3" w14:textId="77777777" w:rsidR="004B3CB6" w:rsidRPr="000B398C" w:rsidRDefault="004B3CB6" w:rsidP="00343833">
            <w:pPr>
              <w:ind w:right="-111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</w:t>
            </w:r>
          </w:p>
        </w:tc>
        <w:tc>
          <w:tcPr>
            <w:tcW w:w="713" w:type="dxa"/>
            <w:vAlign w:val="center"/>
          </w:tcPr>
          <w:p w14:paraId="13413A3A" w14:textId="77F42D96" w:rsidR="004B3CB6" w:rsidRPr="000B398C" w:rsidRDefault="00AE3221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P</w:t>
            </w:r>
          </w:p>
        </w:tc>
        <w:tc>
          <w:tcPr>
            <w:tcW w:w="1564" w:type="dxa"/>
            <w:vAlign w:val="center"/>
          </w:tcPr>
          <w:p w14:paraId="77503274" w14:textId="45B0307E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Quartz in geode</w:t>
            </w:r>
          </w:p>
        </w:tc>
        <w:tc>
          <w:tcPr>
            <w:tcW w:w="587" w:type="dxa"/>
            <w:vAlign w:val="center"/>
          </w:tcPr>
          <w:p w14:paraId="5AAC8EF7" w14:textId="77777777" w:rsidR="004B3CB6" w:rsidRPr="000B398C" w:rsidRDefault="004B3CB6" w:rsidP="00F55153">
            <w:pPr>
              <w:ind w:left="-85" w:right="-24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18</w:t>
            </w:r>
          </w:p>
        </w:tc>
        <w:tc>
          <w:tcPr>
            <w:tcW w:w="709" w:type="dxa"/>
            <w:vAlign w:val="center"/>
          </w:tcPr>
          <w:p w14:paraId="28F57944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20</w:t>
            </w:r>
          </w:p>
        </w:tc>
        <w:tc>
          <w:tcPr>
            <w:tcW w:w="1113" w:type="dxa"/>
            <w:vAlign w:val="center"/>
          </w:tcPr>
          <w:p w14:paraId="6C39EFE1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L-V</w:t>
            </w:r>
          </w:p>
        </w:tc>
        <w:tc>
          <w:tcPr>
            <w:tcW w:w="613" w:type="dxa"/>
            <w:vAlign w:val="center"/>
          </w:tcPr>
          <w:p w14:paraId="05B48433" w14:textId="77777777" w:rsidR="004B3CB6" w:rsidRPr="000B398C" w:rsidRDefault="004B3CB6" w:rsidP="00F55153">
            <w:pPr>
              <w:ind w:left="-57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405CEF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-0.9±0.0</w:t>
            </w:r>
          </w:p>
        </w:tc>
        <w:tc>
          <w:tcPr>
            <w:tcW w:w="1291" w:type="dxa"/>
            <w:vAlign w:val="center"/>
          </w:tcPr>
          <w:p w14:paraId="353A36CF" w14:textId="77777777" w:rsidR="004B3CB6" w:rsidRPr="000B398C" w:rsidRDefault="004B3CB6" w:rsidP="00F55153">
            <w:pPr>
              <w:ind w:left="3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1.6±0.0</w:t>
            </w:r>
          </w:p>
        </w:tc>
        <w:tc>
          <w:tcPr>
            <w:tcW w:w="1291" w:type="dxa"/>
            <w:vAlign w:val="center"/>
          </w:tcPr>
          <w:p w14:paraId="155571F4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233±3</w:t>
            </w:r>
          </w:p>
        </w:tc>
        <w:tc>
          <w:tcPr>
            <w:tcW w:w="1058" w:type="dxa"/>
            <w:vAlign w:val="center"/>
          </w:tcPr>
          <w:p w14:paraId="0A014D73" w14:textId="77777777" w:rsidR="004B3CB6" w:rsidRPr="000B398C" w:rsidRDefault="004B3CB6" w:rsidP="00F55153">
            <w:pPr>
              <w:ind w:right="90"/>
              <w:jc w:val="right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</w:t>
            </w:r>
          </w:p>
        </w:tc>
      </w:tr>
      <w:tr w:rsidR="004B3CB6" w:rsidRPr="000B398C" w14:paraId="28952AEC" w14:textId="77777777" w:rsidTr="00646675">
        <w:trPr>
          <w:trHeight w:hRule="exact" w:val="227"/>
          <w:jc w:val="center"/>
        </w:trPr>
        <w:tc>
          <w:tcPr>
            <w:tcW w:w="993" w:type="dxa"/>
            <w:shd w:val="clear" w:color="auto" w:fill="auto"/>
          </w:tcPr>
          <w:p w14:paraId="29A81ECA" w14:textId="77777777" w:rsidR="004B3CB6" w:rsidRPr="000B398C" w:rsidRDefault="004B3CB6" w:rsidP="00F55153">
            <w:pPr>
              <w:ind w:right="-100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RM 8</w:t>
            </w:r>
          </w:p>
        </w:tc>
        <w:tc>
          <w:tcPr>
            <w:tcW w:w="704" w:type="dxa"/>
            <w:shd w:val="clear" w:color="auto" w:fill="auto"/>
            <w:vAlign w:val="center"/>
          </w:tcPr>
          <w:p w14:paraId="31B1E740" w14:textId="77777777" w:rsidR="004B3CB6" w:rsidRPr="000B398C" w:rsidRDefault="004B3CB6" w:rsidP="00343833">
            <w:pPr>
              <w:ind w:right="-111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</w:t>
            </w:r>
          </w:p>
        </w:tc>
        <w:tc>
          <w:tcPr>
            <w:tcW w:w="713" w:type="dxa"/>
            <w:vAlign w:val="center"/>
          </w:tcPr>
          <w:p w14:paraId="2BF85CD3" w14:textId="6D85CB26" w:rsidR="004B3CB6" w:rsidRPr="000B398C" w:rsidRDefault="00AE3221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P</w:t>
            </w:r>
          </w:p>
        </w:tc>
        <w:tc>
          <w:tcPr>
            <w:tcW w:w="1564" w:type="dxa"/>
            <w:vAlign w:val="center"/>
          </w:tcPr>
          <w:p w14:paraId="1101611D" w14:textId="48637E7D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Quartz in geode</w:t>
            </w:r>
          </w:p>
        </w:tc>
        <w:tc>
          <w:tcPr>
            <w:tcW w:w="587" w:type="dxa"/>
            <w:vAlign w:val="center"/>
          </w:tcPr>
          <w:p w14:paraId="7CF7475C" w14:textId="77777777" w:rsidR="004B3CB6" w:rsidRPr="000B398C" w:rsidRDefault="004B3CB6" w:rsidP="00F55153">
            <w:pPr>
              <w:ind w:left="-85" w:right="-24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12</w:t>
            </w:r>
          </w:p>
        </w:tc>
        <w:tc>
          <w:tcPr>
            <w:tcW w:w="709" w:type="dxa"/>
            <w:vAlign w:val="center"/>
          </w:tcPr>
          <w:p w14:paraId="35798C9C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20</w:t>
            </w:r>
          </w:p>
        </w:tc>
        <w:tc>
          <w:tcPr>
            <w:tcW w:w="1113" w:type="dxa"/>
            <w:vAlign w:val="center"/>
          </w:tcPr>
          <w:p w14:paraId="1313FDA3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L-V</w:t>
            </w:r>
          </w:p>
        </w:tc>
        <w:tc>
          <w:tcPr>
            <w:tcW w:w="613" w:type="dxa"/>
            <w:vAlign w:val="center"/>
          </w:tcPr>
          <w:p w14:paraId="00F61C34" w14:textId="77777777" w:rsidR="004B3CB6" w:rsidRPr="000B398C" w:rsidRDefault="004B3CB6" w:rsidP="00F55153">
            <w:pPr>
              <w:ind w:left="-57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A49D07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-0.7±0.2</w:t>
            </w:r>
          </w:p>
        </w:tc>
        <w:tc>
          <w:tcPr>
            <w:tcW w:w="1291" w:type="dxa"/>
            <w:vAlign w:val="center"/>
          </w:tcPr>
          <w:p w14:paraId="522900D7" w14:textId="77777777" w:rsidR="004B3CB6" w:rsidRPr="000B398C" w:rsidRDefault="004B3CB6" w:rsidP="00F55153">
            <w:pPr>
              <w:ind w:left="3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1.2±0.4</w:t>
            </w:r>
          </w:p>
        </w:tc>
        <w:tc>
          <w:tcPr>
            <w:tcW w:w="1291" w:type="dxa"/>
            <w:vAlign w:val="center"/>
          </w:tcPr>
          <w:p w14:paraId="0A1221AF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244±23</w:t>
            </w:r>
          </w:p>
        </w:tc>
        <w:tc>
          <w:tcPr>
            <w:tcW w:w="1058" w:type="dxa"/>
            <w:vAlign w:val="center"/>
          </w:tcPr>
          <w:p w14:paraId="74A2E76D" w14:textId="77777777" w:rsidR="004B3CB6" w:rsidRPr="000B398C" w:rsidRDefault="004B3CB6" w:rsidP="00F55153">
            <w:pPr>
              <w:ind w:right="90"/>
              <w:jc w:val="right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</w:t>
            </w:r>
          </w:p>
        </w:tc>
      </w:tr>
      <w:tr w:rsidR="004B3CB6" w:rsidRPr="000B398C" w14:paraId="1691A4B9" w14:textId="77777777" w:rsidTr="003A10F0">
        <w:trPr>
          <w:trHeight w:hRule="exact" w:val="227"/>
          <w:jc w:val="center"/>
        </w:trPr>
        <w:tc>
          <w:tcPr>
            <w:tcW w:w="993" w:type="dxa"/>
            <w:tcBorders>
              <w:bottom w:val="single" w:sz="8" w:space="0" w:color="auto"/>
            </w:tcBorders>
          </w:tcPr>
          <w:p w14:paraId="7D9C6FFB" w14:textId="77777777" w:rsidR="004B3CB6" w:rsidRPr="000B398C" w:rsidRDefault="004B3CB6" w:rsidP="00F55153">
            <w:pPr>
              <w:ind w:right="-100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RM 8</w:t>
            </w:r>
          </w:p>
        </w:tc>
        <w:tc>
          <w:tcPr>
            <w:tcW w:w="704" w:type="dxa"/>
            <w:tcBorders>
              <w:bottom w:val="single" w:sz="8" w:space="0" w:color="auto"/>
            </w:tcBorders>
            <w:vAlign w:val="center"/>
          </w:tcPr>
          <w:p w14:paraId="7580DEA0" w14:textId="77777777" w:rsidR="004B3CB6" w:rsidRPr="000B398C" w:rsidRDefault="004B3CB6" w:rsidP="00343833">
            <w:pPr>
              <w:ind w:right="-111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3</w:t>
            </w:r>
          </w:p>
        </w:tc>
        <w:tc>
          <w:tcPr>
            <w:tcW w:w="713" w:type="dxa"/>
            <w:tcBorders>
              <w:bottom w:val="single" w:sz="8" w:space="0" w:color="auto"/>
            </w:tcBorders>
            <w:vAlign w:val="center"/>
          </w:tcPr>
          <w:p w14:paraId="17B921D5" w14:textId="40CF7427" w:rsidR="004B3CB6" w:rsidRPr="000B398C" w:rsidRDefault="00AE3221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P</w:t>
            </w:r>
          </w:p>
        </w:tc>
        <w:tc>
          <w:tcPr>
            <w:tcW w:w="1564" w:type="dxa"/>
            <w:tcBorders>
              <w:bottom w:val="single" w:sz="8" w:space="0" w:color="auto"/>
            </w:tcBorders>
            <w:vAlign w:val="center"/>
          </w:tcPr>
          <w:p w14:paraId="6BE9966F" w14:textId="720DD534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Quartz in geode</w:t>
            </w:r>
          </w:p>
        </w:tc>
        <w:tc>
          <w:tcPr>
            <w:tcW w:w="587" w:type="dxa"/>
            <w:tcBorders>
              <w:bottom w:val="single" w:sz="8" w:space="0" w:color="auto"/>
            </w:tcBorders>
            <w:vAlign w:val="center"/>
          </w:tcPr>
          <w:p w14:paraId="7B3D1955" w14:textId="77777777" w:rsidR="004B3CB6" w:rsidRPr="000B398C" w:rsidRDefault="004B3CB6" w:rsidP="00F55153">
            <w:pPr>
              <w:ind w:left="-85" w:right="-24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21</w:t>
            </w:r>
          </w:p>
        </w:tc>
        <w:tc>
          <w:tcPr>
            <w:tcW w:w="709" w:type="dxa"/>
            <w:tcBorders>
              <w:bottom w:val="single" w:sz="8" w:space="0" w:color="auto"/>
            </w:tcBorders>
            <w:vAlign w:val="center"/>
          </w:tcPr>
          <w:p w14:paraId="7201B934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20</w:t>
            </w:r>
          </w:p>
        </w:tc>
        <w:tc>
          <w:tcPr>
            <w:tcW w:w="1113" w:type="dxa"/>
            <w:tcBorders>
              <w:bottom w:val="single" w:sz="8" w:space="0" w:color="auto"/>
            </w:tcBorders>
            <w:vAlign w:val="center"/>
          </w:tcPr>
          <w:p w14:paraId="472AEC50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L-V</w:t>
            </w:r>
          </w:p>
        </w:tc>
        <w:tc>
          <w:tcPr>
            <w:tcW w:w="613" w:type="dxa"/>
            <w:tcBorders>
              <w:bottom w:val="single" w:sz="8" w:space="0" w:color="auto"/>
            </w:tcBorders>
            <w:vAlign w:val="center"/>
          </w:tcPr>
          <w:p w14:paraId="54B88C9B" w14:textId="77777777" w:rsidR="004B3CB6" w:rsidRPr="000B398C" w:rsidRDefault="004B3CB6" w:rsidP="00F55153">
            <w:pPr>
              <w:ind w:left="-57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8" w:space="0" w:color="auto"/>
            </w:tcBorders>
            <w:vAlign w:val="center"/>
          </w:tcPr>
          <w:p w14:paraId="46F70474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-0.46±0.05</w:t>
            </w:r>
          </w:p>
        </w:tc>
        <w:tc>
          <w:tcPr>
            <w:tcW w:w="1291" w:type="dxa"/>
            <w:tcBorders>
              <w:bottom w:val="single" w:sz="8" w:space="0" w:color="auto"/>
            </w:tcBorders>
            <w:vAlign w:val="center"/>
          </w:tcPr>
          <w:p w14:paraId="0D72B06F" w14:textId="77777777" w:rsidR="004B3CB6" w:rsidRPr="000B398C" w:rsidRDefault="004B3CB6" w:rsidP="00F55153">
            <w:pPr>
              <w:ind w:left="37"/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0.81±0.09</w:t>
            </w:r>
          </w:p>
        </w:tc>
        <w:tc>
          <w:tcPr>
            <w:tcW w:w="1291" w:type="dxa"/>
            <w:tcBorders>
              <w:bottom w:val="single" w:sz="8" w:space="0" w:color="auto"/>
            </w:tcBorders>
            <w:vAlign w:val="center"/>
          </w:tcPr>
          <w:p w14:paraId="03E74115" w14:textId="77777777" w:rsidR="004B3CB6" w:rsidRPr="000B398C" w:rsidRDefault="004B3CB6" w:rsidP="00F55153">
            <w:pPr>
              <w:jc w:val="center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205±11</w:t>
            </w:r>
          </w:p>
        </w:tc>
        <w:tc>
          <w:tcPr>
            <w:tcW w:w="1058" w:type="dxa"/>
            <w:tcBorders>
              <w:bottom w:val="single" w:sz="8" w:space="0" w:color="auto"/>
            </w:tcBorders>
            <w:vAlign w:val="center"/>
          </w:tcPr>
          <w:p w14:paraId="59B8834A" w14:textId="77777777" w:rsidR="004B3CB6" w:rsidRPr="000B398C" w:rsidRDefault="004B3CB6" w:rsidP="00F55153">
            <w:pPr>
              <w:ind w:right="90"/>
              <w:jc w:val="right"/>
              <w:rPr>
                <w:sz w:val="16"/>
                <w:szCs w:val="16"/>
              </w:rPr>
            </w:pPr>
            <w:r w:rsidRPr="000B398C">
              <w:rPr>
                <w:sz w:val="16"/>
                <w:szCs w:val="16"/>
              </w:rPr>
              <w:t>L</w:t>
            </w:r>
          </w:p>
        </w:tc>
      </w:tr>
    </w:tbl>
    <w:p w14:paraId="6C6903D4" w14:textId="2B94C07C" w:rsidR="00053B69" w:rsidRPr="000B398C" w:rsidRDefault="00053B69" w:rsidP="003A10F0">
      <w:pPr>
        <w:spacing w:line="240" w:lineRule="auto"/>
        <w:ind w:left="1276" w:right="939"/>
        <w:rPr>
          <w:sz w:val="16"/>
          <w:szCs w:val="16"/>
        </w:rPr>
      </w:pPr>
      <w:r w:rsidRPr="000B398C">
        <w:rPr>
          <w:sz w:val="18"/>
          <w:szCs w:val="18"/>
        </w:rPr>
        <w:t>Notes: all temperatures in °C. N = number of measurements for each FIA.</w:t>
      </w:r>
      <w:r w:rsidR="004B3CB6" w:rsidRPr="000B398C">
        <w:rPr>
          <w:sz w:val="18"/>
          <w:szCs w:val="18"/>
        </w:rPr>
        <w:t xml:space="preserve"> </w:t>
      </w:r>
      <w:r w:rsidR="006D6A3F" w:rsidRPr="000B398C">
        <w:rPr>
          <w:sz w:val="18"/>
          <w:szCs w:val="18"/>
        </w:rPr>
        <w:t xml:space="preserve">Types of fluid inclusions: </w:t>
      </w:r>
      <w:r w:rsidR="004B3CB6" w:rsidRPr="000B398C">
        <w:rPr>
          <w:sz w:val="18"/>
          <w:szCs w:val="18"/>
        </w:rPr>
        <w:t>P = primary; S = secondary; PS = pseudosecondary;</w:t>
      </w:r>
      <w:r w:rsidRPr="000B398C">
        <w:rPr>
          <w:sz w:val="18"/>
          <w:szCs w:val="18"/>
        </w:rPr>
        <w:t xml:space="preserve"> </w:t>
      </w:r>
      <w:proofErr w:type="spellStart"/>
      <w:r w:rsidRPr="000B398C">
        <w:rPr>
          <w:i/>
          <w:sz w:val="18"/>
          <w:szCs w:val="18"/>
        </w:rPr>
        <w:t>T</w:t>
      </w:r>
      <w:r w:rsidRPr="000B398C">
        <w:rPr>
          <w:sz w:val="18"/>
          <w:szCs w:val="18"/>
        </w:rPr>
        <w:t>e</w:t>
      </w:r>
      <w:proofErr w:type="spellEnd"/>
      <w:r w:rsidRPr="000B398C">
        <w:rPr>
          <w:sz w:val="18"/>
          <w:szCs w:val="18"/>
        </w:rPr>
        <w:t xml:space="preserve"> = eutectic temperature</w:t>
      </w:r>
      <w:r w:rsidR="00D33349" w:rsidRPr="000B398C">
        <w:rPr>
          <w:sz w:val="18"/>
          <w:szCs w:val="18"/>
        </w:rPr>
        <w:t xml:space="preserve"> (no. of measurements)</w:t>
      </w:r>
      <w:r w:rsidRPr="000B398C">
        <w:rPr>
          <w:sz w:val="18"/>
          <w:szCs w:val="18"/>
        </w:rPr>
        <w:t xml:space="preserve">; </w:t>
      </w:r>
      <w:proofErr w:type="spellStart"/>
      <w:r w:rsidRPr="000B398C">
        <w:rPr>
          <w:i/>
          <w:sz w:val="18"/>
          <w:szCs w:val="18"/>
        </w:rPr>
        <w:t>T</w:t>
      </w:r>
      <w:r w:rsidRPr="000B398C">
        <w:rPr>
          <w:sz w:val="18"/>
          <w:szCs w:val="18"/>
        </w:rPr>
        <w:t>mice</w:t>
      </w:r>
      <w:proofErr w:type="spellEnd"/>
      <w:r w:rsidRPr="000B398C">
        <w:rPr>
          <w:sz w:val="18"/>
          <w:szCs w:val="18"/>
        </w:rPr>
        <w:t xml:space="preserve"> = temperature of ice melting. </w:t>
      </w:r>
      <w:proofErr w:type="spellStart"/>
      <w:r w:rsidRPr="000B398C">
        <w:rPr>
          <w:i/>
          <w:sz w:val="18"/>
          <w:szCs w:val="18"/>
        </w:rPr>
        <w:t>T</w:t>
      </w:r>
      <w:r w:rsidRPr="000B398C">
        <w:rPr>
          <w:sz w:val="18"/>
          <w:szCs w:val="18"/>
        </w:rPr>
        <w:t>htot</w:t>
      </w:r>
      <w:proofErr w:type="spellEnd"/>
      <w:r w:rsidRPr="000B398C">
        <w:rPr>
          <w:sz w:val="18"/>
          <w:szCs w:val="18"/>
        </w:rPr>
        <w:t xml:space="preserve"> = temperature of total homogenization. Mass% NaCl = bulk salinity of FIA calculated using phase transitions and the software package Fluids 1 of Bakker </w:t>
      </w:r>
      <w:r w:rsidR="003F5BB0" w:rsidRPr="000B398C">
        <w:rPr>
          <w:sz w:val="18"/>
          <w:szCs w:val="18"/>
        </w:rPr>
        <w:fldChar w:fldCharType="begin"/>
      </w:r>
      <w:r w:rsidR="003F5BB0" w:rsidRPr="000B398C">
        <w:rPr>
          <w:sz w:val="18"/>
          <w:szCs w:val="18"/>
        </w:rPr>
        <w:instrText xml:space="preserve"> ADDIN EN.CITE &lt;EndNote&gt;&lt;Cite ExcludeAuth="1"&gt;&lt;Author&gt;Bakker&lt;/Author&gt;&lt;Year&gt;2003&lt;/Year&gt;&lt;RecNum&gt;1573&lt;/RecNum&gt;&lt;DisplayText&gt;(2003)&lt;/DisplayText&gt;&lt;record&gt;&lt;rec-number&gt;1573&lt;/rec-number&gt;&lt;foreign-keys&gt;&lt;key app="EN" db-id="fxep5f29szet0keeerqxzxfwed9v0txptpxf" timestamp="0"&gt;1573&lt;/key&gt;&lt;/foreign-keys&gt;&lt;ref-type name="Journal Article"&gt;17&lt;/ref-type&gt;&lt;contributors&gt;&lt;authors&gt;&lt;author&gt;Bakker, R. J.&lt;/author&gt;&lt;/authors&gt;&lt;/contributors&gt;&lt;titles&gt;&lt;title&gt;Package FLUIDS 1. Computer programs for analysis of fluid inclusion data and for modelling bulk fluid properties&lt;/title&gt;&lt;secondary-title&gt;Chemical Geology&lt;/secondary-title&gt;&lt;/titles&gt;&lt;periodical&gt;&lt;full-title&gt;Chemical Geology&lt;/full-title&gt;&lt;abbr-1&gt;Chemical Geology&lt;/abbr-1&gt;&lt;/periodical&gt;&lt;pages&gt;3-23&lt;/pages&gt;&lt;volume&gt;194&lt;/volume&gt;&lt;number&gt;1-3&lt;/number&gt;&lt;dates&gt;&lt;year&gt;2003&lt;/year&gt;&lt;pub-dates&gt;&lt;date&gt;3/15&lt;/date&gt;&lt;/pub-dates&gt;&lt;/dates&gt;&lt;urls&gt;&lt;related-urls&gt;&lt;url&gt;http://www.sciencedirect.com/science/article/B6V5Y-47C8SB0-2/2/16bff3bbae335ba3c224006543eb8df9&lt;/url&gt;&lt;/related-urls&gt;&lt;/urls&gt;&lt;/record&gt;&lt;/Cite&gt;&lt;/EndNote&gt;</w:instrText>
      </w:r>
      <w:r w:rsidR="003F5BB0" w:rsidRPr="000B398C">
        <w:rPr>
          <w:sz w:val="18"/>
          <w:szCs w:val="18"/>
        </w:rPr>
        <w:fldChar w:fldCharType="separate"/>
      </w:r>
      <w:r w:rsidR="003F5BB0" w:rsidRPr="000B398C">
        <w:rPr>
          <w:noProof/>
          <w:sz w:val="18"/>
          <w:szCs w:val="18"/>
        </w:rPr>
        <w:t>(2003)</w:t>
      </w:r>
      <w:r w:rsidR="003F5BB0" w:rsidRPr="000B398C">
        <w:rPr>
          <w:sz w:val="18"/>
          <w:szCs w:val="18"/>
        </w:rPr>
        <w:fldChar w:fldCharType="end"/>
      </w:r>
      <w:r w:rsidRPr="000B398C">
        <w:rPr>
          <w:sz w:val="18"/>
          <w:szCs w:val="18"/>
        </w:rPr>
        <w:t>.</w:t>
      </w:r>
      <w:r w:rsidRPr="000B398C">
        <w:rPr>
          <w:sz w:val="16"/>
          <w:szCs w:val="16"/>
        </w:rPr>
        <w:t xml:space="preserve"> </w:t>
      </w:r>
    </w:p>
    <w:p w14:paraId="13C4C5D1" w14:textId="77777777" w:rsidR="00053B69" w:rsidRPr="000B398C" w:rsidRDefault="00053B69" w:rsidP="004B3CB6">
      <w:pPr>
        <w:pStyle w:val="Caption"/>
        <w:keepNext/>
        <w:ind w:left="1134" w:right="1484"/>
        <w:rPr>
          <w:lang w:val="en-US"/>
        </w:rPr>
      </w:pPr>
    </w:p>
    <w:p w14:paraId="39B9E923" w14:textId="77777777" w:rsidR="00053B69" w:rsidRPr="000B398C" w:rsidRDefault="00053B69" w:rsidP="00160273">
      <w:pPr>
        <w:sectPr w:rsidR="00053B69" w:rsidRPr="000B398C" w:rsidSect="00160273">
          <w:pgSz w:w="16838" w:h="11906" w:orient="landscape" w:code="9"/>
          <w:pgMar w:top="1276" w:right="1276" w:bottom="1418" w:left="1440" w:header="709" w:footer="709" w:gutter="0"/>
          <w:lnNumType w:countBy="1" w:restart="continuous"/>
          <w:cols w:space="708"/>
          <w:titlePg/>
          <w:docGrid w:linePitch="360"/>
        </w:sectPr>
      </w:pPr>
    </w:p>
    <w:p w14:paraId="080641A1" w14:textId="101BCE8B" w:rsidR="00533F8C" w:rsidRPr="000B398C" w:rsidRDefault="00196B7E" w:rsidP="00533F8C">
      <w:pPr>
        <w:pStyle w:val="Heading2"/>
      </w:pPr>
      <w:r w:rsidRPr="000B398C">
        <w:lastRenderedPageBreak/>
        <w:t xml:space="preserve">Historical notes on the </w:t>
      </w:r>
      <w:r w:rsidR="00533F8C" w:rsidRPr="000B398C">
        <w:t xml:space="preserve">Torre di Rio </w:t>
      </w:r>
      <w:proofErr w:type="gramStart"/>
      <w:r w:rsidR="00533F8C" w:rsidRPr="000B398C">
        <w:t>skarn</w:t>
      </w:r>
      <w:proofErr w:type="gramEnd"/>
    </w:p>
    <w:p w14:paraId="22883984" w14:textId="7443812B" w:rsidR="00423BC1" w:rsidRPr="000B398C" w:rsidRDefault="00FA7DD7" w:rsidP="00423BC1">
      <w:pPr>
        <w:autoSpaceDE w:val="0"/>
        <w:autoSpaceDN w:val="0"/>
        <w:adjustRightInd w:val="0"/>
        <w:jc w:val="left"/>
        <w:rPr>
          <w:szCs w:val="22"/>
        </w:rPr>
      </w:pPr>
      <w:r w:rsidRPr="000B398C">
        <w:rPr>
          <w:noProof/>
          <w:szCs w:val="22"/>
        </w:rPr>
        <w:drawing>
          <wp:anchor distT="0" distB="0" distL="71755" distR="0" simplePos="0" relativeHeight="251663360" behindDoc="0" locked="0" layoutInCell="1" allowOverlap="1" wp14:anchorId="57B7EDD3" wp14:editId="187D1569">
            <wp:simplePos x="0" y="0"/>
            <wp:positionH relativeFrom="column">
              <wp:posOffset>526582</wp:posOffset>
            </wp:positionH>
            <wp:positionV relativeFrom="paragraph">
              <wp:posOffset>737846</wp:posOffset>
            </wp:positionV>
            <wp:extent cx="4787900" cy="7059295"/>
            <wp:effectExtent l="0" t="0" r="0" b="8255"/>
            <wp:wrapTopAndBottom/>
            <wp:docPr id="216409416" name="Picture 1" descr="A diagram of a mountai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409416" name="Picture 1" descr="A diagram of a mountain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7900" cy="70592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23BC1" w:rsidRPr="000B398C">
        <w:rPr>
          <w:szCs w:val="22"/>
        </w:rPr>
        <w:tab/>
      </w:r>
      <w:r w:rsidR="00584218" w:rsidRPr="000B398C">
        <w:rPr>
          <w:szCs w:val="22"/>
        </w:rPr>
        <w:t>Although the</w:t>
      </w:r>
      <w:r w:rsidR="007A1BBB" w:rsidRPr="000B398C">
        <w:rPr>
          <w:szCs w:val="22"/>
        </w:rPr>
        <w:t xml:space="preserve"> occurrence of </w:t>
      </w:r>
      <w:r w:rsidR="00584218" w:rsidRPr="000B398C">
        <w:rPr>
          <w:szCs w:val="22"/>
        </w:rPr>
        <w:t>an ilvaite-pyroxene skarn was acknowledged</w:t>
      </w:r>
      <w:r w:rsidR="00D979F0" w:rsidRPr="000B398C">
        <w:rPr>
          <w:szCs w:val="22"/>
        </w:rPr>
        <w:t xml:space="preserve"> at Torre di Rio</w:t>
      </w:r>
      <w:r w:rsidR="00584218" w:rsidRPr="000B398C">
        <w:rPr>
          <w:szCs w:val="22"/>
        </w:rPr>
        <w:t xml:space="preserve"> by </w:t>
      </w:r>
      <w:r w:rsidR="00E650E0" w:rsidRPr="000B398C">
        <w:rPr>
          <w:szCs w:val="22"/>
        </w:rPr>
        <w:t xml:space="preserve">the </w:t>
      </w:r>
      <w:r w:rsidR="00584218" w:rsidRPr="000B398C">
        <w:rPr>
          <w:szCs w:val="22"/>
        </w:rPr>
        <w:t>earl</w:t>
      </w:r>
      <w:r w:rsidR="00E650E0" w:rsidRPr="000B398C">
        <w:rPr>
          <w:szCs w:val="22"/>
        </w:rPr>
        <w:t>iest</w:t>
      </w:r>
      <w:r w:rsidR="00584218" w:rsidRPr="000B398C">
        <w:rPr>
          <w:szCs w:val="22"/>
        </w:rPr>
        <w:t xml:space="preserve"> ore deposit studies of the Island of Elba </w:t>
      </w:r>
      <w:r w:rsidR="003F5BB0" w:rsidRPr="000B398C">
        <w:rPr>
          <w:szCs w:val="22"/>
        </w:rPr>
        <w:fldChar w:fldCharType="begin"/>
      </w:r>
      <w:r w:rsidR="003F5BB0" w:rsidRPr="000B398C">
        <w:rPr>
          <w:szCs w:val="22"/>
        </w:rPr>
        <w:instrText xml:space="preserve"> ADDIN EN.CITE &lt;EndNote&gt;&lt;Cite&gt;&lt;Author&gt;Lotti&lt;/Author&gt;&lt;Year&gt;1886&lt;/Year&gt;&lt;RecNum&gt;6076&lt;/RecNum&gt;&lt;DisplayText&gt;(Lotti, 1886, 1910)&lt;/DisplayText&gt;&lt;record&gt;&lt;rec-number&gt;6076&lt;/rec-number&gt;&lt;foreign-keys&gt;&lt;key app="EN" db-id="fxep5f29szet0keeerqxzxfwed9v0txptpxf" timestamp="1531299039"&gt;6076&lt;/key&gt;&lt;/foreign-keys&gt;&lt;ref-type name="Book"&gt;6&lt;/ref-type&gt;&lt;contributors&gt;&lt;authors&gt;&lt;author&gt;Lotti, B.&lt;/author&gt;&lt;/authors&gt;&lt;/contributors&gt;&lt;titles&gt;&lt;title&gt;Descrizione geologica dell&amp;apos;isola d&amp;apos;Elba&lt;/title&gt;&lt;secondary-title&gt;Memorie Descrittive della Carta Geologica d&amp;apos;Italia,&lt;/secondary-title&gt;&lt;/titles&gt;&lt;number&gt;2-4&lt;/number&gt;&lt;section&gt;254&lt;/section&gt;&lt;dates&gt;&lt;year&gt;1886&lt;/year&gt;&lt;/dates&gt;&lt;pub-location&gt;Roma&lt;/pub-location&gt;&lt;publisher&gt;Tipografia nazionale&lt;/publisher&gt;&lt;urls&gt;&lt;related-urls&gt;&lt;url&gt;https://books.google.it/books?id=TchPAAAAYAAJ&lt;/url&gt;&lt;/related-urls&gt;&lt;/urls&gt;&lt;/record&gt;&lt;/Cite&gt;&lt;Cite&gt;&lt;Author&gt;Lotti&lt;/Author&gt;&lt;Year&gt;1910&lt;/Year&gt;&lt;RecNum&gt;5525&lt;/RecNum&gt;&lt;record&gt;&lt;rec-number&gt;5525&lt;/rec-number&gt;&lt;foreign-keys&gt;&lt;key app="EN" db-id="fxep5f29szet0keeerqxzxfwed9v0txptpxf" timestamp="0"&gt;5525&lt;/key&gt;&lt;/foreign-keys&gt;&lt;ref-type name="Book Section"&gt;5&lt;/ref-type&gt;&lt;contributors&gt;&lt;authors&gt;&lt;author&gt;Lotti, B.&lt;/author&gt;&lt;/authors&gt;&lt;secondary-authors&gt;&lt;author&gt;Regio Ufficio Geologico&lt;/author&gt;&lt;/secondary-authors&gt;&lt;/contributors&gt;&lt;titles&gt;&lt;title&gt;Geologia della Toscana&lt;/title&gt;&lt;secondary-title&gt;Memorie Descrittive della Carta Geologica d&amp;apos;Italia&lt;/secondary-title&gt;&lt;/titles&gt;&lt;pages&gt;303-343&lt;/pages&gt;&lt;volume&gt;XIII&lt;/volume&gt;&lt;section&gt;Capitolo III. Giacimenti metalliferi in relazione colle rocce eruttive mioceniche&lt;/section&gt;&lt;dates&gt;&lt;year&gt;1910&lt;/year&gt;&lt;/dates&gt;&lt;pub-location&gt;Roma&lt;/pub-location&gt;&lt;publisher&gt;Tipografia Nazionale&lt;/publisher&gt;&lt;urls&gt;&lt;/urls&gt;&lt;/record&gt;&lt;/Cite&gt;&lt;/EndNote&gt;</w:instrText>
      </w:r>
      <w:r w:rsidR="003F5BB0" w:rsidRPr="000B398C">
        <w:rPr>
          <w:szCs w:val="22"/>
        </w:rPr>
        <w:fldChar w:fldCharType="separate"/>
      </w:r>
      <w:r w:rsidR="003F5BB0" w:rsidRPr="000B398C">
        <w:rPr>
          <w:noProof/>
          <w:szCs w:val="22"/>
        </w:rPr>
        <w:t>(Lotti, 1886, 1910)</w:t>
      </w:r>
      <w:r w:rsidR="003F5BB0" w:rsidRPr="000B398C">
        <w:rPr>
          <w:szCs w:val="22"/>
        </w:rPr>
        <w:fldChar w:fldCharType="end"/>
      </w:r>
      <w:r w:rsidR="00584218" w:rsidRPr="000B398C">
        <w:rPr>
          <w:szCs w:val="22"/>
        </w:rPr>
        <w:t xml:space="preserve">, little </w:t>
      </w:r>
      <w:r w:rsidR="0024724E" w:rsidRPr="000B398C">
        <w:rPr>
          <w:szCs w:val="22"/>
        </w:rPr>
        <w:t>wa</w:t>
      </w:r>
      <w:r w:rsidR="00584218" w:rsidRPr="000B398C">
        <w:rPr>
          <w:szCs w:val="22"/>
        </w:rPr>
        <w:t xml:space="preserve">s </w:t>
      </w:r>
      <w:r w:rsidR="0024724E" w:rsidRPr="000B398C">
        <w:rPr>
          <w:szCs w:val="22"/>
        </w:rPr>
        <w:t>reported</w:t>
      </w:r>
      <w:r w:rsidR="00584218" w:rsidRPr="000B398C">
        <w:rPr>
          <w:szCs w:val="22"/>
        </w:rPr>
        <w:t xml:space="preserve"> </w:t>
      </w:r>
      <w:r w:rsidR="00D979F0" w:rsidRPr="000B398C">
        <w:rPr>
          <w:szCs w:val="22"/>
        </w:rPr>
        <w:t xml:space="preserve">about </w:t>
      </w:r>
      <w:r w:rsidR="006D7D92" w:rsidRPr="000B398C">
        <w:rPr>
          <w:szCs w:val="22"/>
        </w:rPr>
        <w:t>its</w:t>
      </w:r>
      <w:r w:rsidR="00584218" w:rsidRPr="000B398C">
        <w:rPr>
          <w:szCs w:val="22"/>
        </w:rPr>
        <w:t xml:space="preserve"> economic value. </w:t>
      </w:r>
      <w:r w:rsidR="00CB3EA2" w:rsidRPr="000B398C">
        <w:rPr>
          <w:szCs w:val="22"/>
        </w:rPr>
        <w:t>The g</w:t>
      </w:r>
      <w:r w:rsidR="00D979F0" w:rsidRPr="000B398C">
        <w:rPr>
          <w:szCs w:val="22"/>
        </w:rPr>
        <w:t xml:space="preserve">eological map of the island carried out </w:t>
      </w:r>
      <w:r w:rsidR="00C6439E" w:rsidRPr="000B398C">
        <w:rPr>
          <w:szCs w:val="22"/>
        </w:rPr>
        <w:t>during those studies</w:t>
      </w:r>
      <w:r w:rsidR="00D979F0" w:rsidRPr="000B398C">
        <w:rPr>
          <w:szCs w:val="22"/>
        </w:rPr>
        <w:t xml:space="preserve"> </w:t>
      </w:r>
      <w:r w:rsidR="003F5BB0" w:rsidRPr="000B398C">
        <w:rPr>
          <w:szCs w:val="22"/>
        </w:rPr>
        <w:fldChar w:fldCharType="begin"/>
      </w:r>
      <w:r w:rsidR="003F5BB0" w:rsidRPr="000B398C">
        <w:rPr>
          <w:szCs w:val="22"/>
        </w:rPr>
        <w:instrText xml:space="preserve"> ADDIN EN.CITE &lt;EndNote&gt;&lt;Cite&gt;&lt;Author&gt;Lotti&lt;/Author&gt;&lt;Year&gt;1886&lt;/Year&gt;&lt;RecNum&gt;6076&lt;/RecNum&gt;&lt;DisplayText&gt;(Lotti, 1886)&lt;/DisplayText&gt;&lt;record&gt;&lt;rec-number&gt;6076&lt;/rec-number&gt;&lt;foreign-keys&gt;&lt;key app="EN" db-id="fxep5f29szet0keeerqxzxfwed9v0txptpxf" timestamp="1531299039"&gt;6076&lt;/key&gt;&lt;/foreign-keys&gt;&lt;ref-type name="Book"&gt;6&lt;/ref-type&gt;&lt;contributors&gt;&lt;authors&gt;&lt;author&gt;Lotti, B.&lt;/author&gt;&lt;/authors&gt;&lt;/contributors&gt;&lt;titles&gt;&lt;title&gt;Descrizione geologica dell&amp;apos;isola d&amp;apos;Elba&lt;/title&gt;&lt;secondary-title&gt;Memorie Descrittive della Carta Geologica d&amp;apos;Italia,&lt;/secondary-title&gt;&lt;/titles&gt;&lt;number&gt;2-4&lt;/number&gt;&lt;section&gt;254&lt;/section&gt;&lt;dates&gt;&lt;year&gt;1886&lt;/year&gt;&lt;/dates&gt;&lt;pub-location&gt;Roma&lt;/pub-location&gt;&lt;publisher&gt;Tipografia nazionale&lt;/publisher&gt;&lt;urls&gt;&lt;related-urls&gt;&lt;url&gt;https://books.google.it/books?id=TchPAAAAYAAJ&lt;/url&gt;&lt;/related-urls&gt;&lt;/urls&gt;&lt;/record&gt;&lt;/Cite&gt;&lt;/EndNote&gt;</w:instrText>
      </w:r>
      <w:r w:rsidR="003F5BB0" w:rsidRPr="000B398C">
        <w:rPr>
          <w:szCs w:val="22"/>
        </w:rPr>
        <w:fldChar w:fldCharType="separate"/>
      </w:r>
      <w:r w:rsidR="003F5BB0" w:rsidRPr="000B398C">
        <w:rPr>
          <w:noProof/>
          <w:szCs w:val="22"/>
        </w:rPr>
        <w:t>(Lotti, 1886)</w:t>
      </w:r>
      <w:r w:rsidR="003F5BB0" w:rsidRPr="000B398C">
        <w:rPr>
          <w:szCs w:val="22"/>
        </w:rPr>
        <w:fldChar w:fldCharType="end"/>
      </w:r>
      <w:r w:rsidR="00D979F0" w:rsidRPr="000B398C">
        <w:rPr>
          <w:szCs w:val="22"/>
        </w:rPr>
        <w:t xml:space="preserve"> reported the occurrence of </w:t>
      </w:r>
      <w:r w:rsidR="00100643" w:rsidRPr="000B398C">
        <w:rPr>
          <w:szCs w:val="22"/>
        </w:rPr>
        <w:t>an ilvaite-</w:t>
      </w:r>
      <w:r w:rsidR="008F5696" w:rsidRPr="000B398C">
        <w:rPr>
          <w:szCs w:val="22"/>
        </w:rPr>
        <w:t>hedenbergite-epidote-pyrite</w:t>
      </w:r>
      <w:r w:rsidR="00100643" w:rsidRPr="000B398C">
        <w:rPr>
          <w:szCs w:val="22"/>
        </w:rPr>
        <w:t xml:space="preserve"> </w:t>
      </w:r>
      <w:r w:rsidR="00260324" w:rsidRPr="000B398C">
        <w:rPr>
          <w:szCs w:val="22"/>
        </w:rPr>
        <w:t xml:space="preserve">skarn made of </w:t>
      </w:r>
      <w:r w:rsidR="00100643" w:rsidRPr="000B398C">
        <w:rPr>
          <w:szCs w:val="22"/>
        </w:rPr>
        <w:t xml:space="preserve">“thick layers embedded within </w:t>
      </w:r>
      <w:r w:rsidR="00100643" w:rsidRPr="000B398C">
        <w:rPr>
          <w:szCs w:val="22"/>
        </w:rPr>
        <w:lastRenderedPageBreak/>
        <w:t>pre-</w:t>
      </w:r>
      <w:proofErr w:type="spellStart"/>
      <w:r w:rsidR="00100643" w:rsidRPr="000B398C">
        <w:rPr>
          <w:szCs w:val="22"/>
        </w:rPr>
        <w:t>silurian</w:t>
      </w:r>
      <w:proofErr w:type="spellEnd"/>
      <w:r w:rsidR="00100643" w:rsidRPr="000B398C">
        <w:rPr>
          <w:szCs w:val="22"/>
        </w:rPr>
        <w:t xml:space="preserve"> calcschists”</w:t>
      </w:r>
      <w:r w:rsidR="00A43BCE" w:rsidRPr="000B398C">
        <w:rPr>
          <w:szCs w:val="22"/>
        </w:rPr>
        <w:t xml:space="preserve"> (Fig. S1a)</w:t>
      </w:r>
      <w:r w:rsidR="00C6439E" w:rsidRPr="000B398C">
        <w:rPr>
          <w:szCs w:val="22"/>
        </w:rPr>
        <w:t>. This skarn outcropped</w:t>
      </w:r>
      <w:r w:rsidR="000B0646" w:rsidRPr="000B398C">
        <w:rPr>
          <w:szCs w:val="22"/>
        </w:rPr>
        <w:t xml:space="preserve"> </w:t>
      </w:r>
      <w:r w:rsidR="00A153C5" w:rsidRPr="000B398C">
        <w:rPr>
          <w:szCs w:val="22"/>
        </w:rPr>
        <w:t>at</w:t>
      </w:r>
      <w:r w:rsidR="00DF4DFA" w:rsidRPr="000B398C">
        <w:rPr>
          <w:szCs w:val="22"/>
        </w:rPr>
        <w:t xml:space="preserve"> the seashore, </w:t>
      </w:r>
      <w:r w:rsidR="000B0646" w:rsidRPr="000B398C">
        <w:rPr>
          <w:szCs w:val="22"/>
        </w:rPr>
        <w:t>close to the historical guard tower</w:t>
      </w:r>
      <w:r w:rsidR="00CB3EA2" w:rsidRPr="000B398C">
        <w:rPr>
          <w:szCs w:val="22"/>
        </w:rPr>
        <w:t xml:space="preserve"> of Torre di Rio</w:t>
      </w:r>
      <w:r w:rsidR="00100643" w:rsidRPr="000B398C">
        <w:rPr>
          <w:szCs w:val="22"/>
        </w:rPr>
        <w:t xml:space="preserve"> (</w:t>
      </w:r>
      <w:r w:rsidR="00922308" w:rsidRPr="000B398C">
        <w:rPr>
          <w:szCs w:val="22"/>
        </w:rPr>
        <w:t>Fig</w:t>
      </w:r>
      <w:r w:rsidR="00A153C5" w:rsidRPr="000B398C">
        <w:rPr>
          <w:szCs w:val="22"/>
        </w:rPr>
        <w:t>s</w:t>
      </w:r>
      <w:r w:rsidR="00922308" w:rsidRPr="000B398C">
        <w:rPr>
          <w:szCs w:val="22"/>
        </w:rPr>
        <w:t xml:space="preserve">. </w:t>
      </w:r>
      <w:r w:rsidR="00A153C5" w:rsidRPr="000B398C">
        <w:rPr>
          <w:szCs w:val="22"/>
        </w:rPr>
        <w:t xml:space="preserve">S1a, </w:t>
      </w:r>
      <w:r w:rsidR="00922308" w:rsidRPr="000B398C">
        <w:rPr>
          <w:szCs w:val="22"/>
        </w:rPr>
        <w:t xml:space="preserve">S2, </w:t>
      </w:r>
      <w:r w:rsidR="007B06A9" w:rsidRPr="000B398C">
        <w:rPr>
          <w:szCs w:val="22"/>
        </w:rPr>
        <w:t>cf. Fig. 2</w:t>
      </w:r>
      <w:r w:rsidR="00100643" w:rsidRPr="000B398C">
        <w:rPr>
          <w:szCs w:val="22"/>
        </w:rPr>
        <w:t>)</w:t>
      </w:r>
      <w:r w:rsidR="00D33E08" w:rsidRPr="000B398C">
        <w:rPr>
          <w:szCs w:val="22"/>
        </w:rPr>
        <w:t xml:space="preserve"> and along</w:t>
      </w:r>
      <w:r w:rsidR="00C6439E" w:rsidRPr="000B398C">
        <w:rPr>
          <w:szCs w:val="22"/>
        </w:rPr>
        <w:t xml:space="preserve"> </w:t>
      </w:r>
      <w:r w:rsidR="00D33E08" w:rsidRPr="000B398C">
        <w:rPr>
          <w:szCs w:val="22"/>
        </w:rPr>
        <w:t xml:space="preserve">the municipal road of S Filomena </w:t>
      </w:r>
      <w:r w:rsidR="003F5BB0" w:rsidRPr="000B398C">
        <w:rPr>
          <w:szCs w:val="22"/>
        </w:rPr>
        <w:fldChar w:fldCharType="begin"/>
      </w:r>
      <w:r w:rsidR="003F5BB0" w:rsidRPr="000B398C">
        <w:rPr>
          <w:szCs w:val="22"/>
        </w:rPr>
        <w:instrText xml:space="preserve"> ADDIN EN.CITE &lt;EndNote&gt;&lt;Cite&gt;&lt;Author&gt;Tanelli&lt;/Author&gt;&lt;Year&gt;1977&lt;/Year&gt;&lt;RecNum&gt;5498&lt;/RecNum&gt;&lt;DisplayText&gt;(Tanelli, 1977)&lt;/DisplayText&gt;&lt;record&gt;&lt;rec-number&gt;5498&lt;/rec-number&gt;&lt;foreign-keys&gt;&lt;key app="EN" db-id="fxep5f29szet0keeerqxzxfwed9v0txptpxf" timestamp="0"&gt;5498&lt;/key&gt;&lt;/foreign-keys&gt;&lt;ref-type name="Journal Article"&gt;17&lt;/ref-type&gt;&lt;contributors&gt;&lt;authors&gt;&lt;author&gt;Tanelli, G.&lt;/author&gt;&lt;/authors&gt;&lt;/contributors&gt;&lt;titles&gt;&lt;title&gt;I giacimenti a skarn della Toscana&lt;/title&gt;&lt;secondary-title&gt;Rendiconti della Società Italiana di Mineralogia e Petrografia&lt;/secondary-title&gt;&lt;/titles&gt;&lt;periodical&gt;&lt;full-title&gt;Rendiconti della Società Italiana di Mineralogia e Petrografia&lt;/full-title&gt;&lt;/periodical&gt;&lt;pages&gt;875-903&lt;/pages&gt;&lt;volume&gt;33&lt;/volume&gt;&lt;dates&gt;&lt;year&gt;1977&lt;/year&gt;&lt;/dates&gt;&lt;urls&gt;&lt;/urls&gt;&lt;/record&gt;&lt;/Cite&gt;&lt;/EndNote&gt;</w:instrText>
      </w:r>
      <w:r w:rsidR="003F5BB0" w:rsidRPr="000B398C">
        <w:rPr>
          <w:szCs w:val="22"/>
        </w:rPr>
        <w:fldChar w:fldCharType="separate"/>
      </w:r>
      <w:r w:rsidR="003F5BB0" w:rsidRPr="000B398C">
        <w:rPr>
          <w:noProof/>
          <w:szCs w:val="22"/>
        </w:rPr>
        <w:t>(Tanelli, 1977)</w:t>
      </w:r>
      <w:r w:rsidR="003F5BB0" w:rsidRPr="000B398C">
        <w:rPr>
          <w:szCs w:val="22"/>
        </w:rPr>
        <w:fldChar w:fldCharType="end"/>
      </w:r>
      <w:r w:rsidR="00260324" w:rsidRPr="000B398C">
        <w:rPr>
          <w:szCs w:val="22"/>
        </w:rPr>
        <w:t>.</w:t>
      </w:r>
      <w:r w:rsidR="000B0646" w:rsidRPr="000B398C">
        <w:rPr>
          <w:szCs w:val="22"/>
        </w:rPr>
        <w:t xml:space="preserve"> </w:t>
      </w:r>
      <w:r w:rsidR="00117A76" w:rsidRPr="000B398C">
        <w:rPr>
          <w:szCs w:val="22"/>
        </w:rPr>
        <w:t xml:space="preserve">Its dimensions were estimated by exploration drill holes (Fig. S1b), but it was identified as </w:t>
      </w:r>
      <w:r w:rsidR="000C26B8" w:rsidRPr="000B398C">
        <w:rPr>
          <w:noProof/>
          <w:szCs w:val="22"/>
        </w:rPr>
        <w:drawing>
          <wp:anchor distT="0" distB="0" distL="0" distR="0" simplePos="0" relativeHeight="251662336" behindDoc="0" locked="0" layoutInCell="1" allowOverlap="1" wp14:anchorId="4951EA57" wp14:editId="314DC01B">
            <wp:simplePos x="0" y="0"/>
            <wp:positionH relativeFrom="column">
              <wp:posOffset>992038</wp:posOffset>
            </wp:positionH>
            <wp:positionV relativeFrom="paragraph">
              <wp:posOffset>1259960</wp:posOffset>
            </wp:positionV>
            <wp:extent cx="3715200" cy="5011200"/>
            <wp:effectExtent l="0" t="0" r="0" b="0"/>
            <wp:wrapTopAndBottom/>
            <wp:docPr id="418114403" name="Picture 5" descr="A path leading to a cliff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8114403" name="Picture 5" descr="A path leading to a cliff&#10;&#10;Description automatically generated with medium confidence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15200" cy="5011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A03C2" w:rsidRPr="000B398C">
        <w:rPr>
          <w:szCs w:val="22"/>
        </w:rPr>
        <w:t>sub</w:t>
      </w:r>
      <w:r w:rsidR="00117A76" w:rsidRPr="000B398C">
        <w:rPr>
          <w:szCs w:val="22"/>
        </w:rPr>
        <w:t xml:space="preserve">economic </w:t>
      </w:r>
      <w:r w:rsidR="003F5BB0" w:rsidRPr="000B398C">
        <w:rPr>
          <w:szCs w:val="22"/>
        </w:rPr>
        <w:fldChar w:fldCharType="begin"/>
      </w:r>
      <w:r w:rsidR="003F5BB0" w:rsidRPr="000B398C">
        <w:rPr>
          <w:szCs w:val="22"/>
        </w:rPr>
        <w:instrText xml:space="preserve"> ADDIN EN.CITE &lt;EndNote&gt;&lt;Cite&gt;&lt;Author&gt;Tanelli&lt;/Author&gt;&lt;Year&gt;1977&lt;/Year&gt;&lt;RecNum&gt;5498&lt;/RecNum&gt;&lt;DisplayText&gt;(Tanelli, 1977)&lt;/DisplayText&gt;&lt;record&gt;&lt;rec-number&gt;5498&lt;/rec-number&gt;&lt;foreign-keys&gt;&lt;key app="EN" db-id="fxep5f29szet0keeerqxzxfwed9v0txptpxf" timestamp="0"&gt;5498&lt;/key&gt;&lt;/foreign-keys&gt;&lt;ref-type name="Journal Article"&gt;17&lt;/ref-type&gt;&lt;contributors&gt;&lt;authors&gt;&lt;author&gt;Tanelli, G.&lt;/author&gt;&lt;/authors&gt;&lt;/contributors&gt;&lt;titles&gt;&lt;title&gt;I giacimenti a skarn della Toscana&lt;/title&gt;&lt;secondary-title&gt;Rendiconti della Società Italiana di Mineralogia e Petrografia&lt;/secondary-title&gt;&lt;/titles&gt;&lt;periodical&gt;&lt;full-title&gt;Rendiconti della Società Italiana di Mineralogia e Petrografia&lt;/full-title&gt;&lt;/periodical&gt;&lt;pages&gt;875-903&lt;/pages&gt;&lt;volume&gt;33&lt;/volume&gt;&lt;dates&gt;&lt;year&gt;1977&lt;/year&gt;&lt;/dates&gt;&lt;urls&gt;&lt;/urls&gt;&lt;/record&gt;&lt;/Cite&gt;&lt;/EndNote&gt;</w:instrText>
      </w:r>
      <w:r w:rsidR="003F5BB0" w:rsidRPr="000B398C">
        <w:rPr>
          <w:szCs w:val="22"/>
        </w:rPr>
        <w:fldChar w:fldCharType="separate"/>
      </w:r>
      <w:r w:rsidR="003F5BB0" w:rsidRPr="000B398C">
        <w:rPr>
          <w:noProof/>
          <w:szCs w:val="22"/>
        </w:rPr>
        <w:t>(Tanelli, 1977)</w:t>
      </w:r>
      <w:r w:rsidR="003F5BB0" w:rsidRPr="000B398C">
        <w:rPr>
          <w:szCs w:val="22"/>
        </w:rPr>
        <w:fldChar w:fldCharType="end"/>
      </w:r>
      <w:r w:rsidR="00117A76" w:rsidRPr="000B398C">
        <w:rPr>
          <w:szCs w:val="22"/>
        </w:rPr>
        <w:t>.</w:t>
      </w:r>
      <w:r w:rsidR="00260324" w:rsidRPr="000B398C">
        <w:rPr>
          <w:szCs w:val="22"/>
        </w:rPr>
        <w:t xml:space="preserve"> </w:t>
      </w:r>
    </w:p>
    <w:p w14:paraId="58AC7BAC" w14:textId="1E63C32E" w:rsidR="002A07EE" w:rsidRPr="000B398C" w:rsidRDefault="007257FA" w:rsidP="00423BC1">
      <w:pPr>
        <w:autoSpaceDE w:val="0"/>
        <w:autoSpaceDN w:val="0"/>
        <w:adjustRightInd w:val="0"/>
        <w:jc w:val="left"/>
        <w:rPr>
          <w:szCs w:val="22"/>
        </w:rPr>
      </w:pPr>
      <w:r w:rsidRPr="000B398C">
        <w:rPr>
          <w:szCs w:val="22"/>
        </w:rPr>
        <w:t xml:space="preserve">In </w:t>
      </w:r>
      <w:r w:rsidR="00832730" w:rsidRPr="000B398C">
        <w:rPr>
          <w:szCs w:val="22"/>
        </w:rPr>
        <w:t>several</w:t>
      </w:r>
      <w:r w:rsidRPr="000B398C">
        <w:rPr>
          <w:szCs w:val="22"/>
        </w:rPr>
        <w:t xml:space="preserve"> localities</w:t>
      </w:r>
      <w:r w:rsidR="00862D58" w:rsidRPr="000B398C">
        <w:rPr>
          <w:szCs w:val="22"/>
        </w:rPr>
        <w:t xml:space="preserve"> between Torre di Rio and Punta </w:t>
      </w:r>
      <w:proofErr w:type="spellStart"/>
      <w:r w:rsidR="00862D58" w:rsidRPr="000B398C">
        <w:rPr>
          <w:szCs w:val="22"/>
        </w:rPr>
        <w:t>delle</w:t>
      </w:r>
      <w:proofErr w:type="spellEnd"/>
      <w:r w:rsidR="00862D58" w:rsidRPr="000B398C">
        <w:rPr>
          <w:szCs w:val="22"/>
        </w:rPr>
        <w:t xml:space="preserve"> Cannelle</w:t>
      </w:r>
      <w:r w:rsidRPr="000B398C">
        <w:rPr>
          <w:szCs w:val="22"/>
        </w:rPr>
        <w:t>, ilvaite was reported as “beautifully developed”</w:t>
      </w:r>
      <w:r w:rsidR="00832730" w:rsidRPr="000B398C">
        <w:rPr>
          <w:szCs w:val="22"/>
        </w:rPr>
        <w:t xml:space="preserve"> </w:t>
      </w:r>
      <w:r w:rsidR="003F5BB0" w:rsidRPr="000B398C">
        <w:rPr>
          <w:szCs w:val="22"/>
        </w:rPr>
        <w:fldChar w:fldCharType="begin"/>
      </w:r>
      <w:r w:rsidR="003F5BB0" w:rsidRPr="000B398C">
        <w:rPr>
          <w:szCs w:val="22"/>
        </w:rPr>
        <w:instrText xml:space="preserve"> ADDIN EN.CITE &lt;EndNote&gt;&lt;Cite&gt;&lt;Author&gt;Gottardi&lt;/Author&gt;&lt;Year&gt;1962&lt;/Year&gt;&lt;RecNum&gt;7392&lt;/RecNum&gt;&lt;DisplayText&gt;(Gottardi, 1962)&lt;/DisplayText&gt;&lt;record&gt;&lt;rec-number&gt;7392&lt;/rec-number&gt;&lt;foreign-keys&gt;&lt;key app="EN" db-id="fxep5f29szet0keeerqxzxfwed9v0txptpxf" timestamp="1714130936"&gt;7392&lt;/key&gt;&lt;/foreign-keys&gt;&lt;ref-type name="Journal Article"&gt;17&lt;/ref-type&gt;&lt;contributors&gt;&lt;authors&gt;&lt;author&gt;Gottardi, G.&lt;/author&gt;&lt;/authors&gt;&lt;/contributors&gt;&lt;titles&gt;&lt;title&gt;Solfuri ed ossidi di ferro del giacimento di Ortano (Isola d&amp;apos;Elba)&lt;/title&gt;&lt;secondary-title&gt;Atti della Società Toscana di Scienze Naturali&lt;/secondary-title&gt;&lt;/titles&gt;&lt;periodical&gt;&lt;full-title&gt;Atti della Società Toscana di Scienze Naturali&lt;/full-title&gt;&lt;/periodical&gt;&lt;pages&gt;327-343&lt;/pages&gt;&lt;volume&gt;66&lt;/volume&gt;&lt;dates&gt;&lt;year&gt;1962&lt;/year&gt;&lt;/dates&gt;&lt;urls&gt;&lt;/urls&gt;&lt;/record&gt;&lt;/Cite&gt;&lt;/EndNote&gt;</w:instrText>
      </w:r>
      <w:r w:rsidR="003F5BB0" w:rsidRPr="000B398C">
        <w:rPr>
          <w:szCs w:val="22"/>
        </w:rPr>
        <w:fldChar w:fldCharType="separate"/>
      </w:r>
      <w:r w:rsidR="003F5BB0" w:rsidRPr="000B398C">
        <w:rPr>
          <w:noProof/>
          <w:szCs w:val="22"/>
        </w:rPr>
        <w:t>(Gottardi, 1962)</w:t>
      </w:r>
      <w:r w:rsidR="003F5BB0" w:rsidRPr="000B398C">
        <w:rPr>
          <w:szCs w:val="22"/>
        </w:rPr>
        <w:fldChar w:fldCharType="end"/>
      </w:r>
      <w:r w:rsidRPr="000B398C">
        <w:rPr>
          <w:szCs w:val="22"/>
        </w:rPr>
        <w:t xml:space="preserve"> and </w:t>
      </w:r>
      <w:r w:rsidR="00D33E08" w:rsidRPr="000B398C">
        <w:rPr>
          <w:szCs w:val="22"/>
        </w:rPr>
        <w:t>Torre di Rio</w:t>
      </w:r>
      <w:r w:rsidR="00B70965" w:rsidRPr="000B398C">
        <w:rPr>
          <w:szCs w:val="22"/>
        </w:rPr>
        <w:t xml:space="preserve"> provided </w:t>
      </w:r>
      <w:r w:rsidR="00E633E4" w:rsidRPr="000B398C">
        <w:rPr>
          <w:szCs w:val="22"/>
        </w:rPr>
        <w:t xml:space="preserve">many </w:t>
      </w:r>
      <w:r w:rsidR="00B70965" w:rsidRPr="000B398C">
        <w:rPr>
          <w:szCs w:val="22"/>
        </w:rPr>
        <w:t>museum-quality samples</w:t>
      </w:r>
      <w:r w:rsidR="006B47AF" w:rsidRPr="000B398C">
        <w:rPr>
          <w:szCs w:val="22"/>
        </w:rPr>
        <w:t xml:space="preserve"> </w:t>
      </w:r>
      <w:r w:rsidR="00BF573C" w:rsidRPr="000B398C">
        <w:rPr>
          <w:szCs w:val="22"/>
        </w:rPr>
        <w:t xml:space="preserve">that are on display in the Natural History Museum of the city of Florence, Italy </w:t>
      </w:r>
      <w:r w:rsidR="006B47AF" w:rsidRPr="000B398C">
        <w:rPr>
          <w:szCs w:val="22"/>
        </w:rPr>
        <w:t>(Fig. S3</w:t>
      </w:r>
      <w:r w:rsidR="00862D58" w:rsidRPr="000B398C">
        <w:rPr>
          <w:szCs w:val="22"/>
        </w:rPr>
        <w:t>)</w:t>
      </w:r>
      <w:r w:rsidR="00CA1F2A" w:rsidRPr="000B398C">
        <w:rPr>
          <w:szCs w:val="22"/>
        </w:rPr>
        <w:t xml:space="preserve">. </w:t>
      </w:r>
    </w:p>
    <w:p w14:paraId="4DA8D44D" w14:textId="1E4AD7F1" w:rsidR="00E633E4" w:rsidRPr="000B398C" w:rsidRDefault="00E633E4" w:rsidP="00423BC1">
      <w:pPr>
        <w:autoSpaceDE w:val="0"/>
        <w:autoSpaceDN w:val="0"/>
        <w:adjustRightInd w:val="0"/>
        <w:jc w:val="left"/>
        <w:rPr>
          <w:color w:val="000000" w:themeColor="text1"/>
          <w:szCs w:val="22"/>
          <w:lang w:eastAsia="en-GB"/>
        </w:rPr>
      </w:pPr>
      <w:r w:rsidRPr="000B398C">
        <w:rPr>
          <w:color w:val="000000" w:themeColor="text1"/>
          <w:szCs w:val="22"/>
        </w:rPr>
        <w:t xml:space="preserve">Interestingly, ilvaite is </w:t>
      </w:r>
      <w:r w:rsidR="00E1267D" w:rsidRPr="000B398C">
        <w:rPr>
          <w:color w:val="000000" w:themeColor="text1"/>
          <w:szCs w:val="22"/>
        </w:rPr>
        <w:t>one of the two</w:t>
      </w:r>
      <w:r w:rsidRPr="000B398C">
        <w:rPr>
          <w:color w:val="000000" w:themeColor="text1"/>
          <w:szCs w:val="22"/>
        </w:rPr>
        <w:t xml:space="preserve"> mineral</w:t>
      </w:r>
      <w:r w:rsidR="00E1267D" w:rsidRPr="000B398C">
        <w:rPr>
          <w:color w:val="000000" w:themeColor="text1"/>
          <w:szCs w:val="22"/>
        </w:rPr>
        <w:t>s</w:t>
      </w:r>
      <w:r w:rsidRPr="000B398C">
        <w:rPr>
          <w:color w:val="000000" w:themeColor="text1"/>
          <w:szCs w:val="22"/>
        </w:rPr>
        <w:t xml:space="preserve"> named after</w:t>
      </w:r>
      <w:r w:rsidR="004D19FE" w:rsidRPr="000B398C">
        <w:rPr>
          <w:color w:val="000000" w:themeColor="text1"/>
          <w:szCs w:val="22"/>
        </w:rPr>
        <w:t xml:space="preserve"> its</w:t>
      </w:r>
      <w:r w:rsidRPr="000B398C">
        <w:rPr>
          <w:color w:val="000000" w:themeColor="text1"/>
          <w:szCs w:val="22"/>
        </w:rPr>
        <w:t xml:space="preserve"> </w:t>
      </w:r>
      <w:r w:rsidR="004D19FE" w:rsidRPr="000B398C">
        <w:rPr>
          <w:color w:val="000000" w:themeColor="text1"/>
          <w:szCs w:val="22"/>
        </w:rPr>
        <w:t xml:space="preserve">type locality, i.e., </w:t>
      </w:r>
      <w:r w:rsidRPr="000B398C">
        <w:rPr>
          <w:color w:val="000000" w:themeColor="text1"/>
          <w:szCs w:val="22"/>
        </w:rPr>
        <w:t>the Island of Elba (</w:t>
      </w:r>
      <w:r w:rsidRPr="000B398C">
        <w:rPr>
          <w:i/>
          <w:iCs/>
          <w:color w:val="000000" w:themeColor="text1"/>
          <w:szCs w:val="22"/>
        </w:rPr>
        <w:t>Ilva</w:t>
      </w:r>
      <w:r w:rsidRPr="000B398C">
        <w:rPr>
          <w:color w:val="000000" w:themeColor="text1"/>
          <w:szCs w:val="22"/>
        </w:rPr>
        <w:t xml:space="preserve"> is the </w:t>
      </w:r>
      <w:r w:rsidR="000F669C" w:rsidRPr="000B398C">
        <w:rPr>
          <w:color w:val="000000" w:themeColor="text1"/>
          <w:szCs w:val="22"/>
        </w:rPr>
        <w:t>Latin</w:t>
      </w:r>
      <w:r w:rsidRPr="000B398C">
        <w:rPr>
          <w:color w:val="000000" w:themeColor="text1"/>
          <w:szCs w:val="22"/>
        </w:rPr>
        <w:t xml:space="preserve"> name for Elba)</w:t>
      </w:r>
      <w:r w:rsidR="00E1267D" w:rsidRPr="000B398C">
        <w:rPr>
          <w:color w:val="000000" w:themeColor="text1"/>
          <w:szCs w:val="22"/>
        </w:rPr>
        <w:t xml:space="preserve">. The other one is elbaite, i.e., the </w:t>
      </w:r>
      <w:r w:rsidR="00F71CEA" w:rsidRPr="000B398C">
        <w:rPr>
          <w:color w:val="000000" w:themeColor="text1"/>
          <w:szCs w:val="22"/>
        </w:rPr>
        <w:t xml:space="preserve">colorful </w:t>
      </w:r>
      <w:r w:rsidR="00E1267D" w:rsidRPr="000B398C">
        <w:rPr>
          <w:color w:val="000000" w:themeColor="text1"/>
          <w:szCs w:val="22"/>
        </w:rPr>
        <w:t>Li-</w:t>
      </w:r>
      <w:r w:rsidR="00F71CEA" w:rsidRPr="000B398C">
        <w:rPr>
          <w:color w:val="000000" w:themeColor="text1"/>
          <w:szCs w:val="22"/>
        </w:rPr>
        <w:t>Na-</w:t>
      </w:r>
      <w:r w:rsidR="00E1267D" w:rsidRPr="000B398C">
        <w:rPr>
          <w:color w:val="000000" w:themeColor="text1"/>
          <w:szCs w:val="22"/>
        </w:rPr>
        <w:t xml:space="preserve">bearing tourmaline end-member </w:t>
      </w:r>
      <w:r w:rsidR="00F71CEA" w:rsidRPr="000B398C">
        <w:rPr>
          <w:color w:val="000000" w:themeColor="text1"/>
          <w:szCs w:val="22"/>
        </w:rPr>
        <w:t xml:space="preserve">that was discovered </w:t>
      </w:r>
      <w:r w:rsidR="004D19FE" w:rsidRPr="000B398C">
        <w:rPr>
          <w:color w:val="000000" w:themeColor="text1"/>
          <w:szCs w:val="22"/>
        </w:rPr>
        <w:t>at the beginning of the 19</w:t>
      </w:r>
      <w:r w:rsidR="004D19FE" w:rsidRPr="000B398C">
        <w:rPr>
          <w:color w:val="000000" w:themeColor="text1"/>
          <w:szCs w:val="22"/>
          <w:vertAlign w:val="superscript"/>
        </w:rPr>
        <w:t>th</w:t>
      </w:r>
      <w:r w:rsidR="004D19FE" w:rsidRPr="000B398C">
        <w:rPr>
          <w:color w:val="000000" w:themeColor="text1"/>
          <w:szCs w:val="22"/>
        </w:rPr>
        <w:t xml:space="preserve"> century </w:t>
      </w:r>
      <w:r w:rsidR="003F5BB0" w:rsidRPr="000B398C">
        <w:rPr>
          <w:color w:val="000000" w:themeColor="text1"/>
          <w:szCs w:val="22"/>
        </w:rPr>
        <w:fldChar w:fldCharType="begin"/>
      </w:r>
      <w:r w:rsidR="003F5BB0" w:rsidRPr="000B398C">
        <w:rPr>
          <w:color w:val="000000" w:themeColor="text1"/>
          <w:szCs w:val="22"/>
        </w:rPr>
        <w:instrText xml:space="preserve"> ADDIN EN.CITE &lt;EndNote&gt;&lt;Cite&gt;&lt;Author&gt;Ertl&lt;/Author&gt;&lt;Year&gt;2008&lt;/Year&gt;&lt;RecNum&gt;7448&lt;/RecNum&gt;&lt;DisplayText&gt;(Ertl, 2008)&lt;/DisplayText&gt;&lt;record&gt;&lt;rec-number&gt;7448&lt;/rec-number&gt;&lt;foreign-keys&gt;&lt;key app="EN" db-id="fxep5f29szet0keeerqxzxfwed9v0txptpxf" timestamp="1718632110"&gt;7448&lt;/key&gt;&lt;/foreign-keys&gt;&lt;ref-type name="Journal Article"&gt;17&lt;/ref-type&gt;&lt;contributors&gt;&lt;authors&gt;&lt;author&gt;Ertl, A.&lt;/author&gt;&lt;/authors&gt;&lt;/contributors&gt;&lt;titles&gt;&lt;title&gt;About the nomenclature and the type locality of elbaite: a historical review &lt;/title&gt;&lt;secondary-title&gt;Mitteilungen der Österreichischen Mineralogischen Gesellschaft&lt;/secondary-title&gt;&lt;/titles&gt;&lt;periodical&gt;&lt;full-title&gt;Mitteilungen der Österreichischen Mineralogischen Gesellschaft&lt;/full-title&gt;&lt;/periodical&gt;&lt;pages&gt;35-44&lt;/pages&gt;&lt;volume&gt;154&lt;/volume&gt;&lt;dates&gt;&lt;year&gt;2008&lt;/year&gt;&lt;/dates&gt;&lt;urls&gt;&lt;/urls&gt;&lt;/record&gt;&lt;/Cite&gt;&lt;/EndNote&gt;</w:instrText>
      </w:r>
      <w:r w:rsidR="003F5BB0" w:rsidRPr="000B398C">
        <w:rPr>
          <w:color w:val="000000" w:themeColor="text1"/>
          <w:szCs w:val="22"/>
        </w:rPr>
        <w:fldChar w:fldCharType="separate"/>
      </w:r>
      <w:r w:rsidR="003F5BB0" w:rsidRPr="000B398C">
        <w:rPr>
          <w:noProof/>
          <w:color w:val="000000" w:themeColor="text1"/>
          <w:szCs w:val="22"/>
        </w:rPr>
        <w:t>(Ertl, 2008)</w:t>
      </w:r>
      <w:r w:rsidR="003F5BB0" w:rsidRPr="000B398C">
        <w:rPr>
          <w:color w:val="000000" w:themeColor="text1"/>
          <w:szCs w:val="22"/>
        </w:rPr>
        <w:fldChar w:fldCharType="end"/>
      </w:r>
      <w:r w:rsidR="0050378D" w:rsidRPr="000B398C">
        <w:rPr>
          <w:color w:val="000000" w:themeColor="text1"/>
          <w:szCs w:val="22"/>
        </w:rPr>
        <w:t>, just like ilvaite</w:t>
      </w:r>
      <w:r w:rsidR="00F71CEA" w:rsidRPr="000B398C">
        <w:rPr>
          <w:color w:val="000000" w:themeColor="text1"/>
          <w:szCs w:val="22"/>
        </w:rPr>
        <w:t xml:space="preserve">. </w:t>
      </w:r>
      <w:r w:rsidR="00CA6371" w:rsidRPr="000B398C">
        <w:rPr>
          <w:color w:val="000000" w:themeColor="text1"/>
          <w:szCs w:val="22"/>
        </w:rPr>
        <w:t>The peculiarity about ilvaite is</w:t>
      </w:r>
      <w:r w:rsidR="003226A4" w:rsidRPr="000B398C">
        <w:rPr>
          <w:color w:val="000000" w:themeColor="text1"/>
          <w:szCs w:val="22"/>
        </w:rPr>
        <w:t xml:space="preserve"> the definition of </w:t>
      </w:r>
      <w:r w:rsidRPr="000B398C">
        <w:rPr>
          <w:color w:val="000000" w:themeColor="text1"/>
          <w:szCs w:val="22"/>
        </w:rPr>
        <w:t>its name</w:t>
      </w:r>
      <w:r w:rsidR="00CA6371" w:rsidRPr="000B398C">
        <w:rPr>
          <w:color w:val="000000" w:themeColor="text1"/>
          <w:szCs w:val="22"/>
        </w:rPr>
        <w:t>, which came after a long</w:t>
      </w:r>
      <w:r w:rsidR="003226A4" w:rsidRPr="000B398C">
        <w:rPr>
          <w:color w:val="000000" w:themeColor="text1"/>
          <w:szCs w:val="22"/>
        </w:rPr>
        <w:t xml:space="preserve"> </w:t>
      </w:r>
      <w:r w:rsidR="00CA6371" w:rsidRPr="000B398C">
        <w:rPr>
          <w:color w:val="000000" w:themeColor="text1"/>
          <w:szCs w:val="22"/>
        </w:rPr>
        <w:t>“</w:t>
      </w:r>
      <w:r w:rsidR="000F669C" w:rsidRPr="000B398C">
        <w:rPr>
          <w:color w:val="000000" w:themeColor="text1"/>
          <w:szCs w:val="22"/>
        </w:rPr>
        <w:t>debate</w:t>
      </w:r>
      <w:r w:rsidR="00CA6371" w:rsidRPr="000B398C">
        <w:rPr>
          <w:color w:val="000000" w:themeColor="text1"/>
          <w:szCs w:val="22"/>
        </w:rPr>
        <w:t>”</w:t>
      </w:r>
      <w:r w:rsidR="000F669C" w:rsidRPr="000B398C">
        <w:rPr>
          <w:color w:val="000000" w:themeColor="text1"/>
          <w:szCs w:val="22"/>
        </w:rPr>
        <w:t xml:space="preserve"> </w:t>
      </w:r>
      <w:r w:rsidR="003F5BB0" w:rsidRPr="000B398C">
        <w:rPr>
          <w:color w:val="000000" w:themeColor="text1"/>
          <w:szCs w:val="22"/>
        </w:rPr>
        <w:fldChar w:fldCharType="begin"/>
      </w:r>
      <w:r w:rsidR="003F5BB0" w:rsidRPr="000B398C">
        <w:rPr>
          <w:color w:val="000000" w:themeColor="text1"/>
          <w:szCs w:val="22"/>
        </w:rPr>
        <w:instrText xml:space="preserve"> ADDIN EN.CITE &lt;EndNote&gt;&lt;Cite&gt;&lt;Author&gt;Tanelli&lt;/Author&gt;&lt;Year&gt;2012&lt;/Year&gt;&lt;RecNum&gt;7441&lt;/RecNum&gt;&lt;DisplayText&gt;(Tanelli and Poggi, 2012)&lt;/DisplayText&gt;&lt;record&gt;&lt;rec-number&gt;7441&lt;/rec-number&gt;&lt;foreign-keys&gt;&lt;key app="EN" db-id="fxep5f29szet0keeerqxzxfwed9v0txptpxf" timestamp="1717493788"&gt;7441&lt;/key&gt;&lt;/foreign-keys&gt;&lt;ref-type name="Book Section"&gt;5&lt;/ref-type&gt;&lt;contributors&gt;&lt;authors&gt;&lt;author&gt;Tanelli, G.&lt;/author&gt;&lt;author&gt;Poggi, L.&lt;/author&gt;&lt;/authors&gt;&lt;secondary-authors&gt;&lt;author&gt;Pratesi, G.&lt;/author&gt;&lt;/secondary-authors&gt;&lt;/contributors&gt;&lt;titles&gt;&lt;title&gt;La collezione elbana&lt;/title&gt;&lt;secondary-title&gt;Il Museo di Storia Naturale dell&amp;apos;Università degli Studi di Firenze: le collezioni litologiche e mineralogiche&lt;/secondary-title&gt;&lt;/titles&gt;&lt;pages&gt;67-81&lt;/pages&gt;&lt;dates&gt;&lt;year&gt;2012&lt;/year&gt;&lt;/dates&gt;&lt;pub-location&gt;Florence, Italy&lt;/pub-location&gt;&lt;isbn&gt; 978-88-6655-318-2&lt;/isbn&gt;&lt;urls&gt;&lt;/urls&gt;&lt;/record&gt;&lt;/Cite&gt;&lt;/EndNote&gt;</w:instrText>
      </w:r>
      <w:r w:rsidR="003F5BB0" w:rsidRPr="000B398C">
        <w:rPr>
          <w:color w:val="000000" w:themeColor="text1"/>
          <w:szCs w:val="22"/>
        </w:rPr>
        <w:fldChar w:fldCharType="separate"/>
      </w:r>
      <w:r w:rsidR="003F5BB0" w:rsidRPr="000B398C">
        <w:rPr>
          <w:noProof/>
          <w:color w:val="000000" w:themeColor="text1"/>
          <w:szCs w:val="22"/>
        </w:rPr>
        <w:t>(Tanelli and Poggi, 2012)</w:t>
      </w:r>
      <w:r w:rsidR="003F5BB0" w:rsidRPr="000B398C">
        <w:rPr>
          <w:color w:val="000000" w:themeColor="text1"/>
          <w:szCs w:val="22"/>
        </w:rPr>
        <w:fldChar w:fldCharType="end"/>
      </w:r>
      <w:r w:rsidR="000F669C" w:rsidRPr="000B398C">
        <w:rPr>
          <w:color w:val="000000" w:themeColor="text1"/>
          <w:szCs w:val="22"/>
        </w:rPr>
        <w:t xml:space="preserve">. The mineral was first discovered </w:t>
      </w:r>
      <w:r w:rsidR="000F669C" w:rsidRPr="000B398C">
        <w:rPr>
          <w:color w:val="000000" w:themeColor="text1"/>
          <w:szCs w:val="22"/>
          <w:lang w:eastAsia="en-GB"/>
        </w:rPr>
        <w:t xml:space="preserve">during the Napoleon </w:t>
      </w:r>
      <w:r w:rsidR="00CA6371" w:rsidRPr="000B398C">
        <w:rPr>
          <w:color w:val="000000" w:themeColor="text1"/>
          <w:szCs w:val="22"/>
          <w:lang w:eastAsia="en-GB"/>
        </w:rPr>
        <w:t>reign,</w:t>
      </w:r>
      <w:r w:rsidR="000F669C" w:rsidRPr="000B398C">
        <w:rPr>
          <w:color w:val="000000" w:themeColor="text1"/>
          <w:szCs w:val="22"/>
          <w:lang w:eastAsia="en-GB"/>
        </w:rPr>
        <w:t xml:space="preserve"> </w:t>
      </w:r>
      <w:r w:rsidR="003226A4" w:rsidRPr="000B398C">
        <w:rPr>
          <w:color w:val="000000" w:themeColor="text1"/>
          <w:szCs w:val="22"/>
          <w:lang w:eastAsia="en-GB"/>
        </w:rPr>
        <w:t>and</w:t>
      </w:r>
      <w:r w:rsidR="000F669C" w:rsidRPr="000B398C">
        <w:rPr>
          <w:color w:val="000000" w:themeColor="text1"/>
          <w:szCs w:val="22"/>
          <w:lang w:eastAsia="en-GB"/>
        </w:rPr>
        <w:t xml:space="preserve"> it was named </w:t>
      </w:r>
      <w:proofErr w:type="spellStart"/>
      <w:r w:rsidR="000F669C" w:rsidRPr="000B398C">
        <w:rPr>
          <w:i/>
          <w:iCs/>
          <w:color w:val="000000" w:themeColor="text1"/>
          <w:szCs w:val="22"/>
          <w:lang w:eastAsia="en-GB"/>
        </w:rPr>
        <w:t>jenite</w:t>
      </w:r>
      <w:proofErr w:type="spellEnd"/>
      <w:r w:rsidR="000F669C" w:rsidRPr="000B398C">
        <w:rPr>
          <w:color w:val="000000" w:themeColor="text1"/>
          <w:szCs w:val="22"/>
          <w:lang w:eastAsia="en-GB"/>
        </w:rPr>
        <w:t xml:space="preserve"> in </w:t>
      </w:r>
      <w:r w:rsidR="00B93D0C" w:rsidRPr="000B398C">
        <w:rPr>
          <w:color w:val="000000" w:themeColor="text1"/>
          <w:szCs w:val="22"/>
          <w:lang w:eastAsia="en-GB"/>
        </w:rPr>
        <w:lastRenderedPageBreak/>
        <w:t>honor</w:t>
      </w:r>
      <w:r w:rsidR="000F669C" w:rsidRPr="000B398C">
        <w:rPr>
          <w:color w:val="000000" w:themeColor="text1"/>
          <w:szCs w:val="22"/>
          <w:lang w:eastAsia="en-GB"/>
        </w:rPr>
        <w:t xml:space="preserve"> of the </w:t>
      </w:r>
      <w:r w:rsidR="00551F06" w:rsidRPr="000B398C">
        <w:rPr>
          <w:color w:val="000000" w:themeColor="text1"/>
          <w:szCs w:val="22"/>
          <w:lang w:eastAsia="en-GB"/>
        </w:rPr>
        <w:t>b</w:t>
      </w:r>
      <w:r w:rsidR="000F669C" w:rsidRPr="000B398C">
        <w:rPr>
          <w:color w:val="000000" w:themeColor="text1"/>
          <w:szCs w:val="22"/>
          <w:lang w:eastAsia="en-GB"/>
        </w:rPr>
        <w:t>attle of Jena won by the Napoleon army</w:t>
      </w:r>
      <w:r w:rsidR="00CA6371" w:rsidRPr="000B398C">
        <w:rPr>
          <w:color w:val="000000" w:themeColor="text1"/>
          <w:szCs w:val="22"/>
          <w:lang w:eastAsia="en-GB"/>
        </w:rPr>
        <w:t xml:space="preserve"> in 1806</w:t>
      </w:r>
      <w:r w:rsidR="000F669C" w:rsidRPr="000B398C">
        <w:rPr>
          <w:color w:val="000000" w:themeColor="text1"/>
          <w:szCs w:val="22"/>
          <w:lang w:eastAsia="en-GB"/>
        </w:rPr>
        <w:t xml:space="preserve">. After Napoleon’s dominion, the mineral name was changed into </w:t>
      </w:r>
      <w:proofErr w:type="spellStart"/>
      <w:r w:rsidR="000F669C" w:rsidRPr="000B398C">
        <w:rPr>
          <w:i/>
          <w:iCs/>
          <w:color w:val="000000" w:themeColor="text1"/>
          <w:szCs w:val="22"/>
          <w:lang w:eastAsia="en-GB"/>
        </w:rPr>
        <w:t>lievrite</w:t>
      </w:r>
      <w:proofErr w:type="spellEnd"/>
      <w:r w:rsidR="000F669C" w:rsidRPr="000B398C">
        <w:rPr>
          <w:color w:val="000000" w:themeColor="text1"/>
          <w:szCs w:val="22"/>
          <w:lang w:eastAsia="en-GB"/>
        </w:rPr>
        <w:t xml:space="preserve"> in honor of M. Lelievre, who was believed by some to be its discoverer. However, a </w:t>
      </w:r>
      <w:r w:rsidR="00896E93" w:rsidRPr="000B398C">
        <w:rPr>
          <w:color w:val="000000" w:themeColor="text1"/>
          <w:szCs w:val="22"/>
          <w:lang w:eastAsia="en-GB"/>
        </w:rPr>
        <w:t>discussion</w:t>
      </w:r>
      <w:r w:rsidR="000F669C" w:rsidRPr="000B398C">
        <w:rPr>
          <w:color w:val="000000" w:themeColor="text1"/>
          <w:szCs w:val="22"/>
          <w:lang w:eastAsia="en-GB"/>
        </w:rPr>
        <w:t xml:space="preserve"> arose afterwards as to </w:t>
      </w:r>
      <w:r w:rsidR="009941EA" w:rsidRPr="000B398C">
        <w:rPr>
          <w:color w:val="000000" w:themeColor="text1"/>
          <w:szCs w:val="22"/>
          <w:lang w:eastAsia="en-GB"/>
        </w:rPr>
        <w:t>the identity of the mineralogist who</w:t>
      </w:r>
      <w:r w:rsidR="000F669C" w:rsidRPr="000B398C">
        <w:rPr>
          <w:color w:val="000000" w:themeColor="text1"/>
          <w:szCs w:val="22"/>
          <w:lang w:eastAsia="en-GB"/>
        </w:rPr>
        <w:t xml:space="preserve"> really discovered this mineral</w:t>
      </w:r>
      <w:r w:rsidR="009941EA" w:rsidRPr="000B398C">
        <w:rPr>
          <w:color w:val="000000" w:themeColor="text1"/>
          <w:szCs w:val="22"/>
          <w:lang w:eastAsia="en-GB"/>
        </w:rPr>
        <w:t>.</w:t>
      </w:r>
      <w:r w:rsidR="000F669C" w:rsidRPr="000B398C">
        <w:rPr>
          <w:color w:val="000000" w:themeColor="text1"/>
          <w:szCs w:val="22"/>
          <w:lang w:eastAsia="en-GB"/>
        </w:rPr>
        <w:t xml:space="preserve"> </w:t>
      </w:r>
      <w:r w:rsidR="009941EA" w:rsidRPr="000B398C">
        <w:rPr>
          <w:color w:val="000000" w:themeColor="text1"/>
          <w:szCs w:val="22"/>
          <w:lang w:eastAsia="en-GB"/>
        </w:rPr>
        <w:t>S</w:t>
      </w:r>
      <w:r w:rsidR="00AC12F6" w:rsidRPr="000B398C">
        <w:rPr>
          <w:color w:val="000000" w:themeColor="text1"/>
          <w:szCs w:val="22"/>
          <w:lang w:eastAsia="en-GB"/>
        </w:rPr>
        <w:t xml:space="preserve">ome </w:t>
      </w:r>
      <w:r w:rsidR="00896E93" w:rsidRPr="000B398C">
        <w:rPr>
          <w:color w:val="000000" w:themeColor="text1"/>
          <w:szCs w:val="22"/>
          <w:lang w:eastAsia="en-GB"/>
        </w:rPr>
        <w:t xml:space="preserve">workers </w:t>
      </w:r>
      <w:r w:rsidR="00AC12F6" w:rsidRPr="000B398C">
        <w:rPr>
          <w:color w:val="000000" w:themeColor="text1"/>
          <w:szCs w:val="22"/>
          <w:lang w:eastAsia="en-GB"/>
        </w:rPr>
        <w:t xml:space="preserve">claimed that </w:t>
      </w:r>
      <w:r w:rsidR="000F669C" w:rsidRPr="000B398C">
        <w:rPr>
          <w:color w:val="000000" w:themeColor="text1"/>
          <w:szCs w:val="22"/>
          <w:lang w:eastAsia="en-GB"/>
        </w:rPr>
        <w:t>F. de Bellevue</w:t>
      </w:r>
      <w:r w:rsidR="009941EA" w:rsidRPr="000B398C">
        <w:rPr>
          <w:color w:val="000000" w:themeColor="text1"/>
          <w:szCs w:val="22"/>
          <w:lang w:eastAsia="en-GB"/>
        </w:rPr>
        <w:t xml:space="preserve"> was the actual discoverer; however, others claimed that</w:t>
      </w:r>
      <w:r w:rsidR="000F669C" w:rsidRPr="000B398C">
        <w:rPr>
          <w:color w:val="000000" w:themeColor="text1"/>
          <w:szCs w:val="22"/>
          <w:lang w:eastAsia="en-GB"/>
        </w:rPr>
        <w:t xml:space="preserve"> </w:t>
      </w:r>
      <w:r w:rsidR="00753692" w:rsidRPr="000B398C">
        <w:rPr>
          <w:color w:val="000000" w:themeColor="text1"/>
          <w:szCs w:val="22"/>
          <w:lang w:eastAsia="en-GB"/>
        </w:rPr>
        <w:t xml:space="preserve">it was </w:t>
      </w:r>
      <w:r w:rsidR="000F669C" w:rsidRPr="000B398C">
        <w:rPr>
          <w:color w:val="000000" w:themeColor="text1"/>
          <w:szCs w:val="22"/>
          <w:lang w:eastAsia="en-GB"/>
        </w:rPr>
        <w:t xml:space="preserve">D. de </w:t>
      </w:r>
      <w:proofErr w:type="spellStart"/>
      <w:r w:rsidR="000F669C" w:rsidRPr="000B398C">
        <w:rPr>
          <w:color w:val="000000" w:themeColor="text1"/>
          <w:szCs w:val="22"/>
          <w:lang w:eastAsia="en-GB"/>
        </w:rPr>
        <w:t>Dolomieu</w:t>
      </w:r>
      <w:proofErr w:type="spellEnd"/>
      <w:r w:rsidR="000F669C" w:rsidRPr="000B398C">
        <w:rPr>
          <w:color w:val="000000" w:themeColor="text1"/>
          <w:szCs w:val="22"/>
          <w:lang w:eastAsia="en-GB"/>
        </w:rPr>
        <w:t>.</w:t>
      </w:r>
      <w:r w:rsidR="00AC12F6" w:rsidRPr="000B398C">
        <w:rPr>
          <w:color w:val="000000" w:themeColor="text1"/>
          <w:szCs w:val="22"/>
          <w:lang w:eastAsia="en-GB"/>
        </w:rPr>
        <w:t xml:space="preserve"> </w:t>
      </w:r>
      <w:r w:rsidR="00753692" w:rsidRPr="000B398C">
        <w:rPr>
          <w:color w:val="000000" w:themeColor="text1"/>
          <w:szCs w:val="22"/>
          <w:lang w:eastAsia="en-GB"/>
        </w:rPr>
        <w:t xml:space="preserve">As a result of </w:t>
      </w:r>
      <w:r w:rsidR="00CA6371" w:rsidRPr="000B398C">
        <w:rPr>
          <w:color w:val="000000" w:themeColor="text1"/>
          <w:szCs w:val="22"/>
          <w:lang w:eastAsia="en-GB"/>
        </w:rPr>
        <w:t>an</w:t>
      </w:r>
      <w:r w:rsidR="00753692" w:rsidRPr="000B398C">
        <w:rPr>
          <w:color w:val="000000" w:themeColor="text1"/>
          <w:szCs w:val="22"/>
          <w:lang w:eastAsia="en-GB"/>
        </w:rPr>
        <w:t xml:space="preserve"> unfruitful </w:t>
      </w:r>
      <w:r w:rsidR="00CA6371" w:rsidRPr="000B398C">
        <w:rPr>
          <w:color w:val="000000" w:themeColor="text1"/>
          <w:szCs w:val="22"/>
          <w:lang w:eastAsia="en-GB"/>
        </w:rPr>
        <w:t>and long</w:t>
      </w:r>
      <w:r w:rsidR="004912BE" w:rsidRPr="000B398C">
        <w:rPr>
          <w:color w:val="000000" w:themeColor="text1"/>
          <w:szCs w:val="22"/>
          <w:lang w:eastAsia="en-GB"/>
        </w:rPr>
        <w:t xml:space="preserve">-lasting </w:t>
      </w:r>
      <w:r w:rsidR="00886DAC" w:rsidRPr="000B398C">
        <w:rPr>
          <w:color w:val="000000" w:themeColor="text1"/>
          <w:szCs w:val="22"/>
          <w:lang w:eastAsia="en-GB"/>
        </w:rPr>
        <w:t>“</w:t>
      </w:r>
      <w:r w:rsidR="00896E93" w:rsidRPr="000B398C">
        <w:rPr>
          <w:color w:val="000000" w:themeColor="text1"/>
          <w:szCs w:val="22"/>
          <w:lang w:eastAsia="en-GB"/>
        </w:rPr>
        <w:t>dispute</w:t>
      </w:r>
      <w:r w:rsidR="00886DAC" w:rsidRPr="000B398C">
        <w:rPr>
          <w:color w:val="000000" w:themeColor="text1"/>
          <w:szCs w:val="22"/>
          <w:lang w:eastAsia="en-GB"/>
        </w:rPr>
        <w:t>”</w:t>
      </w:r>
      <w:r w:rsidR="00753692" w:rsidRPr="000B398C">
        <w:rPr>
          <w:color w:val="000000" w:themeColor="text1"/>
          <w:szCs w:val="22"/>
          <w:lang w:eastAsia="en-GB"/>
        </w:rPr>
        <w:t>, t</w:t>
      </w:r>
      <w:r w:rsidR="00AC12F6" w:rsidRPr="000B398C">
        <w:rPr>
          <w:color w:val="000000" w:themeColor="text1"/>
          <w:szCs w:val="22"/>
          <w:lang w:eastAsia="en-GB"/>
        </w:rPr>
        <w:t xml:space="preserve">he name ilvaite </w:t>
      </w:r>
      <w:r w:rsidR="00896E93" w:rsidRPr="000B398C">
        <w:rPr>
          <w:color w:val="000000" w:themeColor="text1"/>
          <w:szCs w:val="22"/>
          <w:lang w:eastAsia="en-GB"/>
        </w:rPr>
        <w:t xml:space="preserve">was finally </w:t>
      </w:r>
      <w:r w:rsidR="00BA03C2" w:rsidRPr="000B398C">
        <w:rPr>
          <w:color w:val="000000" w:themeColor="text1"/>
          <w:szCs w:val="22"/>
          <w:lang w:eastAsia="en-GB"/>
        </w:rPr>
        <w:t>proposed in 1811</w:t>
      </w:r>
      <w:r w:rsidR="00DD2648" w:rsidRPr="000B398C">
        <w:rPr>
          <w:color w:val="000000" w:themeColor="text1"/>
          <w:szCs w:val="22"/>
          <w:lang w:eastAsia="en-GB"/>
        </w:rPr>
        <w:t xml:space="preserve"> </w:t>
      </w:r>
      <w:r w:rsidR="00896E93" w:rsidRPr="000B398C">
        <w:rPr>
          <w:color w:val="000000" w:themeColor="text1"/>
          <w:szCs w:val="22"/>
          <w:lang w:eastAsia="en-GB"/>
        </w:rPr>
        <w:t xml:space="preserve">based on </w:t>
      </w:r>
      <w:r w:rsidR="00DD2648" w:rsidRPr="000B398C">
        <w:rPr>
          <w:color w:val="000000" w:themeColor="text1"/>
          <w:szCs w:val="22"/>
          <w:lang w:eastAsia="en-GB"/>
        </w:rPr>
        <w:t xml:space="preserve">the </w:t>
      </w:r>
      <w:r w:rsidR="007115CC" w:rsidRPr="000B398C">
        <w:rPr>
          <w:color w:val="000000" w:themeColor="text1"/>
          <w:szCs w:val="22"/>
          <w:lang w:eastAsia="en-GB"/>
        </w:rPr>
        <w:t xml:space="preserve">locality of its </w:t>
      </w:r>
      <w:r w:rsidR="00896E93" w:rsidRPr="000B398C">
        <w:rPr>
          <w:color w:val="000000" w:themeColor="text1"/>
          <w:szCs w:val="22"/>
          <w:lang w:eastAsia="en-GB"/>
        </w:rPr>
        <w:t>discovery</w:t>
      </w:r>
      <w:r w:rsidR="004B55BE" w:rsidRPr="000B398C">
        <w:rPr>
          <w:color w:val="000000" w:themeColor="text1"/>
          <w:szCs w:val="22"/>
          <w:lang w:eastAsia="en-GB"/>
        </w:rPr>
        <w:t>.</w:t>
      </w:r>
      <w:r w:rsidR="004B3ED8" w:rsidRPr="000B398C">
        <w:rPr>
          <w:color w:val="000000" w:themeColor="text1"/>
          <w:szCs w:val="22"/>
          <w:lang w:eastAsia="en-GB"/>
        </w:rPr>
        <w:t xml:space="preserve"> </w:t>
      </w:r>
    </w:p>
    <w:p w14:paraId="195361C6" w14:textId="2E094A82" w:rsidR="00CF7889" w:rsidRPr="000B398C" w:rsidRDefault="00CF7889" w:rsidP="00423BC1">
      <w:pPr>
        <w:autoSpaceDE w:val="0"/>
        <w:autoSpaceDN w:val="0"/>
        <w:adjustRightInd w:val="0"/>
        <w:jc w:val="left"/>
        <w:rPr>
          <w:szCs w:val="22"/>
        </w:rPr>
      </w:pPr>
    </w:p>
    <w:p w14:paraId="791905F4" w14:textId="1C5313AD" w:rsidR="009B36D1" w:rsidRPr="000B398C" w:rsidRDefault="009B36D1" w:rsidP="000F669C">
      <w:pPr>
        <w:rPr>
          <w:color w:val="000000" w:themeColor="text1"/>
          <w:szCs w:val="22"/>
        </w:rPr>
      </w:pPr>
    </w:p>
    <w:p w14:paraId="24EF1E3F" w14:textId="77777777" w:rsidR="00196B7E" w:rsidRPr="000B398C" w:rsidRDefault="00196B7E">
      <w:pPr>
        <w:spacing w:line="240" w:lineRule="auto"/>
        <w:jc w:val="left"/>
        <w:sectPr w:rsidR="00196B7E" w:rsidRPr="000B398C" w:rsidSect="00961C42">
          <w:pgSz w:w="11906" w:h="16838" w:code="9"/>
          <w:pgMar w:top="1276" w:right="1418" w:bottom="1440" w:left="1276" w:header="709" w:footer="709" w:gutter="0"/>
          <w:cols w:space="708"/>
          <w:titlePg/>
          <w:docGrid w:linePitch="360"/>
        </w:sectPr>
      </w:pPr>
    </w:p>
    <w:p w14:paraId="3CA1930B" w14:textId="77777777" w:rsidR="00196B7E" w:rsidRPr="000B398C" w:rsidRDefault="00196B7E">
      <w:pPr>
        <w:spacing w:line="240" w:lineRule="auto"/>
        <w:jc w:val="left"/>
        <w:rPr>
          <w:rFonts w:cs="Arial"/>
          <w:sz w:val="24"/>
          <w:szCs w:val="28"/>
        </w:rPr>
      </w:pPr>
    </w:p>
    <w:p w14:paraId="689E1449" w14:textId="77777777" w:rsidR="00695510" w:rsidRPr="000B398C" w:rsidRDefault="00196B7E">
      <w:pPr>
        <w:spacing w:line="240" w:lineRule="auto"/>
        <w:jc w:val="left"/>
        <w:rPr>
          <w:rFonts w:cs="Arial"/>
          <w:sz w:val="24"/>
          <w:szCs w:val="28"/>
        </w:rPr>
        <w:sectPr w:rsidR="00695510" w:rsidRPr="000B398C" w:rsidSect="00196B7E">
          <w:pgSz w:w="11906" w:h="16838" w:code="9"/>
          <w:pgMar w:top="1440" w:right="1276" w:bottom="1276" w:left="1418" w:header="709" w:footer="709" w:gutter="0"/>
          <w:lnNumType w:countBy="1" w:restart="continuous"/>
          <w:cols w:space="708"/>
          <w:titlePg/>
          <w:docGrid w:linePitch="360"/>
        </w:sectPr>
      </w:pPr>
      <w:r w:rsidRPr="000B398C">
        <w:rPr>
          <w:rFonts w:cs="Arial"/>
          <w:noProof/>
          <w:sz w:val="24"/>
          <w:szCs w:val="28"/>
        </w:rPr>
        <w:drawing>
          <wp:inline distT="0" distB="0" distL="0" distR="0" wp14:anchorId="6526EC07" wp14:editId="359DE85C">
            <wp:extent cx="5849620" cy="7317740"/>
            <wp:effectExtent l="0" t="0" r="0" b="0"/>
            <wp:docPr id="151784310" name="Picture 1" descr="A collage of rocks and mineral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784310" name="Picture 1" descr="A collage of rocks and minerals&#10;&#10;Description automatically generated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962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A8AB5B" w14:textId="0F674788" w:rsidR="00695510" w:rsidRPr="000B398C" w:rsidRDefault="0019774E" w:rsidP="0019774E">
      <w:pPr>
        <w:spacing w:line="240" w:lineRule="auto"/>
        <w:jc w:val="center"/>
        <w:rPr>
          <w:rFonts w:cs="Arial"/>
          <w:sz w:val="24"/>
          <w:szCs w:val="28"/>
        </w:rPr>
      </w:pPr>
      <w:r>
        <w:rPr>
          <w:rFonts w:cs="Arial"/>
          <w:noProof/>
          <w:sz w:val="24"/>
          <w:szCs w:val="28"/>
        </w:rPr>
        <w:lastRenderedPageBreak/>
        <w:drawing>
          <wp:inline distT="0" distB="0" distL="0" distR="0" wp14:anchorId="082FD7CB" wp14:editId="620E50CA">
            <wp:extent cx="8274050" cy="5849620"/>
            <wp:effectExtent l="0" t="0" r="0" b="0"/>
            <wp:docPr id="510237749" name="Picture 2" descr="A close-up of a blue and purple rectangular objec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0237749" name="Picture 2" descr="A close-up of a blue and purple rectangular object&#10;&#10;Description automatically generated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74050" cy="5849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271DBD" w14:textId="77777777" w:rsidR="00CF7889" w:rsidRPr="000B398C" w:rsidRDefault="00CF7889">
      <w:pPr>
        <w:spacing w:line="240" w:lineRule="auto"/>
        <w:jc w:val="left"/>
        <w:rPr>
          <w:rFonts w:cs="Arial"/>
          <w:sz w:val="24"/>
          <w:szCs w:val="28"/>
        </w:rPr>
        <w:sectPr w:rsidR="00CF7889" w:rsidRPr="000B398C" w:rsidSect="00695510">
          <w:pgSz w:w="16838" w:h="11906" w:orient="landscape" w:code="9"/>
          <w:pgMar w:top="1418" w:right="1440" w:bottom="1276" w:left="1276" w:header="709" w:footer="709" w:gutter="0"/>
          <w:lnNumType w:countBy="1" w:restart="continuous"/>
          <w:cols w:space="708"/>
          <w:titlePg/>
          <w:docGrid w:linePitch="360"/>
        </w:sectPr>
      </w:pPr>
    </w:p>
    <w:p w14:paraId="7EFA7137" w14:textId="77777777" w:rsidR="006515FF" w:rsidRPr="000B398C" w:rsidRDefault="006515FF">
      <w:pPr>
        <w:spacing w:line="240" w:lineRule="auto"/>
        <w:jc w:val="left"/>
      </w:pPr>
    </w:p>
    <w:p w14:paraId="1F5B9D9F" w14:textId="44F9FF35" w:rsidR="006515FF" w:rsidRPr="000B398C" w:rsidRDefault="006515FF" w:rsidP="00406F10">
      <w:pPr>
        <w:spacing w:line="240" w:lineRule="auto"/>
        <w:ind w:right="3400"/>
        <w:jc w:val="left"/>
      </w:pPr>
      <w:r w:rsidRPr="000B398C">
        <w:rPr>
          <w:b/>
          <w:bCs/>
        </w:rPr>
        <w:t>Table S5</w:t>
      </w:r>
      <w:r w:rsidRPr="000B398C">
        <w:t xml:space="preserve">: Typical concentrations of trace elements in skarns and </w:t>
      </w:r>
      <w:r w:rsidR="0092086F" w:rsidRPr="000B398C">
        <w:t>in the ilvaite and quartz of</w:t>
      </w:r>
      <w:r w:rsidRPr="000B398C">
        <w:t xml:space="preserve"> Torre di Rio</w:t>
      </w:r>
    </w:p>
    <w:tbl>
      <w:tblPr>
        <w:tblStyle w:val="PlainTable2"/>
        <w:tblW w:w="0" w:type="auto"/>
        <w:tblBorders>
          <w:insideH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696"/>
        <w:gridCol w:w="1843"/>
        <w:gridCol w:w="2126"/>
      </w:tblGrid>
      <w:tr w:rsidR="00C8745D" w:rsidRPr="000B398C" w14:paraId="0E9D190E" w14:textId="77777777" w:rsidTr="00CF1CB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8" w:space="0" w:color="000000" w:themeColor="text1"/>
              <w:bottom w:val="single" w:sz="4" w:space="0" w:color="000000" w:themeColor="text1"/>
            </w:tcBorders>
            <w:vAlign w:val="center"/>
          </w:tcPr>
          <w:p w14:paraId="41EE65B6" w14:textId="6E156851" w:rsidR="00C8745D" w:rsidRPr="000B398C" w:rsidRDefault="00C8745D">
            <w:pPr>
              <w:spacing w:line="240" w:lineRule="auto"/>
              <w:jc w:val="left"/>
            </w:pPr>
            <w:r w:rsidRPr="000B398C">
              <w:t>Element</w:t>
            </w:r>
          </w:p>
        </w:tc>
        <w:tc>
          <w:tcPr>
            <w:tcW w:w="1843" w:type="dxa"/>
            <w:tcBorders>
              <w:top w:val="single" w:sz="8" w:space="0" w:color="000000" w:themeColor="text1"/>
              <w:bottom w:val="single" w:sz="4" w:space="0" w:color="000000" w:themeColor="text1"/>
            </w:tcBorders>
            <w:vAlign w:val="center"/>
          </w:tcPr>
          <w:p w14:paraId="71C0D8AC" w14:textId="3B7BE7C6" w:rsidR="00C8745D" w:rsidRPr="000B398C" w:rsidRDefault="00C8745D">
            <w:pPr>
              <w:spacing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0B398C">
              <w:t xml:space="preserve">Typical </w:t>
            </w:r>
            <w:r w:rsidR="005410E3" w:rsidRPr="000B398C">
              <w:t xml:space="preserve">conc. in </w:t>
            </w:r>
            <w:r w:rsidRPr="000B398C">
              <w:t>skarn</w:t>
            </w:r>
            <w:r w:rsidR="005410E3" w:rsidRPr="000B398C">
              <w:t>s</w:t>
            </w:r>
            <w:r w:rsidR="00965473" w:rsidRPr="000B398C">
              <w:t xml:space="preserve"> </w:t>
            </w:r>
            <w:r w:rsidR="005410E3" w:rsidRPr="000B398C">
              <w:t>(</w:t>
            </w:r>
            <w:r w:rsidR="005410E3" w:rsidRPr="000B398C">
              <w:rPr>
                <w:rFonts w:ascii="Symbol" w:hAnsi="Symbol"/>
              </w:rPr>
              <w:t>m</w:t>
            </w:r>
            <w:r w:rsidR="005410E3" w:rsidRPr="000B398C">
              <w:t>g g</w:t>
            </w:r>
            <w:r w:rsidR="005410E3" w:rsidRPr="000B398C">
              <w:rPr>
                <w:vertAlign w:val="superscript"/>
              </w:rPr>
              <w:t>-1</w:t>
            </w:r>
            <w:r w:rsidR="005410E3" w:rsidRPr="000B398C">
              <w:t>)</w:t>
            </w:r>
          </w:p>
        </w:tc>
        <w:tc>
          <w:tcPr>
            <w:tcW w:w="2126" w:type="dxa"/>
            <w:tcBorders>
              <w:top w:val="single" w:sz="8" w:space="0" w:color="000000" w:themeColor="text1"/>
              <w:bottom w:val="single" w:sz="4" w:space="0" w:color="000000" w:themeColor="text1"/>
            </w:tcBorders>
            <w:vAlign w:val="center"/>
          </w:tcPr>
          <w:p w14:paraId="0E452B5C" w14:textId="284046DC" w:rsidR="00C8745D" w:rsidRPr="000B398C" w:rsidRDefault="00970E59" w:rsidP="00970E59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0B398C">
              <w:t>Concentration</w:t>
            </w:r>
            <w:r w:rsidR="000B398C" w:rsidRPr="000B398C">
              <w:t>s</w:t>
            </w:r>
            <w:r w:rsidRPr="000B398C">
              <w:t xml:space="preserve"> at </w:t>
            </w:r>
            <w:r w:rsidR="00C8745D" w:rsidRPr="000B398C">
              <w:t>Torre di Rio</w:t>
            </w:r>
            <w:r w:rsidRPr="000B398C">
              <w:t xml:space="preserve"> (</w:t>
            </w:r>
            <w:r w:rsidRPr="000B398C">
              <w:rPr>
                <w:rFonts w:ascii="Symbol" w:hAnsi="Symbol"/>
              </w:rPr>
              <w:t>m</w:t>
            </w:r>
            <w:r w:rsidRPr="000B398C">
              <w:t>g g</w:t>
            </w:r>
            <w:r w:rsidRPr="000B398C">
              <w:rPr>
                <w:vertAlign w:val="superscript"/>
              </w:rPr>
              <w:t>-1</w:t>
            </w:r>
            <w:r w:rsidRPr="000B398C">
              <w:t>)</w:t>
            </w:r>
          </w:p>
        </w:tc>
      </w:tr>
      <w:tr w:rsidR="00C8745D" w:rsidRPr="00D6681D" w14:paraId="48B1A773" w14:textId="77777777" w:rsidTr="00CF1C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 w:themeColor="text1"/>
              <w:bottom w:val="none" w:sz="0" w:space="0" w:color="auto"/>
            </w:tcBorders>
            <w:vAlign w:val="center"/>
          </w:tcPr>
          <w:p w14:paraId="3BD6DD24" w14:textId="54AE4474" w:rsidR="00C8745D" w:rsidRPr="00D6681D" w:rsidRDefault="006A6D3B">
            <w:pPr>
              <w:spacing w:line="240" w:lineRule="auto"/>
              <w:jc w:val="left"/>
            </w:pPr>
            <w:r w:rsidRPr="00D6681D">
              <w:t xml:space="preserve">Cu </w:t>
            </w:r>
          </w:p>
        </w:tc>
        <w:tc>
          <w:tcPr>
            <w:tcW w:w="1843" w:type="dxa"/>
            <w:tcBorders>
              <w:top w:val="single" w:sz="4" w:space="0" w:color="000000" w:themeColor="text1"/>
              <w:bottom w:val="none" w:sz="0" w:space="0" w:color="auto"/>
            </w:tcBorders>
            <w:vAlign w:val="center"/>
          </w:tcPr>
          <w:p w14:paraId="3CEE8A9D" w14:textId="552F4826" w:rsidR="00C8745D" w:rsidRPr="00D6681D" w:rsidRDefault="006A6D3B" w:rsidP="005410E3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100</w:t>
            </w:r>
          </w:p>
        </w:tc>
        <w:tc>
          <w:tcPr>
            <w:tcW w:w="2126" w:type="dxa"/>
            <w:tcBorders>
              <w:top w:val="single" w:sz="4" w:space="0" w:color="000000" w:themeColor="text1"/>
              <w:bottom w:val="none" w:sz="0" w:space="0" w:color="auto"/>
            </w:tcBorders>
            <w:vAlign w:val="center"/>
          </w:tcPr>
          <w:p w14:paraId="26488F64" w14:textId="3B84FD39" w:rsidR="00C8745D" w:rsidRPr="00D6681D" w:rsidRDefault="00970E59" w:rsidP="00970E59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-</w:t>
            </w:r>
          </w:p>
        </w:tc>
      </w:tr>
      <w:tr w:rsidR="00C8745D" w:rsidRPr="00D6681D" w14:paraId="1D8F43C2" w14:textId="77777777" w:rsidTr="00CF1C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6271C27D" w14:textId="77E69D29" w:rsidR="00C8745D" w:rsidRPr="00D6681D" w:rsidRDefault="006A6D3B">
            <w:pPr>
              <w:spacing w:line="240" w:lineRule="auto"/>
              <w:jc w:val="left"/>
            </w:pPr>
            <w:r w:rsidRPr="00D6681D">
              <w:t>Pb</w:t>
            </w:r>
          </w:p>
        </w:tc>
        <w:tc>
          <w:tcPr>
            <w:tcW w:w="1843" w:type="dxa"/>
            <w:vAlign w:val="center"/>
          </w:tcPr>
          <w:p w14:paraId="413F1BD6" w14:textId="4C8EEB84" w:rsidR="00C8745D" w:rsidRPr="00D6681D" w:rsidRDefault="006A6D3B" w:rsidP="005410E3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100</w:t>
            </w:r>
          </w:p>
        </w:tc>
        <w:tc>
          <w:tcPr>
            <w:tcW w:w="2126" w:type="dxa"/>
            <w:vAlign w:val="center"/>
          </w:tcPr>
          <w:p w14:paraId="2D1BC632" w14:textId="40013D3C" w:rsidR="00C8745D" w:rsidRPr="00D6681D" w:rsidRDefault="00970E59" w:rsidP="00970E59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150 (</w:t>
            </w:r>
            <w:proofErr w:type="spellStart"/>
            <w:r w:rsidR="005074E6" w:rsidRPr="00D6681D">
              <w:t>i</w:t>
            </w:r>
            <w:r w:rsidRPr="00D6681D">
              <w:t>lv</w:t>
            </w:r>
            <w:proofErr w:type="spellEnd"/>
            <w:r w:rsidRPr="00D6681D">
              <w:t>)</w:t>
            </w:r>
          </w:p>
        </w:tc>
      </w:tr>
      <w:tr w:rsidR="00C8745D" w:rsidRPr="00D6681D" w14:paraId="793D9F71" w14:textId="77777777" w:rsidTr="00CF1C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1C2729EB" w14:textId="52439DD4" w:rsidR="00C8745D" w:rsidRPr="00D6681D" w:rsidRDefault="006A6D3B">
            <w:pPr>
              <w:spacing w:line="240" w:lineRule="auto"/>
              <w:jc w:val="left"/>
            </w:pPr>
            <w:r w:rsidRPr="00D6681D">
              <w:t>Zn</w:t>
            </w:r>
          </w:p>
        </w:tc>
        <w:tc>
          <w:tcPr>
            <w:tcW w:w="184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257FD7F1" w14:textId="4B9F37CC" w:rsidR="00C8745D" w:rsidRPr="00D6681D" w:rsidRDefault="00965473" w:rsidP="005410E3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200</w:t>
            </w:r>
          </w:p>
        </w:tc>
        <w:tc>
          <w:tcPr>
            <w:tcW w:w="2126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348BFB8A" w14:textId="72C88882" w:rsidR="00C8745D" w:rsidRPr="00D6681D" w:rsidRDefault="005074E6" w:rsidP="00970E59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100-200</w:t>
            </w:r>
            <w:r w:rsidR="00DA5521" w:rsidRPr="00D6681D">
              <w:t xml:space="preserve"> (</w:t>
            </w:r>
            <w:proofErr w:type="spellStart"/>
            <w:r w:rsidR="00DA5521" w:rsidRPr="00D6681D">
              <w:t>ilv</w:t>
            </w:r>
            <w:proofErr w:type="spellEnd"/>
            <w:r w:rsidR="00DA5521" w:rsidRPr="00D6681D">
              <w:t>)</w:t>
            </w:r>
          </w:p>
        </w:tc>
      </w:tr>
      <w:tr w:rsidR="00C8745D" w:rsidRPr="00D6681D" w14:paraId="02ACB51F" w14:textId="77777777" w:rsidTr="00CF1C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4C1AA8BD" w14:textId="070ABDF6" w:rsidR="00C8745D" w:rsidRPr="00D6681D" w:rsidRDefault="006A6D3B">
            <w:pPr>
              <w:spacing w:line="240" w:lineRule="auto"/>
              <w:jc w:val="left"/>
            </w:pPr>
            <w:r w:rsidRPr="00D6681D">
              <w:t>W</w:t>
            </w:r>
          </w:p>
        </w:tc>
        <w:tc>
          <w:tcPr>
            <w:tcW w:w="1843" w:type="dxa"/>
            <w:vAlign w:val="center"/>
          </w:tcPr>
          <w:p w14:paraId="35C829B6" w14:textId="0BC944FA" w:rsidR="00C8745D" w:rsidRPr="00D6681D" w:rsidRDefault="00965473" w:rsidP="005410E3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100</w:t>
            </w:r>
          </w:p>
        </w:tc>
        <w:tc>
          <w:tcPr>
            <w:tcW w:w="2126" w:type="dxa"/>
            <w:vAlign w:val="center"/>
          </w:tcPr>
          <w:p w14:paraId="5AF4F6CB" w14:textId="7E9BCB54" w:rsidR="00C8745D" w:rsidRPr="00D6681D" w:rsidRDefault="00DB1240" w:rsidP="00970E59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7-8 (</w:t>
            </w:r>
            <w:proofErr w:type="spellStart"/>
            <w:r w:rsidRPr="00D6681D">
              <w:t>qtz</w:t>
            </w:r>
            <w:proofErr w:type="spellEnd"/>
            <w:r w:rsidRPr="00D6681D">
              <w:t>)</w:t>
            </w:r>
          </w:p>
        </w:tc>
      </w:tr>
      <w:tr w:rsidR="00C8745D" w:rsidRPr="00D6681D" w14:paraId="254E8ACD" w14:textId="77777777" w:rsidTr="00CF1C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36AD24E7" w14:textId="51A80C91" w:rsidR="00C8745D" w:rsidRPr="00D6681D" w:rsidRDefault="006A6D3B">
            <w:pPr>
              <w:spacing w:line="240" w:lineRule="auto"/>
              <w:jc w:val="left"/>
            </w:pPr>
            <w:r w:rsidRPr="00D6681D">
              <w:t>Ni</w:t>
            </w:r>
          </w:p>
        </w:tc>
        <w:tc>
          <w:tcPr>
            <w:tcW w:w="184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2B6D8611" w14:textId="62ECC086" w:rsidR="00C8745D" w:rsidRPr="00D6681D" w:rsidRDefault="00965473" w:rsidP="005410E3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75</w:t>
            </w:r>
          </w:p>
        </w:tc>
        <w:tc>
          <w:tcPr>
            <w:tcW w:w="2126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23BD03FB" w14:textId="2C4881E1" w:rsidR="00C8745D" w:rsidRPr="00D6681D" w:rsidRDefault="00DB1240" w:rsidP="00970E59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-</w:t>
            </w:r>
          </w:p>
        </w:tc>
      </w:tr>
      <w:tr w:rsidR="00C8745D" w:rsidRPr="00D6681D" w14:paraId="67567EBA" w14:textId="77777777" w:rsidTr="00CF1C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512FB369" w14:textId="0E437029" w:rsidR="00C8745D" w:rsidRPr="00D6681D" w:rsidRDefault="00551D29">
            <w:pPr>
              <w:spacing w:line="240" w:lineRule="auto"/>
              <w:jc w:val="left"/>
            </w:pPr>
            <w:r w:rsidRPr="00D6681D">
              <w:t>As</w:t>
            </w:r>
          </w:p>
        </w:tc>
        <w:tc>
          <w:tcPr>
            <w:tcW w:w="1843" w:type="dxa"/>
            <w:vAlign w:val="center"/>
          </w:tcPr>
          <w:p w14:paraId="2E02B44A" w14:textId="54C1D7D0" w:rsidR="00C8745D" w:rsidRPr="00D6681D" w:rsidRDefault="00551D29" w:rsidP="005410E3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50</w:t>
            </w:r>
          </w:p>
        </w:tc>
        <w:tc>
          <w:tcPr>
            <w:tcW w:w="2126" w:type="dxa"/>
            <w:vAlign w:val="center"/>
          </w:tcPr>
          <w:p w14:paraId="38CB3900" w14:textId="218EF201" w:rsidR="00C8745D" w:rsidRPr="00D6681D" w:rsidRDefault="00DB1240" w:rsidP="00970E59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1000-3000 (</w:t>
            </w:r>
            <w:proofErr w:type="spellStart"/>
            <w:r w:rsidRPr="00D6681D">
              <w:t>ilv</w:t>
            </w:r>
            <w:proofErr w:type="spellEnd"/>
            <w:r w:rsidRPr="00D6681D">
              <w:t>)</w:t>
            </w:r>
          </w:p>
        </w:tc>
      </w:tr>
      <w:tr w:rsidR="00C8745D" w:rsidRPr="00D6681D" w14:paraId="2EC84CA2" w14:textId="77777777" w:rsidTr="00CF1C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7C489B94" w14:textId="4B1C255F" w:rsidR="00C8745D" w:rsidRPr="00D6681D" w:rsidRDefault="00551D29">
            <w:pPr>
              <w:spacing w:line="240" w:lineRule="auto"/>
              <w:jc w:val="left"/>
            </w:pPr>
            <w:r w:rsidRPr="00D6681D">
              <w:t>Bi</w:t>
            </w:r>
          </w:p>
        </w:tc>
        <w:tc>
          <w:tcPr>
            <w:tcW w:w="184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08858032" w14:textId="17C9F2CB" w:rsidR="00C8745D" w:rsidRPr="00D6681D" w:rsidRDefault="00551D29" w:rsidP="005410E3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50</w:t>
            </w:r>
          </w:p>
        </w:tc>
        <w:tc>
          <w:tcPr>
            <w:tcW w:w="2126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0493A25C" w14:textId="75945720" w:rsidR="00C8745D" w:rsidRPr="00D6681D" w:rsidRDefault="00536854" w:rsidP="00970E59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c. 100 (</w:t>
            </w:r>
            <w:proofErr w:type="spellStart"/>
            <w:r w:rsidRPr="00D6681D">
              <w:t>ilv</w:t>
            </w:r>
            <w:proofErr w:type="spellEnd"/>
            <w:r w:rsidRPr="00D6681D">
              <w:t>)</w:t>
            </w:r>
          </w:p>
        </w:tc>
      </w:tr>
      <w:tr w:rsidR="00551D29" w:rsidRPr="00D6681D" w14:paraId="6982283B" w14:textId="77777777" w:rsidTr="00CF1C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52300C61" w14:textId="47EA21D4" w:rsidR="00551D29" w:rsidRPr="00D6681D" w:rsidRDefault="005410E3" w:rsidP="00551D29">
            <w:pPr>
              <w:spacing w:line="240" w:lineRule="auto"/>
              <w:jc w:val="left"/>
            </w:pPr>
            <w:r w:rsidRPr="00D6681D">
              <w:t>Co</w:t>
            </w:r>
          </w:p>
        </w:tc>
        <w:tc>
          <w:tcPr>
            <w:tcW w:w="1843" w:type="dxa"/>
            <w:vAlign w:val="center"/>
          </w:tcPr>
          <w:p w14:paraId="1857CA9A" w14:textId="08181895" w:rsidR="00551D29" w:rsidRPr="00D6681D" w:rsidRDefault="005410E3" w:rsidP="005410E3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50</w:t>
            </w:r>
          </w:p>
        </w:tc>
        <w:tc>
          <w:tcPr>
            <w:tcW w:w="2126" w:type="dxa"/>
            <w:vAlign w:val="center"/>
          </w:tcPr>
          <w:p w14:paraId="7B042812" w14:textId="077A1B0E" w:rsidR="00551D29" w:rsidRPr="00D6681D" w:rsidRDefault="00697A51" w:rsidP="00970E59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5-30 (</w:t>
            </w:r>
            <w:proofErr w:type="spellStart"/>
            <w:r w:rsidRPr="00D6681D">
              <w:t>ilv</w:t>
            </w:r>
            <w:proofErr w:type="spellEnd"/>
            <w:r w:rsidRPr="00D6681D">
              <w:t>)</w:t>
            </w:r>
          </w:p>
        </w:tc>
      </w:tr>
      <w:tr w:rsidR="00551D29" w:rsidRPr="00D6681D" w14:paraId="4AD8E9BF" w14:textId="77777777" w:rsidTr="00CF1C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414E5CA4" w14:textId="62FBACA7" w:rsidR="00551D29" w:rsidRPr="00D6681D" w:rsidRDefault="005410E3" w:rsidP="00551D29">
            <w:pPr>
              <w:spacing w:line="240" w:lineRule="auto"/>
              <w:jc w:val="left"/>
            </w:pPr>
            <w:r w:rsidRPr="00D6681D">
              <w:t>Mo</w:t>
            </w:r>
          </w:p>
        </w:tc>
        <w:tc>
          <w:tcPr>
            <w:tcW w:w="184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7644C70F" w14:textId="6ED491C4" w:rsidR="00551D29" w:rsidRPr="00D6681D" w:rsidRDefault="005410E3" w:rsidP="005410E3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25</w:t>
            </w:r>
          </w:p>
        </w:tc>
        <w:tc>
          <w:tcPr>
            <w:tcW w:w="2126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47956F3A" w14:textId="360F14A5" w:rsidR="00551D29" w:rsidRPr="00D6681D" w:rsidRDefault="00C67C48" w:rsidP="00970E59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25-30 (</w:t>
            </w:r>
            <w:proofErr w:type="spellStart"/>
            <w:r w:rsidRPr="00D6681D">
              <w:t>qtz</w:t>
            </w:r>
            <w:proofErr w:type="spellEnd"/>
            <w:r w:rsidRPr="00D6681D">
              <w:t>)</w:t>
            </w:r>
          </w:p>
        </w:tc>
      </w:tr>
      <w:tr w:rsidR="005410E3" w:rsidRPr="00D6681D" w14:paraId="1D920518" w14:textId="77777777" w:rsidTr="00CF1C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7E8C30E1" w14:textId="11914D47" w:rsidR="005410E3" w:rsidRPr="00D6681D" w:rsidRDefault="005410E3" w:rsidP="005410E3">
            <w:pPr>
              <w:spacing w:line="240" w:lineRule="auto"/>
              <w:jc w:val="left"/>
            </w:pPr>
            <w:r w:rsidRPr="00D6681D">
              <w:t>Cr</w:t>
            </w:r>
          </w:p>
        </w:tc>
        <w:tc>
          <w:tcPr>
            <w:tcW w:w="1843" w:type="dxa"/>
            <w:vAlign w:val="center"/>
          </w:tcPr>
          <w:p w14:paraId="633C288A" w14:textId="0E4E4E19" w:rsidR="005410E3" w:rsidRPr="00D6681D" w:rsidRDefault="005410E3" w:rsidP="005410E3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25</w:t>
            </w:r>
          </w:p>
        </w:tc>
        <w:tc>
          <w:tcPr>
            <w:tcW w:w="2126" w:type="dxa"/>
            <w:vAlign w:val="center"/>
          </w:tcPr>
          <w:p w14:paraId="15EC1944" w14:textId="5FD59BF0" w:rsidR="005410E3" w:rsidRPr="00D6681D" w:rsidRDefault="0045322E" w:rsidP="00970E59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50-75 (</w:t>
            </w:r>
            <w:proofErr w:type="spellStart"/>
            <w:r w:rsidRPr="00D6681D">
              <w:t>ilv</w:t>
            </w:r>
            <w:proofErr w:type="spellEnd"/>
            <w:r w:rsidRPr="00D6681D">
              <w:t>)</w:t>
            </w:r>
          </w:p>
        </w:tc>
      </w:tr>
      <w:tr w:rsidR="005410E3" w:rsidRPr="00D6681D" w14:paraId="2A6802ED" w14:textId="77777777" w:rsidTr="00CF1C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05DA36D3" w14:textId="1EE0EEC2" w:rsidR="005410E3" w:rsidRPr="00D6681D" w:rsidRDefault="005410E3" w:rsidP="005410E3">
            <w:pPr>
              <w:spacing w:line="240" w:lineRule="auto"/>
              <w:jc w:val="left"/>
            </w:pPr>
            <w:r w:rsidRPr="00D6681D">
              <w:t>Cd</w:t>
            </w:r>
          </w:p>
        </w:tc>
        <w:tc>
          <w:tcPr>
            <w:tcW w:w="184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1F75EC9C" w14:textId="3634508F" w:rsidR="005410E3" w:rsidRPr="00D6681D" w:rsidRDefault="005410E3" w:rsidP="005410E3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10</w:t>
            </w:r>
          </w:p>
        </w:tc>
        <w:tc>
          <w:tcPr>
            <w:tcW w:w="2126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0A02D9BE" w14:textId="0AE06EB3" w:rsidR="005410E3" w:rsidRPr="00D6681D" w:rsidRDefault="009D6F61" w:rsidP="00970E59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25-30 (</w:t>
            </w:r>
            <w:proofErr w:type="spellStart"/>
            <w:r w:rsidRPr="00D6681D">
              <w:t>qtz</w:t>
            </w:r>
            <w:proofErr w:type="spellEnd"/>
            <w:r w:rsidRPr="00D6681D">
              <w:t>)</w:t>
            </w:r>
          </w:p>
        </w:tc>
      </w:tr>
      <w:tr w:rsidR="005410E3" w:rsidRPr="00D6681D" w14:paraId="05C80436" w14:textId="77777777" w:rsidTr="00CF1C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7344FAB6" w14:textId="190DE00E" w:rsidR="005410E3" w:rsidRPr="00D6681D" w:rsidRDefault="005410E3" w:rsidP="005410E3">
            <w:pPr>
              <w:spacing w:line="240" w:lineRule="auto"/>
              <w:jc w:val="left"/>
            </w:pPr>
            <w:r w:rsidRPr="00D6681D">
              <w:t>Ag</w:t>
            </w:r>
          </w:p>
        </w:tc>
        <w:tc>
          <w:tcPr>
            <w:tcW w:w="1843" w:type="dxa"/>
            <w:vAlign w:val="center"/>
          </w:tcPr>
          <w:p w14:paraId="3853164C" w14:textId="445930FC" w:rsidR="005410E3" w:rsidRPr="00D6681D" w:rsidRDefault="005410E3" w:rsidP="005410E3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5</w:t>
            </w:r>
          </w:p>
        </w:tc>
        <w:tc>
          <w:tcPr>
            <w:tcW w:w="2126" w:type="dxa"/>
            <w:vAlign w:val="center"/>
          </w:tcPr>
          <w:p w14:paraId="668B36F3" w14:textId="70A6EAB2" w:rsidR="005410E3" w:rsidRPr="00D6681D" w:rsidRDefault="00C65AEF" w:rsidP="00970E59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10-</w:t>
            </w:r>
            <w:r w:rsidR="005074E6" w:rsidRPr="00D6681D">
              <w:t>15 (</w:t>
            </w:r>
            <w:proofErr w:type="spellStart"/>
            <w:r w:rsidR="005074E6" w:rsidRPr="00D6681D">
              <w:t>qtz</w:t>
            </w:r>
            <w:proofErr w:type="spellEnd"/>
            <w:r w:rsidR="005074E6" w:rsidRPr="00D6681D">
              <w:t>)</w:t>
            </w:r>
          </w:p>
        </w:tc>
      </w:tr>
      <w:tr w:rsidR="005410E3" w:rsidRPr="00D6681D" w14:paraId="73D0FA12" w14:textId="77777777" w:rsidTr="00CF1C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30C5505D" w14:textId="2CB8FA5B" w:rsidR="005410E3" w:rsidRPr="00D6681D" w:rsidRDefault="005410E3" w:rsidP="005410E3">
            <w:pPr>
              <w:spacing w:line="240" w:lineRule="auto"/>
              <w:jc w:val="left"/>
            </w:pPr>
            <w:r w:rsidRPr="00D6681D">
              <w:t>Se</w:t>
            </w:r>
          </w:p>
        </w:tc>
        <w:tc>
          <w:tcPr>
            <w:tcW w:w="184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1CA8D103" w14:textId="4F69417C" w:rsidR="005410E3" w:rsidRPr="00D6681D" w:rsidRDefault="005410E3" w:rsidP="005410E3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5</w:t>
            </w:r>
          </w:p>
        </w:tc>
        <w:tc>
          <w:tcPr>
            <w:tcW w:w="2126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13670FAC" w14:textId="69395146" w:rsidR="005410E3" w:rsidRPr="00D6681D" w:rsidRDefault="003151C4" w:rsidP="00970E59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1000-1200 (</w:t>
            </w:r>
            <w:proofErr w:type="spellStart"/>
            <w:r w:rsidRPr="00D6681D">
              <w:t>qtz</w:t>
            </w:r>
            <w:proofErr w:type="spellEnd"/>
            <w:r w:rsidRPr="00D6681D">
              <w:t>)</w:t>
            </w:r>
          </w:p>
        </w:tc>
      </w:tr>
      <w:tr w:rsidR="005410E3" w:rsidRPr="00D6681D" w14:paraId="5D3660FF" w14:textId="77777777" w:rsidTr="00CF1C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33167468" w14:textId="14021661" w:rsidR="005410E3" w:rsidRPr="00D6681D" w:rsidRDefault="005410E3" w:rsidP="005410E3">
            <w:pPr>
              <w:spacing w:line="240" w:lineRule="auto"/>
              <w:jc w:val="left"/>
            </w:pPr>
            <w:proofErr w:type="spellStart"/>
            <w:r w:rsidRPr="00D6681D">
              <w:t>Te</w:t>
            </w:r>
            <w:proofErr w:type="spellEnd"/>
          </w:p>
        </w:tc>
        <w:tc>
          <w:tcPr>
            <w:tcW w:w="1843" w:type="dxa"/>
            <w:vAlign w:val="center"/>
          </w:tcPr>
          <w:p w14:paraId="7F7C9AF6" w14:textId="2F214308" w:rsidR="005410E3" w:rsidRPr="00D6681D" w:rsidRDefault="005410E3" w:rsidP="005410E3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1</w:t>
            </w:r>
          </w:p>
        </w:tc>
        <w:tc>
          <w:tcPr>
            <w:tcW w:w="2126" w:type="dxa"/>
            <w:vAlign w:val="center"/>
          </w:tcPr>
          <w:p w14:paraId="6A51BFC2" w14:textId="62CCDE28" w:rsidR="005410E3" w:rsidRPr="00D6681D" w:rsidRDefault="006A1F14" w:rsidP="00970E59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50-60 (</w:t>
            </w:r>
            <w:proofErr w:type="spellStart"/>
            <w:r w:rsidRPr="00D6681D">
              <w:t>qtz</w:t>
            </w:r>
            <w:proofErr w:type="spellEnd"/>
            <w:r w:rsidRPr="00D6681D">
              <w:t>)</w:t>
            </w:r>
          </w:p>
        </w:tc>
      </w:tr>
      <w:tr w:rsidR="005410E3" w:rsidRPr="00D6681D" w14:paraId="5A7B31E9" w14:textId="77777777" w:rsidTr="00CF1C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0A340995" w14:textId="2A1561CC" w:rsidR="005410E3" w:rsidRPr="00D6681D" w:rsidRDefault="005410E3" w:rsidP="005410E3">
            <w:pPr>
              <w:spacing w:line="240" w:lineRule="auto"/>
              <w:jc w:val="left"/>
            </w:pPr>
            <w:r w:rsidRPr="00D6681D">
              <w:t>Sb</w:t>
            </w:r>
          </w:p>
        </w:tc>
        <w:tc>
          <w:tcPr>
            <w:tcW w:w="184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09603EAC" w14:textId="1155AB6D" w:rsidR="005410E3" w:rsidRPr="00D6681D" w:rsidRDefault="005410E3" w:rsidP="005410E3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1</w:t>
            </w:r>
          </w:p>
        </w:tc>
        <w:tc>
          <w:tcPr>
            <w:tcW w:w="2126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4C510009" w14:textId="761D06F6" w:rsidR="005410E3" w:rsidRPr="00D6681D" w:rsidRDefault="003841C3" w:rsidP="00970E59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250-300 (</w:t>
            </w:r>
            <w:proofErr w:type="spellStart"/>
            <w:r w:rsidRPr="00D6681D">
              <w:t>qtz</w:t>
            </w:r>
            <w:proofErr w:type="spellEnd"/>
            <w:r w:rsidRPr="00D6681D">
              <w:t>)</w:t>
            </w:r>
          </w:p>
        </w:tc>
      </w:tr>
      <w:tr w:rsidR="005410E3" w:rsidRPr="00D6681D" w14:paraId="37EBD6A7" w14:textId="77777777" w:rsidTr="00CF1C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43368CEA" w14:textId="46A230AC" w:rsidR="005410E3" w:rsidRPr="00D6681D" w:rsidRDefault="005410E3" w:rsidP="005410E3">
            <w:pPr>
              <w:spacing w:line="240" w:lineRule="auto"/>
              <w:jc w:val="left"/>
            </w:pPr>
            <w:r w:rsidRPr="00D6681D">
              <w:t>Hg</w:t>
            </w:r>
          </w:p>
        </w:tc>
        <w:tc>
          <w:tcPr>
            <w:tcW w:w="1843" w:type="dxa"/>
            <w:vAlign w:val="center"/>
          </w:tcPr>
          <w:p w14:paraId="1EC8BB9C" w14:textId="3965A2D7" w:rsidR="00AE37CD" w:rsidRPr="00D6681D" w:rsidRDefault="00AE37CD" w:rsidP="005410E3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0.25</w:t>
            </w:r>
          </w:p>
        </w:tc>
        <w:tc>
          <w:tcPr>
            <w:tcW w:w="2126" w:type="dxa"/>
            <w:vAlign w:val="center"/>
          </w:tcPr>
          <w:p w14:paraId="15D217E8" w14:textId="37A5EAAF" w:rsidR="005410E3" w:rsidRPr="00D6681D" w:rsidRDefault="003841C3" w:rsidP="00970E59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-</w:t>
            </w:r>
          </w:p>
        </w:tc>
      </w:tr>
      <w:tr w:rsidR="005410E3" w:rsidRPr="00D6681D" w14:paraId="539CCB6B" w14:textId="77777777" w:rsidTr="00CF1C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7A23261B" w14:textId="23AE24DF" w:rsidR="005410E3" w:rsidRPr="00D6681D" w:rsidRDefault="00AE37CD" w:rsidP="005410E3">
            <w:pPr>
              <w:spacing w:line="240" w:lineRule="auto"/>
              <w:jc w:val="left"/>
            </w:pPr>
            <w:r w:rsidRPr="00D6681D">
              <w:t>Au</w:t>
            </w:r>
          </w:p>
        </w:tc>
        <w:tc>
          <w:tcPr>
            <w:tcW w:w="184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3179E2B4" w14:textId="20FC9028" w:rsidR="005410E3" w:rsidRPr="00D6681D" w:rsidRDefault="00AE37CD" w:rsidP="005410E3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0.08</w:t>
            </w:r>
          </w:p>
        </w:tc>
        <w:tc>
          <w:tcPr>
            <w:tcW w:w="2126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2BFAE7D6" w14:textId="732905FA" w:rsidR="005410E3" w:rsidRPr="00D6681D" w:rsidRDefault="003841C3" w:rsidP="00970E59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-</w:t>
            </w:r>
          </w:p>
        </w:tc>
      </w:tr>
      <w:tr w:rsidR="005410E3" w:rsidRPr="00D6681D" w14:paraId="01231344" w14:textId="77777777" w:rsidTr="00CF1C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58D7F586" w14:textId="4646E56C" w:rsidR="005410E3" w:rsidRPr="00D6681D" w:rsidRDefault="00E54808" w:rsidP="005410E3">
            <w:pPr>
              <w:spacing w:line="240" w:lineRule="auto"/>
              <w:jc w:val="left"/>
            </w:pPr>
            <w:r w:rsidRPr="00D6681D">
              <w:t>Ti</w:t>
            </w:r>
          </w:p>
        </w:tc>
        <w:tc>
          <w:tcPr>
            <w:tcW w:w="1843" w:type="dxa"/>
            <w:vAlign w:val="center"/>
          </w:tcPr>
          <w:p w14:paraId="6FF2F104" w14:textId="28DC4BC2" w:rsidR="005410E3" w:rsidRPr="00D6681D" w:rsidRDefault="00E54808" w:rsidP="005410E3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-</w:t>
            </w:r>
          </w:p>
        </w:tc>
        <w:tc>
          <w:tcPr>
            <w:tcW w:w="2126" w:type="dxa"/>
            <w:vAlign w:val="center"/>
          </w:tcPr>
          <w:p w14:paraId="56151067" w14:textId="5D981C16" w:rsidR="005410E3" w:rsidRPr="00D6681D" w:rsidRDefault="00E54808" w:rsidP="00970E59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2000-3000 (</w:t>
            </w:r>
            <w:proofErr w:type="spellStart"/>
            <w:r w:rsidRPr="00D6681D">
              <w:t>ilv</w:t>
            </w:r>
            <w:proofErr w:type="spellEnd"/>
            <w:r w:rsidRPr="00D6681D">
              <w:t>)</w:t>
            </w:r>
          </w:p>
        </w:tc>
      </w:tr>
      <w:tr w:rsidR="005410E3" w:rsidRPr="00D6681D" w14:paraId="274DCB81" w14:textId="77777777" w:rsidTr="00CF1C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0630025D" w14:textId="45784A67" w:rsidR="005410E3" w:rsidRPr="00D6681D" w:rsidRDefault="004A7F48" w:rsidP="005410E3">
            <w:pPr>
              <w:spacing w:line="240" w:lineRule="auto"/>
              <w:jc w:val="left"/>
            </w:pPr>
            <w:r w:rsidRPr="00D6681D">
              <w:t>V</w:t>
            </w:r>
          </w:p>
        </w:tc>
        <w:tc>
          <w:tcPr>
            <w:tcW w:w="1843" w:type="dxa"/>
            <w:vAlign w:val="center"/>
          </w:tcPr>
          <w:p w14:paraId="7AD74B6D" w14:textId="32CB3CF1" w:rsidR="005410E3" w:rsidRPr="00D6681D" w:rsidRDefault="004A7F48" w:rsidP="005410E3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-</w:t>
            </w:r>
          </w:p>
        </w:tc>
        <w:tc>
          <w:tcPr>
            <w:tcW w:w="2126" w:type="dxa"/>
            <w:vAlign w:val="center"/>
          </w:tcPr>
          <w:p w14:paraId="307583CB" w14:textId="6EDF068D" w:rsidR="005410E3" w:rsidRPr="00D6681D" w:rsidRDefault="004A7F48" w:rsidP="00970E59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50-150 (</w:t>
            </w:r>
            <w:proofErr w:type="spellStart"/>
            <w:r w:rsidRPr="00D6681D">
              <w:t>ilv</w:t>
            </w:r>
            <w:proofErr w:type="spellEnd"/>
            <w:r w:rsidRPr="00D6681D">
              <w:t>)</w:t>
            </w:r>
          </w:p>
        </w:tc>
      </w:tr>
      <w:tr w:rsidR="00710AB7" w:rsidRPr="00D6681D" w14:paraId="2ABED493" w14:textId="77777777" w:rsidTr="00CF1C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5D478B07" w14:textId="059C615A" w:rsidR="00710AB7" w:rsidRPr="00D6681D" w:rsidRDefault="004A7F48" w:rsidP="005410E3">
            <w:pPr>
              <w:spacing w:line="240" w:lineRule="auto"/>
              <w:jc w:val="left"/>
            </w:pPr>
            <w:r w:rsidRPr="00D6681D">
              <w:t>Sc</w:t>
            </w:r>
          </w:p>
        </w:tc>
        <w:tc>
          <w:tcPr>
            <w:tcW w:w="1843" w:type="dxa"/>
            <w:vAlign w:val="center"/>
          </w:tcPr>
          <w:p w14:paraId="1CAD6DC7" w14:textId="5B4F6A06" w:rsidR="00710AB7" w:rsidRPr="00D6681D" w:rsidRDefault="004A7F48" w:rsidP="005410E3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-</w:t>
            </w:r>
          </w:p>
        </w:tc>
        <w:tc>
          <w:tcPr>
            <w:tcW w:w="2126" w:type="dxa"/>
            <w:vAlign w:val="center"/>
          </w:tcPr>
          <w:p w14:paraId="445923CA" w14:textId="28D3BF22" w:rsidR="00710AB7" w:rsidRPr="00D6681D" w:rsidRDefault="00BC2B92" w:rsidP="00970E59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50-60 (</w:t>
            </w:r>
            <w:proofErr w:type="spellStart"/>
            <w:r w:rsidRPr="00D6681D">
              <w:t>ilv</w:t>
            </w:r>
            <w:proofErr w:type="spellEnd"/>
            <w:r w:rsidRPr="00D6681D">
              <w:t>)</w:t>
            </w:r>
          </w:p>
        </w:tc>
      </w:tr>
      <w:tr w:rsidR="00CF1CB2" w:rsidRPr="00D6681D" w14:paraId="78227FFC" w14:textId="77777777" w:rsidTr="00CF1C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75EDDD39" w14:textId="5261C5A0" w:rsidR="00CF1CB2" w:rsidRPr="00D6681D" w:rsidRDefault="00CF1CB2" w:rsidP="00CF1CB2">
            <w:pPr>
              <w:spacing w:line="240" w:lineRule="auto"/>
              <w:jc w:val="left"/>
            </w:pPr>
            <w:r w:rsidRPr="00D6681D">
              <w:t>Ga</w:t>
            </w:r>
          </w:p>
        </w:tc>
        <w:tc>
          <w:tcPr>
            <w:tcW w:w="1843" w:type="dxa"/>
            <w:vAlign w:val="center"/>
          </w:tcPr>
          <w:p w14:paraId="414CBB09" w14:textId="0BE777C6" w:rsidR="00CF1CB2" w:rsidRPr="00D6681D" w:rsidRDefault="00CF1CB2" w:rsidP="00CF1CB2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-</w:t>
            </w:r>
          </w:p>
        </w:tc>
        <w:tc>
          <w:tcPr>
            <w:tcW w:w="2126" w:type="dxa"/>
            <w:vAlign w:val="center"/>
          </w:tcPr>
          <w:p w14:paraId="37B00E54" w14:textId="49EAA8F1" w:rsidR="00CF1CB2" w:rsidRPr="00D6681D" w:rsidRDefault="00CF1CB2" w:rsidP="00CF1CB2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10-40 (</w:t>
            </w:r>
            <w:proofErr w:type="spellStart"/>
            <w:r w:rsidRPr="00D6681D">
              <w:t>ilv</w:t>
            </w:r>
            <w:proofErr w:type="spellEnd"/>
            <w:r w:rsidRPr="00D6681D">
              <w:t>)</w:t>
            </w:r>
          </w:p>
        </w:tc>
      </w:tr>
      <w:tr w:rsidR="00CF1CB2" w:rsidRPr="00D6681D" w14:paraId="5CA07E57" w14:textId="77777777" w:rsidTr="00CF1C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06FDBFB4" w14:textId="4A60005D" w:rsidR="00CF1CB2" w:rsidRPr="00D6681D" w:rsidRDefault="00CF1CB2" w:rsidP="00CF1CB2">
            <w:pPr>
              <w:spacing w:line="240" w:lineRule="auto"/>
              <w:jc w:val="left"/>
            </w:pPr>
            <w:r w:rsidRPr="00D6681D">
              <w:t>Ge</w:t>
            </w:r>
          </w:p>
        </w:tc>
        <w:tc>
          <w:tcPr>
            <w:tcW w:w="1843" w:type="dxa"/>
            <w:vAlign w:val="center"/>
          </w:tcPr>
          <w:p w14:paraId="4FAFFF4E" w14:textId="5FFACF51" w:rsidR="00CF1CB2" w:rsidRPr="00D6681D" w:rsidRDefault="00CF1CB2" w:rsidP="00CF1CB2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-</w:t>
            </w:r>
          </w:p>
        </w:tc>
        <w:tc>
          <w:tcPr>
            <w:tcW w:w="2126" w:type="dxa"/>
            <w:vAlign w:val="center"/>
          </w:tcPr>
          <w:p w14:paraId="2DE245E7" w14:textId="33F046F8" w:rsidR="00CF1CB2" w:rsidRPr="00D6681D" w:rsidRDefault="00CF1CB2" w:rsidP="00CF1CB2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50-200 (</w:t>
            </w:r>
            <w:proofErr w:type="spellStart"/>
            <w:r w:rsidRPr="00D6681D">
              <w:t>ilv</w:t>
            </w:r>
            <w:proofErr w:type="spellEnd"/>
            <w:r w:rsidRPr="00D6681D">
              <w:t>)</w:t>
            </w:r>
          </w:p>
        </w:tc>
      </w:tr>
      <w:tr w:rsidR="00CF1CB2" w:rsidRPr="00D6681D" w14:paraId="665512CA" w14:textId="77777777" w:rsidTr="00CF1C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141BBE21" w14:textId="23DF6B31" w:rsidR="00CF1CB2" w:rsidRPr="00D6681D" w:rsidRDefault="00CF1CB2" w:rsidP="00CF1CB2">
            <w:pPr>
              <w:spacing w:line="240" w:lineRule="auto"/>
              <w:jc w:val="left"/>
            </w:pPr>
            <w:r w:rsidRPr="00D6681D">
              <w:t>In</w:t>
            </w:r>
          </w:p>
        </w:tc>
        <w:tc>
          <w:tcPr>
            <w:tcW w:w="1843" w:type="dxa"/>
            <w:vAlign w:val="center"/>
          </w:tcPr>
          <w:p w14:paraId="0759A865" w14:textId="4D1FFB23" w:rsidR="00CF1CB2" w:rsidRPr="00D6681D" w:rsidRDefault="00CF1CB2" w:rsidP="00CF1CB2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-</w:t>
            </w:r>
          </w:p>
        </w:tc>
        <w:tc>
          <w:tcPr>
            <w:tcW w:w="2126" w:type="dxa"/>
            <w:vAlign w:val="center"/>
          </w:tcPr>
          <w:p w14:paraId="159DEB35" w14:textId="5EF23A5D" w:rsidR="00CF1CB2" w:rsidRPr="00D6681D" w:rsidRDefault="00CF1CB2" w:rsidP="00CF1CB2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15-20 (</w:t>
            </w:r>
            <w:proofErr w:type="spellStart"/>
            <w:r w:rsidRPr="00D6681D">
              <w:t>ilv</w:t>
            </w:r>
            <w:proofErr w:type="spellEnd"/>
            <w:r w:rsidRPr="00D6681D">
              <w:t>)</w:t>
            </w:r>
          </w:p>
        </w:tc>
      </w:tr>
      <w:tr w:rsidR="00681918" w:rsidRPr="00D6681D" w14:paraId="4DACDCF7" w14:textId="77777777" w:rsidTr="00681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17631824" w14:textId="37ACC1E2" w:rsidR="00681918" w:rsidRPr="00D6681D" w:rsidRDefault="00185226" w:rsidP="00CF1CB2">
            <w:pPr>
              <w:spacing w:line="240" w:lineRule="auto"/>
              <w:jc w:val="left"/>
            </w:pPr>
            <w:r w:rsidRPr="00D6681D">
              <w:t>Zr</w:t>
            </w:r>
          </w:p>
        </w:tc>
        <w:tc>
          <w:tcPr>
            <w:tcW w:w="1843" w:type="dxa"/>
            <w:vAlign w:val="center"/>
          </w:tcPr>
          <w:p w14:paraId="4FA1D893" w14:textId="5811095E" w:rsidR="00681918" w:rsidRPr="00D6681D" w:rsidRDefault="00681918" w:rsidP="00CF1CB2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-</w:t>
            </w:r>
          </w:p>
        </w:tc>
        <w:tc>
          <w:tcPr>
            <w:tcW w:w="2126" w:type="dxa"/>
            <w:vAlign w:val="center"/>
          </w:tcPr>
          <w:p w14:paraId="0EFE526D" w14:textId="06B01A47" w:rsidR="00681918" w:rsidRPr="00D6681D" w:rsidRDefault="003029BE" w:rsidP="00CF1CB2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10-40 (</w:t>
            </w:r>
            <w:proofErr w:type="spellStart"/>
            <w:r w:rsidRPr="00D6681D">
              <w:t>ilv</w:t>
            </w:r>
            <w:proofErr w:type="spellEnd"/>
            <w:r w:rsidRPr="00D6681D">
              <w:t>)</w:t>
            </w:r>
          </w:p>
        </w:tc>
      </w:tr>
      <w:tr w:rsidR="00355FD6" w:rsidRPr="00D6681D" w14:paraId="0A9DF58B" w14:textId="77777777" w:rsidTr="006819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0B1BCE57" w14:textId="2043818D" w:rsidR="00355FD6" w:rsidRPr="00D6681D" w:rsidRDefault="00355FD6" w:rsidP="00355FD6">
            <w:pPr>
              <w:spacing w:line="240" w:lineRule="auto"/>
              <w:jc w:val="left"/>
            </w:pPr>
            <w:r w:rsidRPr="00D6681D">
              <w:t>Y</w:t>
            </w:r>
          </w:p>
        </w:tc>
        <w:tc>
          <w:tcPr>
            <w:tcW w:w="1843" w:type="dxa"/>
            <w:vAlign w:val="center"/>
          </w:tcPr>
          <w:p w14:paraId="44C79F4B" w14:textId="6A2643A8" w:rsidR="00355FD6" w:rsidRPr="00D6681D" w:rsidRDefault="00355FD6" w:rsidP="00355FD6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-</w:t>
            </w:r>
          </w:p>
        </w:tc>
        <w:tc>
          <w:tcPr>
            <w:tcW w:w="2126" w:type="dxa"/>
            <w:vAlign w:val="center"/>
          </w:tcPr>
          <w:p w14:paraId="3936E939" w14:textId="58FE7A7E" w:rsidR="00355FD6" w:rsidRPr="00D6681D" w:rsidRDefault="00355FD6" w:rsidP="00355FD6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150-300 (</w:t>
            </w:r>
            <w:proofErr w:type="spellStart"/>
            <w:r w:rsidRPr="00D6681D">
              <w:t>ilv</w:t>
            </w:r>
            <w:proofErr w:type="spellEnd"/>
            <w:r w:rsidRPr="00D6681D">
              <w:t>)</w:t>
            </w:r>
          </w:p>
        </w:tc>
      </w:tr>
      <w:tr w:rsidR="00355FD6" w:rsidRPr="00D6681D" w14:paraId="0EF0CE7A" w14:textId="77777777" w:rsidTr="00681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68E1940F" w14:textId="35AE1448" w:rsidR="00355FD6" w:rsidRPr="00D6681D" w:rsidRDefault="00355FD6" w:rsidP="00355FD6">
            <w:pPr>
              <w:spacing w:line="240" w:lineRule="auto"/>
              <w:jc w:val="left"/>
            </w:pPr>
            <w:r w:rsidRPr="00D6681D">
              <w:t>REEs</w:t>
            </w:r>
          </w:p>
        </w:tc>
        <w:tc>
          <w:tcPr>
            <w:tcW w:w="1843" w:type="dxa"/>
            <w:vAlign w:val="center"/>
          </w:tcPr>
          <w:p w14:paraId="30F9F6FD" w14:textId="0B27F66A" w:rsidR="00355FD6" w:rsidRPr="00D6681D" w:rsidRDefault="00355FD6" w:rsidP="00355FD6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-</w:t>
            </w:r>
          </w:p>
        </w:tc>
        <w:tc>
          <w:tcPr>
            <w:tcW w:w="2126" w:type="dxa"/>
            <w:vAlign w:val="center"/>
          </w:tcPr>
          <w:p w14:paraId="00852533" w14:textId="172509DE" w:rsidR="00355FD6" w:rsidRPr="00D6681D" w:rsidRDefault="00355FD6" w:rsidP="00355FD6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681D">
              <w:t>1-15 (</w:t>
            </w:r>
            <w:proofErr w:type="spellStart"/>
            <w:r w:rsidRPr="00D6681D">
              <w:t>ilv</w:t>
            </w:r>
            <w:proofErr w:type="spellEnd"/>
            <w:r w:rsidRPr="00D6681D">
              <w:t>)+</w:t>
            </w:r>
          </w:p>
        </w:tc>
      </w:tr>
      <w:tr w:rsidR="00355FD6" w:rsidRPr="00D6681D" w14:paraId="6F7C47BB" w14:textId="77777777" w:rsidTr="006819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472DD398" w14:textId="02F83676" w:rsidR="00355FD6" w:rsidRPr="00D6681D" w:rsidRDefault="00355FD6" w:rsidP="00355FD6">
            <w:pPr>
              <w:spacing w:line="240" w:lineRule="auto"/>
              <w:jc w:val="left"/>
            </w:pPr>
            <w:r w:rsidRPr="00D6681D">
              <w:t>Rh</w:t>
            </w:r>
          </w:p>
        </w:tc>
        <w:tc>
          <w:tcPr>
            <w:tcW w:w="1843" w:type="dxa"/>
            <w:vAlign w:val="center"/>
          </w:tcPr>
          <w:p w14:paraId="441B592E" w14:textId="54425ABB" w:rsidR="00355FD6" w:rsidRPr="00D6681D" w:rsidRDefault="00355FD6" w:rsidP="00355FD6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-</w:t>
            </w:r>
          </w:p>
        </w:tc>
        <w:tc>
          <w:tcPr>
            <w:tcW w:w="2126" w:type="dxa"/>
            <w:vAlign w:val="center"/>
          </w:tcPr>
          <w:p w14:paraId="68390B88" w14:textId="109FA22D" w:rsidR="00355FD6" w:rsidRPr="00D6681D" w:rsidRDefault="00355FD6" w:rsidP="00355FD6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6681D">
              <w:t>2 (</w:t>
            </w:r>
            <w:proofErr w:type="spellStart"/>
            <w:r w:rsidRPr="00D6681D">
              <w:t>qtz</w:t>
            </w:r>
            <w:proofErr w:type="spellEnd"/>
            <w:r w:rsidRPr="00D6681D">
              <w:t>)</w:t>
            </w:r>
          </w:p>
        </w:tc>
      </w:tr>
      <w:tr w:rsidR="00355FD6" w:rsidRPr="000B398C" w14:paraId="75337754" w14:textId="77777777" w:rsidTr="00681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0DD8BD49" w14:textId="571D5244" w:rsidR="00355FD6" w:rsidRPr="000B398C" w:rsidRDefault="00355FD6" w:rsidP="00355FD6">
            <w:pPr>
              <w:spacing w:line="240" w:lineRule="auto"/>
              <w:jc w:val="left"/>
            </w:pPr>
            <w:r w:rsidRPr="000B398C">
              <w:t>Pd</w:t>
            </w:r>
          </w:p>
        </w:tc>
        <w:tc>
          <w:tcPr>
            <w:tcW w:w="1843" w:type="dxa"/>
            <w:vAlign w:val="center"/>
          </w:tcPr>
          <w:p w14:paraId="4EE23FCF" w14:textId="1AE9E434" w:rsidR="00355FD6" w:rsidRPr="000B398C" w:rsidRDefault="00355FD6" w:rsidP="00355FD6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B398C">
              <w:t>-</w:t>
            </w:r>
          </w:p>
        </w:tc>
        <w:tc>
          <w:tcPr>
            <w:tcW w:w="2126" w:type="dxa"/>
            <w:vAlign w:val="center"/>
          </w:tcPr>
          <w:p w14:paraId="58B6BB12" w14:textId="459274D0" w:rsidR="00355FD6" w:rsidRPr="000B398C" w:rsidRDefault="00355FD6" w:rsidP="00355FD6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55FD6" w:rsidRPr="000B398C" w14:paraId="14909E76" w14:textId="77777777" w:rsidTr="006819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302B4262" w14:textId="19E46F24" w:rsidR="00355FD6" w:rsidRPr="000B398C" w:rsidRDefault="00355FD6" w:rsidP="00355FD6">
            <w:pPr>
              <w:spacing w:line="240" w:lineRule="auto"/>
              <w:jc w:val="left"/>
            </w:pPr>
            <w:r w:rsidRPr="000B398C">
              <w:t>Pt</w:t>
            </w:r>
          </w:p>
        </w:tc>
        <w:tc>
          <w:tcPr>
            <w:tcW w:w="1843" w:type="dxa"/>
            <w:vAlign w:val="center"/>
          </w:tcPr>
          <w:p w14:paraId="069E86F7" w14:textId="6B888028" w:rsidR="00355FD6" w:rsidRPr="000B398C" w:rsidRDefault="00355FD6" w:rsidP="00355FD6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B398C">
              <w:t>-</w:t>
            </w:r>
          </w:p>
        </w:tc>
        <w:tc>
          <w:tcPr>
            <w:tcW w:w="2126" w:type="dxa"/>
            <w:vAlign w:val="center"/>
          </w:tcPr>
          <w:p w14:paraId="0AAC71A6" w14:textId="6EA974B1" w:rsidR="00355FD6" w:rsidRPr="000B398C" w:rsidRDefault="00355FD6" w:rsidP="00355FD6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B398C">
              <w:t>3-4 (</w:t>
            </w:r>
            <w:proofErr w:type="spellStart"/>
            <w:r w:rsidRPr="000B398C">
              <w:t>qtz</w:t>
            </w:r>
            <w:proofErr w:type="spellEnd"/>
            <w:r w:rsidRPr="000B398C">
              <w:t>)</w:t>
            </w:r>
          </w:p>
        </w:tc>
      </w:tr>
      <w:tr w:rsidR="00355FD6" w:rsidRPr="000B398C" w14:paraId="52B9EC7C" w14:textId="77777777" w:rsidTr="00681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1100E594" w14:textId="75EE955F" w:rsidR="00355FD6" w:rsidRPr="000B398C" w:rsidRDefault="00355FD6" w:rsidP="00355FD6">
            <w:pPr>
              <w:spacing w:line="240" w:lineRule="auto"/>
              <w:jc w:val="left"/>
            </w:pPr>
            <w:r w:rsidRPr="000B398C">
              <w:t>Re</w:t>
            </w:r>
          </w:p>
        </w:tc>
        <w:tc>
          <w:tcPr>
            <w:tcW w:w="1843" w:type="dxa"/>
            <w:vAlign w:val="center"/>
          </w:tcPr>
          <w:p w14:paraId="6A74220D" w14:textId="5CE54D14" w:rsidR="00355FD6" w:rsidRPr="000B398C" w:rsidRDefault="00355FD6" w:rsidP="00355FD6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B398C">
              <w:t>-</w:t>
            </w:r>
          </w:p>
        </w:tc>
        <w:tc>
          <w:tcPr>
            <w:tcW w:w="2126" w:type="dxa"/>
            <w:vAlign w:val="center"/>
          </w:tcPr>
          <w:p w14:paraId="044B2AE9" w14:textId="63CAE3F0" w:rsidR="00355FD6" w:rsidRPr="000B398C" w:rsidRDefault="00355FD6" w:rsidP="00355FD6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B398C">
              <w:t>2-3 (</w:t>
            </w:r>
            <w:proofErr w:type="spellStart"/>
            <w:r w:rsidRPr="000B398C">
              <w:t>qtz</w:t>
            </w:r>
            <w:proofErr w:type="spellEnd"/>
            <w:r w:rsidRPr="000B398C">
              <w:t>)</w:t>
            </w:r>
          </w:p>
        </w:tc>
      </w:tr>
      <w:tr w:rsidR="00355FD6" w:rsidRPr="000B398C" w14:paraId="344B90E4" w14:textId="77777777" w:rsidTr="006819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41B22198" w14:textId="799748B3" w:rsidR="00355FD6" w:rsidRPr="000B398C" w:rsidRDefault="00355FD6" w:rsidP="00355FD6">
            <w:pPr>
              <w:spacing w:line="240" w:lineRule="auto"/>
              <w:jc w:val="left"/>
            </w:pPr>
            <w:r w:rsidRPr="000B398C">
              <w:t>Ta</w:t>
            </w:r>
          </w:p>
        </w:tc>
        <w:tc>
          <w:tcPr>
            <w:tcW w:w="1843" w:type="dxa"/>
            <w:vAlign w:val="center"/>
          </w:tcPr>
          <w:p w14:paraId="69BFA82C" w14:textId="3BCCE50D" w:rsidR="00355FD6" w:rsidRPr="000B398C" w:rsidRDefault="00355FD6" w:rsidP="00355FD6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B398C">
              <w:t>-</w:t>
            </w:r>
          </w:p>
        </w:tc>
        <w:tc>
          <w:tcPr>
            <w:tcW w:w="2126" w:type="dxa"/>
            <w:vAlign w:val="center"/>
          </w:tcPr>
          <w:p w14:paraId="78A385A9" w14:textId="3E7BFE76" w:rsidR="00355FD6" w:rsidRPr="000B398C" w:rsidRDefault="00355FD6" w:rsidP="00355FD6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B398C">
              <w:t>3-4 (</w:t>
            </w:r>
            <w:proofErr w:type="spellStart"/>
            <w:r w:rsidRPr="000B398C">
              <w:t>qtz</w:t>
            </w:r>
            <w:proofErr w:type="spellEnd"/>
            <w:r w:rsidRPr="000B398C">
              <w:t>)</w:t>
            </w:r>
          </w:p>
        </w:tc>
      </w:tr>
      <w:tr w:rsidR="00355FD6" w:rsidRPr="000B398C" w14:paraId="29B1FC90" w14:textId="77777777" w:rsidTr="0068191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52025544" w14:textId="35DDCD6F" w:rsidR="00355FD6" w:rsidRPr="000B398C" w:rsidRDefault="00355FD6" w:rsidP="00355FD6">
            <w:pPr>
              <w:spacing w:line="240" w:lineRule="auto"/>
              <w:jc w:val="left"/>
            </w:pPr>
            <w:r w:rsidRPr="000B398C">
              <w:t>Nb</w:t>
            </w:r>
          </w:p>
        </w:tc>
        <w:tc>
          <w:tcPr>
            <w:tcW w:w="1843" w:type="dxa"/>
            <w:vAlign w:val="center"/>
          </w:tcPr>
          <w:p w14:paraId="3E8DF4C2" w14:textId="191EE9A1" w:rsidR="00355FD6" w:rsidRPr="000B398C" w:rsidRDefault="00355FD6" w:rsidP="00355FD6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B398C">
              <w:t>-</w:t>
            </w:r>
          </w:p>
        </w:tc>
        <w:tc>
          <w:tcPr>
            <w:tcW w:w="2126" w:type="dxa"/>
            <w:vAlign w:val="center"/>
          </w:tcPr>
          <w:p w14:paraId="66F39542" w14:textId="51F571D8" w:rsidR="00355FD6" w:rsidRPr="000B398C" w:rsidRDefault="00355FD6" w:rsidP="00355FD6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B398C">
              <w:t>1-6 (</w:t>
            </w:r>
            <w:proofErr w:type="spellStart"/>
            <w:r w:rsidRPr="000B398C">
              <w:t>ilv</w:t>
            </w:r>
            <w:proofErr w:type="spellEnd"/>
            <w:r w:rsidRPr="000B398C">
              <w:t>)</w:t>
            </w:r>
          </w:p>
        </w:tc>
      </w:tr>
      <w:tr w:rsidR="00355FD6" w:rsidRPr="000B398C" w14:paraId="5D3F4BD1" w14:textId="77777777" w:rsidTr="00151E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vAlign w:val="center"/>
          </w:tcPr>
          <w:p w14:paraId="2C32F642" w14:textId="2D632FD1" w:rsidR="00355FD6" w:rsidRPr="000B398C" w:rsidRDefault="00355FD6" w:rsidP="00355FD6">
            <w:pPr>
              <w:spacing w:line="240" w:lineRule="auto"/>
              <w:jc w:val="left"/>
            </w:pPr>
            <w:r w:rsidRPr="000B398C">
              <w:t>U</w:t>
            </w:r>
          </w:p>
        </w:tc>
        <w:tc>
          <w:tcPr>
            <w:tcW w:w="1843" w:type="dxa"/>
            <w:vAlign w:val="center"/>
          </w:tcPr>
          <w:p w14:paraId="3A1E0291" w14:textId="20C917E8" w:rsidR="00355FD6" w:rsidRPr="000B398C" w:rsidRDefault="00355FD6" w:rsidP="00355FD6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B398C">
              <w:t>-</w:t>
            </w:r>
          </w:p>
        </w:tc>
        <w:tc>
          <w:tcPr>
            <w:tcW w:w="2126" w:type="dxa"/>
            <w:vAlign w:val="center"/>
          </w:tcPr>
          <w:p w14:paraId="2C553E2F" w14:textId="776CE5FA" w:rsidR="00355FD6" w:rsidRPr="000B398C" w:rsidRDefault="00994A0C" w:rsidP="00355FD6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B398C">
              <w:t>2-3 (</w:t>
            </w:r>
            <w:proofErr w:type="spellStart"/>
            <w:r w:rsidRPr="000B398C">
              <w:t>ilv</w:t>
            </w:r>
            <w:proofErr w:type="spellEnd"/>
            <w:r w:rsidRPr="000B398C">
              <w:t xml:space="preserve">, </w:t>
            </w:r>
            <w:proofErr w:type="spellStart"/>
            <w:r w:rsidRPr="000B398C">
              <w:t>qtz</w:t>
            </w:r>
            <w:proofErr w:type="spellEnd"/>
            <w:r w:rsidRPr="000B398C">
              <w:t>)</w:t>
            </w:r>
          </w:p>
        </w:tc>
      </w:tr>
      <w:tr w:rsidR="00355FD6" w:rsidRPr="000B398C" w14:paraId="322A9F4E" w14:textId="77777777" w:rsidTr="00151E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bottom w:val="single" w:sz="8" w:space="0" w:color="000000" w:themeColor="text1"/>
            </w:tcBorders>
            <w:vAlign w:val="center"/>
          </w:tcPr>
          <w:p w14:paraId="29A28278" w14:textId="75A39CF3" w:rsidR="00355FD6" w:rsidRPr="000B398C" w:rsidRDefault="00355FD6" w:rsidP="00355FD6">
            <w:pPr>
              <w:spacing w:line="240" w:lineRule="auto"/>
              <w:jc w:val="left"/>
            </w:pPr>
            <w:r w:rsidRPr="000B398C">
              <w:t>Th</w:t>
            </w:r>
          </w:p>
        </w:tc>
        <w:tc>
          <w:tcPr>
            <w:tcW w:w="1843" w:type="dxa"/>
            <w:tcBorders>
              <w:bottom w:val="single" w:sz="8" w:space="0" w:color="000000" w:themeColor="text1"/>
            </w:tcBorders>
            <w:vAlign w:val="center"/>
          </w:tcPr>
          <w:p w14:paraId="5A73EC4A" w14:textId="7A428BA2" w:rsidR="00355FD6" w:rsidRPr="000B398C" w:rsidRDefault="00355FD6" w:rsidP="00355FD6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B398C">
              <w:t>-</w:t>
            </w:r>
          </w:p>
        </w:tc>
        <w:tc>
          <w:tcPr>
            <w:tcW w:w="2126" w:type="dxa"/>
            <w:tcBorders>
              <w:bottom w:val="single" w:sz="8" w:space="0" w:color="000000" w:themeColor="text1"/>
            </w:tcBorders>
            <w:vAlign w:val="center"/>
          </w:tcPr>
          <w:p w14:paraId="2C3CC3A7" w14:textId="26FF8967" w:rsidR="00355FD6" w:rsidRPr="000B398C" w:rsidRDefault="00994A0C" w:rsidP="00355FD6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B398C">
              <w:t>1-2 (</w:t>
            </w:r>
            <w:proofErr w:type="spellStart"/>
            <w:r w:rsidRPr="000B398C">
              <w:t>ilv</w:t>
            </w:r>
            <w:proofErr w:type="spellEnd"/>
            <w:r w:rsidRPr="000B398C">
              <w:t xml:space="preserve">, </w:t>
            </w:r>
            <w:proofErr w:type="spellStart"/>
            <w:r w:rsidRPr="000B398C">
              <w:t>qtz</w:t>
            </w:r>
            <w:proofErr w:type="spellEnd"/>
            <w:r w:rsidRPr="000B398C">
              <w:t>)</w:t>
            </w:r>
          </w:p>
        </w:tc>
      </w:tr>
    </w:tbl>
    <w:p w14:paraId="1273FFDE" w14:textId="1C0281FF" w:rsidR="006515FF" w:rsidRPr="000B398C" w:rsidRDefault="0014728F" w:rsidP="0014728F">
      <w:pPr>
        <w:spacing w:line="240" w:lineRule="auto"/>
        <w:ind w:right="3542"/>
      </w:pPr>
      <w:r w:rsidRPr="000B398C">
        <w:t xml:space="preserve">Note: the typical concentrations of trace elements in skarns are taken from Meinert et al. </w:t>
      </w:r>
      <w:r w:rsidR="003F5BB0" w:rsidRPr="000B398C">
        <w:fldChar w:fldCharType="begin"/>
      </w:r>
      <w:r w:rsidR="003F5BB0" w:rsidRPr="000B398C">
        <w:instrText xml:space="preserve"> ADDIN EN.CITE &lt;EndNote&gt;&lt;Cite ExcludeAuth="1"&gt;&lt;Author&gt;Meinert&lt;/Author&gt;&lt;Year&gt;2005&lt;/Year&gt;&lt;RecNum&gt;5552&lt;/RecNum&gt;&lt;DisplayText&gt;(2005)&lt;/DisplayText&gt;&lt;record&gt;&lt;rec-number&gt;5552&lt;/rec-number&gt;&lt;foreign-keys&gt;&lt;key app="EN" db-id="fxep5f29szet0keeerqxzxfwed9v0txptpxf" timestamp="0"&gt;5552&lt;/key&gt;&lt;/foreign-keys&gt;&lt;ref-type name="Book Section"&gt;5&lt;/ref-type&gt;&lt;contributors&gt;&lt;authors&gt;&lt;author&gt;Meinert, L. D.&lt;/author&gt;&lt;author&gt;Dipple, G. M.&lt;/author&gt;&lt;author&gt;Nicolescu, S.&lt;/author&gt;&lt;/authors&gt;&lt;secondary-authors&gt;&lt;author&gt;Hedenquist, J.W.&lt;/author&gt;&lt;author&gt;Thompson, J.F.H.&lt;/author&gt;&lt;author&gt;Goldfarb, R.J.&lt;/author&gt;&lt;author&gt;Richards, J.P.&lt;/author&gt;&lt;/secondary-authors&gt;&lt;/contributors&gt;&lt;titles&gt;&lt;title&gt;World skarn deposits&lt;/title&gt;&lt;secondary-title&gt;Economic Geology 100th Anniversary Volume 1905-2005&lt;/secondary-title&gt;&lt;/titles&gt;&lt;pages&gt;299-336&lt;/pages&gt;&lt;dates&gt;&lt;year&gt;2005&lt;/year&gt;&lt;/dates&gt;&lt;urls&gt;&lt;/urls&gt;&lt;/record&gt;&lt;/Cite&gt;&lt;/EndNote&gt;</w:instrText>
      </w:r>
      <w:r w:rsidR="003F5BB0" w:rsidRPr="000B398C">
        <w:fldChar w:fldCharType="separate"/>
      </w:r>
      <w:r w:rsidR="003F5BB0" w:rsidRPr="000B398C">
        <w:rPr>
          <w:noProof/>
        </w:rPr>
        <w:t>(2005)</w:t>
      </w:r>
      <w:r w:rsidR="003F5BB0" w:rsidRPr="000B398C">
        <w:fldChar w:fldCharType="end"/>
      </w:r>
      <w:r w:rsidRPr="000B398C">
        <w:t xml:space="preserve"> and are those </w:t>
      </w:r>
      <w:r w:rsidR="00C015EA" w:rsidRPr="000B398C">
        <w:t>above which the given element should be</w:t>
      </w:r>
      <w:r w:rsidR="00965473" w:rsidRPr="000B398C">
        <w:t xml:space="preserve"> considered</w:t>
      </w:r>
      <w:r w:rsidR="00C015EA" w:rsidRPr="000B398C">
        <w:t xml:space="preserve"> anomalous in </w:t>
      </w:r>
      <w:r w:rsidRPr="000B398C">
        <w:t xml:space="preserve">these </w:t>
      </w:r>
      <w:r w:rsidR="00C015EA" w:rsidRPr="000B398C">
        <w:t>deposits</w:t>
      </w:r>
      <w:r w:rsidRPr="000B398C">
        <w:t xml:space="preserve">. The concentrations at Torre di Rio refer to the ranges determined </w:t>
      </w:r>
      <w:r w:rsidR="00CB7A09" w:rsidRPr="000B398C">
        <w:t xml:space="preserve">in </w:t>
      </w:r>
      <w:r w:rsidR="00785C1B" w:rsidRPr="000B398C">
        <w:t xml:space="preserve">ilvaite </w:t>
      </w:r>
      <w:r w:rsidR="00CB7A09" w:rsidRPr="000B398C">
        <w:t>and</w:t>
      </w:r>
      <w:r w:rsidR="00785C1B" w:rsidRPr="000B398C">
        <w:t xml:space="preserve"> quartz </w:t>
      </w:r>
      <w:r w:rsidRPr="000B398C">
        <w:t>by LA-ICPTOFMS</w:t>
      </w:r>
      <w:r w:rsidR="00CB307F" w:rsidRPr="000B398C">
        <w:t xml:space="preserve"> (</w:t>
      </w:r>
      <w:r w:rsidR="003F5BB0" w:rsidRPr="000B398C">
        <w:t xml:space="preserve">cf. </w:t>
      </w:r>
      <w:r w:rsidR="00CB307F" w:rsidRPr="000B398C">
        <w:t>Figs. 9 and S4)</w:t>
      </w:r>
      <w:r w:rsidR="00785C1B" w:rsidRPr="000B398C">
        <w:t>.</w:t>
      </w:r>
    </w:p>
    <w:p w14:paraId="07856F77" w14:textId="77174F5C" w:rsidR="003E3863" w:rsidRPr="000B398C" w:rsidRDefault="00863F91" w:rsidP="0014728F">
      <w:pPr>
        <w:spacing w:line="240" w:lineRule="auto"/>
        <w:ind w:right="3542"/>
      </w:pPr>
      <w:r w:rsidRPr="000B398C">
        <w:t>-: not determined</w:t>
      </w:r>
      <w:r w:rsidR="00056E89" w:rsidRPr="000B398C">
        <w:t xml:space="preserve"> or &lt;LOD</w:t>
      </w:r>
    </w:p>
    <w:p w14:paraId="58EC1C52" w14:textId="77777777" w:rsidR="003E3863" w:rsidRPr="000B398C" w:rsidRDefault="003E3863" w:rsidP="0014728F">
      <w:pPr>
        <w:spacing w:line="240" w:lineRule="auto"/>
        <w:ind w:right="3542"/>
      </w:pPr>
    </w:p>
    <w:p w14:paraId="7DCD4422" w14:textId="0D7FE82B" w:rsidR="006515FF" w:rsidRPr="000B398C" w:rsidRDefault="006515FF">
      <w:pPr>
        <w:spacing w:line="240" w:lineRule="auto"/>
        <w:jc w:val="left"/>
        <w:rPr>
          <w:rFonts w:cs="Arial"/>
          <w:b/>
          <w:bCs/>
          <w:i/>
          <w:iCs/>
          <w:sz w:val="24"/>
          <w:szCs w:val="28"/>
        </w:rPr>
      </w:pPr>
      <w:r w:rsidRPr="000B398C">
        <w:br w:type="page"/>
      </w:r>
    </w:p>
    <w:p w14:paraId="4DC5AAE1" w14:textId="421F9EE6" w:rsidR="003F5BB0" w:rsidRPr="000B398C" w:rsidRDefault="00A31A4E" w:rsidP="003F5BB0">
      <w:pPr>
        <w:pStyle w:val="Heading2"/>
        <w:spacing w:line="360" w:lineRule="auto"/>
        <w:rPr>
          <w:rFonts w:cs="Times New Roman"/>
          <w:noProof/>
        </w:rPr>
      </w:pPr>
      <w:r w:rsidRPr="000B398C">
        <w:lastRenderedPageBreak/>
        <w:t>Reference</w:t>
      </w:r>
      <w:r w:rsidR="00196B7E" w:rsidRPr="000B398C">
        <w:t>s</w:t>
      </w:r>
      <w:r w:rsidR="004B3ED8" w:rsidRPr="000B398C">
        <w:t xml:space="preserve"> </w:t>
      </w:r>
      <w:r w:rsidR="003F5BB0" w:rsidRPr="000B398C">
        <w:rPr>
          <w:rFonts w:cs="Times New Roman"/>
        </w:rPr>
        <w:fldChar w:fldCharType="begin"/>
      </w:r>
      <w:r w:rsidR="003F5BB0" w:rsidRPr="000B398C">
        <w:rPr>
          <w:rFonts w:cs="Times New Roman"/>
        </w:rPr>
        <w:instrText xml:space="preserve"> ADDIN EN.REFLIST </w:instrText>
      </w:r>
      <w:r w:rsidR="003F5BB0" w:rsidRPr="000B398C">
        <w:rPr>
          <w:rFonts w:cs="Times New Roman"/>
        </w:rPr>
        <w:fldChar w:fldCharType="separate"/>
      </w:r>
    </w:p>
    <w:p w14:paraId="5EF7BF08" w14:textId="77777777" w:rsidR="003F5BB0" w:rsidRPr="000B398C" w:rsidRDefault="003F5BB0" w:rsidP="003F5BB0">
      <w:pPr>
        <w:pStyle w:val="EndNoteBibliography"/>
        <w:spacing w:line="360" w:lineRule="auto"/>
        <w:ind w:firstLine="284"/>
        <w:rPr>
          <w:rFonts w:ascii="Times New Roman" w:hAnsi="Times New Roman" w:cs="Times New Roman"/>
        </w:rPr>
      </w:pPr>
      <w:r w:rsidRPr="000B398C">
        <w:rPr>
          <w:rFonts w:ascii="Times New Roman" w:hAnsi="Times New Roman" w:cs="Times New Roman"/>
        </w:rPr>
        <w:t xml:space="preserve">Bakker, R.J., 2003. Package FLUIDS 1. Computer programs for analysis of fluid inclusion data and for modelling bulk fluid properties. Chemical Geology 194(1-3), 3-23. </w:t>
      </w:r>
    </w:p>
    <w:p w14:paraId="154AA791" w14:textId="15F19A71" w:rsidR="003F5BB0" w:rsidRPr="000B398C" w:rsidRDefault="003F5BB0" w:rsidP="003F5BB0">
      <w:pPr>
        <w:pStyle w:val="EndNoteBibliography"/>
        <w:spacing w:line="360" w:lineRule="auto"/>
        <w:ind w:firstLine="284"/>
        <w:rPr>
          <w:rFonts w:ascii="Times New Roman" w:hAnsi="Times New Roman" w:cs="Times New Roman"/>
        </w:rPr>
      </w:pPr>
      <w:r w:rsidRPr="000B398C">
        <w:rPr>
          <w:rFonts w:ascii="Times New Roman" w:hAnsi="Times New Roman" w:cs="Times New Roman"/>
        </w:rPr>
        <w:t>Brandelik, A., 2009. CALCMIN – an EXCEL™ Visual Basic application for calculating mineral structural formulae from electron microprobe analyses. Computers &amp; Geosciences 35(7), 1540-1551. doi.org/</w:t>
      </w:r>
      <w:hyperlink r:id="rId14" w:history="1">
        <w:r w:rsidRPr="000B398C">
          <w:rPr>
            <w:rStyle w:val="Hyperlink"/>
            <w:rFonts w:ascii="Times New Roman" w:hAnsi="Times New Roman" w:cs="Times New Roman"/>
          </w:rPr>
          <w:t>https://doi.org/10.1016/j.cageo.2008.09.011</w:t>
        </w:r>
      </w:hyperlink>
      <w:r w:rsidRPr="000B398C">
        <w:rPr>
          <w:rFonts w:ascii="Times New Roman" w:hAnsi="Times New Roman" w:cs="Times New Roman"/>
        </w:rPr>
        <w:t xml:space="preserve">. </w:t>
      </w:r>
    </w:p>
    <w:p w14:paraId="61322744" w14:textId="77777777" w:rsidR="003F5BB0" w:rsidRPr="000B398C" w:rsidRDefault="003F5BB0" w:rsidP="003F5BB0">
      <w:pPr>
        <w:pStyle w:val="EndNoteBibliography"/>
        <w:spacing w:line="360" w:lineRule="auto"/>
        <w:ind w:firstLine="284"/>
        <w:rPr>
          <w:rFonts w:ascii="Times New Roman" w:hAnsi="Times New Roman" w:cs="Times New Roman"/>
        </w:rPr>
      </w:pPr>
      <w:r w:rsidRPr="000B398C">
        <w:rPr>
          <w:rFonts w:ascii="Times New Roman" w:hAnsi="Times New Roman" w:cs="Times New Roman"/>
        </w:rPr>
        <w:t xml:space="preserve">Ertl, A., 2008. About the nomenclature and the type locality of elbaite: a historical review Mitteilungen der Österreichischen Mineralogischen Gesellschaft 154, 35-44. </w:t>
      </w:r>
    </w:p>
    <w:p w14:paraId="5024C748" w14:textId="77777777" w:rsidR="003F5BB0" w:rsidRPr="002812D1" w:rsidRDefault="003F5BB0" w:rsidP="003F5BB0">
      <w:pPr>
        <w:pStyle w:val="EndNoteBibliography"/>
        <w:spacing w:line="360" w:lineRule="auto"/>
        <w:ind w:firstLine="284"/>
        <w:rPr>
          <w:rFonts w:ascii="Times New Roman" w:hAnsi="Times New Roman" w:cs="Times New Roman"/>
          <w:lang w:val="it-IT"/>
        </w:rPr>
      </w:pPr>
      <w:r w:rsidRPr="002812D1">
        <w:rPr>
          <w:rFonts w:ascii="Times New Roman" w:hAnsi="Times New Roman" w:cs="Times New Roman"/>
          <w:lang w:val="it-IT"/>
        </w:rPr>
        <w:t xml:space="preserve">Gottardi, G., 1962. Solfuri ed ossidi di ferro del giacimento di Ortano (Isola d'Elba). Atti della Società Toscana di Scienze Naturali 66, 327-343. </w:t>
      </w:r>
    </w:p>
    <w:p w14:paraId="7E0D08BD" w14:textId="77777777" w:rsidR="003F5BB0" w:rsidRPr="002812D1" w:rsidRDefault="003F5BB0" w:rsidP="003F5BB0">
      <w:pPr>
        <w:pStyle w:val="EndNoteBibliography"/>
        <w:spacing w:line="360" w:lineRule="auto"/>
        <w:ind w:firstLine="284"/>
        <w:rPr>
          <w:rFonts w:ascii="Times New Roman" w:hAnsi="Times New Roman" w:cs="Times New Roman"/>
          <w:lang w:val="it-IT"/>
        </w:rPr>
      </w:pPr>
      <w:r w:rsidRPr="002812D1">
        <w:rPr>
          <w:rFonts w:ascii="Times New Roman" w:hAnsi="Times New Roman" w:cs="Times New Roman"/>
          <w:lang w:val="it-IT"/>
        </w:rPr>
        <w:t>Lotti, B., 1886. Descrizione geologica dell'isola d'Elba. Tipografia nazionale, Roma.</w:t>
      </w:r>
    </w:p>
    <w:p w14:paraId="26FC58D3" w14:textId="77777777" w:rsidR="003F5BB0" w:rsidRPr="002812D1" w:rsidRDefault="003F5BB0" w:rsidP="003F5BB0">
      <w:pPr>
        <w:pStyle w:val="EndNoteBibliography"/>
        <w:spacing w:line="360" w:lineRule="auto"/>
        <w:ind w:firstLine="284"/>
        <w:rPr>
          <w:rFonts w:ascii="Times New Roman" w:hAnsi="Times New Roman" w:cs="Times New Roman"/>
          <w:lang w:val="it-IT"/>
        </w:rPr>
      </w:pPr>
      <w:r w:rsidRPr="002812D1">
        <w:rPr>
          <w:rFonts w:ascii="Times New Roman" w:hAnsi="Times New Roman" w:cs="Times New Roman"/>
          <w:lang w:val="it-IT"/>
        </w:rPr>
        <w:t>Lotti, B., 1910. Geologia della Toscana, in: Geologico, R.U. (Ed.) Memorie Descrittive della Carta Geologica d'Italia. Tipografia Nazionale, Roma, pp. 303-343.</w:t>
      </w:r>
    </w:p>
    <w:p w14:paraId="020D1C90" w14:textId="77777777" w:rsidR="003F5BB0" w:rsidRPr="000B398C" w:rsidRDefault="003F5BB0" w:rsidP="003F5BB0">
      <w:pPr>
        <w:pStyle w:val="EndNoteBibliography"/>
        <w:spacing w:line="360" w:lineRule="auto"/>
        <w:ind w:firstLine="284"/>
        <w:rPr>
          <w:rFonts w:ascii="Times New Roman" w:hAnsi="Times New Roman" w:cs="Times New Roman"/>
        </w:rPr>
      </w:pPr>
      <w:r w:rsidRPr="000B398C">
        <w:rPr>
          <w:rFonts w:ascii="Times New Roman" w:hAnsi="Times New Roman" w:cs="Times New Roman"/>
        </w:rPr>
        <w:t>Meinert, L.D., Dipple, G.M., Nicolescu, S., 2005. World skarn deposits, in: Hedenquist, J.W., Thompson, J.F.H., Goldfarb, R.J., Richards, J.P. (Eds.), Economic Geology 100th Anniversary Volume 1905-2005. pp. 299-336.</w:t>
      </w:r>
    </w:p>
    <w:p w14:paraId="3EBDFC43" w14:textId="77777777" w:rsidR="003F5BB0" w:rsidRPr="002812D1" w:rsidRDefault="003F5BB0" w:rsidP="003F5BB0">
      <w:pPr>
        <w:pStyle w:val="EndNoteBibliography"/>
        <w:spacing w:line="360" w:lineRule="auto"/>
        <w:ind w:firstLine="284"/>
        <w:rPr>
          <w:rFonts w:ascii="Times New Roman" w:hAnsi="Times New Roman" w:cs="Times New Roman"/>
          <w:lang w:val="it-IT"/>
        </w:rPr>
      </w:pPr>
      <w:r w:rsidRPr="002812D1">
        <w:rPr>
          <w:rFonts w:ascii="Times New Roman" w:hAnsi="Times New Roman" w:cs="Times New Roman"/>
          <w:lang w:val="it-IT"/>
        </w:rPr>
        <w:t xml:space="preserve">Tanelli, G., 1977. I giacimenti a skarn della Toscana. Rendiconti della Società Italiana di Mineralogia e Petrografia 33, 875-903. </w:t>
      </w:r>
    </w:p>
    <w:p w14:paraId="4305ED16" w14:textId="77777777" w:rsidR="003F5BB0" w:rsidRPr="000B398C" w:rsidRDefault="003F5BB0" w:rsidP="003F5BB0">
      <w:pPr>
        <w:pStyle w:val="EndNoteBibliography"/>
        <w:spacing w:line="360" w:lineRule="auto"/>
        <w:ind w:firstLine="284"/>
        <w:rPr>
          <w:rFonts w:ascii="Times New Roman" w:hAnsi="Times New Roman" w:cs="Times New Roman"/>
        </w:rPr>
      </w:pPr>
      <w:r w:rsidRPr="002812D1">
        <w:rPr>
          <w:rFonts w:ascii="Times New Roman" w:hAnsi="Times New Roman" w:cs="Times New Roman"/>
          <w:lang w:val="it-IT"/>
        </w:rPr>
        <w:t xml:space="preserve">Tanelli, G., Poggi, L., 2012. La collezione elbana, in: Pratesi, G. (Ed.) Il Museo di Storia Naturale dell'Università degli Studi di Firenze: le collezioni litologiche e mineralogiche. </w:t>
      </w:r>
      <w:r w:rsidRPr="000B398C">
        <w:rPr>
          <w:rFonts w:ascii="Times New Roman" w:hAnsi="Times New Roman" w:cs="Times New Roman"/>
        </w:rPr>
        <w:t>Florence, Italy, pp. 67-81.</w:t>
      </w:r>
    </w:p>
    <w:p w14:paraId="21C6DA27" w14:textId="630E9F66" w:rsidR="00C015EA" w:rsidRPr="000B398C" w:rsidRDefault="003F5BB0" w:rsidP="003F5BB0">
      <w:pPr>
        <w:spacing w:line="360" w:lineRule="auto"/>
        <w:ind w:firstLine="284"/>
      </w:pPr>
      <w:r w:rsidRPr="000B398C">
        <w:fldChar w:fldCharType="end"/>
      </w:r>
    </w:p>
    <w:sectPr w:rsidR="00C015EA" w:rsidRPr="000B398C" w:rsidSect="00961C42">
      <w:pgSz w:w="11906" w:h="16838" w:code="9"/>
      <w:pgMar w:top="1276" w:right="1418" w:bottom="1440" w:left="1276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462E69" w14:textId="77777777" w:rsidR="00B6023A" w:rsidRDefault="00B6023A">
      <w:pPr>
        <w:spacing w:line="240" w:lineRule="auto"/>
      </w:pPr>
      <w:r>
        <w:separator/>
      </w:r>
    </w:p>
  </w:endnote>
  <w:endnote w:type="continuationSeparator" w:id="0">
    <w:p w14:paraId="041B6DAF" w14:textId="77777777" w:rsidR="00B6023A" w:rsidRDefault="00B6023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94B517" w14:textId="61B73103" w:rsidR="00A31A4E" w:rsidRDefault="00A31A4E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E1CE8">
      <w:rPr>
        <w:rStyle w:val="PageNumber"/>
        <w:noProof/>
      </w:rPr>
      <w:t>2</w:t>
    </w:r>
    <w:r>
      <w:rPr>
        <w:rStyle w:val="PageNumber"/>
      </w:rPr>
      <w:fldChar w:fldCharType="end"/>
    </w:r>
  </w:p>
  <w:p w14:paraId="34F3E9C1" w14:textId="77777777" w:rsidR="00A31A4E" w:rsidRDefault="00A31A4E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652CDA" w14:textId="77777777" w:rsidR="00A31A4E" w:rsidRPr="00495032" w:rsidRDefault="00A31A4E">
    <w:pPr>
      <w:pStyle w:val="Footer"/>
      <w:framePr w:wrap="around" w:vAnchor="text" w:hAnchor="margin" w:xAlign="right" w:y="1"/>
      <w:rPr>
        <w:rStyle w:val="PageNumber"/>
        <w:rFonts w:ascii="Times New Roman" w:hAnsi="Times New Roman"/>
      </w:rPr>
    </w:pPr>
    <w:r w:rsidRPr="00495032">
      <w:rPr>
        <w:rStyle w:val="PageNumber"/>
        <w:rFonts w:ascii="Times New Roman" w:hAnsi="Times New Roman"/>
      </w:rPr>
      <w:fldChar w:fldCharType="begin"/>
    </w:r>
    <w:r w:rsidRPr="00495032">
      <w:rPr>
        <w:rStyle w:val="PageNumber"/>
        <w:rFonts w:ascii="Times New Roman" w:hAnsi="Times New Roman"/>
      </w:rPr>
      <w:instrText xml:space="preserve">PAGE  </w:instrText>
    </w:r>
    <w:r w:rsidRPr="00495032">
      <w:rPr>
        <w:rStyle w:val="PageNumber"/>
        <w:rFonts w:ascii="Times New Roman" w:hAnsi="Times New Roman"/>
      </w:rPr>
      <w:fldChar w:fldCharType="separate"/>
    </w:r>
    <w:r w:rsidR="0056152D">
      <w:rPr>
        <w:rStyle w:val="PageNumber"/>
        <w:rFonts w:ascii="Times New Roman" w:hAnsi="Times New Roman"/>
        <w:noProof/>
      </w:rPr>
      <w:t>9</w:t>
    </w:r>
    <w:r w:rsidRPr="00495032">
      <w:rPr>
        <w:rStyle w:val="PageNumber"/>
        <w:rFonts w:ascii="Times New Roman" w:hAnsi="Times New Roman"/>
      </w:rPr>
      <w:fldChar w:fldCharType="end"/>
    </w:r>
  </w:p>
  <w:p w14:paraId="29765DAB" w14:textId="77777777" w:rsidR="00A31A4E" w:rsidRPr="00495032" w:rsidRDefault="00A31A4E">
    <w:pPr>
      <w:pStyle w:val="Footer"/>
      <w:ind w:right="360"/>
      <w:rPr>
        <w:rFonts w:ascii="Times New Roman" w:hAnsi="Times New Roman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123416569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14:paraId="46BC25A9" w14:textId="2EB4D515" w:rsidR="009932DE" w:rsidRDefault="009932DE">
        <w:pPr>
          <w:pStyle w:val="Footer"/>
          <w:jc w:val="right"/>
        </w:pPr>
        <w:r w:rsidRPr="009932DE">
          <w:rPr>
            <w:rFonts w:ascii="Times New Roman" w:hAnsi="Times New Roman"/>
          </w:rPr>
          <w:fldChar w:fldCharType="begin"/>
        </w:r>
        <w:r w:rsidRPr="009932DE">
          <w:rPr>
            <w:rFonts w:ascii="Times New Roman" w:hAnsi="Times New Roman"/>
          </w:rPr>
          <w:instrText>PAGE   \* MERGEFORMAT</w:instrText>
        </w:r>
        <w:r w:rsidRPr="009932DE">
          <w:rPr>
            <w:rFonts w:ascii="Times New Roman" w:hAnsi="Times New Roman"/>
          </w:rPr>
          <w:fldChar w:fldCharType="separate"/>
        </w:r>
        <w:r w:rsidRPr="009932DE">
          <w:rPr>
            <w:rFonts w:ascii="Times New Roman" w:hAnsi="Times New Roman"/>
            <w:lang w:val="en-GB"/>
          </w:rPr>
          <w:t>2</w:t>
        </w:r>
        <w:r w:rsidRPr="009932DE">
          <w:rPr>
            <w:rFonts w:ascii="Times New Roman" w:hAnsi="Times New Roman"/>
          </w:rPr>
          <w:fldChar w:fldCharType="end"/>
        </w:r>
      </w:p>
    </w:sdtContent>
  </w:sdt>
  <w:p w14:paraId="3F234288" w14:textId="77777777" w:rsidR="009932DE" w:rsidRDefault="009932D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DE98AF" w14:textId="77777777" w:rsidR="00B6023A" w:rsidRDefault="00B6023A">
      <w:pPr>
        <w:spacing w:line="240" w:lineRule="auto"/>
      </w:pPr>
      <w:r>
        <w:separator/>
      </w:r>
    </w:p>
  </w:footnote>
  <w:footnote w:type="continuationSeparator" w:id="0">
    <w:p w14:paraId="2C4F6A84" w14:textId="77777777" w:rsidR="00B6023A" w:rsidRDefault="00B6023A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Ore Geology Reviews&lt;/Style&gt;&lt;LeftDelim&gt;{&lt;/LeftDelim&gt;&lt;RightDelim&gt;}&lt;/RightDelim&gt;&lt;FontName&gt;Helvetica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1&lt;/EnableBibliographyCategories&gt;&lt;/ENLayout&gt;"/>
    <w:docVar w:name="EN.Libraries" w:val="&lt;Libraries&gt;&lt;item db-id=&quot;fxep5f29szet0keeerqxzxfwed9v0txptpxf&quot;&gt;all-Converted&lt;record-ids&gt;&lt;item&gt;1573&lt;/item&gt;&lt;item&gt;5498&lt;/item&gt;&lt;item&gt;5525&lt;/item&gt;&lt;item&gt;5552&lt;/item&gt;&lt;item&gt;6076&lt;/item&gt;&lt;item&gt;7366&lt;/item&gt;&lt;item&gt;7392&lt;/item&gt;&lt;item&gt;7441&lt;/item&gt;&lt;item&gt;7448&lt;/item&gt;&lt;/record-ids&gt;&lt;/item&gt;&lt;/Libraries&gt;"/>
    <w:docVar w:name="EN.ReferenceGroups" w:val="&lt;reference-groups&gt;&lt;reference-group&gt;&lt;kind&gt;1&lt;/kind&gt;&lt;heading&gt;Primary Sources&lt;/heading&gt;&lt;alignment&gt;-1&lt;/alignment&gt;&lt;records&gt;&lt;/records&gt;&lt;/reference-group&gt;&lt;reference-group&gt;&lt;kind&gt;1&lt;/kind&gt;&lt;heading&gt;Secondary Sources&lt;/heading&gt;&lt;alignment&gt;-1&lt;/alignment&gt;&lt;records&gt;&lt;/records&gt;&lt;/reference-group&gt;&lt;/reference-groups&gt;"/>
  </w:docVars>
  <w:rsids>
    <w:rsidRoot w:val="00F279A8"/>
    <w:rsid w:val="0000194D"/>
    <w:rsid w:val="000058EE"/>
    <w:rsid w:val="000058FE"/>
    <w:rsid w:val="000063F8"/>
    <w:rsid w:val="00006548"/>
    <w:rsid w:val="00006882"/>
    <w:rsid w:val="00006F88"/>
    <w:rsid w:val="00007CC1"/>
    <w:rsid w:val="00010AC7"/>
    <w:rsid w:val="000115A8"/>
    <w:rsid w:val="00011FDA"/>
    <w:rsid w:val="0001403E"/>
    <w:rsid w:val="00014C7D"/>
    <w:rsid w:val="00015706"/>
    <w:rsid w:val="00015907"/>
    <w:rsid w:val="00015E0E"/>
    <w:rsid w:val="00020207"/>
    <w:rsid w:val="00020A22"/>
    <w:rsid w:val="00024E3C"/>
    <w:rsid w:val="0002576E"/>
    <w:rsid w:val="0002788F"/>
    <w:rsid w:val="0003099E"/>
    <w:rsid w:val="0003270E"/>
    <w:rsid w:val="0003497E"/>
    <w:rsid w:val="00035751"/>
    <w:rsid w:val="00036E13"/>
    <w:rsid w:val="00037DD3"/>
    <w:rsid w:val="000407D9"/>
    <w:rsid w:val="0004099C"/>
    <w:rsid w:val="00040C33"/>
    <w:rsid w:val="00040E85"/>
    <w:rsid w:val="0004633A"/>
    <w:rsid w:val="00047311"/>
    <w:rsid w:val="000508A1"/>
    <w:rsid w:val="0005137B"/>
    <w:rsid w:val="0005186F"/>
    <w:rsid w:val="00051F3E"/>
    <w:rsid w:val="00053B69"/>
    <w:rsid w:val="000567CF"/>
    <w:rsid w:val="00056E89"/>
    <w:rsid w:val="00057E4E"/>
    <w:rsid w:val="000630D4"/>
    <w:rsid w:val="0006326F"/>
    <w:rsid w:val="00063B74"/>
    <w:rsid w:val="00064B33"/>
    <w:rsid w:val="0007167D"/>
    <w:rsid w:val="000726F2"/>
    <w:rsid w:val="00072DD0"/>
    <w:rsid w:val="000737DB"/>
    <w:rsid w:val="00074466"/>
    <w:rsid w:val="00074C48"/>
    <w:rsid w:val="000769E6"/>
    <w:rsid w:val="000800D2"/>
    <w:rsid w:val="00081615"/>
    <w:rsid w:val="00085323"/>
    <w:rsid w:val="0008777F"/>
    <w:rsid w:val="000879FC"/>
    <w:rsid w:val="00087AF4"/>
    <w:rsid w:val="000901EE"/>
    <w:rsid w:val="00090750"/>
    <w:rsid w:val="00091468"/>
    <w:rsid w:val="000916B1"/>
    <w:rsid w:val="00092412"/>
    <w:rsid w:val="00094AA4"/>
    <w:rsid w:val="000950C3"/>
    <w:rsid w:val="00095FAB"/>
    <w:rsid w:val="00097332"/>
    <w:rsid w:val="000A070D"/>
    <w:rsid w:val="000A22C9"/>
    <w:rsid w:val="000A3827"/>
    <w:rsid w:val="000A469D"/>
    <w:rsid w:val="000A4C6C"/>
    <w:rsid w:val="000A5A22"/>
    <w:rsid w:val="000A5EB7"/>
    <w:rsid w:val="000A74F0"/>
    <w:rsid w:val="000B0646"/>
    <w:rsid w:val="000B13C9"/>
    <w:rsid w:val="000B15CE"/>
    <w:rsid w:val="000B2390"/>
    <w:rsid w:val="000B27C2"/>
    <w:rsid w:val="000B398C"/>
    <w:rsid w:val="000B3F1E"/>
    <w:rsid w:val="000B5392"/>
    <w:rsid w:val="000C22FC"/>
    <w:rsid w:val="000C231D"/>
    <w:rsid w:val="000C26B8"/>
    <w:rsid w:val="000C57A1"/>
    <w:rsid w:val="000C7ADE"/>
    <w:rsid w:val="000D0115"/>
    <w:rsid w:val="000D13A4"/>
    <w:rsid w:val="000D2ADF"/>
    <w:rsid w:val="000D3338"/>
    <w:rsid w:val="000D4F0C"/>
    <w:rsid w:val="000D7293"/>
    <w:rsid w:val="000E05C6"/>
    <w:rsid w:val="000E0979"/>
    <w:rsid w:val="000E116E"/>
    <w:rsid w:val="000E162B"/>
    <w:rsid w:val="000E1AE9"/>
    <w:rsid w:val="000E3EAF"/>
    <w:rsid w:val="000E4EBB"/>
    <w:rsid w:val="000E5557"/>
    <w:rsid w:val="000E6AC8"/>
    <w:rsid w:val="000E71AD"/>
    <w:rsid w:val="000E7BD1"/>
    <w:rsid w:val="000F1855"/>
    <w:rsid w:val="000F669C"/>
    <w:rsid w:val="000F7298"/>
    <w:rsid w:val="00100643"/>
    <w:rsid w:val="001009F1"/>
    <w:rsid w:val="00100A98"/>
    <w:rsid w:val="0010154D"/>
    <w:rsid w:val="001018CC"/>
    <w:rsid w:val="00102B21"/>
    <w:rsid w:val="001039F3"/>
    <w:rsid w:val="001046E7"/>
    <w:rsid w:val="00105E61"/>
    <w:rsid w:val="00106B0F"/>
    <w:rsid w:val="00113156"/>
    <w:rsid w:val="00113A0C"/>
    <w:rsid w:val="00114593"/>
    <w:rsid w:val="00114C90"/>
    <w:rsid w:val="00115290"/>
    <w:rsid w:val="00115897"/>
    <w:rsid w:val="00117A76"/>
    <w:rsid w:val="00120320"/>
    <w:rsid w:val="001208D1"/>
    <w:rsid w:val="00121936"/>
    <w:rsid w:val="00121F45"/>
    <w:rsid w:val="001225F9"/>
    <w:rsid w:val="00124AC9"/>
    <w:rsid w:val="0012565B"/>
    <w:rsid w:val="0012568C"/>
    <w:rsid w:val="001270FB"/>
    <w:rsid w:val="0012740D"/>
    <w:rsid w:val="00130E03"/>
    <w:rsid w:val="00131035"/>
    <w:rsid w:val="001349DA"/>
    <w:rsid w:val="00140A8A"/>
    <w:rsid w:val="00141C00"/>
    <w:rsid w:val="00143257"/>
    <w:rsid w:val="00143591"/>
    <w:rsid w:val="00143AAD"/>
    <w:rsid w:val="00145D86"/>
    <w:rsid w:val="0014728F"/>
    <w:rsid w:val="0014731F"/>
    <w:rsid w:val="00147A0A"/>
    <w:rsid w:val="00147F66"/>
    <w:rsid w:val="0015090B"/>
    <w:rsid w:val="00151676"/>
    <w:rsid w:val="00151E1A"/>
    <w:rsid w:val="00153DA0"/>
    <w:rsid w:val="0015431E"/>
    <w:rsid w:val="00154B38"/>
    <w:rsid w:val="00154D73"/>
    <w:rsid w:val="00160273"/>
    <w:rsid w:val="00161A0C"/>
    <w:rsid w:val="00162ACD"/>
    <w:rsid w:val="00162E2E"/>
    <w:rsid w:val="001649BC"/>
    <w:rsid w:val="00165318"/>
    <w:rsid w:val="00166FB9"/>
    <w:rsid w:val="00167EE6"/>
    <w:rsid w:val="00171273"/>
    <w:rsid w:val="00171913"/>
    <w:rsid w:val="00173142"/>
    <w:rsid w:val="0017392E"/>
    <w:rsid w:val="00173AD9"/>
    <w:rsid w:val="001748DB"/>
    <w:rsid w:val="00180940"/>
    <w:rsid w:val="001816C8"/>
    <w:rsid w:val="001820D2"/>
    <w:rsid w:val="0018300B"/>
    <w:rsid w:val="0018458D"/>
    <w:rsid w:val="00185226"/>
    <w:rsid w:val="001867B6"/>
    <w:rsid w:val="001872EE"/>
    <w:rsid w:val="001933C4"/>
    <w:rsid w:val="001969D9"/>
    <w:rsid w:val="00196B7E"/>
    <w:rsid w:val="0019774E"/>
    <w:rsid w:val="001A15C0"/>
    <w:rsid w:val="001A4A5C"/>
    <w:rsid w:val="001B06C2"/>
    <w:rsid w:val="001B1D8C"/>
    <w:rsid w:val="001B3E33"/>
    <w:rsid w:val="001B5987"/>
    <w:rsid w:val="001B63E8"/>
    <w:rsid w:val="001C0E56"/>
    <w:rsid w:val="001C55DD"/>
    <w:rsid w:val="001C7886"/>
    <w:rsid w:val="001D072D"/>
    <w:rsid w:val="001D1D67"/>
    <w:rsid w:val="001D2440"/>
    <w:rsid w:val="001D52D4"/>
    <w:rsid w:val="001D6215"/>
    <w:rsid w:val="001D6540"/>
    <w:rsid w:val="001D71B5"/>
    <w:rsid w:val="001E063C"/>
    <w:rsid w:val="001E0CB2"/>
    <w:rsid w:val="001E1A7F"/>
    <w:rsid w:val="001E32F2"/>
    <w:rsid w:val="001E7EA8"/>
    <w:rsid w:val="001F01C4"/>
    <w:rsid w:val="001F0D29"/>
    <w:rsid w:val="001F3EBA"/>
    <w:rsid w:val="001F5027"/>
    <w:rsid w:val="001F74AF"/>
    <w:rsid w:val="001F79C1"/>
    <w:rsid w:val="00200543"/>
    <w:rsid w:val="0020072A"/>
    <w:rsid w:val="00200ED4"/>
    <w:rsid w:val="0020207E"/>
    <w:rsid w:val="002024E5"/>
    <w:rsid w:val="00203607"/>
    <w:rsid w:val="002040AE"/>
    <w:rsid w:val="0020600D"/>
    <w:rsid w:val="0020792F"/>
    <w:rsid w:val="00207FD4"/>
    <w:rsid w:val="002103A9"/>
    <w:rsid w:val="002104DF"/>
    <w:rsid w:val="00211621"/>
    <w:rsid w:val="00212756"/>
    <w:rsid w:val="002127C8"/>
    <w:rsid w:val="00212CE7"/>
    <w:rsid w:val="002148A9"/>
    <w:rsid w:val="002232C6"/>
    <w:rsid w:val="00224673"/>
    <w:rsid w:val="002249FB"/>
    <w:rsid w:val="002255B5"/>
    <w:rsid w:val="00225D66"/>
    <w:rsid w:val="002264AD"/>
    <w:rsid w:val="002347F1"/>
    <w:rsid w:val="00241877"/>
    <w:rsid w:val="0024383D"/>
    <w:rsid w:val="0024724E"/>
    <w:rsid w:val="0024747C"/>
    <w:rsid w:val="00250B82"/>
    <w:rsid w:val="00250C58"/>
    <w:rsid w:val="00251033"/>
    <w:rsid w:val="00251185"/>
    <w:rsid w:val="00253271"/>
    <w:rsid w:val="00254464"/>
    <w:rsid w:val="00257A3D"/>
    <w:rsid w:val="00257C99"/>
    <w:rsid w:val="00257CBA"/>
    <w:rsid w:val="00260324"/>
    <w:rsid w:val="0026079D"/>
    <w:rsid w:val="002617B3"/>
    <w:rsid w:val="00261A92"/>
    <w:rsid w:val="00262851"/>
    <w:rsid w:val="002667F3"/>
    <w:rsid w:val="00267E84"/>
    <w:rsid w:val="00270BF3"/>
    <w:rsid w:val="00271E9C"/>
    <w:rsid w:val="00272508"/>
    <w:rsid w:val="00275A7A"/>
    <w:rsid w:val="00276809"/>
    <w:rsid w:val="00277C84"/>
    <w:rsid w:val="00277EBF"/>
    <w:rsid w:val="00277F8B"/>
    <w:rsid w:val="00280FE2"/>
    <w:rsid w:val="002812D1"/>
    <w:rsid w:val="002813BC"/>
    <w:rsid w:val="00282200"/>
    <w:rsid w:val="00282B5E"/>
    <w:rsid w:val="00282B98"/>
    <w:rsid w:val="00284280"/>
    <w:rsid w:val="00284686"/>
    <w:rsid w:val="0028750B"/>
    <w:rsid w:val="00287C15"/>
    <w:rsid w:val="00291F61"/>
    <w:rsid w:val="00292EA4"/>
    <w:rsid w:val="002948F5"/>
    <w:rsid w:val="00296368"/>
    <w:rsid w:val="002A05D1"/>
    <w:rsid w:val="002A07EE"/>
    <w:rsid w:val="002A2B9D"/>
    <w:rsid w:val="002A4AD3"/>
    <w:rsid w:val="002A5762"/>
    <w:rsid w:val="002A5B9B"/>
    <w:rsid w:val="002A6314"/>
    <w:rsid w:val="002A63FB"/>
    <w:rsid w:val="002A66CD"/>
    <w:rsid w:val="002A68FB"/>
    <w:rsid w:val="002B30A5"/>
    <w:rsid w:val="002B402F"/>
    <w:rsid w:val="002B5982"/>
    <w:rsid w:val="002B5A3B"/>
    <w:rsid w:val="002B6047"/>
    <w:rsid w:val="002C0E92"/>
    <w:rsid w:val="002C1116"/>
    <w:rsid w:val="002C29A1"/>
    <w:rsid w:val="002C2A28"/>
    <w:rsid w:val="002C3916"/>
    <w:rsid w:val="002C4693"/>
    <w:rsid w:val="002C48BF"/>
    <w:rsid w:val="002C561F"/>
    <w:rsid w:val="002C65E9"/>
    <w:rsid w:val="002D09C1"/>
    <w:rsid w:val="002D12A0"/>
    <w:rsid w:val="002D230C"/>
    <w:rsid w:val="002D2A3C"/>
    <w:rsid w:val="002D49C2"/>
    <w:rsid w:val="002D56EE"/>
    <w:rsid w:val="002D669D"/>
    <w:rsid w:val="002D6C95"/>
    <w:rsid w:val="002E039F"/>
    <w:rsid w:val="002E196D"/>
    <w:rsid w:val="002E3DF3"/>
    <w:rsid w:val="002E3E93"/>
    <w:rsid w:val="002E4912"/>
    <w:rsid w:val="002E583A"/>
    <w:rsid w:val="002E5D9F"/>
    <w:rsid w:val="002E649F"/>
    <w:rsid w:val="002F05DD"/>
    <w:rsid w:val="002F05E1"/>
    <w:rsid w:val="002F122C"/>
    <w:rsid w:val="002F242B"/>
    <w:rsid w:val="002F26B7"/>
    <w:rsid w:val="002F498A"/>
    <w:rsid w:val="0030028B"/>
    <w:rsid w:val="00300683"/>
    <w:rsid w:val="0030126F"/>
    <w:rsid w:val="003029BE"/>
    <w:rsid w:val="003040EB"/>
    <w:rsid w:val="003041E8"/>
    <w:rsid w:val="0030524C"/>
    <w:rsid w:val="0030583E"/>
    <w:rsid w:val="00313761"/>
    <w:rsid w:val="00313AA2"/>
    <w:rsid w:val="00314488"/>
    <w:rsid w:val="00314E4F"/>
    <w:rsid w:val="003151C4"/>
    <w:rsid w:val="0031594B"/>
    <w:rsid w:val="00315DE8"/>
    <w:rsid w:val="00317460"/>
    <w:rsid w:val="00320666"/>
    <w:rsid w:val="003226A4"/>
    <w:rsid w:val="003233D4"/>
    <w:rsid w:val="00323C41"/>
    <w:rsid w:val="00323E21"/>
    <w:rsid w:val="0032590C"/>
    <w:rsid w:val="00327868"/>
    <w:rsid w:val="00331D9A"/>
    <w:rsid w:val="00332818"/>
    <w:rsid w:val="00333812"/>
    <w:rsid w:val="00333E73"/>
    <w:rsid w:val="00336332"/>
    <w:rsid w:val="0034028E"/>
    <w:rsid w:val="00342775"/>
    <w:rsid w:val="003427FD"/>
    <w:rsid w:val="00342B27"/>
    <w:rsid w:val="00343833"/>
    <w:rsid w:val="00347861"/>
    <w:rsid w:val="003507C2"/>
    <w:rsid w:val="00350EFE"/>
    <w:rsid w:val="00351727"/>
    <w:rsid w:val="00352C48"/>
    <w:rsid w:val="003531FF"/>
    <w:rsid w:val="00355807"/>
    <w:rsid w:val="00355FD6"/>
    <w:rsid w:val="0036192C"/>
    <w:rsid w:val="00361CE5"/>
    <w:rsid w:val="00362034"/>
    <w:rsid w:val="00363B9C"/>
    <w:rsid w:val="00366975"/>
    <w:rsid w:val="00366BFA"/>
    <w:rsid w:val="003702E0"/>
    <w:rsid w:val="00371073"/>
    <w:rsid w:val="0037117F"/>
    <w:rsid w:val="0037526F"/>
    <w:rsid w:val="003807BE"/>
    <w:rsid w:val="0038332C"/>
    <w:rsid w:val="003841C3"/>
    <w:rsid w:val="003855FF"/>
    <w:rsid w:val="003861F5"/>
    <w:rsid w:val="0038648E"/>
    <w:rsid w:val="003904C8"/>
    <w:rsid w:val="00390EEA"/>
    <w:rsid w:val="00392BB1"/>
    <w:rsid w:val="00393F6B"/>
    <w:rsid w:val="003957E9"/>
    <w:rsid w:val="00396066"/>
    <w:rsid w:val="003A10F0"/>
    <w:rsid w:val="003A3FC3"/>
    <w:rsid w:val="003A6FA0"/>
    <w:rsid w:val="003A7EA8"/>
    <w:rsid w:val="003B15B2"/>
    <w:rsid w:val="003B1EE6"/>
    <w:rsid w:val="003B2DA7"/>
    <w:rsid w:val="003B2FCE"/>
    <w:rsid w:val="003B4AED"/>
    <w:rsid w:val="003B4FBC"/>
    <w:rsid w:val="003B5E7A"/>
    <w:rsid w:val="003B5F13"/>
    <w:rsid w:val="003B6467"/>
    <w:rsid w:val="003B6979"/>
    <w:rsid w:val="003C0C85"/>
    <w:rsid w:val="003C181C"/>
    <w:rsid w:val="003C3B8C"/>
    <w:rsid w:val="003C6CBA"/>
    <w:rsid w:val="003D07E0"/>
    <w:rsid w:val="003D2CC0"/>
    <w:rsid w:val="003D3907"/>
    <w:rsid w:val="003D4EB1"/>
    <w:rsid w:val="003D5A23"/>
    <w:rsid w:val="003E0C5D"/>
    <w:rsid w:val="003E0D2F"/>
    <w:rsid w:val="003E1141"/>
    <w:rsid w:val="003E1518"/>
    <w:rsid w:val="003E3863"/>
    <w:rsid w:val="003E3B0B"/>
    <w:rsid w:val="003E676F"/>
    <w:rsid w:val="003E7227"/>
    <w:rsid w:val="003F18A8"/>
    <w:rsid w:val="003F1B34"/>
    <w:rsid w:val="003F5BB0"/>
    <w:rsid w:val="003F66E0"/>
    <w:rsid w:val="003F7E87"/>
    <w:rsid w:val="00401497"/>
    <w:rsid w:val="00406DD2"/>
    <w:rsid w:val="00406F10"/>
    <w:rsid w:val="0040720E"/>
    <w:rsid w:val="004101E6"/>
    <w:rsid w:val="00410CAA"/>
    <w:rsid w:val="004114AF"/>
    <w:rsid w:val="00417254"/>
    <w:rsid w:val="004223F1"/>
    <w:rsid w:val="00423BC1"/>
    <w:rsid w:val="00424495"/>
    <w:rsid w:val="0042490B"/>
    <w:rsid w:val="0042595F"/>
    <w:rsid w:val="004265F6"/>
    <w:rsid w:val="004273E1"/>
    <w:rsid w:val="004302F2"/>
    <w:rsid w:val="004317CF"/>
    <w:rsid w:val="00433EBC"/>
    <w:rsid w:val="0043466C"/>
    <w:rsid w:val="00436570"/>
    <w:rsid w:val="00436683"/>
    <w:rsid w:val="00436E33"/>
    <w:rsid w:val="00440E09"/>
    <w:rsid w:val="00442CD8"/>
    <w:rsid w:val="0044578D"/>
    <w:rsid w:val="0044639F"/>
    <w:rsid w:val="0045141E"/>
    <w:rsid w:val="00451D82"/>
    <w:rsid w:val="004524C9"/>
    <w:rsid w:val="00452BAF"/>
    <w:rsid w:val="0045322E"/>
    <w:rsid w:val="00455F0F"/>
    <w:rsid w:val="00456CF9"/>
    <w:rsid w:val="004574A7"/>
    <w:rsid w:val="00460902"/>
    <w:rsid w:val="00461580"/>
    <w:rsid w:val="0046330E"/>
    <w:rsid w:val="00465EDF"/>
    <w:rsid w:val="0046682C"/>
    <w:rsid w:val="00466DF8"/>
    <w:rsid w:val="0047084B"/>
    <w:rsid w:val="00470CB3"/>
    <w:rsid w:val="00471AE9"/>
    <w:rsid w:val="00475978"/>
    <w:rsid w:val="00475D00"/>
    <w:rsid w:val="00476D28"/>
    <w:rsid w:val="00480784"/>
    <w:rsid w:val="00481E4E"/>
    <w:rsid w:val="0048204F"/>
    <w:rsid w:val="0048232B"/>
    <w:rsid w:val="00482605"/>
    <w:rsid w:val="00485227"/>
    <w:rsid w:val="00485D12"/>
    <w:rsid w:val="00485EA9"/>
    <w:rsid w:val="004912BE"/>
    <w:rsid w:val="00495032"/>
    <w:rsid w:val="004958B6"/>
    <w:rsid w:val="00495CE5"/>
    <w:rsid w:val="004964D2"/>
    <w:rsid w:val="0049775E"/>
    <w:rsid w:val="004A14E6"/>
    <w:rsid w:val="004A19A7"/>
    <w:rsid w:val="004A27DC"/>
    <w:rsid w:val="004A3EF9"/>
    <w:rsid w:val="004A4301"/>
    <w:rsid w:val="004A43E5"/>
    <w:rsid w:val="004A5765"/>
    <w:rsid w:val="004A6864"/>
    <w:rsid w:val="004A7AAB"/>
    <w:rsid w:val="004A7F48"/>
    <w:rsid w:val="004B1AE7"/>
    <w:rsid w:val="004B1E60"/>
    <w:rsid w:val="004B1EA1"/>
    <w:rsid w:val="004B3CB6"/>
    <w:rsid w:val="004B3ED8"/>
    <w:rsid w:val="004B402B"/>
    <w:rsid w:val="004B51E0"/>
    <w:rsid w:val="004B55BE"/>
    <w:rsid w:val="004B5703"/>
    <w:rsid w:val="004B5AC9"/>
    <w:rsid w:val="004B5D0D"/>
    <w:rsid w:val="004B6DED"/>
    <w:rsid w:val="004B77AF"/>
    <w:rsid w:val="004C07D3"/>
    <w:rsid w:val="004C2191"/>
    <w:rsid w:val="004C297B"/>
    <w:rsid w:val="004C50C0"/>
    <w:rsid w:val="004C6CE0"/>
    <w:rsid w:val="004C71FA"/>
    <w:rsid w:val="004C77F9"/>
    <w:rsid w:val="004D0034"/>
    <w:rsid w:val="004D036B"/>
    <w:rsid w:val="004D19FE"/>
    <w:rsid w:val="004D2F23"/>
    <w:rsid w:val="004D3252"/>
    <w:rsid w:val="004D33E3"/>
    <w:rsid w:val="004D35FA"/>
    <w:rsid w:val="004D3CA7"/>
    <w:rsid w:val="004D3F28"/>
    <w:rsid w:val="004D4E05"/>
    <w:rsid w:val="004D5465"/>
    <w:rsid w:val="004D5BFA"/>
    <w:rsid w:val="004D6D03"/>
    <w:rsid w:val="004D7FA2"/>
    <w:rsid w:val="004E3822"/>
    <w:rsid w:val="004E3FD2"/>
    <w:rsid w:val="004E4387"/>
    <w:rsid w:val="004E7F10"/>
    <w:rsid w:val="004F0DBA"/>
    <w:rsid w:val="004F38C1"/>
    <w:rsid w:val="004F3E6E"/>
    <w:rsid w:val="004F53AE"/>
    <w:rsid w:val="004F5CCD"/>
    <w:rsid w:val="004F7151"/>
    <w:rsid w:val="005027A7"/>
    <w:rsid w:val="00503201"/>
    <w:rsid w:val="0050378D"/>
    <w:rsid w:val="00503798"/>
    <w:rsid w:val="00503C94"/>
    <w:rsid w:val="005042DC"/>
    <w:rsid w:val="00504320"/>
    <w:rsid w:val="00506D2A"/>
    <w:rsid w:val="005070ED"/>
    <w:rsid w:val="005071E3"/>
    <w:rsid w:val="005074E6"/>
    <w:rsid w:val="00511209"/>
    <w:rsid w:val="005119E4"/>
    <w:rsid w:val="0051233C"/>
    <w:rsid w:val="00516D27"/>
    <w:rsid w:val="00517294"/>
    <w:rsid w:val="00517D61"/>
    <w:rsid w:val="005203E9"/>
    <w:rsid w:val="00520AAD"/>
    <w:rsid w:val="00521484"/>
    <w:rsid w:val="00522724"/>
    <w:rsid w:val="00525682"/>
    <w:rsid w:val="00525CD9"/>
    <w:rsid w:val="00526D9D"/>
    <w:rsid w:val="005312F3"/>
    <w:rsid w:val="00533028"/>
    <w:rsid w:val="00533F8C"/>
    <w:rsid w:val="00536854"/>
    <w:rsid w:val="00536F68"/>
    <w:rsid w:val="005410E3"/>
    <w:rsid w:val="00541B36"/>
    <w:rsid w:val="00541FEC"/>
    <w:rsid w:val="005438C4"/>
    <w:rsid w:val="00543C11"/>
    <w:rsid w:val="00543CA5"/>
    <w:rsid w:val="00544091"/>
    <w:rsid w:val="00547F11"/>
    <w:rsid w:val="00550086"/>
    <w:rsid w:val="005518A9"/>
    <w:rsid w:val="00551D29"/>
    <w:rsid w:val="00551F06"/>
    <w:rsid w:val="005520DC"/>
    <w:rsid w:val="00555FAC"/>
    <w:rsid w:val="005561BE"/>
    <w:rsid w:val="00556D77"/>
    <w:rsid w:val="0056152D"/>
    <w:rsid w:val="0056332A"/>
    <w:rsid w:val="00565243"/>
    <w:rsid w:val="005654E8"/>
    <w:rsid w:val="00565EF9"/>
    <w:rsid w:val="00565F0B"/>
    <w:rsid w:val="00570D87"/>
    <w:rsid w:val="005711F6"/>
    <w:rsid w:val="00572942"/>
    <w:rsid w:val="00573B71"/>
    <w:rsid w:val="00573BF8"/>
    <w:rsid w:val="0057434D"/>
    <w:rsid w:val="00575EEE"/>
    <w:rsid w:val="00575F88"/>
    <w:rsid w:val="00581E65"/>
    <w:rsid w:val="005828FA"/>
    <w:rsid w:val="00582C04"/>
    <w:rsid w:val="00582C7B"/>
    <w:rsid w:val="00583D9D"/>
    <w:rsid w:val="00583E33"/>
    <w:rsid w:val="00584218"/>
    <w:rsid w:val="00584F26"/>
    <w:rsid w:val="00586640"/>
    <w:rsid w:val="0059001F"/>
    <w:rsid w:val="005900F9"/>
    <w:rsid w:val="005902ED"/>
    <w:rsid w:val="0059124C"/>
    <w:rsid w:val="00591E01"/>
    <w:rsid w:val="0059331A"/>
    <w:rsid w:val="005935F1"/>
    <w:rsid w:val="00593E80"/>
    <w:rsid w:val="005976A3"/>
    <w:rsid w:val="00597F09"/>
    <w:rsid w:val="005A0823"/>
    <w:rsid w:val="005A18E3"/>
    <w:rsid w:val="005A1E49"/>
    <w:rsid w:val="005A396B"/>
    <w:rsid w:val="005A3A27"/>
    <w:rsid w:val="005A5700"/>
    <w:rsid w:val="005B0518"/>
    <w:rsid w:val="005B12FA"/>
    <w:rsid w:val="005B1815"/>
    <w:rsid w:val="005B236F"/>
    <w:rsid w:val="005B2625"/>
    <w:rsid w:val="005B2BB7"/>
    <w:rsid w:val="005B50FD"/>
    <w:rsid w:val="005B51B6"/>
    <w:rsid w:val="005B5E99"/>
    <w:rsid w:val="005B7B78"/>
    <w:rsid w:val="005B7F31"/>
    <w:rsid w:val="005C04B1"/>
    <w:rsid w:val="005C0AE1"/>
    <w:rsid w:val="005C16B4"/>
    <w:rsid w:val="005C1AB8"/>
    <w:rsid w:val="005D0BDF"/>
    <w:rsid w:val="005D1307"/>
    <w:rsid w:val="005D1AD2"/>
    <w:rsid w:val="005D2143"/>
    <w:rsid w:val="005D77C7"/>
    <w:rsid w:val="005D781C"/>
    <w:rsid w:val="005D7FF4"/>
    <w:rsid w:val="005E019A"/>
    <w:rsid w:val="005E0592"/>
    <w:rsid w:val="005E10ED"/>
    <w:rsid w:val="005E1988"/>
    <w:rsid w:val="005E32DB"/>
    <w:rsid w:val="005E4A86"/>
    <w:rsid w:val="005E71F4"/>
    <w:rsid w:val="005E7D96"/>
    <w:rsid w:val="005F0487"/>
    <w:rsid w:val="005F2372"/>
    <w:rsid w:val="005F454B"/>
    <w:rsid w:val="005F4D7B"/>
    <w:rsid w:val="005F4FD2"/>
    <w:rsid w:val="00600F8C"/>
    <w:rsid w:val="006028EC"/>
    <w:rsid w:val="00602E5E"/>
    <w:rsid w:val="00603D45"/>
    <w:rsid w:val="006049EB"/>
    <w:rsid w:val="00605C94"/>
    <w:rsid w:val="00607C79"/>
    <w:rsid w:val="00611861"/>
    <w:rsid w:val="006147CE"/>
    <w:rsid w:val="00614BFC"/>
    <w:rsid w:val="006156E6"/>
    <w:rsid w:val="00615A66"/>
    <w:rsid w:val="006176E8"/>
    <w:rsid w:val="006201E1"/>
    <w:rsid w:val="006208C3"/>
    <w:rsid w:val="00621165"/>
    <w:rsid w:val="006211A4"/>
    <w:rsid w:val="00622972"/>
    <w:rsid w:val="00623F9C"/>
    <w:rsid w:val="00625D09"/>
    <w:rsid w:val="0062660E"/>
    <w:rsid w:val="00632F23"/>
    <w:rsid w:val="00637056"/>
    <w:rsid w:val="006371DF"/>
    <w:rsid w:val="006376E7"/>
    <w:rsid w:val="006404A9"/>
    <w:rsid w:val="006424FA"/>
    <w:rsid w:val="00645540"/>
    <w:rsid w:val="00645617"/>
    <w:rsid w:val="00646675"/>
    <w:rsid w:val="0064731D"/>
    <w:rsid w:val="0065050E"/>
    <w:rsid w:val="006515FF"/>
    <w:rsid w:val="00651A72"/>
    <w:rsid w:val="00652B2E"/>
    <w:rsid w:val="00655157"/>
    <w:rsid w:val="006624F9"/>
    <w:rsid w:val="00662B57"/>
    <w:rsid w:val="006656EE"/>
    <w:rsid w:val="006669B8"/>
    <w:rsid w:val="00666E0F"/>
    <w:rsid w:val="006676B2"/>
    <w:rsid w:val="00667F65"/>
    <w:rsid w:val="00670401"/>
    <w:rsid w:val="00670C69"/>
    <w:rsid w:val="0067373A"/>
    <w:rsid w:val="00674CB7"/>
    <w:rsid w:val="006759AA"/>
    <w:rsid w:val="0067793B"/>
    <w:rsid w:val="00677E2F"/>
    <w:rsid w:val="00681918"/>
    <w:rsid w:val="00681F1F"/>
    <w:rsid w:val="00682959"/>
    <w:rsid w:val="00682FDE"/>
    <w:rsid w:val="006836E6"/>
    <w:rsid w:val="0068449B"/>
    <w:rsid w:val="00684D9B"/>
    <w:rsid w:val="00686984"/>
    <w:rsid w:val="00686A5A"/>
    <w:rsid w:val="0069065E"/>
    <w:rsid w:val="0069157F"/>
    <w:rsid w:val="00691977"/>
    <w:rsid w:val="006922D8"/>
    <w:rsid w:val="006924A9"/>
    <w:rsid w:val="006928CD"/>
    <w:rsid w:val="00695510"/>
    <w:rsid w:val="00695B85"/>
    <w:rsid w:val="00696308"/>
    <w:rsid w:val="00696695"/>
    <w:rsid w:val="00697A51"/>
    <w:rsid w:val="006A07AB"/>
    <w:rsid w:val="006A1F14"/>
    <w:rsid w:val="006A2222"/>
    <w:rsid w:val="006A375B"/>
    <w:rsid w:val="006A388C"/>
    <w:rsid w:val="006A4302"/>
    <w:rsid w:val="006A4419"/>
    <w:rsid w:val="006A6D3B"/>
    <w:rsid w:val="006B03EC"/>
    <w:rsid w:val="006B2BE5"/>
    <w:rsid w:val="006B37B5"/>
    <w:rsid w:val="006B3D18"/>
    <w:rsid w:val="006B47AF"/>
    <w:rsid w:val="006B51EE"/>
    <w:rsid w:val="006B67A7"/>
    <w:rsid w:val="006B7FFD"/>
    <w:rsid w:val="006C0787"/>
    <w:rsid w:val="006C1695"/>
    <w:rsid w:val="006C1E0F"/>
    <w:rsid w:val="006C202A"/>
    <w:rsid w:val="006C229A"/>
    <w:rsid w:val="006C3219"/>
    <w:rsid w:val="006C4501"/>
    <w:rsid w:val="006C5C7D"/>
    <w:rsid w:val="006C6801"/>
    <w:rsid w:val="006C68E2"/>
    <w:rsid w:val="006C7741"/>
    <w:rsid w:val="006D1D2F"/>
    <w:rsid w:val="006D2CD7"/>
    <w:rsid w:val="006D3DC4"/>
    <w:rsid w:val="006D44F1"/>
    <w:rsid w:val="006D553C"/>
    <w:rsid w:val="006D6A3F"/>
    <w:rsid w:val="006D7734"/>
    <w:rsid w:val="006D7D92"/>
    <w:rsid w:val="006E0398"/>
    <w:rsid w:val="006E20C1"/>
    <w:rsid w:val="006E3289"/>
    <w:rsid w:val="006E3AA3"/>
    <w:rsid w:val="006F0C41"/>
    <w:rsid w:val="006F106C"/>
    <w:rsid w:val="006F477D"/>
    <w:rsid w:val="006F53A8"/>
    <w:rsid w:val="006F5A4D"/>
    <w:rsid w:val="006F5C6B"/>
    <w:rsid w:val="006F6678"/>
    <w:rsid w:val="006F7133"/>
    <w:rsid w:val="006F7B36"/>
    <w:rsid w:val="00701084"/>
    <w:rsid w:val="00703600"/>
    <w:rsid w:val="0070400F"/>
    <w:rsid w:val="00704048"/>
    <w:rsid w:val="00704F83"/>
    <w:rsid w:val="007057D4"/>
    <w:rsid w:val="007058BA"/>
    <w:rsid w:val="00705DE0"/>
    <w:rsid w:val="00705E1F"/>
    <w:rsid w:val="00706EB1"/>
    <w:rsid w:val="00710085"/>
    <w:rsid w:val="00710226"/>
    <w:rsid w:val="007103EF"/>
    <w:rsid w:val="0071046E"/>
    <w:rsid w:val="00710AB7"/>
    <w:rsid w:val="007115CC"/>
    <w:rsid w:val="0071254B"/>
    <w:rsid w:val="00713603"/>
    <w:rsid w:val="007154EC"/>
    <w:rsid w:val="00717DD6"/>
    <w:rsid w:val="00721BA9"/>
    <w:rsid w:val="00721EED"/>
    <w:rsid w:val="00722301"/>
    <w:rsid w:val="00722B59"/>
    <w:rsid w:val="00723A3C"/>
    <w:rsid w:val="00724D8A"/>
    <w:rsid w:val="007257FA"/>
    <w:rsid w:val="00725C69"/>
    <w:rsid w:val="0072650C"/>
    <w:rsid w:val="007309BE"/>
    <w:rsid w:val="0073208B"/>
    <w:rsid w:val="007323AF"/>
    <w:rsid w:val="007340FE"/>
    <w:rsid w:val="0073479C"/>
    <w:rsid w:val="00735100"/>
    <w:rsid w:val="007356A8"/>
    <w:rsid w:val="00735ED5"/>
    <w:rsid w:val="00737CC8"/>
    <w:rsid w:val="00743CE8"/>
    <w:rsid w:val="00744667"/>
    <w:rsid w:val="00744690"/>
    <w:rsid w:val="00744F0A"/>
    <w:rsid w:val="00745111"/>
    <w:rsid w:val="00746F74"/>
    <w:rsid w:val="0074756F"/>
    <w:rsid w:val="00747A8E"/>
    <w:rsid w:val="00747FCD"/>
    <w:rsid w:val="00753692"/>
    <w:rsid w:val="007536C0"/>
    <w:rsid w:val="00753A92"/>
    <w:rsid w:val="0075747B"/>
    <w:rsid w:val="00760795"/>
    <w:rsid w:val="007614A1"/>
    <w:rsid w:val="0076196E"/>
    <w:rsid w:val="00762637"/>
    <w:rsid w:val="00762CEB"/>
    <w:rsid w:val="00763554"/>
    <w:rsid w:val="007644E5"/>
    <w:rsid w:val="007701BB"/>
    <w:rsid w:val="0077197A"/>
    <w:rsid w:val="00775C32"/>
    <w:rsid w:val="00780748"/>
    <w:rsid w:val="0078075E"/>
    <w:rsid w:val="00781000"/>
    <w:rsid w:val="00781D6B"/>
    <w:rsid w:val="007838C9"/>
    <w:rsid w:val="007847CE"/>
    <w:rsid w:val="00785C1B"/>
    <w:rsid w:val="00785FA6"/>
    <w:rsid w:val="00787600"/>
    <w:rsid w:val="0078777D"/>
    <w:rsid w:val="00790523"/>
    <w:rsid w:val="007931E5"/>
    <w:rsid w:val="00794632"/>
    <w:rsid w:val="007976CF"/>
    <w:rsid w:val="007A170E"/>
    <w:rsid w:val="007A1B3D"/>
    <w:rsid w:val="007A1BBB"/>
    <w:rsid w:val="007A3A38"/>
    <w:rsid w:val="007A4D51"/>
    <w:rsid w:val="007A606C"/>
    <w:rsid w:val="007A7257"/>
    <w:rsid w:val="007A7910"/>
    <w:rsid w:val="007B06A9"/>
    <w:rsid w:val="007B0747"/>
    <w:rsid w:val="007B092E"/>
    <w:rsid w:val="007B0DC2"/>
    <w:rsid w:val="007B1EA9"/>
    <w:rsid w:val="007B5514"/>
    <w:rsid w:val="007C028B"/>
    <w:rsid w:val="007C0781"/>
    <w:rsid w:val="007C0B5E"/>
    <w:rsid w:val="007C0B6E"/>
    <w:rsid w:val="007C0DD6"/>
    <w:rsid w:val="007C1746"/>
    <w:rsid w:val="007C25AB"/>
    <w:rsid w:val="007C33AE"/>
    <w:rsid w:val="007C349B"/>
    <w:rsid w:val="007C4589"/>
    <w:rsid w:val="007C4C3E"/>
    <w:rsid w:val="007C5C69"/>
    <w:rsid w:val="007C6585"/>
    <w:rsid w:val="007C65B6"/>
    <w:rsid w:val="007C7B4E"/>
    <w:rsid w:val="007D1630"/>
    <w:rsid w:val="007D2130"/>
    <w:rsid w:val="007D2E55"/>
    <w:rsid w:val="007D3361"/>
    <w:rsid w:val="007D657F"/>
    <w:rsid w:val="007E0CD1"/>
    <w:rsid w:val="007E1CE8"/>
    <w:rsid w:val="007E1F44"/>
    <w:rsid w:val="007E3608"/>
    <w:rsid w:val="007E48A1"/>
    <w:rsid w:val="007E6695"/>
    <w:rsid w:val="007E669F"/>
    <w:rsid w:val="007E75A0"/>
    <w:rsid w:val="007F0221"/>
    <w:rsid w:val="007F0CE7"/>
    <w:rsid w:val="007F0EE4"/>
    <w:rsid w:val="007F2088"/>
    <w:rsid w:val="007F2DE2"/>
    <w:rsid w:val="007F3E50"/>
    <w:rsid w:val="007F46A9"/>
    <w:rsid w:val="0080041A"/>
    <w:rsid w:val="00800E31"/>
    <w:rsid w:val="00802E55"/>
    <w:rsid w:val="0080396A"/>
    <w:rsid w:val="00806CBC"/>
    <w:rsid w:val="0081384D"/>
    <w:rsid w:val="00821A76"/>
    <w:rsid w:val="00822A4F"/>
    <w:rsid w:val="0082393F"/>
    <w:rsid w:val="00825930"/>
    <w:rsid w:val="008265B4"/>
    <w:rsid w:val="0082662A"/>
    <w:rsid w:val="00827B40"/>
    <w:rsid w:val="00830520"/>
    <w:rsid w:val="00831466"/>
    <w:rsid w:val="00832730"/>
    <w:rsid w:val="00833CF3"/>
    <w:rsid w:val="008340FC"/>
    <w:rsid w:val="0083686A"/>
    <w:rsid w:val="00836F03"/>
    <w:rsid w:val="00842D10"/>
    <w:rsid w:val="00843888"/>
    <w:rsid w:val="00843B4E"/>
    <w:rsid w:val="00845006"/>
    <w:rsid w:val="008450FB"/>
    <w:rsid w:val="00847546"/>
    <w:rsid w:val="00852727"/>
    <w:rsid w:val="008535B4"/>
    <w:rsid w:val="00855217"/>
    <w:rsid w:val="00856DEC"/>
    <w:rsid w:val="008600FE"/>
    <w:rsid w:val="00861141"/>
    <w:rsid w:val="0086120D"/>
    <w:rsid w:val="008617F4"/>
    <w:rsid w:val="00861E49"/>
    <w:rsid w:val="00861FBB"/>
    <w:rsid w:val="00862D58"/>
    <w:rsid w:val="00863F91"/>
    <w:rsid w:val="00864287"/>
    <w:rsid w:val="008647F8"/>
    <w:rsid w:val="00866EC2"/>
    <w:rsid w:val="00867F0D"/>
    <w:rsid w:val="00870335"/>
    <w:rsid w:val="00874CB1"/>
    <w:rsid w:val="00876A9F"/>
    <w:rsid w:val="008819ED"/>
    <w:rsid w:val="008829BB"/>
    <w:rsid w:val="00882D25"/>
    <w:rsid w:val="00882D63"/>
    <w:rsid w:val="008857E3"/>
    <w:rsid w:val="00886C1B"/>
    <w:rsid w:val="00886DAC"/>
    <w:rsid w:val="008878FD"/>
    <w:rsid w:val="00887A8A"/>
    <w:rsid w:val="00887E34"/>
    <w:rsid w:val="00891B8A"/>
    <w:rsid w:val="00892FF2"/>
    <w:rsid w:val="00893420"/>
    <w:rsid w:val="008938AB"/>
    <w:rsid w:val="00894919"/>
    <w:rsid w:val="00894CE7"/>
    <w:rsid w:val="0089564E"/>
    <w:rsid w:val="008960E1"/>
    <w:rsid w:val="00896E93"/>
    <w:rsid w:val="008A0173"/>
    <w:rsid w:val="008A03C9"/>
    <w:rsid w:val="008A2F20"/>
    <w:rsid w:val="008A5CF6"/>
    <w:rsid w:val="008A6F47"/>
    <w:rsid w:val="008B282B"/>
    <w:rsid w:val="008B328A"/>
    <w:rsid w:val="008B514C"/>
    <w:rsid w:val="008B5DFB"/>
    <w:rsid w:val="008B60F2"/>
    <w:rsid w:val="008B6823"/>
    <w:rsid w:val="008C0018"/>
    <w:rsid w:val="008C1A69"/>
    <w:rsid w:val="008C27CF"/>
    <w:rsid w:val="008C4B3B"/>
    <w:rsid w:val="008C58FA"/>
    <w:rsid w:val="008C5A2C"/>
    <w:rsid w:val="008C69C6"/>
    <w:rsid w:val="008C730E"/>
    <w:rsid w:val="008C7E31"/>
    <w:rsid w:val="008D2119"/>
    <w:rsid w:val="008D2206"/>
    <w:rsid w:val="008D67AB"/>
    <w:rsid w:val="008E3623"/>
    <w:rsid w:val="008E4722"/>
    <w:rsid w:val="008E5728"/>
    <w:rsid w:val="008E61FA"/>
    <w:rsid w:val="008E7183"/>
    <w:rsid w:val="008E7BC5"/>
    <w:rsid w:val="008F1115"/>
    <w:rsid w:val="008F15E4"/>
    <w:rsid w:val="008F3353"/>
    <w:rsid w:val="008F3EE1"/>
    <w:rsid w:val="008F5696"/>
    <w:rsid w:val="008F586D"/>
    <w:rsid w:val="008F62CB"/>
    <w:rsid w:val="008F6B53"/>
    <w:rsid w:val="008F7239"/>
    <w:rsid w:val="0090104B"/>
    <w:rsid w:val="00901AAE"/>
    <w:rsid w:val="00903A5C"/>
    <w:rsid w:val="0090656D"/>
    <w:rsid w:val="009072F8"/>
    <w:rsid w:val="00907412"/>
    <w:rsid w:val="00910B3B"/>
    <w:rsid w:val="009113A4"/>
    <w:rsid w:val="0091184F"/>
    <w:rsid w:val="00913643"/>
    <w:rsid w:val="00914E04"/>
    <w:rsid w:val="00914E27"/>
    <w:rsid w:val="0092086F"/>
    <w:rsid w:val="00920A77"/>
    <w:rsid w:val="00920E0D"/>
    <w:rsid w:val="00922308"/>
    <w:rsid w:val="00922DC5"/>
    <w:rsid w:val="00926C70"/>
    <w:rsid w:val="00927588"/>
    <w:rsid w:val="00930384"/>
    <w:rsid w:val="009307AE"/>
    <w:rsid w:val="00933E78"/>
    <w:rsid w:val="009408A6"/>
    <w:rsid w:val="00942927"/>
    <w:rsid w:val="0094754B"/>
    <w:rsid w:val="009522B8"/>
    <w:rsid w:val="009523D9"/>
    <w:rsid w:val="0095327A"/>
    <w:rsid w:val="009533B8"/>
    <w:rsid w:val="009551BB"/>
    <w:rsid w:val="009573B6"/>
    <w:rsid w:val="00961112"/>
    <w:rsid w:val="00961C42"/>
    <w:rsid w:val="009630DA"/>
    <w:rsid w:val="00963E3A"/>
    <w:rsid w:val="00963EB9"/>
    <w:rsid w:val="0096468B"/>
    <w:rsid w:val="00964F22"/>
    <w:rsid w:val="00965473"/>
    <w:rsid w:val="00967D8D"/>
    <w:rsid w:val="00970E59"/>
    <w:rsid w:val="009714A1"/>
    <w:rsid w:val="00971780"/>
    <w:rsid w:val="00973DC1"/>
    <w:rsid w:val="00974654"/>
    <w:rsid w:val="009749E6"/>
    <w:rsid w:val="00975053"/>
    <w:rsid w:val="0098086E"/>
    <w:rsid w:val="00980BBC"/>
    <w:rsid w:val="009810F0"/>
    <w:rsid w:val="0098128D"/>
    <w:rsid w:val="00981BA5"/>
    <w:rsid w:val="00982962"/>
    <w:rsid w:val="00983D33"/>
    <w:rsid w:val="00985671"/>
    <w:rsid w:val="00986038"/>
    <w:rsid w:val="009862BE"/>
    <w:rsid w:val="009879C2"/>
    <w:rsid w:val="00991D74"/>
    <w:rsid w:val="00992ADA"/>
    <w:rsid w:val="009932DE"/>
    <w:rsid w:val="009941EA"/>
    <w:rsid w:val="009944D7"/>
    <w:rsid w:val="009946EC"/>
    <w:rsid w:val="00994A0C"/>
    <w:rsid w:val="00994D4E"/>
    <w:rsid w:val="00995707"/>
    <w:rsid w:val="0099661A"/>
    <w:rsid w:val="00996772"/>
    <w:rsid w:val="00996EC9"/>
    <w:rsid w:val="0099748E"/>
    <w:rsid w:val="009A07A4"/>
    <w:rsid w:val="009A176C"/>
    <w:rsid w:val="009A2C48"/>
    <w:rsid w:val="009B1742"/>
    <w:rsid w:val="009B1A0A"/>
    <w:rsid w:val="009B2475"/>
    <w:rsid w:val="009B304F"/>
    <w:rsid w:val="009B353C"/>
    <w:rsid w:val="009B36D1"/>
    <w:rsid w:val="009B61A5"/>
    <w:rsid w:val="009B6B5D"/>
    <w:rsid w:val="009C097B"/>
    <w:rsid w:val="009C1968"/>
    <w:rsid w:val="009C1E6E"/>
    <w:rsid w:val="009C5005"/>
    <w:rsid w:val="009C5B9E"/>
    <w:rsid w:val="009C63EF"/>
    <w:rsid w:val="009C74E7"/>
    <w:rsid w:val="009C7667"/>
    <w:rsid w:val="009D03E4"/>
    <w:rsid w:val="009D0F9A"/>
    <w:rsid w:val="009D243A"/>
    <w:rsid w:val="009D29D9"/>
    <w:rsid w:val="009D6711"/>
    <w:rsid w:val="009D671F"/>
    <w:rsid w:val="009D6F61"/>
    <w:rsid w:val="009E3343"/>
    <w:rsid w:val="009E561B"/>
    <w:rsid w:val="009E6A9B"/>
    <w:rsid w:val="009E6C23"/>
    <w:rsid w:val="009F08DE"/>
    <w:rsid w:val="009F2EF3"/>
    <w:rsid w:val="009F3E74"/>
    <w:rsid w:val="00A02FA7"/>
    <w:rsid w:val="00A0622C"/>
    <w:rsid w:val="00A068DE"/>
    <w:rsid w:val="00A114E3"/>
    <w:rsid w:val="00A1172E"/>
    <w:rsid w:val="00A12E3E"/>
    <w:rsid w:val="00A12F1B"/>
    <w:rsid w:val="00A14CB5"/>
    <w:rsid w:val="00A153C5"/>
    <w:rsid w:val="00A1578D"/>
    <w:rsid w:val="00A17DA3"/>
    <w:rsid w:val="00A20336"/>
    <w:rsid w:val="00A212EC"/>
    <w:rsid w:val="00A2224D"/>
    <w:rsid w:val="00A23A10"/>
    <w:rsid w:val="00A23EFA"/>
    <w:rsid w:val="00A26AB5"/>
    <w:rsid w:val="00A2702F"/>
    <w:rsid w:val="00A314FE"/>
    <w:rsid w:val="00A31736"/>
    <w:rsid w:val="00A31A4E"/>
    <w:rsid w:val="00A32D08"/>
    <w:rsid w:val="00A32FB6"/>
    <w:rsid w:val="00A34D7A"/>
    <w:rsid w:val="00A35567"/>
    <w:rsid w:val="00A356AE"/>
    <w:rsid w:val="00A3706B"/>
    <w:rsid w:val="00A37B00"/>
    <w:rsid w:val="00A40787"/>
    <w:rsid w:val="00A43BCE"/>
    <w:rsid w:val="00A44C5D"/>
    <w:rsid w:val="00A44F73"/>
    <w:rsid w:val="00A465FE"/>
    <w:rsid w:val="00A4777A"/>
    <w:rsid w:val="00A47977"/>
    <w:rsid w:val="00A507A6"/>
    <w:rsid w:val="00A52B00"/>
    <w:rsid w:val="00A534C5"/>
    <w:rsid w:val="00A54B6E"/>
    <w:rsid w:val="00A55D47"/>
    <w:rsid w:val="00A56D04"/>
    <w:rsid w:val="00A5729F"/>
    <w:rsid w:val="00A57B39"/>
    <w:rsid w:val="00A60C77"/>
    <w:rsid w:val="00A61FC8"/>
    <w:rsid w:val="00A6243C"/>
    <w:rsid w:val="00A73043"/>
    <w:rsid w:val="00A73D5F"/>
    <w:rsid w:val="00A747AE"/>
    <w:rsid w:val="00A74960"/>
    <w:rsid w:val="00A755BA"/>
    <w:rsid w:val="00A7648E"/>
    <w:rsid w:val="00A76DFE"/>
    <w:rsid w:val="00A805F2"/>
    <w:rsid w:val="00A80750"/>
    <w:rsid w:val="00A808C4"/>
    <w:rsid w:val="00A81730"/>
    <w:rsid w:val="00A82A1C"/>
    <w:rsid w:val="00A82D3F"/>
    <w:rsid w:val="00A8319C"/>
    <w:rsid w:val="00A8338A"/>
    <w:rsid w:val="00A83896"/>
    <w:rsid w:val="00A85F5B"/>
    <w:rsid w:val="00A874FD"/>
    <w:rsid w:val="00A878E5"/>
    <w:rsid w:val="00A90F33"/>
    <w:rsid w:val="00A933C1"/>
    <w:rsid w:val="00A9380B"/>
    <w:rsid w:val="00A939F6"/>
    <w:rsid w:val="00A94AF4"/>
    <w:rsid w:val="00A96693"/>
    <w:rsid w:val="00A9782C"/>
    <w:rsid w:val="00A97BD9"/>
    <w:rsid w:val="00AA0ACB"/>
    <w:rsid w:val="00AA0D29"/>
    <w:rsid w:val="00AA110B"/>
    <w:rsid w:val="00AA1442"/>
    <w:rsid w:val="00AA21AC"/>
    <w:rsid w:val="00AA230D"/>
    <w:rsid w:val="00AA34A7"/>
    <w:rsid w:val="00AA45E0"/>
    <w:rsid w:val="00AA4934"/>
    <w:rsid w:val="00AA5050"/>
    <w:rsid w:val="00AA6F03"/>
    <w:rsid w:val="00AB034B"/>
    <w:rsid w:val="00AB04C3"/>
    <w:rsid w:val="00AB04E6"/>
    <w:rsid w:val="00AB1145"/>
    <w:rsid w:val="00AB1A5F"/>
    <w:rsid w:val="00AB2154"/>
    <w:rsid w:val="00AB236C"/>
    <w:rsid w:val="00AB3441"/>
    <w:rsid w:val="00AB4339"/>
    <w:rsid w:val="00AB539A"/>
    <w:rsid w:val="00AB732E"/>
    <w:rsid w:val="00AB75A8"/>
    <w:rsid w:val="00AC12F6"/>
    <w:rsid w:val="00AC1E6A"/>
    <w:rsid w:val="00AC1F93"/>
    <w:rsid w:val="00AC2254"/>
    <w:rsid w:val="00AC3B8A"/>
    <w:rsid w:val="00AC43CC"/>
    <w:rsid w:val="00AC484B"/>
    <w:rsid w:val="00AC63F5"/>
    <w:rsid w:val="00AD034D"/>
    <w:rsid w:val="00AD2AD8"/>
    <w:rsid w:val="00AD2E43"/>
    <w:rsid w:val="00AD6EC9"/>
    <w:rsid w:val="00AE0269"/>
    <w:rsid w:val="00AE0D1E"/>
    <w:rsid w:val="00AE31C7"/>
    <w:rsid w:val="00AE3221"/>
    <w:rsid w:val="00AE37CD"/>
    <w:rsid w:val="00AE387A"/>
    <w:rsid w:val="00AE41AE"/>
    <w:rsid w:val="00AE4564"/>
    <w:rsid w:val="00AE4F96"/>
    <w:rsid w:val="00AE4FA5"/>
    <w:rsid w:val="00AE5A69"/>
    <w:rsid w:val="00AE7BFE"/>
    <w:rsid w:val="00AF3378"/>
    <w:rsid w:val="00AF340A"/>
    <w:rsid w:val="00AF4C57"/>
    <w:rsid w:val="00AF7088"/>
    <w:rsid w:val="00B01105"/>
    <w:rsid w:val="00B07A2C"/>
    <w:rsid w:val="00B07E9A"/>
    <w:rsid w:val="00B11713"/>
    <w:rsid w:val="00B11955"/>
    <w:rsid w:val="00B162CF"/>
    <w:rsid w:val="00B17D0C"/>
    <w:rsid w:val="00B2228B"/>
    <w:rsid w:val="00B2571D"/>
    <w:rsid w:val="00B26CC5"/>
    <w:rsid w:val="00B26E03"/>
    <w:rsid w:val="00B27A38"/>
    <w:rsid w:val="00B30332"/>
    <w:rsid w:val="00B31A46"/>
    <w:rsid w:val="00B33E94"/>
    <w:rsid w:val="00B34675"/>
    <w:rsid w:val="00B35F35"/>
    <w:rsid w:val="00B367CA"/>
    <w:rsid w:val="00B4115E"/>
    <w:rsid w:val="00B41525"/>
    <w:rsid w:val="00B41E5B"/>
    <w:rsid w:val="00B46299"/>
    <w:rsid w:val="00B4738F"/>
    <w:rsid w:val="00B50F08"/>
    <w:rsid w:val="00B510D6"/>
    <w:rsid w:val="00B5472E"/>
    <w:rsid w:val="00B54A38"/>
    <w:rsid w:val="00B54F2A"/>
    <w:rsid w:val="00B56344"/>
    <w:rsid w:val="00B60144"/>
    <w:rsid w:val="00B6023A"/>
    <w:rsid w:val="00B607E1"/>
    <w:rsid w:val="00B63F14"/>
    <w:rsid w:val="00B64482"/>
    <w:rsid w:val="00B648D7"/>
    <w:rsid w:val="00B64FA6"/>
    <w:rsid w:val="00B669FF"/>
    <w:rsid w:val="00B70331"/>
    <w:rsid w:val="00B70477"/>
    <w:rsid w:val="00B70965"/>
    <w:rsid w:val="00B719E3"/>
    <w:rsid w:val="00B71E71"/>
    <w:rsid w:val="00B734E3"/>
    <w:rsid w:val="00B764B1"/>
    <w:rsid w:val="00B80246"/>
    <w:rsid w:val="00B81C6C"/>
    <w:rsid w:val="00B82D49"/>
    <w:rsid w:val="00B84438"/>
    <w:rsid w:val="00B87E9B"/>
    <w:rsid w:val="00B87F02"/>
    <w:rsid w:val="00B93D0C"/>
    <w:rsid w:val="00B949E8"/>
    <w:rsid w:val="00B96895"/>
    <w:rsid w:val="00B975E5"/>
    <w:rsid w:val="00B978D6"/>
    <w:rsid w:val="00BA03C2"/>
    <w:rsid w:val="00BA302F"/>
    <w:rsid w:val="00BA41E5"/>
    <w:rsid w:val="00BA548B"/>
    <w:rsid w:val="00BA619F"/>
    <w:rsid w:val="00BB0F2C"/>
    <w:rsid w:val="00BB1F4E"/>
    <w:rsid w:val="00BB2C03"/>
    <w:rsid w:val="00BB3F2E"/>
    <w:rsid w:val="00BB508D"/>
    <w:rsid w:val="00BB56B3"/>
    <w:rsid w:val="00BB7676"/>
    <w:rsid w:val="00BB7838"/>
    <w:rsid w:val="00BB7A4D"/>
    <w:rsid w:val="00BB7E6C"/>
    <w:rsid w:val="00BC2189"/>
    <w:rsid w:val="00BC2808"/>
    <w:rsid w:val="00BC2B92"/>
    <w:rsid w:val="00BC2D5C"/>
    <w:rsid w:val="00BC323A"/>
    <w:rsid w:val="00BC3D46"/>
    <w:rsid w:val="00BC3EB4"/>
    <w:rsid w:val="00BC5196"/>
    <w:rsid w:val="00BC5498"/>
    <w:rsid w:val="00BC6BC2"/>
    <w:rsid w:val="00BC7199"/>
    <w:rsid w:val="00BD06BB"/>
    <w:rsid w:val="00BD139B"/>
    <w:rsid w:val="00BD2D9B"/>
    <w:rsid w:val="00BD3649"/>
    <w:rsid w:val="00BD46C6"/>
    <w:rsid w:val="00BD6E7B"/>
    <w:rsid w:val="00BD7572"/>
    <w:rsid w:val="00BD7C1D"/>
    <w:rsid w:val="00BE0128"/>
    <w:rsid w:val="00BE134D"/>
    <w:rsid w:val="00BE20D6"/>
    <w:rsid w:val="00BE2173"/>
    <w:rsid w:val="00BE2810"/>
    <w:rsid w:val="00BE3FE1"/>
    <w:rsid w:val="00BF0973"/>
    <w:rsid w:val="00BF0C32"/>
    <w:rsid w:val="00BF355B"/>
    <w:rsid w:val="00BF573C"/>
    <w:rsid w:val="00BF6CD5"/>
    <w:rsid w:val="00BF7FE3"/>
    <w:rsid w:val="00C015EA"/>
    <w:rsid w:val="00C04037"/>
    <w:rsid w:val="00C05900"/>
    <w:rsid w:val="00C05EA5"/>
    <w:rsid w:val="00C1003A"/>
    <w:rsid w:val="00C11ABB"/>
    <w:rsid w:val="00C147BC"/>
    <w:rsid w:val="00C14890"/>
    <w:rsid w:val="00C15DBC"/>
    <w:rsid w:val="00C206BB"/>
    <w:rsid w:val="00C20A0D"/>
    <w:rsid w:val="00C23653"/>
    <w:rsid w:val="00C2406C"/>
    <w:rsid w:val="00C25979"/>
    <w:rsid w:val="00C25B8A"/>
    <w:rsid w:val="00C263F7"/>
    <w:rsid w:val="00C308D3"/>
    <w:rsid w:val="00C30C76"/>
    <w:rsid w:val="00C30E88"/>
    <w:rsid w:val="00C32C04"/>
    <w:rsid w:val="00C32C82"/>
    <w:rsid w:val="00C32F5A"/>
    <w:rsid w:val="00C33608"/>
    <w:rsid w:val="00C33F76"/>
    <w:rsid w:val="00C35A52"/>
    <w:rsid w:val="00C41B37"/>
    <w:rsid w:val="00C42A08"/>
    <w:rsid w:val="00C44FD1"/>
    <w:rsid w:val="00C451C2"/>
    <w:rsid w:val="00C46022"/>
    <w:rsid w:val="00C4645D"/>
    <w:rsid w:val="00C472EE"/>
    <w:rsid w:val="00C52B23"/>
    <w:rsid w:val="00C56059"/>
    <w:rsid w:val="00C574D7"/>
    <w:rsid w:val="00C605BB"/>
    <w:rsid w:val="00C625BB"/>
    <w:rsid w:val="00C6439E"/>
    <w:rsid w:val="00C645CF"/>
    <w:rsid w:val="00C65AEF"/>
    <w:rsid w:val="00C661FA"/>
    <w:rsid w:val="00C66EA8"/>
    <w:rsid w:val="00C67A62"/>
    <w:rsid w:val="00C67AAE"/>
    <w:rsid w:val="00C67C48"/>
    <w:rsid w:val="00C67FA0"/>
    <w:rsid w:val="00C70C44"/>
    <w:rsid w:val="00C76389"/>
    <w:rsid w:val="00C8143F"/>
    <w:rsid w:val="00C85691"/>
    <w:rsid w:val="00C861F7"/>
    <w:rsid w:val="00C87191"/>
    <w:rsid w:val="00C8745D"/>
    <w:rsid w:val="00C908C6"/>
    <w:rsid w:val="00C92C3C"/>
    <w:rsid w:val="00C94E56"/>
    <w:rsid w:val="00C950EC"/>
    <w:rsid w:val="00C97B95"/>
    <w:rsid w:val="00CA1165"/>
    <w:rsid w:val="00CA1F06"/>
    <w:rsid w:val="00CA1F2A"/>
    <w:rsid w:val="00CA32CB"/>
    <w:rsid w:val="00CA6371"/>
    <w:rsid w:val="00CA78CB"/>
    <w:rsid w:val="00CB1A62"/>
    <w:rsid w:val="00CB1D1F"/>
    <w:rsid w:val="00CB2472"/>
    <w:rsid w:val="00CB307F"/>
    <w:rsid w:val="00CB3EA2"/>
    <w:rsid w:val="00CB5695"/>
    <w:rsid w:val="00CB728D"/>
    <w:rsid w:val="00CB7A09"/>
    <w:rsid w:val="00CC0178"/>
    <w:rsid w:val="00CC0813"/>
    <w:rsid w:val="00CC0A31"/>
    <w:rsid w:val="00CC0C8E"/>
    <w:rsid w:val="00CC18AC"/>
    <w:rsid w:val="00CC6285"/>
    <w:rsid w:val="00CD2464"/>
    <w:rsid w:val="00CD35F1"/>
    <w:rsid w:val="00CD41AE"/>
    <w:rsid w:val="00CE08AC"/>
    <w:rsid w:val="00CE272A"/>
    <w:rsid w:val="00CE3620"/>
    <w:rsid w:val="00CE7845"/>
    <w:rsid w:val="00CE78A0"/>
    <w:rsid w:val="00CF1251"/>
    <w:rsid w:val="00CF1CB2"/>
    <w:rsid w:val="00CF1DF2"/>
    <w:rsid w:val="00CF2228"/>
    <w:rsid w:val="00CF22AB"/>
    <w:rsid w:val="00CF40DC"/>
    <w:rsid w:val="00CF45B0"/>
    <w:rsid w:val="00CF500B"/>
    <w:rsid w:val="00CF52FB"/>
    <w:rsid w:val="00CF5912"/>
    <w:rsid w:val="00CF5AC9"/>
    <w:rsid w:val="00CF5FB8"/>
    <w:rsid w:val="00CF7889"/>
    <w:rsid w:val="00D00BC8"/>
    <w:rsid w:val="00D0208D"/>
    <w:rsid w:val="00D02309"/>
    <w:rsid w:val="00D02FCB"/>
    <w:rsid w:val="00D03DA1"/>
    <w:rsid w:val="00D040E2"/>
    <w:rsid w:val="00D04ED9"/>
    <w:rsid w:val="00D05843"/>
    <w:rsid w:val="00D06703"/>
    <w:rsid w:val="00D07865"/>
    <w:rsid w:val="00D07F21"/>
    <w:rsid w:val="00D10A75"/>
    <w:rsid w:val="00D13756"/>
    <w:rsid w:val="00D13BF1"/>
    <w:rsid w:val="00D16C82"/>
    <w:rsid w:val="00D23466"/>
    <w:rsid w:val="00D23E22"/>
    <w:rsid w:val="00D247B7"/>
    <w:rsid w:val="00D261BD"/>
    <w:rsid w:val="00D26C22"/>
    <w:rsid w:val="00D30570"/>
    <w:rsid w:val="00D31EE5"/>
    <w:rsid w:val="00D330B4"/>
    <w:rsid w:val="00D33349"/>
    <w:rsid w:val="00D338C9"/>
    <w:rsid w:val="00D33E08"/>
    <w:rsid w:val="00D34619"/>
    <w:rsid w:val="00D40245"/>
    <w:rsid w:val="00D4136E"/>
    <w:rsid w:val="00D4245C"/>
    <w:rsid w:val="00D44602"/>
    <w:rsid w:val="00D51505"/>
    <w:rsid w:val="00D524C0"/>
    <w:rsid w:val="00D524DA"/>
    <w:rsid w:val="00D53A2C"/>
    <w:rsid w:val="00D545ED"/>
    <w:rsid w:val="00D5460C"/>
    <w:rsid w:val="00D5692F"/>
    <w:rsid w:val="00D570E6"/>
    <w:rsid w:val="00D62C42"/>
    <w:rsid w:val="00D630F4"/>
    <w:rsid w:val="00D6473D"/>
    <w:rsid w:val="00D65221"/>
    <w:rsid w:val="00D655FC"/>
    <w:rsid w:val="00D6681D"/>
    <w:rsid w:val="00D70041"/>
    <w:rsid w:val="00D700EA"/>
    <w:rsid w:val="00D70B79"/>
    <w:rsid w:val="00D720ED"/>
    <w:rsid w:val="00D7322F"/>
    <w:rsid w:val="00D7368C"/>
    <w:rsid w:val="00D7410C"/>
    <w:rsid w:val="00D743DD"/>
    <w:rsid w:val="00D7533C"/>
    <w:rsid w:val="00D7586C"/>
    <w:rsid w:val="00D763B1"/>
    <w:rsid w:val="00D77A71"/>
    <w:rsid w:val="00D81C93"/>
    <w:rsid w:val="00D82C9A"/>
    <w:rsid w:val="00D843B8"/>
    <w:rsid w:val="00D847A7"/>
    <w:rsid w:val="00D86B8A"/>
    <w:rsid w:val="00D907D6"/>
    <w:rsid w:val="00D916F3"/>
    <w:rsid w:val="00D91C7C"/>
    <w:rsid w:val="00D9296B"/>
    <w:rsid w:val="00D93271"/>
    <w:rsid w:val="00D94929"/>
    <w:rsid w:val="00D96677"/>
    <w:rsid w:val="00D979F0"/>
    <w:rsid w:val="00DA10FE"/>
    <w:rsid w:val="00DA2DF7"/>
    <w:rsid w:val="00DA2F63"/>
    <w:rsid w:val="00DA3706"/>
    <w:rsid w:val="00DA5521"/>
    <w:rsid w:val="00DA5792"/>
    <w:rsid w:val="00DA5EFF"/>
    <w:rsid w:val="00DA6BD4"/>
    <w:rsid w:val="00DB1240"/>
    <w:rsid w:val="00DB1755"/>
    <w:rsid w:val="00DB3939"/>
    <w:rsid w:val="00DB39A2"/>
    <w:rsid w:val="00DB4F88"/>
    <w:rsid w:val="00DB5F79"/>
    <w:rsid w:val="00DB691A"/>
    <w:rsid w:val="00DB6B27"/>
    <w:rsid w:val="00DB7712"/>
    <w:rsid w:val="00DB787D"/>
    <w:rsid w:val="00DD0784"/>
    <w:rsid w:val="00DD2648"/>
    <w:rsid w:val="00DD7E72"/>
    <w:rsid w:val="00DE0074"/>
    <w:rsid w:val="00DE110C"/>
    <w:rsid w:val="00DE3662"/>
    <w:rsid w:val="00DE550A"/>
    <w:rsid w:val="00DE6520"/>
    <w:rsid w:val="00DE6DF3"/>
    <w:rsid w:val="00DE7E30"/>
    <w:rsid w:val="00DF0664"/>
    <w:rsid w:val="00DF1ABF"/>
    <w:rsid w:val="00DF2025"/>
    <w:rsid w:val="00DF2173"/>
    <w:rsid w:val="00DF4DFA"/>
    <w:rsid w:val="00DF66E0"/>
    <w:rsid w:val="00DF786C"/>
    <w:rsid w:val="00E00ACF"/>
    <w:rsid w:val="00E010DD"/>
    <w:rsid w:val="00E01C7C"/>
    <w:rsid w:val="00E020C9"/>
    <w:rsid w:val="00E02273"/>
    <w:rsid w:val="00E02A28"/>
    <w:rsid w:val="00E02A49"/>
    <w:rsid w:val="00E045B5"/>
    <w:rsid w:val="00E04EE7"/>
    <w:rsid w:val="00E05E70"/>
    <w:rsid w:val="00E06013"/>
    <w:rsid w:val="00E069D3"/>
    <w:rsid w:val="00E07949"/>
    <w:rsid w:val="00E121ED"/>
    <w:rsid w:val="00E1267D"/>
    <w:rsid w:val="00E12A22"/>
    <w:rsid w:val="00E12ECD"/>
    <w:rsid w:val="00E139A7"/>
    <w:rsid w:val="00E13EB7"/>
    <w:rsid w:val="00E14B8C"/>
    <w:rsid w:val="00E16860"/>
    <w:rsid w:val="00E16D00"/>
    <w:rsid w:val="00E16E6C"/>
    <w:rsid w:val="00E2128E"/>
    <w:rsid w:val="00E2350F"/>
    <w:rsid w:val="00E235F5"/>
    <w:rsid w:val="00E23D23"/>
    <w:rsid w:val="00E24187"/>
    <w:rsid w:val="00E2452B"/>
    <w:rsid w:val="00E27912"/>
    <w:rsid w:val="00E2799B"/>
    <w:rsid w:val="00E27DE4"/>
    <w:rsid w:val="00E31C1D"/>
    <w:rsid w:val="00E3377C"/>
    <w:rsid w:val="00E33893"/>
    <w:rsid w:val="00E339BB"/>
    <w:rsid w:val="00E358D4"/>
    <w:rsid w:val="00E373FC"/>
    <w:rsid w:val="00E3770E"/>
    <w:rsid w:val="00E407A1"/>
    <w:rsid w:val="00E42EF8"/>
    <w:rsid w:val="00E43161"/>
    <w:rsid w:val="00E43735"/>
    <w:rsid w:val="00E44F63"/>
    <w:rsid w:val="00E47EAB"/>
    <w:rsid w:val="00E50BBE"/>
    <w:rsid w:val="00E511D3"/>
    <w:rsid w:val="00E52EBE"/>
    <w:rsid w:val="00E54808"/>
    <w:rsid w:val="00E54BA5"/>
    <w:rsid w:val="00E56FD5"/>
    <w:rsid w:val="00E57181"/>
    <w:rsid w:val="00E6074D"/>
    <w:rsid w:val="00E6101D"/>
    <w:rsid w:val="00E61711"/>
    <w:rsid w:val="00E633E4"/>
    <w:rsid w:val="00E650E0"/>
    <w:rsid w:val="00E6619F"/>
    <w:rsid w:val="00E6683B"/>
    <w:rsid w:val="00E66D51"/>
    <w:rsid w:val="00E6741A"/>
    <w:rsid w:val="00E70AB5"/>
    <w:rsid w:val="00E711A4"/>
    <w:rsid w:val="00E71F11"/>
    <w:rsid w:val="00E72FA0"/>
    <w:rsid w:val="00E73887"/>
    <w:rsid w:val="00E7389F"/>
    <w:rsid w:val="00E7454C"/>
    <w:rsid w:val="00E75174"/>
    <w:rsid w:val="00E76EE1"/>
    <w:rsid w:val="00E811EF"/>
    <w:rsid w:val="00E81846"/>
    <w:rsid w:val="00E81F32"/>
    <w:rsid w:val="00E8300B"/>
    <w:rsid w:val="00E86220"/>
    <w:rsid w:val="00E86265"/>
    <w:rsid w:val="00E86B55"/>
    <w:rsid w:val="00E9392F"/>
    <w:rsid w:val="00E941FF"/>
    <w:rsid w:val="00E9502A"/>
    <w:rsid w:val="00E95886"/>
    <w:rsid w:val="00E9608E"/>
    <w:rsid w:val="00E979C7"/>
    <w:rsid w:val="00EA1578"/>
    <w:rsid w:val="00EA25E5"/>
    <w:rsid w:val="00EA6EA9"/>
    <w:rsid w:val="00EB041E"/>
    <w:rsid w:val="00EB21C0"/>
    <w:rsid w:val="00EB382F"/>
    <w:rsid w:val="00EB63B8"/>
    <w:rsid w:val="00EB6807"/>
    <w:rsid w:val="00EB6B80"/>
    <w:rsid w:val="00EB75A1"/>
    <w:rsid w:val="00EB7F52"/>
    <w:rsid w:val="00EC1170"/>
    <w:rsid w:val="00EC2602"/>
    <w:rsid w:val="00EC2D4C"/>
    <w:rsid w:val="00EC44DC"/>
    <w:rsid w:val="00EC4A40"/>
    <w:rsid w:val="00EC59B4"/>
    <w:rsid w:val="00EC619E"/>
    <w:rsid w:val="00EC7128"/>
    <w:rsid w:val="00ED2B86"/>
    <w:rsid w:val="00ED54D6"/>
    <w:rsid w:val="00ED6CA8"/>
    <w:rsid w:val="00EE261D"/>
    <w:rsid w:val="00EE2738"/>
    <w:rsid w:val="00EE2BC4"/>
    <w:rsid w:val="00EE5C75"/>
    <w:rsid w:val="00EF4319"/>
    <w:rsid w:val="00EF4530"/>
    <w:rsid w:val="00EF6C5C"/>
    <w:rsid w:val="00EF772F"/>
    <w:rsid w:val="00F00257"/>
    <w:rsid w:val="00F0068D"/>
    <w:rsid w:val="00F01E11"/>
    <w:rsid w:val="00F024DF"/>
    <w:rsid w:val="00F061E5"/>
    <w:rsid w:val="00F1015E"/>
    <w:rsid w:val="00F107E5"/>
    <w:rsid w:val="00F2063C"/>
    <w:rsid w:val="00F209AA"/>
    <w:rsid w:val="00F21C0F"/>
    <w:rsid w:val="00F2597B"/>
    <w:rsid w:val="00F260B4"/>
    <w:rsid w:val="00F279A8"/>
    <w:rsid w:val="00F3018D"/>
    <w:rsid w:val="00F30661"/>
    <w:rsid w:val="00F30756"/>
    <w:rsid w:val="00F3091C"/>
    <w:rsid w:val="00F31745"/>
    <w:rsid w:val="00F33595"/>
    <w:rsid w:val="00F418B4"/>
    <w:rsid w:val="00F454D2"/>
    <w:rsid w:val="00F4652A"/>
    <w:rsid w:val="00F46CFC"/>
    <w:rsid w:val="00F47646"/>
    <w:rsid w:val="00F5070D"/>
    <w:rsid w:val="00F5149F"/>
    <w:rsid w:val="00F51591"/>
    <w:rsid w:val="00F53719"/>
    <w:rsid w:val="00F5657E"/>
    <w:rsid w:val="00F56C36"/>
    <w:rsid w:val="00F56C51"/>
    <w:rsid w:val="00F56F31"/>
    <w:rsid w:val="00F600A2"/>
    <w:rsid w:val="00F60CEF"/>
    <w:rsid w:val="00F61255"/>
    <w:rsid w:val="00F62CB5"/>
    <w:rsid w:val="00F62E93"/>
    <w:rsid w:val="00F65C1C"/>
    <w:rsid w:val="00F67F61"/>
    <w:rsid w:val="00F71221"/>
    <w:rsid w:val="00F71CEA"/>
    <w:rsid w:val="00F7291D"/>
    <w:rsid w:val="00F74251"/>
    <w:rsid w:val="00F74590"/>
    <w:rsid w:val="00F74B48"/>
    <w:rsid w:val="00F75FCC"/>
    <w:rsid w:val="00F76B82"/>
    <w:rsid w:val="00F7710A"/>
    <w:rsid w:val="00F7722D"/>
    <w:rsid w:val="00F779C6"/>
    <w:rsid w:val="00F77B1C"/>
    <w:rsid w:val="00F81511"/>
    <w:rsid w:val="00F824AF"/>
    <w:rsid w:val="00F853CC"/>
    <w:rsid w:val="00F860FD"/>
    <w:rsid w:val="00F86807"/>
    <w:rsid w:val="00F874FC"/>
    <w:rsid w:val="00F90267"/>
    <w:rsid w:val="00F92C47"/>
    <w:rsid w:val="00F93008"/>
    <w:rsid w:val="00F9422F"/>
    <w:rsid w:val="00F95EA3"/>
    <w:rsid w:val="00F96327"/>
    <w:rsid w:val="00F974DF"/>
    <w:rsid w:val="00F979E2"/>
    <w:rsid w:val="00F97C25"/>
    <w:rsid w:val="00FA0079"/>
    <w:rsid w:val="00FA20F9"/>
    <w:rsid w:val="00FA417A"/>
    <w:rsid w:val="00FA6C2A"/>
    <w:rsid w:val="00FA7DD7"/>
    <w:rsid w:val="00FB09DD"/>
    <w:rsid w:val="00FB0C77"/>
    <w:rsid w:val="00FB1A01"/>
    <w:rsid w:val="00FB355D"/>
    <w:rsid w:val="00FB62C5"/>
    <w:rsid w:val="00FB7845"/>
    <w:rsid w:val="00FC194B"/>
    <w:rsid w:val="00FC214C"/>
    <w:rsid w:val="00FC33B1"/>
    <w:rsid w:val="00FC4102"/>
    <w:rsid w:val="00FC66C0"/>
    <w:rsid w:val="00FC750A"/>
    <w:rsid w:val="00FD1D76"/>
    <w:rsid w:val="00FD1EA5"/>
    <w:rsid w:val="00FD353C"/>
    <w:rsid w:val="00FD4325"/>
    <w:rsid w:val="00FD5443"/>
    <w:rsid w:val="00FD5802"/>
    <w:rsid w:val="00FD5B58"/>
    <w:rsid w:val="00FD6A1C"/>
    <w:rsid w:val="00FE0327"/>
    <w:rsid w:val="00FE0420"/>
    <w:rsid w:val="00FE1A61"/>
    <w:rsid w:val="00FE1E65"/>
    <w:rsid w:val="00FE3A1B"/>
    <w:rsid w:val="00FE43D9"/>
    <w:rsid w:val="00FE47E2"/>
    <w:rsid w:val="00FE4D11"/>
    <w:rsid w:val="00FE50D3"/>
    <w:rsid w:val="00FE577D"/>
    <w:rsid w:val="00FE61FD"/>
    <w:rsid w:val="00FE66C1"/>
    <w:rsid w:val="00FE6D2B"/>
    <w:rsid w:val="00FF0CBE"/>
    <w:rsid w:val="00FF0EF8"/>
    <w:rsid w:val="00FF14D2"/>
    <w:rsid w:val="00FF2347"/>
    <w:rsid w:val="00FF2642"/>
    <w:rsid w:val="00FF3AC8"/>
    <w:rsid w:val="00FF3C0D"/>
    <w:rsid w:val="00FF4137"/>
    <w:rsid w:val="00FF5576"/>
    <w:rsid w:val="00FF6A66"/>
    <w:rsid w:val="00FF7D60"/>
    <w:rsid w:val="00FF7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D112FE1"/>
  <w15:chartTrackingRefBased/>
  <w15:docId w15:val="{6AC22AE6-CA3B-4A7E-8369-511AC6ED1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2412"/>
    <w:pPr>
      <w:spacing w:line="480" w:lineRule="auto"/>
      <w:jc w:val="both"/>
    </w:pPr>
    <w:rPr>
      <w:sz w:val="22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spacing w:before="240" w:after="60"/>
      <w:outlineLvl w:val="0"/>
    </w:pPr>
    <w:rPr>
      <w:rFonts w:ascii="Helvetica" w:hAnsi="Helvetica"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qFormat/>
    <w:rsid w:val="001C0E56"/>
    <w:pPr>
      <w:keepNext/>
      <w:tabs>
        <w:tab w:val="left" w:pos="680"/>
      </w:tabs>
      <w:spacing w:before="120"/>
      <w:outlineLvl w:val="1"/>
    </w:pPr>
    <w:rPr>
      <w:rFonts w:cs="Arial"/>
      <w:b/>
      <w:bCs/>
      <w:i/>
      <w:iCs/>
      <w:sz w:val="24"/>
      <w:szCs w:val="28"/>
    </w:rPr>
  </w:style>
  <w:style w:type="paragraph" w:styleId="Heading3">
    <w:name w:val="heading 3"/>
    <w:basedOn w:val="Normal"/>
    <w:next w:val="Normal"/>
    <w:link w:val="Heading3Char"/>
    <w:uiPriority w:val="9"/>
    <w:qFormat/>
    <w:rsid w:val="00AA0D29"/>
    <w:pPr>
      <w:keepNext/>
      <w:tabs>
        <w:tab w:val="left" w:pos="680"/>
      </w:tabs>
      <w:spacing w:before="120"/>
      <w:outlineLvl w:val="2"/>
    </w:pPr>
    <w:rPr>
      <w:rFonts w:cs="Arial"/>
      <w:bCs/>
      <w:i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pPr>
      <w:tabs>
        <w:tab w:val="left" w:pos="680"/>
        <w:tab w:val="center" w:pos="4320"/>
        <w:tab w:val="right" w:pos="8640"/>
      </w:tabs>
      <w:spacing w:line="360" w:lineRule="auto"/>
    </w:pPr>
    <w:rPr>
      <w:rFonts w:ascii="Arial" w:hAnsi="Arial"/>
    </w:rPr>
  </w:style>
  <w:style w:type="paragraph" w:styleId="NormalWeb">
    <w:name w:val="Normal (Web)"/>
    <w:basedOn w:val="Normal"/>
    <w:semiHidden/>
    <w:pPr>
      <w:spacing w:before="100" w:beforeAutospacing="1" w:after="100" w:afterAutospacing="1"/>
    </w:pPr>
  </w:style>
  <w:style w:type="character" w:styleId="PageNumber">
    <w:name w:val="page number"/>
    <w:basedOn w:val="DefaultParagraphFont"/>
    <w:semiHidden/>
  </w:style>
  <w:style w:type="paragraph" w:styleId="BodyTextIndent">
    <w:name w:val="Body Text Indent"/>
    <w:basedOn w:val="Normal"/>
    <w:semiHidden/>
    <w:pPr>
      <w:tabs>
        <w:tab w:val="left" w:pos="284"/>
      </w:tabs>
      <w:ind w:firstLine="720"/>
    </w:pPr>
    <w:rPr>
      <w:rFonts w:ascii="Arial" w:hAnsi="Arial"/>
      <w:szCs w:val="20"/>
    </w:rPr>
  </w:style>
  <w:style w:type="character" w:styleId="Hyperlink">
    <w:name w:val="Hyperlink"/>
    <w:semiHidden/>
    <w:rPr>
      <w:color w:val="0000FF"/>
      <w:u w:val="single"/>
    </w:rPr>
  </w:style>
  <w:style w:type="character" w:styleId="Strong">
    <w:name w:val="Strong"/>
    <w:qFormat/>
    <w:rPr>
      <w:b/>
      <w:bCs/>
    </w:rPr>
  </w:style>
  <w:style w:type="character" w:customStyle="1" w:styleId="apple-style-span">
    <w:name w:val="apple-style-span"/>
    <w:basedOn w:val="DefaultParagraphFont"/>
  </w:style>
  <w:style w:type="character" w:styleId="CommentReference">
    <w:name w:val="annotation reference"/>
    <w:semiHidden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95032"/>
    <w:pPr>
      <w:tabs>
        <w:tab w:val="center" w:pos="4819"/>
        <w:tab w:val="right" w:pos="9638"/>
      </w:tabs>
    </w:pPr>
  </w:style>
  <w:style w:type="paragraph" w:customStyle="1" w:styleId="Style4">
    <w:name w:val="Style4"/>
    <w:basedOn w:val="Normal"/>
    <w:rPr>
      <w:i/>
    </w:rPr>
  </w:style>
  <w:style w:type="character" w:customStyle="1" w:styleId="HeaderChar">
    <w:name w:val="Header Char"/>
    <w:link w:val="Header"/>
    <w:uiPriority w:val="99"/>
    <w:rsid w:val="00495032"/>
    <w:rPr>
      <w:sz w:val="22"/>
      <w:szCs w:val="24"/>
      <w:lang w:eastAsia="en-US"/>
    </w:rPr>
  </w:style>
  <w:style w:type="character" w:customStyle="1" w:styleId="Menzionenonrisolta1">
    <w:name w:val="Menzione non risolta1"/>
    <w:basedOn w:val="DefaultParagraphFont"/>
    <w:uiPriority w:val="99"/>
    <w:semiHidden/>
    <w:unhideWhenUsed/>
    <w:rsid w:val="00154D73"/>
    <w:rPr>
      <w:color w:val="605E5C"/>
      <w:shd w:val="clear" w:color="auto" w:fill="E1DFDD"/>
    </w:rPr>
  </w:style>
  <w:style w:type="character" w:styleId="LineNumber">
    <w:name w:val="line number"/>
    <w:basedOn w:val="DefaultParagraphFont"/>
    <w:uiPriority w:val="99"/>
    <w:semiHidden/>
    <w:unhideWhenUsed/>
    <w:rsid w:val="001F79C1"/>
  </w:style>
  <w:style w:type="character" w:customStyle="1" w:styleId="Heading1Char">
    <w:name w:val="Heading 1 Char"/>
    <w:basedOn w:val="DefaultParagraphFont"/>
    <w:link w:val="Heading1"/>
    <w:uiPriority w:val="9"/>
    <w:rsid w:val="005E7D96"/>
    <w:rPr>
      <w:rFonts w:ascii="Helvetica" w:hAnsi="Helvetica" w:cs="Arial"/>
      <w:b/>
      <w:bCs/>
      <w:kern w:val="32"/>
      <w:sz w:val="28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5E7D96"/>
    <w:rPr>
      <w:rFonts w:cs="Arial"/>
      <w:b/>
      <w:bCs/>
      <w:i/>
      <w:iCs/>
      <w:sz w:val="24"/>
      <w:szCs w:val="28"/>
      <w:lang w:val="en-US"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AA0D29"/>
    <w:rPr>
      <w:rFonts w:cs="Arial"/>
      <w:bCs/>
      <w:i/>
      <w:sz w:val="22"/>
      <w:szCs w:val="26"/>
      <w:lang w:val="en-US" w:eastAsia="en-US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5E7D96"/>
    <w:pPr>
      <w:spacing w:after="100" w:line="360" w:lineRule="auto"/>
    </w:pPr>
    <w:rPr>
      <w:rFonts w:eastAsiaTheme="minorHAnsi" w:cstheme="minorBidi"/>
      <w:szCs w:val="22"/>
      <w:lang w:val="en-AU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5E7D96"/>
    <w:pPr>
      <w:spacing w:after="100" w:line="360" w:lineRule="auto"/>
      <w:ind w:left="220"/>
      <w:jc w:val="left"/>
    </w:pPr>
    <w:rPr>
      <w:rFonts w:asciiTheme="minorHAnsi" w:eastAsiaTheme="minorEastAsia" w:hAnsiTheme="minorHAnsi" w:cstheme="minorBidi"/>
      <w:szCs w:val="22"/>
      <w:lang w:eastAsia="ja-JP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5E7D96"/>
    <w:pPr>
      <w:spacing w:after="100" w:line="360" w:lineRule="auto"/>
      <w:ind w:left="440"/>
      <w:jc w:val="left"/>
    </w:pPr>
    <w:rPr>
      <w:rFonts w:asciiTheme="minorHAnsi" w:eastAsiaTheme="minorEastAsia" w:hAnsiTheme="minorHAnsi" w:cstheme="minorBidi"/>
      <w:szCs w:val="22"/>
      <w:lang w:eastAsia="ja-JP"/>
    </w:rPr>
  </w:style>
  <w:style w:type="paragraph" w:styleId="Caption">
    <w:name w:val="caption"/>
    <w:basedOn w:val="Normal"/>
    <w:next w:val="Normal"/>
    <w:uiPriority w:val="35"/>
    <w:unhideWhenUsed/>
    <w:qFormat/>
    <w:rsid w:val="005E7D96"/>
    <w:pPr>
      <w:spacing w:after="200" w:line="240" w:lineRule="auto"/>
    </w:pPr>
    <w:rPr>
      <w:rFonts w:eastAsiaTheme="minorHAnsi" w:cstheme="minorBidi"/>
      <w:bCs/>
      <w:color w:val="000000" w:themeColor="text1"/>
      <w:sz w:val="18"/>
      <w:szCs w:val="18"/>
      <w:lang w:val="en-AU"/>
    </w:rPr>
  </w:style>
  <w:style w:type="paragraph" w:styleId="ListParagraph">
    <w:name w:val="List Paragraph"/>
    <w:basedOn w:val="Normal"/>
    <w:uiPriority w:val="34"/>
    <w:qFormat/>
    <w:rsid w:val="005E7D96"/>
    <w:pPr>
      <w:spacing w:after="200" w:line="360" w:lineRule="auto"/>
      <w:ind w:left="720"/>
      <w:contextualSpacing/>
    </w:pPr>
    <w:rPr>
      <w:rFonts w:eastAsiaTheme="minorHAnsi" w:cstheme="minorBidi"/>
      <w:szCs w:val="22"/>
      <w:lang w:val="en-AU"/>
    </w:rPr>
  </w:style>
  <w:style w:type="paragraph" w:styleId="TOCHeading">
    <w:name w:val="TOC Heading"/>
    <w:basedOn w:val="Heading1"/>
    <w:next w:val="Normal"/>
    <w:uiPriority w:val="39"/>
    <w:unhideWhenUsed/>
    <w:qFormat/>
    <w:rsid w:val="005E7D96"/>
    <w:pPr>
      <w:keepLines/>
      <w:spacing w:before="480" w:after="0" w:line="360" w:lineRule="auto"/>
      <w:jc w:val="left"/>
      <w:outlineLvl w:val="9"/>
    </w:pPr>
    <w:rPr>
      <w:rFonts w:ascii="Times New Roman" w:eastAsiaTheme="majorEastAsia" w:hAnsi="Times New Roman" w:cstheme="majorBidi"/>
      <w:b w:val="0"/>
      <w:color w:val="000000" w:themeColor="text1"/>
      <w:kern w:val="0"/>
      <w:sz w:val="32"/>
      <w:szCs w:val="28"/>
      <w:lang w:eastAsia="ja-JP"/>
    </w:rPr>
  </w:style>
  <w:style w:type="table" w:styleId="TableGrid">
    <w:name w:val="Table Grid"/>
    <w:basedOn w:val="TableNormal"/>
    <w:uiPriority w:val="39"/>
    <w:rsid w:val="005E7D96"/>
    <w:pPr>
      <w:jc w:val="both"/>
    </w:pPr>
    <w:rPr>
      <w:rFonts w:eastAsiaTheme="minorHAnsi" w:cstheme="minorBidi"/>
      <w:sz w:val="22"/>
      <w:szCs w:val="22"/>
      <w:lang w:val="en-AU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nhideWhenUsed/>
    <w:rsid w:val="00920E0D"/>
    <w:pPr>
      <w:spacing w:before="120" w:line="240" w:lineRule="auto"/>
    </w:pPr>
    <w:rPr>
      <w:sz w:val="20"/>
      <w:szCs w:val="20"/>
      <w:lang w:val="it-IT" w:eastAsia="en-GB"/>
    </w:rPr>
  </w:style>
  <w:style w:type="character" w:customStyle="1" w:styleId="CommentTextChar">
    <w:name w:val="Comment Text Char"/>
    <w:basedOn w:val="DefaultParagraphFont"/>
    <w:link w:val="CommentText"/>
    <w:rsid w:val="00920E0D"/>
    <w:rPr>
      <w:lang w:val="it-IT"/>
    </w:rPr>
  </w:style>
  <w:style w:type="character" w:styleId="Emphasis">
    <w:name w:val="Emphasis"/>
    <w:aliases w:val="Text"/>
    <w:qFormat/>
    <w:rsid w:val="00D44602"/>
    <w:rPr>
      <w:rFonts w:ascii="Times New Roman" w:hAnsi="Times New Roman"/>
      <w:i/>
      <w:iCs/>
      <w:sz w:val="24"/>
    </w:rPr>
  </w:style>
  <w:style w:type="table" w:styleId="PlainTable2">
    <w:name w:val="Plain Table 2"/>
    <w:basedOn w:val="TableNormal"/>
    <w:uiPriority w:val="42"/>
    <w:rsid w:val="004F38C1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14488"/>
    <w:pPr>
      <w:spacing w:before="0"/>
    </w:pPr>
    <w:rPr>
      <w:b/>
      <w:bCs/>
      <w:lang w:val="en-US"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14488"/>
    <w:rPr>
      <w:b/>
      <w:bCs/>
      <w:lang w:val="en-US" w:eastAsia="en-US"/>
    </w:rPr>
  </w:style>
  <w:style w:type="paragraph" w:customStyle="1" w:styleId="EndNoteBibliographyTitle">
    <w:name w:val="EndNote Bibliography Title"/>
    <w:basedOn w:val="Normal"/>
    <w:link w:val="EndNoteBibliographyTitleChar"/>
    <w:rsid w:val="00DA2F63"/>
    <w:pPr>
      <w:jc w:val="center"/>
    </w:pPr>
    <w:rPr>
      <w:rFonts w:ascii="Helvetica" w:hAnsi="Helvetica" w:cs="Helvetica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DA2F63"/>
    <w:rPr>
      <w:rFonts w:ascii="Helvetica" w:hAnsi="Helvetica" w:cs="Helvetica"/>
      <w:noProof/>
      <w:sz w:val="22"/>
      <w:szCs w:val="24"/>
      <w:lang w:val="en-US" w:eastAsia="en-US"/>
    </w:rPr>
  </w:style>
  <w:style w:type="paragraph" w:customStyle="1" w:styleId="EndNoteBibliography">
    <w:name w:val="EndNote Bibliography"/>
    <w:basedOn w:val="Normal"/>
    <w:link w:val="EndNoteBibliographyChar"/>
    <w:rsid w:val="00DA2F63"/>
    <w:pPr>
      <w:spacing w:line="240" w:lineRule="auto"/>
    </w:pPr>
    <w:rPr>
      <w:rFonts w:ascii="Helvetica" w:hAnsi="Helvetica" w:cs="Helvetica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DA2F63"/>
    <w:rPr>
      <w:rFonts w:ascii="Helvetica" w:hAnsi="Helvetica" w:cs="Helvetica"/>
      <w:noProof/>
      <w:sz w:val="22"/>
      <w:szCs w:val="24"/>
      <w:lang w:val="en-US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DA2F63"/>
    <w:rPr>
      <w:color w:val="605E5C"/>
      <w:shd w:val="clear" w:color="auto" w:fill="E1DFDD"/>
    </w:rPr>
  </w:style>
  <w:style w:type="character" w:customStyle="1" w:styleId="FooterChar">
    <w:name w:val="Footer Char"/>
    <w:basedOn w:val="DefaultParagraphFont"/>
    <w:link w:val="Footer"/>
    <w:uiPriority w:val="99"/>
    <w:rsid w:val="009932DE"/>
    <w:rPr>
      <w:rFonts w:ascii="Arial" w:hAnsi="Arial"/>
      <w:sz w:val="22"/>
      <w:szCs w:val="24"/>
      <w:lang w:val="en-US" w:eastAsia="en-US"/>
    </w:rPr>
  </w:style>
  <w:style w:type="paragraph" w:customStyle="1" w:styleId="EndNoteCategoryHeading">
    <w:name w:val="EndNote Category Heading"/>
    <w:basedOn w:val="Normal"/>
    <w:link w:val="EndNoteCategoryHeadingChar"/>
    <w:rsid w:val="008450FB"/>
    <w:pPr>
      <w:spacing w:before="120" w:after="120"/>
      <w:jc w:val="left"/>
    </w:pPr>
    <w:rPr>
      <w:b/>
      <w:noProof/>
    </w:rPr>
  </w:style>
  <w:style w:type="character" w:customStyle="1" w:styleId="EndNoteCategoryHeadingChar">
    <w:name w:val="EndNote Category Heading Char"/>
    <w:basedOn w:val="DefaultParagraphFont"/>
    <w:link w:val="EndNoteCategoryHeading"/>
    <w:rsid w:val="008450FB"/>
    <w:rPr>
      <w:b/>
      <w:noProof/>
      <w:sz w:val="22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79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image" Target="media/image3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hyperlink" Target="https://doi.org/10.1016/j.cageo.2008.09.01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06E25-E8A5-4B19-A2BC-2678047C9C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1148</TotalTime>
  <Pages>12</Pages>
  <Words>4217</Words>
  <Characters>24037</Characters>
  <Application>Microsoft Office Word</Application>
  <DocSecurity>0</DocSecurity>
  <Lines>200</Lines>
  <Paragraphs>56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Aspetto mesoscopico dei più comuni minerali delle rocce intrusive</vt:lpstr>
      <vt:lpstr>Aspetto mesoscopico dei più comuni minerali delle rocce intrusive</vt:lpstr>
    </vt:vector>
  </TitlesOfParts>
  <Company>e Geologico - Ambientali</Company>
  <LinksUpToDate>false</LinksUpToDate>
  <CharactersWithSpaces>28198</CharactersWithSpaces>
  <SharedDoc>false</SharedDoc>
  <HLinks>
    <vt:vector size="48" baseType="variant">
      <vt:variant>
        <vt:i4>4194315</vt:i4>
      </vt:variant>
      <vt:variant>
        <vt:i4>43</vt:i4>
      </vt:variant>
      <vt:variant>
        <vt:i4>0</vt:i4>
      </vt:variant>
      <vt:variant>
        <vt:i4>5</vt:i4>
      </vt:variant>
      <vt:variant>
        <vt:lpwstr/>
      </vt:variant>
      <vt:variant>
        <vt:lpwstr>_ENREF_10</vt:lpwstr>
      </vt:variant>
      <vt:variant>
        <vt:i4>4194315</vt:i4>
      </vt:variant>
      <vt:variant>
        <vt:i4>37</vt:i4>
      </vt:variant>
      <vt:variant>
        <vt:i4>0</vt:i4>
      </vt:variant>
      <vt:variant>
        <vt:i4>5</vt:i4>
      </vt:variant>
      <vt:variant>
        <vt:lpwstr/>
      </vt:variant>
      <vt:variant>
        <vt:lpwstr>_ENREF_19</vt:lpwstr>
      </vt:variant>
      <vt:variant>
        <vt:i4>4194315</vt:i4>
      </vt:variant>
      <vt:variant>
        <vt:i4>31</vt:i4>
      </vt:variant>
      <vt:variant>
        <vt:i4>0</vt:i4>
      </vt:variant>
      <vt:variant>
        <vt:i4>5</vt:i4>
      </vt:variant>
      <vt:variant>
        <vt:lpwstr/>
      </vt:variant>
      <vt:variant>
        <vt:lpwstr>_ENREF_13</vt:lpwstr>
      </vt:variant>
      <vt:variant>
        <vt:i4>4194315</vt:i4>
      </vt:variant>
      <vt:variant>
        <vt:i4>25</vt:i4>
      </vt:variant>
      <vt:variant>
        <vt:i4>0</vt:i4>
      </vt:variant>
      <vt:variant>
        <vt:i4>5</vt:i4>
      </vt:variant>
      <vt:variant>
        <vt:lpwstr/>
      </vt:variant>
      <vt:variant>
        <vt:lpwstr>_ENREF_18</vt:lpwstr>
      </vt:variant>
      <vt:variant>
        <vt:i4>4194315</vt:i4>
      </vt:variant>
      <vt:variant>
        <vt:i4>22</vt:i4>
      </vt:variant>
      <vt:variant>
        <vt:i4>0</vt:i4>
      </vt:variant>
      <vt:variant>
        <vt:i4>5</vt:i4>
      </vt:variant>
      <vt:variant>
        <vt:lpwstr/>
      </vt:variant>
      <vt:variant>
        <vt:lpwstr>_ENREF_11</vt:lpwstr>
      </vt:variant>
      <vt:variant>
        <vt:i4>4390923</vt:i4>
      </vt:variant>
      <vt:variant>
        <vt:i4>16</vt:i4>
      </vt:variant>
      <vt:variant>
        <vt:i4>0</vt:i4>
      </vt:variant>
      <vt:variant>
        <vt:i4>5</vt:i4>
      </vt:variant>
      <vt:variant>
        <vt:lpwstr/>
      </vt:variant>
      <vt:variant>
        <vt:lpwstr>_ENREF_2</vt:lpwstr>
      </vt:variant>
      <vt:variant>
        <vt:i4>4390923</vt:i4>
      </vt:variant>
      <vt:variant>
        <vt:i4>10</vt:i4>
      </vt:variant>
      <vt:variant>
        <vt:i4>0</vt:i4>
      </vt:variant>
      <vt:variant>
        <vt:i4>5</vt:i4>
      </vt:variant>
      <vt:variant>
        <vt:lpwstr/>
      </vt:variant>
      <vt:variant>
        <vt:lpwstr>_ENREF_2</vt:lpwstr>
      </vt:variant>
      <vt:variant>
        <vt:i4>4194315</vt:i4>
      </vt:variant>
      <vt:variant>
        <vt:i4>4</vt:i4>
      </vt:variant>
      <vt:variant>
        <vt:i4>0</vt:i4>
      </vt:variant>
      <vt:variant>
        <vt:i4>5</vt:i4>
      </vt:variant>
      <vt:variant>
        <vt:lpwstr/>
      </vt:variant>
      <vt:variant>
        <vt:lpwstr>_ENREF_14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Aspetto mesoscopico dei più comuni minerali delle rocce intrusive</dc:title>
  <dc:subject/>
  <dc:creator>Dip. Scienze della Terra</dc:creator>
  <cp:keywords/>
  <dc:description/>
  <cp:lastModifiedBy>Paolo Stefano Garofalo</cp:lastModifiedBy>
  <cp:revision>264</cp:revision>
  <dcterms:created xsi:type="dcterms:W3CDTF">2024-06-03T15:05:00Z</dcterms:created>
  <dcterms:modified xsi:type="dcterms:W3CDTF">2024-12-23T14:43:00Z</dcterms:modified>
</cp:coreProperties>
</file>