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1BA70C" w14:textId="07194557" w:rsidR="000D3FF9" w:rsidRPr="009765BA" w:rsidRDefault="00EC5451">
      <w:pPr>
        <w:rPr>
          <w:rFonts w:eastAsiaTheme="majorEastAsia"/>
          <w:b/>
          <w:sz w:val="28"/>
          <w:szCs w:val="36"/>
          <w:lang w:val="en-US"/>
        </w:rPr>
      </w:pPr>
      <w:r w:rsidRPr="009765BA">
        <w:rPr>
          <w:rFonts w:eastAsiaTheme="majorEastAsia"/>
          <w:b/>
          <w:sz w:val="28"/>
          <w:szCs w:val="36"/>
          <w:lang w:val="en-US"/>
        </w:rPr>
        <w:t>Supplementary Material</w:t>
      </w:r>
      <w:r w:rsidR="00833282" w:rsidRPr="009765BA">
        <w:rPr>
          <w:rFonts w:eastAsiaTheme="majorEastAsia"/>
          <w:b/>
          <w:sz w:val="28"/>
          <w:szCs w:val="36"/>
          <w:lang w:val="en-US"/>
        </w:rPr>
        <w:t xml:space="preserve"> </w:t>
      </w:r>
    </w:p>
    <w:p w14:paraId="3BE433FA" w14:textId="77777777" w:rsidR="00833282" w:rsidRDefault="00833282"/>
    <w:p w14:paraId="7174C27B" w14:textId="77777777" w:rsidR="005C50C2" w:rsidRDefault="005C50C2" w:rsidP="00833282">
      <w:pPr>
        <w:pStyle w:val="Titolo1"/>
        <w:spacing w:before="0" w:after="240" w:line="360" w:lineRule="auto"/>
        <w:rPr>
          <w:rFonts w:ascii="Times New Roman" w:hAnsi="Times New Roman" w:cs="Times New Roman"/>
          <w:b/>
          <w:color w:val="auto"/>
          <w:sz w:val="24"/>
        </w:rPr>
      </w:pPr>
    </w:p>
    <w:p w14:paraId="3AB90328" w14:textId="77777777" w:rsidR="009765BA" w:rsidRPr="009765BA" w:rsidRDefault="009765BA" w:rsidP="009765BA">
      <w:pPr>
        <w:spacing w:line="360" w:lineRule="auto"/>
        <w:rPr>
          <w:rFonts w:eastAsiaTheme="majorEastAsia"/>
          <w:b/>
          <w:sz w:val="32"/>
          <w:szCs w:val="32"/>
          <w:lang w:val="en-GB"/>
        </w:rPr>
      </w:pPr>
      <w:r w:rsidRPr="009765BA">
        <w:rPr>
          <w:rFonts w:eastAsiaTheme="majorEastAsia"/>
          <w:b/>
          <w:sz w:val="32"/>
          <w:szCs w:val="32"/>
          <w:lang w:val="en-GB"/>
        </w:rPr>
        <w:t xml:space="preserve">High levels of genetic diversity and population structure in the Mediterranean seagrass </w:t>
      </w:r>
      <w:r w:rsidRPr="009765BA">
        <w:rPr>
          <w:rFonts w:eastAsiaTheme="majorEastAsia"/>
          <w:b/>
          <w:i/>
          <w:sz w:val="32"/>
          <w:szCs w:val="32"/>
          <w:lang w:val="en-GB"/>
        </w:rPr>
        <w:t>Posidonia oceanica</w:t>
      </w:r>
      <w:r w:rsidRPr="009765BA">
        <w:rPr>
          <w:rFonts w:eastAsiaTheme="majorEastAsia"/>
          <w:b/>
          <w:sz w:val="32"/>
          <w:szCs w:val="32"/>
          <w:lang w:val="en-GB"/>
        </w:rPr>
        <w:t xml:space="preserve"> at its easternmost distribution limit </w:t>
      </w:r>
    </w:p>
    <w:p w14:paraId="28F18A0D" w14:textId="77777777" w:rsidR="009765BA" w:rsidRDefault="009765BA" w:rsidP="00833282">
      <w:pPr>
        <w:spacing w:line="360" w:lineRule="auto"/>
      </w:pPr>
    </w:p>
    <w:p w14:paraId="00D2A390" w14:textId="2FB0E050" w:rsidR="00833282" w:rsidRDefault="00833282" w:rsidP="00833282">
      <w:pPr>
        <w:spacing w:line="360" w:lineRule="auto"/>
      </w:pPr>
      <w:proofErr w:type="spellStart"/>
      <w:r w:rsidRPr="007858B1">
        <w:t>Ozge</w:t>
      </w:r>
      <w:proofErr w:type="spellEnd"/>
      <w:r w:rsidRPr="007858B1">
        <w:t xml:space="preserve"> Tutar</w:t>
      </w:r>
      <w:r w:rsidR="00BA1F43">
        <w:t>*</w:t>
      </w:r>
      <w:r w:rsidRPr="007858B1">
        <w:t xml:space="preserve">, </w:t>
      </w:r>
      <w:r>
        <w:t xml:space="preserve">Miriam </w:t>
      </w:r>
      <w:proofErr w:type="spellStart"/>
      <w:r>
        <w:t>Ruocco</w:t>
      </w:r>
      <w:proofErr w:type="spellEnd"/>
      <w:r w:rsidR="00BA1F43">
        <w:t>*</w:t>
      </w:r>
      <w:r w:rsidRPr="009525F5">
        <w:t>,</w:t>
      </w:r>
      <w:r>
        <w:t xml:space="preserve"> </w:t>
      </w:r>
      <w:r w:rsidR="00BD72B1">
        <w:t xml:space="preserve">Emanuela Dattolo, </w:t>
      </w:r>
      <w:r w:rsidRPr="009525F5">
        <w:t xml:space="preserve">Guglielmo </w:t>
      </w:r>
      <w:proofErr w:type="spellStart"/>
      <w:r w:rsidRPr="009525F5">
        <w:t>Lacorata</w:t>
      </w:r>
      <w:proofErr w:type="spellEnd"/>
      <w:r w:rsidRPr="009525F5">
        <w:t>, Raffaele Corrado</w:t>
      </w:r>
      <w:r>
        <w:rPr>
          <w:rFonts w:ascii="Helvetica" w:hAnsi="Helvetica"/>
          <w:sz w:val="21"/>
          <w:szCs w:val="21"/>
        </w:rPr>
        <w:t xml:space="preserve">, </w:t>
      </w:r>
      <w:proofErr w:type="spellStart"/>
      <w:r w:rsidRPr="009525F5">
        <w:t>Romain</w:t>
      </w:r>
      <w:proofErr w:type="spellEnd"/>
      <w:r w:rsidRPr="009525F5">
        <w:t xml:space="preserve"> </w:t>
      </w:r>
      <w:proofErr w:type="spellStart"/>
      <w:r w:rsidRPr="009525F5">
        <w:t>Watteaux</w:t>
      </w:r>
      <w:proofErr w:type="spellEnd"/>
      <w:r>
        <w:t xml:space="preserve">, </w:t>
      </w:r>
      <w:r w:rsidRPr="009525F5">
        <w:t xml:space="preserve">Daniele </w:t>
      </w:r>
      <w:proofErr w:type="spellStart"/>
      <w:r w:rsidRPr="009525F5">
        <w:t>Iudicone</w:t>
      </w:r>
      <w:proofErr w:type="spellEnd"/>
      <w:r>
        <w:rPr>
          <w:rFonts w:ascii="Helvetica" w:hAnsi="Helvetica"/>
          <w:sz w:val="21"/>
          <w:szCs w:val="21"/>
        </w:rPr>
        <w:t xml:space="preserve">, </w:t>
      </w:r>
      <w:r w:rsidRPr="009525F5">
        <w:t xml:space="preserve">Bettina </w:t>
      </w:r>
      <w:proofErr w:type="spellStart"/>
      <w:r w:rsidRPr="009525F5">
        <w:t>Fach</w:t>
      </w:r>
      <w:proofErr w:type="spellEnd"/>
      <w:r>
        <w:rPr>
          <w:rFonts w:ascii="Helvetica" w:hAnsi="Helvetica"/>
          <w:sz w:val="21"/>
          <w:szCs w:val="21"/>
        </w:rPr>
        <w:t xml:space="preserve"> </w:t>
      </w:r>
      <w:r>
        <w:t>and Gabriele Procaccini</w:t>
      </w:r>
    </w:p>
    <w:p w14:paraId="00E8D582" w14:textId="77777777" w:rsidR="00E2560C" w:rsidRDefault="00E2560C" w:rsidP="00833282">
      <w:pPr>
        <w:spacing w:line="360" w:lineRule="auto"/>
        <w:sectPr w:rsidR="00E2560C">
          <w:pgSz w:w="11906" w:h="16838"/>
          <w:pgMar w:top="1417" w:right="1134" w:bottom="1134" w:left="1134" w:header="708" w:footer="708" w:gutter="0"/>
          <w:cols w:space="708"/>
          <w:docGrid w:linePitch="360"/>
        </w:sectPr>
      </w:pPr>
    </w:p>
    <w:p w14:paraId="7646988D" w14:textId="142D3C37" w:rsidR="002A4821" w:rsidRPr="002A4821" w:rsidRDefault="004A4E6E" w:rsidP="00833282">
      <w:pPr>
        <w:jc w:val="both"/>
        <w:rPr>
          <w:b/>
          <w:szCs w:val="20"/>
          <w:lang w:val="en-US"/>
        </w:rPr>
      </w:pPr>
      <w:r>
        <w:rPr>
          <w:b/>
          <w:szCs w:val="20"/>
          <w:lang w:val="en-US"/>
        </w:rPr>
        <w:lastRenderedPageBreak/>
        <w:t>Supplementary</w:t>
      </w:r>
      <w:r w:rsidR="002A4821" w:rsidRPr="002A4821">
        <w:rPr>
          <w:b/>
          <w:szCs w:val="20"/>
          <w:lang w:val="en-US"/>
        </w:rPr>
        <w:t xml:space="preserve"> </w:t>
      </w:r>
      <w:r w:rsidR="0073667A">
        <w:rPr>
          <w:b/>
          <w:szCs w:val="20"/>
          <w:lang w:val="en-US"/>
        </w:rPr>
        <w:t>S</w:t>
      </w:r>
      <w:r w:rsidR="002A4821" w:rsidRPr="002A4821">
        <w:rPr>
          <w:b/>
          <w:szCs w:val="20"/>
          <w:lang w:val="en-US"/>
        </w:rPr>
        <w:t>1</w:t>
      </w:r>
    </w:p>
    <w:p w14:paraId="6922F262" w14:textId="77777777" w:rsidR="002A4821" w:rsidRDefault="002A4821" w:rsidP="00833282">
      <w:pPr>
        <w:jc w:val="both"/>
        <w:rPr>
          <w:b/>
          <w:szCs w:val="20"/>
          <w:lang w:val="en-US"/>
        </w:rPr>
      </w:pPr>
    </w:p>
    <w:p w14:paraId="533CB335" w14:textId="7F3C38C8" w:rsidR="00833282" w:rsidRDefault="00833282" w:rsidP="00833282">
      <w:pPr>
        <w:jc w:val="both"/>
        <w:rPr>
          <w:szCs w:val="20"/>
          <w:lang w:val="en-US"/>
        </w:rPr>
      </w:pPr>
      <w:r w:rsidRPr="00833282">
        <w:rPr>
          <w:b/>
          <w:szCs w:val="20"/>
          <w:lang w:val="en-US"/>
        </w:rPr>
        <w:t>Table S</w:t>
      </w:r>
      <w:r w:rsidR="003015C4" w:rsidRPr="00833282">
        <w:rPr>
          <w:b/>
          <w:szCs w:val="20"/>
          <w:lang w:val="en-US"/>
        </w:rPr>
        <w:t>1</w:t>
      </w:r>
      <w:r w:rsidRPr="00EF1325">
        <w:rPr>
          <w:szCs w:val="20"/>
          <w:lang w:val="en-US"/>
        </w:rPr>
        <w:t>.</w:t>
      </w:r>
      <w:r w:rsidRPr="00833282">
        <w:rPr>
          <w:b/>
          <w:szCs w:val="20"/>
          <w:lang w:val="en-US"/>
        </w:rPr>
        <w:t xml:space="preserve"> </w:t>
      </w:r>
      <w:r w:rsidRPr="00D8143E">
        <w:rPr>
          <w:szCs w:val="20"/>
          <w:lang w:val="en-US"/>
        </w:rPr>
        <w:t>List of 1</w:t>
      </w:r>
      <w:r w:rsidR="00A872DA">
        <w:rPr>
          <w:szCs w:val="20"/>
          <w:lang w:val="en-US"/>
        </w:rPr>
        <w:t>8</w:t>
      </w:r>
      <w:r w:rsidRPr="00D8143E">
        <w:rPr>
          <w:szCs w:val="20"/>
          <w:lang w:val="en-US"/>
        </w:rPr>
        <w:t xml:space="preserve"> microsatellites used in this analysis with related </w:t>
      </w:r>
      <w:r w:rsidR="002C6286">
        <w:rPr>
          <w:szCs w:val="20"/>
          <w:lang w:val="en-US"/>
        </w:rPr>
        <w:t>motif,</w:t>
      </w:r>
      <w:r w:rsidR="002C6286" w:rsidRPr="00D8143E">
        <w:rPr>
          <w:szCs w:val="20"/>
          <w:lang w:val="en-US"/>
        </w:rPr>
        <w:t xml:space="preserve"> </w:t>
      </w:r>
      <w:r w:rsidRPr="00D8143E">
        <w:rPr>
          <w:szCs w:val="20"/>
          <w:lang w:val="en-US"/>
        </w:rPr>
        <w:t>concentration</w:t>
      </w:r>
      <w:r w:rsidR="00D8143E" w:rsidRPr="00D8143E">
        <w:rPr>
          <w:szCs w:val="20"/>
          <w:lang w:val="en-US"/>
        </w:rPr>
        <w:t>,</w:t>
      </w:r>
      <w:r w:rsidR="002C6286">
        <w:rPr>
          <w:szCs w:val="20"/>
          <w:lang w:val="en-US"/>
        </w:rPr>
        <w:t xml:space="preserve"> label</w:t>
      </w:r>
      <w:r w:rsidRPr="00D8143E">
        <w:rPr>
          <w:szCs w:val="20"/>
          <w:lang w:val="en-US"/>
        </w:rPr>
        <w:t xml:space="preserve"> and </w:t>
      </w:r>
      <w:r w:rsidR="00697C18" w:rsidRPr="00D8143E">
        <w:rPr>
          <w:szCs w:val="20"/>
          <w:lang w:val="en-US"/>
        </w:rPr>
        <w:t>sequences</w:t>
      </w:r>
      <w:r w:rsidR="00D8143E">
        <w:rPr>
          <w:szCs w:val="20"/>
          <w:lang w:val="en-US"/>
        </w:rPr>
        <w:t>.</w:t>
      </w:r>
    </w:p>
    <w:p w14:paraId="6DE22D9B" w14:textId="77777777" w:rsidR="002C6286" w:rsidRPr="00D8143E" w:rsidRDefault="002C6286" w:rsidP="00833282">
      <w:pPr>
        <w:jc w:val="both"/>
        <w:rPr>
          <w:szCs w:val="20"/>
          <w:lang w:val="en-US"/>
        </w:rPr>
      </w:pPr>
    </w:p>
    <w:tbl>
      <w:tblPr>
        <w:tblW w:w="9967" w:type="dxa"/>
        <w:tblInd w:w="93" w:type="dxa"/>
        <w:tblLook w:val="04A0" w:firstRow="1" w:lastRow="0" w:firstColumn="1" w:lastColumn="0" w:noHBand="0" w:noVBand="1"/>
      </w:tblPr>
      <w:tblGrid>
        <w:gridCol w:w="1561"/>
        <w:gridCol w:w="1573"/>
        <w:gridCol w:w="1630"/>
        <w:gridCol w:w="951"/>
        <w:gridCol w:w="4252"/>
      </w:tblGrid>
      <w:tr w:rsidR="002C6286" w:rsidRPr="003A0843" w14:paraId="473275E7" w14:textId="77777777" w:rsidTr="00A872DA">
        <w:trPr>
          <w:trHeight w:val="800"/>
        </w:trPr>
        <w:tc>
          <w:tcPr>
            <w:tcW w:w="1561" w:type="dxa"/>
            <w:tcBorders>
              <w:top w:val="single" w:sz="4" w:space="0" w:color="auto"/>
              <w:left w:val="single" w:sz="4" w:space="0" w:color="auto"/>
              <w:bottom w:val="nil"/>
              <w:right w:val="single" w:sz="4" w:space="0" w:color="auto"/>
            </w:tcBorders>
            <w:shd w:val="clear" w:color="auto" w:fill="auto"/>
            <w:vAlign w:val="center"/>
            <w:hideMark/>
          </w:tcPr>
          <w:p w14:paraId="5AB3E619" w14:textId="77777777" w:rsidR="002C6286" w:rsidRPr="003A0843" w:rsidRDefault="002C6286" w:rsidP="00992690">
            <w:pPr>
              <w:jc w:val="center"/>
              <w:rPr>
                <w:b/>
                <w:bCs/>
                <w:color w:val="000000"/>
                <w:lang w:val="en-GB" w:eastAsia="en-GB"/>
              </w:rPr>
            </w:pPr>
            <w:r w:rsidRPr="003A0843">
              <w:rPr>
                <w:b/>
                <w:bCs/>
                <w:color w:val="000000"/>
                <w:lang w:val="en-GB" w:eastAsia="en-GB"/>
              </w:rPr>
              <w:t>Primer Name</w:t>
            </w:r>
          </w:p>
        </w:tc>
        <w:tc>
          <w:tcPr>
            <w:tcW w:w="1573" w:type="dxa"/>
            <w:tcBorders>
              <w:top w:val="single" w:sz="8" w:space="0" w:color="auto"/>
              <w:left w:val="nil"/>
              <w:right w:val="nil"/>
            </w:tcBorders>
            <w:vAlign w:val="center"/>
          </w:tcPr>
          <w:p w14:paraId="212A553F" w14:textId="51F8E23D" w:rsidR="002C6286" w:rsidRPr="003A0843" w:rsidRDefault="002C6286" w:rsidP="002C6286">
            <w:pPr>
              <w:jc w:val="center"/>
              <w:rPr>
                <w:b/>
                <w:bCs/>
                <w:color w:val="000000"/>
                <w:lang w:val="en-GB" w:eastAsia="en-GB"/>
              </w:rPr>
            </w:pPr>
            <w:r w:rsidRPr="003A0843">
              <w:rPr>
                <w:b/>
                <w:bCs/>
                <w:color w:val="000000"/>
                <w:lang w:val="en-GB" w:eastAsia="en-GB"/>
              </w:rPr>
              <w:t>Primer Motif</w:t>
            </w:r>
          </w:p>
        </w:tc>
        <w:tc>
          <w:tcPr>
            <w:tcW w:w="1512" w:type="dxa"/>
            <w:tcBorders>
              <w:top w:val="single" w:sz="8" w:space="0" w:color="auto"/>
              <w:left w:val="nil"/>
              <w:right w:val="single" w:sz="8" w:space="0" w:color="auto"/>
            </w:tcBorders>
            <w:shd w:val="clear" w:color="auto" w:fill="auto"/>
            <w:vAlign w:val="center"/>
            <w:hideMark/>
          </w:tcPr>
          <w:p w14:paraId="428F31DC" w14:textId="7C3F3D94" w:rsidR="002C6286" w:rsidRPr="003A0843" w:rsidRDefault="002C6286" w:rsidP="00992690">
            <w:pPr>
              <w:jc w:val="center"/>
              <w:rPr>
                <w:b/>
                <w:bCs/>
                <w:color w:val="000000"/>
                <w:lang w:val="en-GB" w:eastAsia="en-GB"/>
              </w:rPr>
            </w:pPr>
            <w:r w:rsidRPr="003A0843">
              <w:rPr>
                <w:b/>
                <w:bCs/>
                <w:color w:val="000000"/>
                <w:lang w:val="en-GB" w:eastAsia="en-GB"/>
              </w:rPr>
              <w:t>Primer</w:t>
            </w:r>
          </w:p>
          <w:p w14:paraId="0A78AA87" w14:textId="77777777" w:rsidR="002C6286" w:rsidRPr="003A0843" w:rsidRDefault="002C6286" w:rsidP="00992690">
            <w:pPr>
              <w:jc w:val="center"/>
              <w:rPr>
                <w:b/>
                <w:bCs/>
                <w:color w:val="000000"/>
                <w:lang w:val="en-GB" w:eastAsia="en-GB"/>
              </w:rPr>
            </w:pPr>
            <w:r w:rsidRPr="003A0843">
              <w:rPr>
                <w:b/>
                <w:bCs/>
                <w:color w:val="000000"/>
                <w:lang w:val="en-GB" w:eastAsia="en-GB"/>
              </w:rPr>
              <w:t>concentration</w:t>
            </w:r>
          </w:p>
          <w:p w14:paraId="5232BC35" w14:textId="77777777" w:rsidR="002C6286" w:rsidRPr="003A0843" w:rsidRDefault="002C6286" w:rsidP="00992690">
            <w:pPr>
              <w:jc w:val="center"/>
              <w:rPr>
                <w:b/>
                <w:bCs/>
                <w:color w:val="000000"/>
                <w:lang w:val="en-GB" w:eastAsia="en-GB"/>
              </w:rPr>
            </w:pPr>
            <w:r w:rsidRPr="003A0843">
              <w:rPr>
                <w:b/>
                <w:bCs/>
                <w:color w:val="000000"/>
                <w:lang w:val="en-GB" w:eastAsia="en-GB"/>
              </w:rPr>
              <w:t>added [</w:t>
            </w:r>
            <w:proofErr w:type="spellStart"/>
            <w:r w:rsidRPr="003A0843">
              <w:rPr>
                <w:b/>
                <w:bCs/>
                <w:color w:val="000000"/>
                <w:lang w:val="en-GB" w:eastAsia="en-GB"/>
              </w:rPr>
              <w:t>pmol</w:t>
            </w:r>
            <w:proofErr w:type="spellEnd"/>
            <w:r w:rsidRPr="003A0843">
              <w:rPr>
                <w:b/>
                <w:bCs/>
                <w:color w:val="000000"/>
                <w:lang w:val="en-GB" w:eastAsia="en-GB"/>
              </w:rPr>
              <w:t>]</w:t>
            </w:r>
          </w:p>
        </w:tc>
        <w:tc>
          <w:tcPr>
            <w:tcW w:w="1068" w:type="dxa"/>
            <w:tcBorders>
              <w:top w:val="single" w:sz="8" w:space="0" w:color="auto"/>
              <w:left w:val="single" w:sz="8" w:space="0" w:color="auto"/>
              <w:bottom w:val="nil"/>
              <w:right w:val="single" w:sz="8" w:space="0" w:color="auto"/>
            </w:tcBorders>
            <w:shd w:val="clear" w:color="auto" w:fill="auto"/>
            <w:vAlign w:val="center"/>
            <w:hideMark/>
          </w:tcPr>
          <w:p w14:paraId="7F6B1BCF" w14:textId="77777777" w:rsidR="002C6286" w:rsidRPr="003A0843" w:rsidRDefault="002C6286" w:rsidP="00992690">
            <w:pPr>
              <w:jc w:val="center"/>
              <w:rPr>
                <w:b/>
                <w:bCs/>
                <w:color w:val="000000"/>
                <w:lang w:val="en-GB" w:eastAsia="en-GB"/>
              </w:rPr>
            </w:pPr>
            <w:r w:rsidRPr="003A0843">
              <w:rPr>
                <w:b/>
                <w:bCs/>
                <w:color w:val="000000"/>
                <w:lang w:val="en-GB" w:eastAsia="en-GB"/>
              </w:rPr>
              <w:t>Label</w:t>
            </w:r>
          </w:p>
        </w:tc>
        <w:tc>
          <w:tcPr>
            <w:tcW w:w="4253" w:type="dxa"/>
            <w:tcBorders>
              <w:top w:val="single" w:sz="8" w:space="0" w:color="auto"/>
              <w:left w:val="single" w:sz="8" w:space="0" w:color="auto"/>
              <w:bottom w:val="nil"/>
              <w:right w:val="single" w:sz="8" w:space="0" w:color="auto"/>
            </w:tcBorders>
            <w:shd w:val="clear" w:color="auto" w:fill="auto"/>
            <w:vAlign w:val="center"/>
            <w:hideMark/>
          </w:tcPr>
          <w:p w14:paraId="4B16DD3E" w14:textId="77777777" w:rsidR="002C6286" w:rsidRPr="003A0843" w:rsidRDefault="002C6286" w:rsidP="00992690">
            <w:pPr>
              <w:jc w:val="center"/>
              <w:rPr>
                <w:b/>
                <w:bCs/>
                <w:color w:val="000000"/>
                <w:lang w:val="en-GB" w:eastAsia="en-GB"/>
              </w:rPr>
            </w:pPr>
            <w:r w:rsidRPr="003A0843">
              <w:rPr>
                <w:b/>
                <w:bCs/>
                <w:color w:val="000000"/>
                <w:lang w:val="en-GB" w:eastAsia="en-GB"/>
              </w:rPr>
              <w:t>Sequences</w:t>
            </w:r>
          </w:p>
        </w:tc>
      </w:tr>
      <w:tr w:rsidR="002C6286" w:rsidRPr="003A0843" w14:paraId="7BE83B6D" w14:textId="77777777" w:rsidTr="00A872DA">
        <w:trPr>
          <w:trHeight w:val="342"/>
        </w:trPr>
        <w:tc>
          <w:tcPr>
            <w:tcW w:w="9967" w:type="dxa"/>
            <w:gridSpan w:val="5"/>
            <w:tcBorders>
              <w:top w:val="single" w:sz="4" w:space="0" w:color="auto"/>
              <w:left w:val="single" w:sz="4" w:space="0" w:color="auto"/>
              <w:bottom w:val="single" w:sz="4" w:space="0" w:color="auto"/>
              <w:right w:val="single" w:sz="4" w:space="0" w:color="auto"/>
            </w:tcBorders>
            <w:vAlign w:val="center"/>
          </w:tcPr>
          <w:p w14:paraId="75E20BB6" w14:textId="70151CBD" w:rsidR="002C6286" w:rsidRPr="003A0843" w:rsidRDefault="002C6286" w:rsidP="002C6286">
            <w:pPr>
              <w:jc w:val="center"/>
              <w:rPr>
                <w:b/>
                <w:bCs/>
                <w:color w:val="000000"/>
                <w:lang w:val="en-GB" w:eastAsia="en-GB"/>
              </w:rPr>
            </w:pPr>
            <w:r w:rsidRPr="003A0843">
              <w:rPr>
                <w:b/>
                <w:bCs/>
                <w:color w:val="000000"/>
                <w:lang w:val="en-GB" w:eastAsia="en-GB"/>
              </w:rPr>
              <w:t>1</w:t>
            </w:r>
            <w:r w:rsidRPr="003A0843">
              <w:rPr>
                <w:b/>
                <w:bCs/>
                <w:color w:val="000000"/>
                <w:vertAlign w:val="superscript"/>
                <w:lang w:val="en-GB" w:eastAsia="en-GB"/>
              </w:rPr>
              <w:t>st</w:t>
            </w:r>
            <w:r w:rsidRPr="003A0843">
              <w:rPr>
                <w:b/>
                <w:bCs/>
                <w:color w:val="000000"/>
                <w:lang w:val="en-GB" w:eastAsia="en-GB"/>
              </w:rPr>
              <w:t xml:space="preserve"> multiplex</w:t>
            </w:r>
          </w:p>
        </w:tc>
      </w:tr>
      <w:tr w:rsidR="002C6286" w:rsidRPr="003A0843" w14:paraId="4B3B01EA"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173CBD9C" w14:textId="16F5601E" w:rsidR="002C6286" w:rsidRPr="003A0843" w:rsidRDefault="002C6286" w:rsidP="004D4EC0">
            <w:pPr>
              <w:jc w:val="center"/>
              <w:rPr>
                <w:b/>
                <w:color w:val="000000"/>
                <w:sz w:val="22"/>
                <w:szCs w:val="22"/>
                <w:lang w:val="en-GB" w:eastAsia="en-GB"/>
              </w:rPr>
            </w:pPr>
            <w:r w:rsidRPr="003A0843">
              <w:rPr>
                <w:b/>
                <w:color w:val="000000"/>
                <w:sz w:val="22"/>
                <w:szCs w:val="22"/>
                <w:lang w:val="en-GB" w:eastAsia="en-GB"/>
              </w:rPr>
              <w:t>Poc-45*</w:t>
            </w:r>
            <w:r w:rsidR="007376BE" w:rsidRPr="003A0843">
              <w:rPr>
                <w:b/>
                <w:color w:val="000000"/>
                <w:sz w:val="22"/>
                <w:szCs w:val="22"/>
                <w:lang w:val="en-GB" w:eastAsia="en-GB"/>
              </w:rPr>
              <w:t>**</w:t>
            </w:r>
          </w:p>
        </w:tc>
        <w:tc>
          <w:tcPr>
            <w:tcW w:w="1573" w:type="dxa"/>
            <w:tcBorders>
              <w:top w:val="nil"/>
              <w:left w:val="nil"/>
              <w:bottom w:val="single" w:sz="4" w:space="0" w:color="auto"/>
              <w:right w:val="nil"/>
            </w:tcBorders>
            <w:vAlign w:val="center"/>
          </w:tcPr>
          <w:p w14:paraId="3F757D7F" w14:textId="29891CB6" w:rsidR="002C6286" w:rsidRPr="003A0843" w:rsidRDefault="00CF2C5A" w:rsidP="00CF2C5A">
            <w:pPr>
              <w:jc w:val="center"/>
              <w:rPr>
                <w:color w:val="000000"/>
                <w:sz w:val="22"/>
                <w:szCs w:val="22"/>
                <w:lang w:val="en-GB" w:eastAsia="en-GB"/>
              </w:rPr>
            </w:pPr>
            <w:r w:rsidRPr="003A0843">
              <w:rPr>
                <w:color w:val="000000"/>
                <w:sz w:val="22"/>
                <w:szCs w:val="22"/>
                <w:lang w:val="en-GB" w:eastAsia="en-GB"/>
              </w:rPr>
              <w:t>(TCC)8 (TTC)4</w:t>
            </w:r>
          </w:p>
        </w:tc>
        <w:tc>
          <w:tcPr>
            <w:tcW w:w="1512" w:type="dxa"/>
            <w:tcBorders>
              <w:top w:val="nil"/>
              <w:left w:val="nil"/>
              <w:bottom w:val="single" w:sz="4" w:space="0" w:color="auto"/>
              <w:right w:val="single" w:sz="4" w:space="0" w:color="auto"/>
            </w:tcBorders>
            <w:shd w:val="clear" w:color="auto" w:fill="auto"/>
            <w:vAlign w:val="center"/>
          </w:tcPr>
          <w:p w14:paraId="1042CAA3" w14:textId="127F79EF" w:rsidR="002C6286" w:rsidRPr="003A0843" w:rsidRDefault="002C6286" w:rsidP="004D4EC0">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6D649532" w14:textId="77777777" w:rsidR="002C6286" w:rsidRPr="003A0843" w:rsidRDefault="002C6286" w:rsidP="004D4EC0">
            <w:pPr>
              <w:jc w:val="center"/>
              <w:rPr>
                <w:color w:val="000000"/>
                <w:sz w:val="22"/>
                <w:szCs w:val="22"/>
                <w:lang w:val="en-GB" w:eastAsia="en-GB"/>
              </w:rPr>
            </w:pPr>
            <w:r w:rsidRPr="003A0843">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46BC9207" w14:textId="6BCEC09C" w:rsidR="002C6286" w:rsidRPr="003A0843" w:rsidRDefault="002C6286" w:rsidP="004D4EC0">
            <w:pPr>
              <w:rPr>
                <w:color w:val="000000"/>
                <w:sz w:val="22"/>
                <w:szCs w:val="22"/>
                <w:lang w:val="en-GB" w:eastAsia="en-GB"/>
              </w:rPr>
            </w:pPr>
            <w:r w:rsidRPr="003A0843">
              <w:rPr>
                <w:color w:val="000000"/>
                <w:sz w:val="22"/>
                <w:szCs w:val="22"/>
                <w:lang w:val="en-GB" w:eastAsia="en-GB"/>
              </w:rPr>
              <w:t>F:AAATTGCCAGATTCTGGTGTCA</w:t>
            </w:r>
            <w:r w:rsidR="00C479E4" w:rsidRPr="003A0843">
              <w:rPr>
                <w:color w:val="000000"/>
                <w:sz w:val="22"/>
                <w:szCs w:val="22"/>
                <w:lang w:val="en-GB" w:eastAsia="en-GB"/>
              </w:rPr>
              <w:t xml:space="preserve"> </w:t>
            </w:r>
            <w:r w:rsidRPr="003A0843">
              <w:rPr>
                <w:color w:val="000000"/>
                <w:sz w:val="22"/>
                <w:szCs w:val="22"/>
                <w:lang w:val="en-GB" w:eastAsia="en-GB"/>
              </w:rPr>
              <w:br/>
              <w:t>R:AACCACGTGAGTAAGGGAGGG</w:t>
            </w:r>
          </w:p>
        </w:tc>
      </w:tr>
      <w:tr w:rsidR="002C6286" w:rsidRPr="003A0843" w14:paraId="3D8F5F95"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31C55303" w14:textId="77777777"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Po-5-10**</w:t>
            </w:r>
          </w:p>
        </w:tc>
        <w:tc>
          <w:tcPr>
            <w:tcW w:w="1573" w:type="dxa"/>
            <w:tcBorders>
              <w:top w:val="nil"/>
              <w:left w:val="nil"/>
              <w:bottom w:val="single" w:sz="4" w:space="0" w:color="auto"/>
              <w:right w:val="nil"/>
            </w:tcBorders>
            <w:vAlign w:val="center"/>
          </w:tcPr>
          <w:p w14:paraId="0478CD36" w14:textId="0994195F"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(GA)13</w:t>
            </w:r>
          </w:p>
        </w:tc>
        <w:tc>
          <w:tcPr>
            <w:tcW w:w="1512" w:type="dxa"/>
            <w:tcBorders>
              <w:top w:val="nil"/>
              <w:left w:val="nil"/>
              <w:bottom w:val="single" w:sz="4" w:space="0" w:color="auto"/>
              <w:right w:val="single" w:sz="4" w:space="0" w:color="auto"/>
            </w:tcBorders>
            <w:shd w:val="clear" w:color="auto" w:fill="auto"/>
            <w:vAlign w:val="center"/>
          </w:tcPr>
          <w:p w14:paraId="7A0E6E3B" w14:textId="195C4968" w:rsidR="002C6286" w:rsidRPr="003A0843" w:rsidRDefault="002C6286" w:rsidP="001531FD">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16A7CCF7"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3E6ED933"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F:ATGAGACTCCCACAATAACA</w:t>
            </w:r>
            <w:r w:rsidRPr="003A0843">
              <w:rPr>
                <w:color w:val="000000"/>
                <w:sz w:val="22"/>
                <w:szCs w:val="22"/>
                <w:lang w:val="en-GB" w:eastAsia="en-GB"/>
              </w:rPr>
              <w:br/>
              <w:t>R:CATGGGAAGGTATAGAAGC</w:t>
            </w:r>
          </w:p>
        </w:tc>
      </w:tr>
      <w:tr w:rsidR="002C6286" w:rsidRPr="003A0843" w14:paraId="3D45C4C7"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405299BE" w14:textId="77777777"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Po-4-3**</w:t>
            </w:r>
          </w:p>
        </w:tc>
        <w:tc>
          <w:tcPr>
            <w:tcW w:w="1573" w:type="dxa"/>
            <w:tcBorders>
              <w:top w:val="nil"/>
              <w:left w:val="nil"/>
              <w:bottom w:val="single" w:sz="4" w:space="0" w:color="auto"/>
              <w:right w:val="nil"/>
            </w:tcBorders>
            <w:vAlign w:val="center"/>
          </w:tcPr>
          <w:p w14:paraId="2E596E3A" w14:textId="227189C1"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(GA)10</w:t>
            </w:r>
          </w:p>
        </w:tc>
        <w:tc>
          <w:tcPr>
            <w:tcW w:w="1512" w:type="dxa"/>
            <w:tcBorders>
              <w:top w:val="nil"/>
              <w:left w:val="nil"/>
              <w:bottom w:val="single" w:sz="4" w:space="0" w:color="auto"/>
              <w:right w:val="single" w:sz="4" w:space="0" w:color="auto"/>
            </w:tcBorders>
            <w:shd w:val="clear" w:color="auto" w:fill="auto"/>
            <w:vAlign w:val="center"/>
          </w:tcPr>
          <w:p w14:paraId="3BE0D3DB" w14:textId="29654D76" w:rsidR="002C6286" w:rsidRPr="003A0843" w:rsidRDefault="002C6286" w:rsidP="001531FD">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3B2C5D7D"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300B5196"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F:ACAGAAACTACGAACCATCAG</w:t>
            </w:r>
            <w:r w:rsidRPr="003A0843">
              <w:rPr>
                <w:color w:val="000000"/>
                <w:sz w:val="22"/>
                <w:szCs w:val="22"/>
                <w:lang w:val="en-GB" w:eastAsia="en-GB"/>
              </w:rPr>
              <w:br/>
              <w:t>R:TAAGGAGAAGGAGAAGGAAA</w:t>
            </w:r>
          </w:p>
        </w:tc>
      </w:tr>
      <w:tr w:rsidR="002C6286" w:rsidRPr="003A0843" w14:paraId="50106277"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389AE59A" w14:textId="77777777"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Pooc-361***</w:t>
            </w:r>
          </w:p>
        </w:tc>
        <w:tc>
          <w:tcPr>
            <w:tcW w:w="1573" w:type="dxa"/>
            <w:tcBorders>
              <w:top w:val="nil"/>
              <w:left w:val="nil"/>
              <w:bottom w:val="single" w:sz="4" w:space="0" w:color="auto"/>
              <w:right w:val="nil"/>
            </w:tcBorders>
            <w:vAlign w:val="center"/>
          </w:tcPr>
          <w:p w14:paraId="1E65796B" w14:textId="121C242A" w:rsidR="002C6286" w:rsidRPr="003A0843" w:rsidRDefault="00CF2C5A" w:rsidP="00CF2C5A">
            <w:pPr>
              <w:jc w:val="center"/>
              <w:rPr>
                <w:color w:val="000000"/>
                <w:sz w:val="22"/>
                <w:szCs w:val="22"/>
                <w:lang w:val="en-GB" w:eastAsia="en-GB"/>
              </w:rPr>
            </w:pPr>
            <w:r w:rsidRPr="003A0843">
              <w:rPr>
                <w:color w:val="000000"/>
                <w:sz w:val="22"/>
                <w:szCs w:val="22"/>
                <w:lang w:val="en-GB" w:eastAsia="en-GB"/>
              </w:rPr>
              <w:t>(TC)17</w:t>
            </w:r>
          </w:p>
        </w:tc>
        <w:tc>
          <w:tcPr>
            <w:tcW w:w="1512" w:type="dxa"/>
            <w:tcBorders>
              <w:top w:val="nil"/>
              <w:left w:val="nil"/>
              <w:bottom w:val="single" w:sz="4" w:space="0" w:color="auto"/>
              <w:right w:val="single" w:sz="4" w:space="0" w:color="auto"/>
            </w:tcBorders>
            <w:shd w:val="clear" w:color="auto" w:fill="auto"/>
            <w:vAlign w:val="center"/>
          </w:tcPr>
          <w:p w14:paraId="29672096" w14:textId="37E6700D" w:rsidR="002C6286" w:rsidRPr="003A0843" w:rsidRDefault="002C6286" w:rsidP="001531FD">
            <w:pPr>
              <w:jc w:val="center"/>
              <w:rPr>
                <w:color w:val="000000"/>
                <w:sz w:val="22"/>
                <w:szCs w:val="22"/>
                <w:lang w:val="en-GB" w:eastAsia="en-GB"/>
              </w:rPr>
            </w:pPr>
            <w:r w:rsidRPr="003A0843">
              <w:rPr>
                <w:color w:val="000000"/>
                <w:sz w:val="22"/>
                <w:szCs w:val="22"/>
                <w:lang w:val="en-GB" w:eastAsia="en-GB"/>
              </w:rPr>
              <w:t>3</w:t>
            </w:r>
          </w:p>
        </w:tc>
        <w:tc>
          <w:tcPr>
            <w:tcW w:w="1068" w:type="dxa"/>
            <w:tcBorders>
              <w:top w:val="nil"/>
              <w:left w:val="nil"/>
              <w:bottom w:val="single" w:sz="4" w:space="0" w:color="auto"/>
              <w:right w:val="single" w:sz="4" w:space="0" w:color="auto"/>
            </w:tcBorders>
            <w:shd w:val="clear" w:color="auto" w:fill="auto"/>
            <w:vAlign w:val="center"/>
          </w:tcPr>
          <w:p w14:paraId="7459D396"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35170B11"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F:GTGTTTTGGGCTTGACTAAGAGAT</w:t>
            </w:r>
            <w:r w:rsidRPr="003A0843">
              <w:rPr>
                <w:color w:val="000000"/>
                <w:sz w:val="22"/>
                <w:szCs w:val="22"/>
                <w:lang w:val="en-GB" w:eastAsia="en-GB"/>
              </w:rPr>
              <w:br/>
              <w:t>R:AGGCAACAATTAAGATAGCCCAAAC</w:t>
            </w:r>
          </w:p>
        </w:tc>
      </w:tr>
      <w:tr w:rsidR="002C6286" w:rsidRPr="003A0843" w14:paraId="15DB86E4"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1F9E6086" w14:textId="77777777"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Po-5-39**</w:t>
            </w:r>
          </w:p>
        </w:tc>
        <w:tc>
          <w:tcPr>
            <w:tcW w:w="1573" w:type="dxa"/>
            <w:tcBorders>
              <w:top w:val="nil"/>
              <w:left w:val="nil"/>
              <w:bottom w:val="single" w:sz="4" w:space="0" w:color="auto"/>
              <w:right w:val="nil"/>
            </w:tcBorders>
            <w:vAlign w:val="center"/>
          </w:tcPr>
          <w:p w14:paraId="485C4A87" w14:textId="729BF372"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(GA)13</w:t>
            </w:r>
          </w:p>
        </w:tc>
        <w:tc>
          <w:tcPr>
            <w:tcW w:w="1512" w:type="dxa"/>
            <w:tcBorders>
              <w:top w:val="nil"/>
              <w:left w:val="nil"/>
              <w:bottom w:val="single" w:sz="4" w:space="0" w:color="auto"/>
              <w:right w:val="single" w:sz="4" w:space="0" w:color="auto"/>
            </w:tcBorders>
            <w:shd w:val="clear" w:color="auto" w:fill="auto"/>
            <w:vAlign w:val="center"/>
          </w:tcPr>
          <w:p w14:paraId="19E9C0BC" w14:textId="35EFB76B" w:rsidR="002C6286" w:rsidRPr="003A0843" w:rsidRDefault="002C6286" w:rsidP="001531FD">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3793ADC9"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377EC86B"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F:CATTTGGCTGAGTCCCTTTC</w:t>
            </w:r>
            <w:r w:rsidRPr="003A0843">
              <w:rPr>
                <w:color w:val="000000"/>
                <w:sz w:val="22"/>
                <w:szCs w:val="22"/>
                <w:lang w:val="en-GB" w:eastAsia="en-GB"/>
              </w:rPr>
              <w:br/>
              <w:t>R:GTCCAAGGCTTCCGTGATGG</w:t>
            </w:r>
          </w:p>
        </w:tc>
      </w:tr>
      <w:tr w:rsidR="002C6286" w:rsidRPr="003A0843" w14:paraId="64CDB344"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21D2A063" w14:textId="77777777"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Poc-35*</w:t>
            </w:r>
          </w:p>
        </w:tc>
        <w:tc>
          <w:tcPr>
            <w:tcW w:w="1573" w:type="dxa"/>
            <w:tcBorders>
              <w:top w:val="nil"/>
              <w:left w:val="nil"/>
              <w:bottom w:val="single" w:sz="4" w:space="0" w:color="auto"/>
              <w:right w:val="nil"/>
            </w:tcBorders>
            <w:vAlign w:val="center"/>
          </w:tcPr>
          <w:p w14:paraId="09E99AC4" w14:textId="086E374C" w:rsidR="002C6286" w:rsidRPr="003A0843" w:rsidRDefault="00CF2C5A" w:rsidP="00CF2C5A">
            <w:pPr>
              <w:jc w:val="center"/>
              <w:rPr>
                <w:color w:val="000000"/>
                <w:sz w:val="22"/>
                <w:szCs w:val="22"/>
                <w:lang w:val="en-GB" w:eastAsia="en-GB"/>
              </w:rPr>
            </w:pPr>
            <w:r w:rsidRPr="003A0843">
              <w:rPr>
                <w:color w:val="000000"/>
                <w:sz w:val="22"/>
                <w:szCs w:val="22"/>
                <w:lang w:val="en-GB" w:eastAsia="en-GB"/>
              </w:rPr>
              <w:t>(TCC)11</w:t>
            </w:r>
          </w:p>
        </w:tc>
        <w:tc>
          <w:tcPr>
            <w:tcW w:w="1512" w:type="dxa"/>
            <w:tcBorders>
              <w:top w:val="nil"/>
              <w:left w:val="nil"/>
              <w:bottom w:val="single" w:sz="4" w:space="0" w:color="auto"/>
              <w:right w:val="single" w:sz="4" w:space="0" w:color="auto"/>
            </w:tcBorders>
            <w:shd w:val="clear" w:color="auto" w:fill="auto"/>
            <w:vAlign w:val="center"/>
          </w:tcPr>
          <w:p w14:paraId="285FBB5A" w14:textId="17A401E6" w:rsidR="002C6286" w:rsidRPr="003A0843" w:rsidRDefault="002C6286" w:rsidP="001531FD">
            <w:pPr>
              <w:jc w:val="center"/>
              <w:rPr>
                <w:color w:val="000000"/>
                <w:sz w:val="22"/>
                <w:szCs w:val="22"/>
                <w:lang w:val="en-GB" w:eastAsia="en-GB"/>
              </w:rPr>
            </w:pPr>
            <w:r w:rsidRPr="003A0843">
              <w:rPr>
                <w:color w:val="000000"/>
                <w:sz w:val="22"/>
                <w:szCs w:val="22"/>
                <w:lang w:val="en-GB" w:eastAsia="en-GB"/>
              </w:rPr>
              <w:t>2</w:t>
            </w:r>
          </w:p>
        </w:tc>
        <w:tc>
          <w:tcPr>
            <w:tcW w:w="1068" w:type="dxa"/>
            <w:tcBorders>
              <w:top w:val="nil"/>
              <w:left w:val="nil"/>
              <w:bottom w:val="single" w:sz="4" w:space="0" w:color="auto"/>
              <w:right w:val="single" w:sz="4" w:space="0" w:color="auto"/>
            </w:tcBorders>
            <w:shd w:val="clear" w:color="auto" w:fill="auto"/>
            <w:vAlign w:val="center"/>
          </w:tcPr>
          <w:p w14:paraId="7BA326CF"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3D14DF77"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F:TGGCAAAGTCAATGGCAATAGTAG</w:t>
            </w:r>
            <w:r w:rsidRPr="003A0843">
              <w:rPr>
                <w:color w:val="000000"/>
                <w:sz w:val="22"/>
                <w:szCs w:val="22"/>
                <w:lang w:val="en-GB" w:eastAsia="en-GB"/>
              </w:rPr>
              <w:br/>
              <w:t>R:GTACGTCGTCTCGGATGGGAGA</w:t>
            </w:r>
          </w:p>
        </w:tc>
      </w:tr>
      <w:tr w:rsidR="002C6286" w:rsidRPr="003A0843" w14:paraId="313E0E7A"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42632C24" w14:textId="4EFADFC4" w:rsidR="002C6286" w:rsidRPr="003A0843" w:rsidRDefault="002C6286" w:rsidP="001531FD">
            <w:pPr>
              <w:jc w:val="center"/>
              <w:rPr>
                <w:b/>
                <w:color w:val="000000"/>
                <w:sz w:val="22"/>
                <w:szCs w:val="22"/>
                <w:lang w:val="en-GB" w:eastAsia="en-GB"/>
              </w:rPr>
            </w:pPr>
            <w:r w:rsidRPr="003A0843">
              <w:rPr>
                <w:b/>
                <w:color w:val="000000"/>
                <w:sz w:val="22"/>
                <w:szCs w:val="22"/>
                <w:lang w:val="en-GB" w:eastAsia="en-GB"/>
              </w:rPr>
              <w:t>Poc-42*</w:t>
            </w:r>
            <w:r w:rsidR="007376BE" w:rsidRPr="003A0843">
              <w:rPr>
                <w:b/>
                <w:color w:val="000000"/>
                <w:sz w:val="22"/>
                <w:szCs w:val="22"/>
                <w:lang w:val="en-GB" w:eastAsia="en-GB"/>
              </w:rPr>
              <w:t>**</w:t>
            </w:r>
          </w:p>
        </w:tc>
        <w:tc>
          <w:tcPr>
            <w:tcW w:w="1573" w:type="dxa"/>
            <w:tcBorders>
              <w:top w:val="nil"/>
              <w:left w:val="nil"/>
              <w:bottom w:val="single" w:sz="4" w:space="0" w:color="auto"/>
              <w:right w:val="nil"/>
            </w:tcBorders>
            <w:vAlign w:val="center"/>
          </w:tcPr>
          <w:p w14:paraId="5E59ABD2" w14:textId="48878197" w:rsidR="00C479E4" w:rsidRPr="003A0843" w:rsidRDefault="003A0843" w:rsidP="003A0843">
            <w:pPr>
              <w:jc w:val="center"/>
              <w:rPr>
                <w:color w:val="000000"/>
                <w:sz w:val="22"/>
                <w:szCs w:val="22"/>
                <w:lang w:val="en-GB" w:eastAsia="en-GB"/>
              </w:rPr>
            </w:pPr>
            <w:r w:rsidRPr="003A0843">
              <w:rPr>
                <w:color w:val="000000"/>
                <w:sz w:val="22"/>
                <w:szCs w:val="22"/>
                <w:lang w:val="en-GB" w:eastAsia="en-GB"/>
              </w:rPr>
              <w:t>(TGC)6</w:t>
            </w:r>
          </w:p>
        </w:tc>
        <w:tc>
          <w:tcPr>
            <w:tcW w:w="1512" w:type="dxa"/>
            <w:tcBorders>
              <w:top w:val="nil"/>
              <w:left w:val="nil"/>
              <w:bottom w:val="single" w:sz="4" w:space="0" w:color="auto"/>
              <w:right w:val="single" w:sz="4" w:space="0" w:color="auto"/>
            </w:tcBorders>
            <w:shd w:val="clear" w:color="auto" w:fill="auto"/>
            <w:vAlign w:val="center"/>
          </w:tcPr>
          <w:p w14:paraId="71A14541" w14:textId="61E30C3F" w:rsidR="002C6286" w:rsidRPr="003A0843" w:rsidRDefault="002C6286" w:rsidP="001531FD">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52EAC932" w14:textId="77777777" w:rsidR="002C6286" w:rsidRPr="003A0843" w:rsidRDefault="002C6286" w:rsidP="001531FD">
            <w:pPr>
              <w:jc w:val="center"/>
              <w:rPr>
                <w:color w:val="000000"/>
                <w:sz w:val="22"/>
                <w:szCs w:val="22"/>
                <w:lang w:val="en-GB" w:eastAsia="en-GB"/>
              </w:rPr>
            </w:pPr>
            <w:r w:rsidRPr="003A0843">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1435634D" w14:textId="78DEC147" w:rsidR="002C6286" w:rsidRPr="003A0843" w:rsidRDefault="002C6286" w:rsidP="001531FD">
            <w:pPr>
              <w:rPr>
                <w:color w:val="000000"/>
                <w:sz w:val="22"/>
                <w:szCs w:val="22"/>
                <w:lang w:val="en-GB" w:eastAsia="en-GB"/>
              </w:rPr>
            </w:pPr>
            <w:r w:rsidRPr="003A0843">
              <w:rPr>
                <w:color w:val="000000"/>
                <w:sz w:val="22"/>
                <w:szCs w:val="22"/>
                <w:lang w:val="en-GB" w:eastAsia="en-GB"/>
              </w:rPr>
              <w:t>F:CTCCTTCCTGTACATTCCCCTC</w:t>
            </w:r>
            <w:r w:rsidR="00C479E4" w:rsidRPr="003A0843">
              <w:rPr>
                <w:color w:val="000000"/>
                <w:sz w:val="22"/>
                <w:szCs w:val="22"/>
                <w:lang w:val="en-GB" w:eastAsia="en-GB"/>
              </w:rPr>
              <w:t xml:space="preserve"> </w:t>
            </w:r>
          </w:p>
          <w:p w14:paraId="5F2F362C" w14:textId="77777777" w:rsidR="002C6286" w:rsidRPr="003A0843" w:rsidRDefault="002C6286" w:rsidP="001531FD">
            <w:pPr>
              <w:rPr>
                <w:color w:val="000000"/>
                <w:sz w:val="22"/>
                <w:szCs w:val="22"/>
                <w:lang w:val="en-GB" w:eastAsia="en-GB"/>
              </w:rPr>
            </w:pPr>
            <w:r w:rsidRPr="003A0843">
              <w:rPr>
                <w:color w:val="000000"/>
                <w:sz w:val="22"/>
                <w:szCs w:val="22"/>
                <w:lang w:val="en-GB" w:eastAsia="en-GB"/>
              </w:rPr>
              <w:t>R:TGGTCTCTCCCCTTCTCTCACT</w:t>
            </w:r>
          </w:p>
        </w:tc>
      </w:tr>
      <w:tr w:rsidR="002C6286" w:rsidRPr="003A0843" w14:paraId="5EF839E3"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6D2E83DB"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w:t>
            </w:r>
            <w:bookmarkStart w:id="0" w:name="_Hlk82190896"/>
            <w:r w:rsidRPr="003A0843">
              <w:rPr>
                <w:b/>
                <w:color w:val="000000"/>
                <w:sz w:val="22"/>
                <w:szCs w:val="22"/>
                <w:lang w:val="en-GB" w:eastAsia="en-GB"/>
              </w:rPr>
              <w:t>PC047G07</w:t>
            </w:r>
            <w:bookmarkEnd w:id="0"/>
            <w:r w:rsidRPr="003A0843">
              <w:rPr>
                <w:b/>
                <w:color w:val="000000"/>
                <w:sz w:val="22"/>
                <w:szCs w:val="22"/>
                <w:lang w:val="en-GB" w:eastAsia="en-GB"/>
              </w:rPr>
              <w:t>***</w:t>
            </w:r>
          </w:p>
        </w:tc>
        <w:tc>
          <w:tcPr>
            <w:tcW w:w="1573" w:type="dxa"/>
            <w:tcBorders>
              <w:top w:val="nil"/>
              <w:left w:val="nil"/>
              <w:bottom w:val="single" w:sz="4" w:space="0" w:color="auto"/>
              <w:right w:val="nil"/>
            </w:tcBorders>
            <w:vAlign w:val="center"/>
          </w:tcPr>
          <w:p w14:paraId="209377A5" w14:textId="7AE99578" w:rsidR="002C6286" w:rsidRPr="003A0843" w:rsidRDefault="00ED47EA" w:rsidP="00ED47EA">
            <w:pPr>
              <w:jc w:val="center"/>
              <w:rPr>
                <w:color w:val="000000"/>
                <w:sz w:val="22"/>
                <w:szCs w:val="22"/>
                <w:lang w:val="en-GB" w:eastAsia="en-GB"/>
              </w:rPr>
            </w:pPr>
            <w:r w:rsidRPr="003A0843">
              <w:rPr>
                <w:color w:val="000000"/>
                <w:sz w:val="22"/>
                <w:szCs w:val="22"/>
                <w:lang w:val="en-GB" w:eastAsia="en-GB"/>
              </w:rPr>
              <w:t>(AGG)4</w:t>
            </w:r>
          </w:p>
        </w:tc>
        <w:tc>
          <w:tcPr>
            <w:tcW w:w="1512" w:type="dxa"/>
            <w:tcBorders>
              <w:top w:val="nil"/>
              <w:left w:val="nil"/>
              <w:bottom w:val="single" w:sz="4" w:space="0" w:color="auto"/>
              <w:right w:val="single" w:sz="4" w:space="0" w:color="auto"/>
            </w:tcBorders>
            <w:shd w:val="clear" w:color="auto" w:fill="auto"/>
            <w:vAlign w:val="center"/>
          </w:tcPr>
          <w:p w14:paraId="2C856311" w14:textId="3BC21B06" w:rsidR="002C6286" w:rsidRPr="003A0843" w:rsidRDefault="002C6286" w:rsidP="00EE6CEE">
            <w:pPr>
              <w:jc w:val="center"/>
              <w:rPr>
                <w:color w:val="000000"/>
                <w:sz w:val="22"/>
                <w:szCs w:val="22"/>
                <w:lang w:val="en-GB" w:eastAsia="en-GB"/>
              </w:rPr>
            </w:pPr>
            <w:r w:rsidRPr="003A0843">
              <w:rPr>
                <w:color w:val="000000"/>
                <w:sz w:val="22"/>
                <w:szCs w:val="22"/>
                <w:lang w:val="en-GB" w:eastAsia="en-GB"/>
              </w:rPr>
              <w:t>6</w:t>
            </w:r>
          </w:p>
        </w:tc>
        <w:tc>
          <w:tcPr>
            <w:tcW w:w="1068" w:type="dxa"/>
            <w:tcBorders>
              <w:top w:val="nil"/>
              <w:left w:val="nil"/>
              <w:bottom w:val="single" w:sz="4" w:space="0" w:color="auto"/>
              <w:right w:val="single" w:sz="4" w:space="0" w:color="auto"/>
            </w:tcBorders>
            <w:shd w:val="clear" w:color="auto" w:fill="auto"/>
            <w:vAlign w:val="center"/>
          </w:tcPr>
          <w:p w14:paraId="14365C6B"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0484352A"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F:GCCATCTTGGAAAGCCTAAG</w:t>
            </w:r>
            <w:r w:rsidRPr="003A0843">
              <w:rPr>
                <w:color w:val="000000"/>
                <w:sz w:val="22"/>
                <w:szCs w:val="22"/>
                <w:lang w:val="en-GB" w:eastAsia="en-GB"/>
              </w:rPr>
              <w:br/>
              <w:t>R:CAGAATCCACTCCCCAACC</w:t>
            </w:r>
          </w:p>
        </w:tc>
      </w:tr>
      <w:tr w:rsidR="002C6286" w:rsidRPr="003A0843" w14:paraId="4D9C2003" w14:textId="77777777" w:rsidTr="00A872DA">
        <w:trPr>
          <w:trHeight w:hRule="exact" w:val="340"/>
        </w:trPr>
        <w:tc>
          <w:tcPr>
            <w:tcW w:w="9967" w:type="dxa"/>
            <w:gridSpan w:val="5"/>
            <w:tcBorders>
              <w:top w:val="nil"/>
              <w:left w:val="single" w:sz="4" w:space="0" w:color="auto"/>
              <w:bottom w:val="single" w:sz="4" w:space="0" w:color="auto"/>
              <w:right w:val="single" w:sz="4" w:space="0" w:color="auto"/>
            </w:tcBorders>
            <w:vAlign w:val="center"/>
          </w:tcPr>
          <w:p w14:paraId="73D1AB0E" w14:textId="5461ACD6" w:rsidR="002C6286" w:rsidRPr="003A0843" w:rsidRDefault="002C6286" w:rsidP="002C6286">
            <w:pPr>
              <w:jc w:val="center"/>
              <w:rPr>
                <w:color w:val="000000"/>
                <w:lang w:val="en-GB" w:eastAsia="en-GB"/>
              </w:rPr>
            </w:pPr>
            <w:r w:rsidRPr="003A0843">
              <w:rPr>
                <w:b/>
                <w:bCs/>
                <w:color w:val="000000"/>
                <w:lang w:val="en-GB" w:eastAsia="en-GB"/>
              </w:rPr>
              <w:t>2</w:t>
            </w:r>
            <w:r w:rsidRPr="003A0843">
              <w:rPr>
                <w:b/>
                <w:bCs/>
                <w:color w:val="000000"/>
                <w:vertAlign w:val="superscript"/>
                <w:lang w:val="en-GB" w:eastAsia="en-GB"/>
              </w:rPr>
              <w:t>nd</w:t>
            </w:r>
            <w:r w:rsidRPr="003A0843">
              <w:rPr>
                <w:b/>
                <w:bCs/>
                <w:color w:val="000000"/>
                <w:lang w:val="en-GB" w:eastAsia="en-GB"/>
              </w:rPr>
              <w:t xml:space="preserve"> multiplex</w:t>
            </w:r>
          </w:p>
        </w:tc>
      </w:tr>
      <w:tr w:rsidR="002C6286" w:rsidRPr="003A0843" w14:paraId="5B44C2A1"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984EA87"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Po-15**</w:t>
            </w:r>
          </w:p>
        </w:tc>
        <w:tc>
          <w:tcPr>
            <w:tcW w:w="1573" w:type="dxa"/>
            <w:tcBorders>
              <w:top w:val="nil"/>
              <w:left w:val="nil"/>
              <w:bottom w:val="single" w:sz="4" w:space="0" w:color="auto"/>
              <w:right w:val="nil"/>
            </w:tcBorders>
            <w:vAlign w:val="center"/>
          </w:tcPr>
          <w:p w14:paraId="5E7099A7" w14:textId="163843BD"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(GA)20</w:t>
            </w:r>
          </w:p>
        </w:tc>
        <w:tc>
          <w:tcPr>
            <w:tcW w:w="1512" w:type="dxa"/>
            <w:tcBorders>
              <w:top w:val="nil"/>
              <w:left w:val="nil"/>
              <w:bottom w:val="single" w:sz="4" w:space="0" w:color="auto"/>
              <w:right w:val="single" w:sz="4" w:space="0" w:color="auto"/>
            </w:tcBorders>
            <w:shd w:val="clear" w:color="auto" w:fill="auto"/>
            <w:vAlign w:val="center"/>
          </w:tcPr>
          <w:p w14:paraId="7B263C45" w14:textId="58E82F6F" w:rsidR="002C6286" w:rsidRPr="003A0843" w:rsidRDefault="002C6286" w:rsidP="00EE6CEE">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04E30D65"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15858594" w14:textId="451734A8" w:rsidR="002C6286" w:rsidRPr="003A0843" w:rsidRDefault="002C6286" w:rsidP="00EE6CEE">
            <w:pPr>
              <w:rPr>
                <w:color w:val="000000"/>
                <w:sz w:val="22"/>
                <w:szCs w:val="22"/>
                <w:lang w:val="en-GB" w:eastAsia="en-GB"/>
              </w:rPr>
            </w:pPr>
            <w:r w:rsidRPr="003A0843">
              <w:rPr>
                <w:color w:val="000000"/>
                <w:sz w:val="22"/>
                <w:szCs w:val="22"/>
                <w:lang w:val="en-GB" w:eastAsia="en-GB"/>
              </w:rPr>
              <w:t>F:AAGCACGCCGCTTAAACCATA</w:t>
            </w:r>
          </w:p>
          <w:p w14:paraId="3E6246D9"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R:CATGTTAGTAGGCAATATACTAGGC</w:t>
            </w:r>
          </w:p>
        </w:tc>
      </w:tr>
      <w:tr w:rsidR="002C6286" w:rsidRPr="003A0843" w14:paraId="340324AB"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7EB857C"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Pooc-229***</w:t>
            </w:r>
          </w:p>
        </w:tc>
        <w:tc>
          <w:tcPr>
            <w:tcW w:w="1573" w:type="dxa"/>
            <w:tcBorders>
              <w:top w:val="nil"/>
              <w:left w:val="nil"/>
              <w:bottom w:val="single" w:sz="4" w:space="0" w:color="auto"/>
              <w:right w:val="nil"/>
            </w:tcBorders>
            <w:vAlign w:val="center"/>
          </w:tcPr>
          <w:p w14:paraId="06BEDF8C" w14:textId="1C493EE6" w:rsidR="002C6286" w:rsidRPr="003A0843" w:rsidRDefault="00CF2C5A" w:rsidP="00CF2C5A">
            <w:pPr>
              <w:jc w:val="center"/>
              <w:rPr>
                <w:color w:val="000000"/>
                <w:sz w:val="22"/>
                <w:szCs w:val="22"/>
                <w:lang w:val="en-GB" w:eastAsia="en-GB"/>
              </w:rPr>
            </w:pPr>
            <w:r w:rsidRPr="003A0843">
              <w:rPr>
                <w:color w:val="000000"/>
                <w:sz w:val="22"/>
                <w:szCs w:val="22"/>
                <w:lang w:val="en-GB" w:eastAsia="en-GB"/>
              </w:rPr>
              <w:t>(ACG)10</w:t>
            </w:r>
          </w:p>
        </w:tc>
        <w:tc>
          <w:tcPr>
            <w:tcW w:w="1512" w:type="dxa"/>
            <w:tcBorders>
              <w:top w:val="nil"/>
              <w:left w:val="nil"/>
              <w:bottom w:val="single" w:sz="4" w:space="0" w:color="auto"/>
              <w:right w:val="single" w:sz="4" w:space="0" w:color="auto"/>
            </w:tcBorders>
            <w:shd w:val="clear" w:color="auto" w:fill="auto"/>
            <w:vAlign w:val="center"/>
          </w:tcPr>
          <w:p w14:paraId="216CCE93" w14:textId="20C37DD4" w:rsidR="002C6286" w:rsidRPr="003A0843" w:rsidRDefault="002C6286" w:rsidP="00EE6CEE">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663D9FDD"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652ABF8B"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F:CTCAGGGGAAGGTAGAAGAGATG</w:t>
            </w:r>
            <w:r w:rsidRPr="003A0843">
              <w:rPr>
                <w:color w:val="000000"/>
                <w:sz w:val="22"/>
                <w:szCs w:val="22"/>
                <w:lang w:val="en-GB" w:eastAsia="en-GB"/>
              </w:rPr>
              <w:br/>
              <w:t>R:CTGCTTTGTTTCCTCAAAAAGTG</w:t>
            </w:r>
          </w:p>
        </w:tc>
      </w:tr>
      <w:tr w:rsidR="002C6286" w:rsidRPr="003A0843" w14:paraId="48B80160"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7A2808B"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Po-5**</w:t>
            </w:r>
          </w:p>
        </w:tc>
        <w:tc>
          <w:tcPr>
            <w:tcW w:w="1573" w:type="dxa"/>
            <w:tcBorders>
              <w:top w:val="nil"/>
              <w:left w:val="nil"/>
              <w:bottom w:val="single" w:sz="4" w:space="0" w:color="auto"/>
              <w:right w:val="nil"/>
            </w:tcBorders>
            <w:vAlign w:val="center"/>
          </w:tcPr>
          <w:p w14:paraId="0E08DDA6" w14:textId="7FAA95AC"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(GA)20</w:t>
            </w:r>
          </w:p>
        </w:tc>
        <w:tc>
          <w:tcPr>
            <w:tcW w:w="1512" w:type="dxa"/>
            <w:tcBorders>
              <w:top w:val="nil"/>
              <w:left w:val="nil"/>
              <w:bottom w:val="single" w:sz="4" w:space="0" w:color="auto"/>
              <w:right w:val="single" w:sz="4" w:space="0" w:color="auto"/>
            </w:tcBorders>
            <w:shd w:val="clear" w:color="auto" w:fill="auto"/>
            <w:vAlign w:val="center"/>
          </w:tcPr>
          <w:p w14:paraId="302A5F31" w14:textId="6392B3CE" w:rsidR="002C6286" w:rsidRPr="003A0843" w:rsidRDefault="002C6286" w:rsidP="00EE6CEE">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649296AB"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66AAFCFA"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F:CACAATGGCCCGGTAGCA</w:t>
            </w:r>
            <w:r w:rsidRPr="003A0843">
              <w:rPr>
                <w:color w:val="000000"/>
                <w:sz w:val="22"/>
                <w:szCs w:val="22"/>
                <w:lang w:val="en-GB" w:eastAsia="en-GB"/>
              </w:rPr>
              <w:br/>
              <w:t>R:GTGGTTGCGTGCCTTCGGTTG</w:t>
            </w:r>
          </w:p>
        </w:tc>
      </w:tr>
      <w:tr w:rsidR="002C6286" w:rsidRPr="003A0843" w14:paraId="2D39699F"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561991B2"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Poc-5*</w:t>
            </w:r>
          </w:p>
        </w:tc>
        <w:tc>
          <w:tcPr>
            <w:tcW w:w="1573" w:type="dxa"/>
            <w:tcBorders>
              <w:top w:val="nil"/>
              <w:left w:val="nil"/>
              <w:bottom w:val="single" w:sz="4" w:space="0" w:color="auto"/>
              <w:right w:val="nil"/>
            </w:tcBorders>
            <w:vAlign w:val="center"/>
          </w:tcPr>
          <w:p w14:paraId="014E38FA" w14:textId="6B0AEAD8" w:rsidR="002C6286" w:rsidRPr="003A0843" w:rsidRDefault="00CF2C5A" w:rsidP="00CF2C5A">
            <w:pPr>
              <w:jc w:val="center"/>
              <w:rPr>
                <w:color w:val="000000"/>
                <w:sz w:val="22"/>
                <w:szCs w:val="22"/>
                <w:lang w:val="en-GB" w:eastAsia="en-GB"/>
              </w:rPr>
            </w:pPr>
            <w:r w:rsidRPr="003A0843">
              <w:rPr>
                <w:color w:val="000000"/>
                <w:sz w:val="22"/>
                <w:szCs w:val="22"/>
                <w:lang w:val="en-GB" w:eastAsia="en-GB"/>
              </w:rPr>
              <w:t>(TGG)10</w:t>
            </w:r>
          </w:p>
        </w:tc>
        <w:tc>
          <w:tcPr>
            <w:tcW w:w="1512" w:type="dxa"/>
            <w:tcBorders>
              <w:top w:val="nil"/>
              <w:left w:val="nil"/>
              <w:bottom w:val="single" w:sz="4" w:space="0" w:color="auto"/>
              <w:right w:val="single" w:sz="4" w:space="0" w:color="auto"/>
            </w:tcBorders>
            <w:shd w:val="clear" w:color="auto" w:fill="auto"/>
            <w:vAlign w:val="center"/>
          </w:tcPr>
          <w:p w14:paraId="2DF740FE" w14:textId="052BEDCB" w:rsidR="002C6286" w:rsidRPr="003A0843" w:rsidRDefault="002C6286" w:rsidP="00EE6CEE">
            <w:pPr>
              <w:jc w:val="center"/>
              <w:rPr>
                <w:color w:val="000000"/>
                <w:sz w:val="22"/>
                <w:szCs w:val="22"/>
                <w:lang w:val="en-GB" w:eastAsia="en-GB"/>
              </w:rPr>
            </w:pPr>
            <w:r w:rsidRPr="003A0843">
              <w:rPr>
                <w:color w:val="000000"/>
                <w:sz w:val="22"/>
                <w:szCs w:val="22"/>
                <w:lang w:val="en-GB" w:eastAsia="en-GB"/>
              </w:rPr>
              <w:t>3</w:t>
            </w:r>
          </w:p>
        </w:tc>
        <w:tc>
          <w:tcPr>
            <w:tcW w:w="1068" w:type="dxa"/>
            <w:tcBorders>
              <w:top w:val="nil"/>
              <w:left w:val="nil"/>
              <w:bottom w:val="single" w:sz="4" w:space="0" w:color="auto"/>
              <w:right w:val="single" w:sz="4" w:space="0" w:color="auto"/>
            </w:tcBorders>
            <w:shd w:val="clear" w:color="auto" w:fill="auto"/>
            <w:vAlign w:val="center"/>
          </w:tcPr>
          <w:p w14:paraId="01851643"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69B3AE7A"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F:TCTTCGGCTTGTGCTCGTCCTTGA</w:t>
            </w:r>
            <w:r w:rsidRPr="003A0843">
              <w:rPr>
                <w:color w:val="000000"/>
                <w:sz w:val="22"/>
                <w:szCs w:val="22"/>
                <w:lang w:val="en-GB" w:eastAsia="en-GB"/>
              </w:rPr>
              <w:br/>
              <w:t>R:GCCTCTCCTGCCCACCACCGCT</w:t>
            </w:r>
          </w:p>
        </w:tc>
      </w:tr>
      <w:tr w:rsidR="002C6286" w:rsidRPr="003A0843" w14:paraId="08424B9F"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0E95BBE7"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Pooc-PC045G11***</w:t>
            </w:r>
          </w:p>
        </w:tc>
        <w:tc>
          <w:tcPr>
            <w:tcW w:w="1573" w:type="dxa"/>
            <w:tcBorders>
              <w:top w:val="nil"/>
              <w:left w:val="nil"/>
              <w:bottom w:val="single" w:sz="4" w:space="0" w:color="auto"/>
              <w:right w:val="nil"/>
            </w:tcBorders>
            <w:vAlign w:val="center"/>
          </w:tcPr>
          <w:p w14:paraId="7A07E988" w14:textId="204BA646"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(GA)18</w:t>
            </w:r>
          </w:p>
        </w:tc>
        <w:tc>
          <w:tcPr>
            <w:tcW w:w="1512" w:type="dxa"/>
            <w:tcBorders>
              <w:top w:val="nil"/>
              <w:left w:val="nil"/>
              <w:bottom w:val="single" w:sz="4" w:space="0" w:color="auto"/>
              <w:right w:val="single" w:sz="4" w:space="0" w:color="auto"/>
            </w:tcBorders>
            <w:shd w:val="clear" w:color="auto" w:fill="auto"/>
            <w:vAlign w:val="center"/>
          </w:tcPr>
          <w:p w14:paraId="215636CE" w14:textId="30EC7316" w:rsidR="002C6286" w:rsidRPr="003A0843" w:rsidRDefault="002C6286" w:rsidP="00EE6CEE">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038144EC"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6-FAM</w:t>
            </w:r>
          </w:p>
        </w:tc>
        <w:tc>
          <w:tcPr>
            <w:tcW w:w="4253" w:type="dxa"/>
            <w:tcBorders>
              <w:top w:val="nil"/>
              <w:left w:val="nil"/>
              <w:bottom w:val="single" w:sz="4" w:space="0" w:color="auto"/>
              <w:right w:val="single" w:sz="4" w:space="0" w:color="auto"/>
            </w:tcBorders>
            <w:shd w:val="clear" w:color="auto" w:fill="auto"/>
            <w:vAlign w:val="bottom"/>
          </w:tcPr>
          <w:p w14:paraId="113DBB2C"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F:CTCCACCATCCGCCCCCATTTG</w:t>
            </w:r>
            <w:r w:rsidRPr="003A0843">
              <w:rPr>
                <w:color w:val="000000"/>
                <w:sz w:val="22"/>
                <w:szCs w:val="22"/>
                <w:lang w:val="en-GB" w:eastAsia="en-GB"/>
              </w:rPr>
              <w:br/>
              <w:t>R:CTTCGACAACCTTGCAGGCCCT</w:t>
            </w:r>
          </w:p>
        </w:tc>
      </w:tr>
      <w:tr w:rsidR="002C6286" w:rsidRPr="003A0843" w14:paraId="77D5699A"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25BD4EC"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Pooc-153***</w:t>
            </w:r>
          </w:p>
        </w:tc>
        <w:tc>
          <w:tcPr>
            <w:tcW w:w="1573" w:type="dxa"/>
            <w:tcBorders>
              <w:top w:val="nil"/>
              <w:left w:val="nil"/>
              <w:bottom w:val="single" w:sz="4" w:space="0" w:color="auto"/>
              <w:right w:val="nil"/>
            </w:tcBorders>
            <w:vAlign w:val="center"/>
          </w:tcPr>
          <w:p w14:paraId="6970CA1B" w14:textId="335758E1" w:rsidR="002C6286" w:rsidRPr="003A0843" w:rsidRDefault="00CF2C5A" w:rsidP="00CF2C5A">
            <w:pPr>
              <w:jc w:val="center"/>
              <w:rPr>
                <w:color w:val="000000"/>
                <w:sz w:val="22"/>
                <w:szCs w:val="22"/>
                <w:lang w:val="en-GB" w:eastAsia="en-GB"/>
              </w:rPr>
            </w:pPr>
            <w:r w:rsidRPr="003A0843">
              <w:rPr>
                <w:color w:val="000000"/>
                <w:sz w:val="22"/>
                <w:szCs w:val="22"/>
                <w:lang w:val="en-GB" w:eastAsia="en-GB"/>
              </w:rPr>
              <w:t>(AG)16</w:t>
            </w:r>
          </w:p>
        </w:tc>
        <w:tc>
          <w:tcPr>
            <w:tcW w:w="1512" w:type="dxa"/>
            <w:tcBorders>
              <w:top w:val="nil"/>
              <w:left w:val="nil"/>
              <w:bottom w:val="single" w:sz="4" w:space="0" w:color="auto"/>
              <w:right w:val="single" w:sz="4" w:space="0" w:color="auto"/>
            </w:tcBorders>
            <w:shd w:val="clear" w:color="auto" w:fill="auto"/>
            <w:vAlign w:val="center"/>
          </w:tcPr>
          <w:p w14:paraId="48044A7C" w14:textId="1C970A3F" w:rsidR="002C6286" w:rsidRPr="003A0843" w:rsidRDefault="002C6286" w:rsidP="00EE6CEE">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67AA4E7C"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0B91EA47"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F:TCCTCCCAATCTAATTTGCTG</w:t>
            </w:r>
            <w:r w:rsidRPr="003A0843">
              <w:rPr>
                <w:color w:val="000000"/>
                <w:sz w:val="22"/>
                <w:szCs w:val="22"/>
                <w:lang w:val="en-GB" w:eastAsia="en-GB"/>
              </w:rPr>
              <w:br/>
              <w:t>R:AAGAACAGTGAGCGCCAGAC</w:t>
            </w:r>
          </w:p>
        </w:tc>
      </w:tr>
      <w:tr w:rsidR="002C6286" w:rsidRPr="003A0843" w14:paraId="54693F90"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5141218B"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Pooc-330***</w:t>
            </w:r>
          </w:p>
        </w:tc>
        <w:tc>
          <w:tcPr>
            <w:tcW w:w="1573" w:type="dxa"/>
            <w:tcBorders>
              <w:top w:val="nil"/>
              <w:left w:val="nil"/>
              <w:bottom w:val="single" w:sz="4" w:space="0" w:color="auto"/>
              <w:right w:val="nil"/>
            </w:tcBorders>
            <w:vAlign w:val="center"/>
          </w:tcPr>
          <w:p w14:paraId="3BF6A36D" w14:textId="36115A8C"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(GAT)4</w:t>
            </w:r>
          </w:p>
        </w:tc>
        <w:tc>
          <w:tcPr>
            <w:tcW w:w="1512" w:type="dxa"/>
            <w:tcBorders>
              <w:top w:val="nil"/>
              <w:left w:val="nil"/>
              <w:bottom w:val="single" w:sz="4" w:space="0" w:color="auto"/>
              <w:right w:val="single" w:sz="4" w:space="0" w:color="auto"/>
            </w:tcBorders>
            <w:shd w:val="clear" w:color="auto" w:fill="auto"/>
            <w:vAlign w:val="center"/>
          </w:tcPr>
          <w:p w14:paraId="4AB0C137" w14:textId="270668FE" w:rsidR="002C6286" w:rsidRPr="003A0843" w:rsidRDefault="002C6286" w:rsidP="00EE6CEE">
            <w:pPr>
              <w:jc w:val="center"/>
              <w:rPr>
                <w:color w:val="000000"/>
                <w:sz w:val="22"/>
                <w:szCs w:val="22"/>
                <w:lang w:val="en-GB" w:eastAsia="en-GB"/>
              </w:rPr>
            </w:pPr>
            <w:r w:rsidRPr="003A0843">
              <w:rPr>
                <w:color w:val="000000"/>
                <w:sz w:val="22"/>
                <w:szCs w:val="22"/>
                <w:lang w:val="en-GB" w:eastAsia="en-GB"/>
              </w:rPr>
              <w:t>8</w:t>
            </w:r>
          </w:p>
        </w:tc>
        <w:tc>
          <w:tcPr>
            <w:tcW w:w="1068" w:type="dxa"/>
            <w:tcBorders>
              <w:top w:val="nil"/>
              <w:left w:val="nil"/>
              <w:bottom w:val="single" w:sz="4" w:space="0" w:color="auto"/>
              <w:right w:val="single" w:sz="4" w:space="0" w:color="auto"/>
            </w:tcBorders>
            <w:shd w:val="clear" w:color="auto" w:fill="auto"/>
            <w:vAlign w:val="center"/>
          </w:tcPr>
          <w:p w14:paraId="79F12E26"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34845979"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F:GGAAAACAGCAGCAATCAATC</w:t>
            </w:r>
            <w:r w:rsidRPr="003A0843">
              <w:rPr>
                <w:color w:val="000000"/>
                <w:sz w:val="22"/>
                <w:szCs w:val="22"/>
                <w:lang w:val="en-GB" w:eastAsia="en-GB"/>
              </w:rPr>
              <w:br/>
              <w:t>R:ACGTCTACATCCTCGACCAC</w:t>
            </w:r>
          </w:p>
        </w:tc>
      </w:tr>
      <w:tr w:rsidR="002C6286" w:rsidRPr="003A0843" w14:paraId="04F97576"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64B85186" w14:textId="3C14FACD"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Poc-26*</w:t>
            </w:r>
            <w:r w:rsidR="003A0843" w:rsidRPr="003A0843">
              <w:rPr>
                <w:b/>
                <w:color w:val="000000"/>
                <w:sz w:val="22"/>
                <w:szCs w:val="22"/>
                <w:lang w:val="en-GB" w:eastAsia="en-GB"/>
              </w:rPr>
              <w:t>**</w:t>
            </w:r>
          </w:p>
        </w:tc>
        <w:tc>
          <w:tcPr>
            <w:tcW w:w="1573" w:type="dxa"/>
            <w:tcBorders>
              <w:top w:val="nil"/>
              <w:left w:val="nil"/>
              <w:bottom w:val="single" w:sz="4" w:space="0" w:color="auto"/>
              <w:right w:val="nil"/>
            </w:tcBorders>
            <w:vAlign w:val="center"/>
          </w:tcPr>
          <w:p w14:paraId="12BFBC14" w14:textId="5AE427BB" w:rsidR="002C6286" w:rsidRPr="003A0843" w:rsidRDefault="00CF2C5A" w:rsidP="00CF2C5A">
            <w:pPr>
              <w:jc w:val="center"/>
              <w:rPr>
                <w:color w:val="000000"/>
                <w:sz w:val="22"/>
                <w:szCs w:val="22"/>
                <w:lang w:val="en-GB" w:eastAsia="en-GB"/>
              </w:rPr>
            </w:pPr>
            <w:r w:rsidRPr="003A0843">
              <w:rPr>
                <w:color w:val="000000"/>
                <w:sz w:val="22"/>
                <w:szCs w:val="22"/>
                <w:lang w:val="en-GB" w:eastAsia="en-GB"/>
              </w:rPr>
              <w:t>(GCGAGGA)</w:t>
            </w:r>
            <w:r w:rsidR="007376BE" w:rsidRPr="003A0843">
              <w:rPr>
                <w:color w:val="000000"/>
                <w:sz w:val="22"/>
                <w:szCs w:val="22"/>
                <w:lang w:val="en-GB" w:eastAsia="en-GB"/>
              </w:rPr>
              <w:t>4</w:t>
            </w:r>
          </w:p>
        </w:tc>
        <w:tc>
          <w:tcPr>
            <w:tcW w:w="1512" w:type="dxa"/>
            <w:tcBorders>
              <w:top w:val="nil"/>
              <w:left w:val="nil"/>
              <w:bottom w:val="single" w:sz="4" w:space="0" w:color="auto"/>
              <w:right w:val="single" w:sz="4" w:space="0" w:color="auto"/>
            </w:tcBorders>
            <w:shd w:val="clear" w:color="auto" w:fill="auto"/>
            <w:vAlign w:val="center"/>
          </w:tcPr>
          <w:p w14:paraId="0E1C7632" w14:textId="7FE86D8D" w:rsidR="002C6286" w:rsidRPr="003A0843" w:rsidRDefault="002C6286" w:rsidP="00EE6CEE">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74EF20F2"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PET</w:t>
            </w:r>
          </w:p>
        </w:tc>
        <w:tc>
          <w:tcPr>
            <w:tcW w:w="4253" w:type="dxa"/>
            <w:tcBorders>
              <w:top w:val="nil"/>
              <w:left w:val="nil"/>
              <w:bottom w:val="single" w:sz="4" w:space="0" w:color="auto"/>
              <w:right w:val="single" w:sz="4" w:space="0" w:color="auto"/>
            </w:tcBorders>
            <w:shd w:val="clear" w:color="auto" w:fill="auto"/>
            <w:vAlign w:val="bottom"/>
          </w:tcPr>
          <w:p w14:paraId="14CFDA61"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F:GTCACCTTAAATCATCGGAG</w:t>
            </w:r>
            <w:r w:rsidRPr="003A0843">
              <w:rPr>
                <w:color w:val="000000"/>
                <w:sz w:val="22"/>
                <w:szCs w:val="22"/>
                <w:lang w:val="en-GB" w:eastAsia="en-GB"/>
              </w:rPr>
              <w:br/>
              <w:t>R:AACGAGGACATAGCGAGTAC</w:t>
            </w:r>
          </w:p>
        </w:tc>
      </w:tr>
      <w:tr w:rsidR="002C6286" w:rsidRPr="003A0843" w14:paraId="3F31C7E5"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11BE883" w14:textId="77777777" w:rsidR="002C6286" w:rsidRPr="003A0843" w:rsidRDefault="002C6286" w:rsidP="00EE6CEE">
            <w:pPr>
              <w:jc w:val="center"/>
              <w:rPr>
                <w:b/>
                <w:color w:val="000000"/>
                <w:sz w:val="22"/>
                <w:szCs w:val="22"/>
                <w:lang w:val="en-GB" w:eastAsia="en-GB"/>
              </w:rPr>
            </w:pPr>
            <w:r w:rsidRPr="003A0843">
              <w:rPr>
                <w:b/>
                <w:color w:val="000000"/>
                <w:sz w:val="22"/>
                <w:szCs w:val="22"/>
                <w:lang w:val="en-US" w:eastAsia="en-GB"/>
              </w:rPr>
              <w:t>Pooc-044B02***</w:t>
            </w:r>
          </w:p>
        </w:tc>
        <w:tc>
          <w:tcPr>
            <w:tcW w:w="1573" w:type="dxa"/>
            <w:tcBorders>
              <w:top w:val="nil"/>
              <w:left w:val="nil"/>
              <w:bottom w:val="single" w:sz="4" w:space="0" w:color="auto"/>
              <w:right w:val="nil"/>
            </w:tcBorders>
            <w:vAlign w:val="center"/>
          </w:tcPr>
          <w:p w14:paraId="4D635EEC" w14:textId="4C8907E5" w:rsidR="002C6286" w:rsidRPr="003A0843" w:rsidRDefault="00CF2C5A" w:rsidP="00CF2C5A">
            <w:pPr>
              <w:jc w:val="center"/>
              <w:rPr>
                <w:color w:val="000000"/>
                <w:sz w:val="22"/>
                <w:szCs w:val="22"/>
                <w:lang w:val="en-GB" w:eastAsia="en-GB"/>
              </w:rPr>
            </w:pPr>
            <w:r w:rsidRPr="003A0843">
              <w:rPr>
                <w:color w:val="000000"/>
                <w:sz w:val="22"/>
                <w:szCs w:val="22"/>
                <w:lang w:val="en-GB" w:eastAsia="en-GB"/>
              </w:rPr>
              <w:t>(CA)5</w:t>
            </w:r>
          </w:p>
        </w:tc>
        <w:tc>
          <w:tcPr>
            <w:tcW w:w="1512" w:type="dxa"/>
            <w:tcBorders>
              <w:top w:val="nil"/>
              <w:left w:val="nil"/>
              <w:bottom w:val="single" w:sz="4" w:space="0" w:color="auto"/>
              <w:right w:val="single" w:sz="4" w:space="0" w:color="auto"/>
            </w:tcBorders>
            <w:shd w:val="clear" w:color="auto" w:fill="auto"/>
            <w:vAlign w:val="center"/>
          </w:tcPr>
          <w:p w14:paraId="56B3CFB7" w14:textId="609EF67F" w:rsidR="002C6286" w:rsidRPr="003A0843" w:rsidRDefault="002C6286" w:rsidP="00EE6CEE">
            <w:pPr>
              <w:jc w:val="center"/>
              <w:rPr>
                <w:color w:val="000000"/>
                <w:sz w:val="22"/>
                <w:szCs w:val="22"/>
                <w:lang w:val="en-GB" w:eastAsia="en-GB"/>
              </w:rPr>
            </w:pPr>
            <w:r w:rsidRPr="003A0843">
              <w:rPr>
                <w:color w:val="000000"/>
                <w:sz w:val="22"/>
                <w:szCs w:val="22"/>
                <w:lang w:val="en-GB" w:eastAsia="en-GB"/>
              </w:rPr>
              <w:t>5</w:t>
            </w:r>
          </w:p>
        </w:tc>
        <w:tc>
          <w:tcPr>
            <w:tcW w:w="1068" w:type="dxa"/>
            <w:tcBorders>
              <w:top w:val="nil"/>
              <w:left w:val="nil"/>
              <w:bottom w:val="single" w:sz="4" w:space="0" w:color="auto"/>
              <w:right w:val="single" w:sz="4" w:space="0" w:color="auto"/>
            </w:tcBorders>
            <w:shd w:val="clear" w:color="auto" w:fill="auto"/>
            <w:vAlign w:val="center"/>
          </w:tcPr>
          <w:p w14:paraId="4B348F7F"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NED</w:t>
            </w:r>
          </w:p>
        </w:tc>
        <w:tc>
          <w:tcPr>
            <w:tcW w:w="4253" w:type="dxa"/>
            <w:tcBorders>
              <w:top w:val="nil"/>
              <w:left w:val="nil"/>
              <w:bottom w:val="single" w:sz="4" w:space="0" w:color="auto"/>
              <w:right w:val="single" w:sz="4" w:space="0" w:color="auto"/>
            </w:tcBorders>
            <w:shd w:val="clear" w:color="auto" w:fill="auto"/>
            <w:vAlign w:val="bottom"/>
          </w:tcPr>
          <w:p w14:paraId="3A71EA2E"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F:GCTGCAACTAATACACCTCG</w:t>
            </w:r>
            <w:r w:rsidRPr="003A0843">
              <w:rPr>
                <w:color w:val="000000"/>
                <w:sz w:val="22"/>
                <w:szCs w:val="22"/>
                <w:lang w:val="en-GB" w:eastAsia="en-GB"/>
              </w:rPr>
              <w:br/>
              <w:t>R:AGGGACGTGATATGCGAGAC</w:t>
            </w:r>
          </w:p>
        </w:tc>
      </w:tr>
      <w:tr w:rsidR="002C6286" w:rsidRPr="00A872DA" w14:paraId="3A14CA43" w14:textId="77777777" w:rsidTr="00A872DA">
        <w:trPr>
          <w:trHeight w:hRule="exact" w:val="499"/>
        </w:trPr>
        <w:tc>
          <w:tcPr>
            <w:tcW w:w="1561" w:type="dxa"/>
            <w:tcBorders>
              <w:top w:val="nil"/>
              <w:left w:val="single" w:sz="4" w:space="0" w:color="auto"/>
              <w:bottom w:val="single" w:sz="4" w:space="0" w:color="auto"/>
              <w:right w:val="single" w:sz="4" w:space="0" w:color="auto"/>
            </w:tcBorders>
            <w:shd w:val="clear" w:color="auto" w:fill="auto"/>
            <w:vAlign w:val="center"/>
          </w:tcPr>
          <w:p w14:paraId="73CE6638" w14:textId="77777777" w:rsidR="002C6286" w:rsidRPr="003A0843" w:rsidRDefault="002C6286" w:rsidP="00EE6CEE">
            <w:pPr>
              <w:jc w:val="center"/>
              <w:rPr>
                <w:b/>
                <w:color w:val="000000"/>
                <w:sz w:val="22"/>
                <w:szCs w:val="22"/>
                <w:lang w:val="en-GB" w:eastAsia="en-GB"/>
              </w:rPr>
            </w:pPr>
            <w:r w:rsidRPr="003A0843">
              <w:rPr>
                <w:b/>
                <w:color w:val="000000"/>
                <w:sz w:val="22"/>
                <w:szCs w:val="22"/>
                <w:lang w:val="en-GB" w:eastAsia="en-GB"/>
              </w:rPr>
              <w:t>Pooc-333***</w:t>
            </w:r>
          </w:p>
        </w:tc>
        <w:tc>
          <w:tcPr>
            <w:tcW w:w="1573" w:type="dxa"/>
            <w:tcBorders>
              <w:top w:val="nil"/>
              <w:left w:val="nil"/>
              <w:bottom w:val="single" w:sz="4" w:space="0" w:color="auto"/>
              <w:right w:val="nil"/>
            </w:tcBorders>
            <w:vAlign w:val="center"/>
          </w:tcPr>
          <w:p w14:paraId="641C2F01" w14:textId="401C3724" w:rsidR="002C6286" w:rsidRPr="003A0843" w:rsidRDefault="00CF2C5A" w:rsidP="00CF2C5A">
            <w:pPr>
              <w:jc w:val="center"/>
              <w:rPr>
                <w:color w:val="000000"/>
                <w:sz w:val="22"/>
                <w:szCs w:val="22"/>
                <w:lang w:val="en-GB" w:eastAsia="en-GB"/>
              </w:rPr>
            </w:pPr>
            <w:r w:rsidRPr="003A0843">
              <w:rPr>
                <w:color w:val="000000"/>
                <w:sz w:val="22"/>
                <w:szCs w:val="22"/>
                <w:lang w:val="en-GB" w:eastAsia="en-GB"/>
              </w:rPr>
              <w:t>(TCT)10</w:t>
            </w:r>
          </w:p>
        </w:tc>
        <w:tc>
          <w:tcPr>
            <w:tcW w:w="1512" w:type="dxa"/>
            <w:tcBorders>
              <w:top w:val="nil"/>
              <w:left w:val="nil"/>
              <w:bottom w:val="single" w:sz="4" w:space="0" w:color="auto"/>
              <w:right w:val="single" w:sz="4" w:space="0" w:color="auto"/>
            </w:tcBorders>
            <w:shd w:val="clear" w:color="auto" w:fill="auto"/>
            <w:vAlign w:val="center"/>
          </w:tcPr>
          <w:p w14:paraId="50345DDD" w14:textId="783D5614" w:rsidR="002C6286" w:rsidRPr="003A0843" w:rsidRDefault="002C6286" w:rsidP="00EE6CEE">
            <w:pPr>
              <w:jc w:val="center"/>
              <w:rPr>
                <w:color w:val="000000"/>
                <w:sz w:val="22"/>
                <w:szCs w:val="22"/>
                <w:lang w:val="en-GB" w:eastAsia="en-GB"/>
              </w:rPr>
            </w:pPr>
            <w:r w:rsidRPr="003A0843">
              <w:rPr>
                <w:color w:val="000000"/>
                <w:sz w:val="22"/>
                <w:szCs w:val="22"/>
                <w:lang w:val="en-GB" w:eastAsia="en-GB"/>
              </w:rPr>
              <w:t>10</w:t>
            </w:r>
          </w:p>
        </w:tc>
        <w:tc>
          <w:tcPr>
            <w:tcW w:w="1068" w:type="dxa"/>
            <w:tcBorders>
              <w:top w:val="nil"/>
              <w:left w:val="nil"/>
              <w:bottom w:val="single" w:sz="4" w:space="0" w:color="auto"/>
              <w:right w:val="single" w:sz="4" w:space="0" w:color="auto"/>
            </w:tcBorders>
            <w:shd w:val="clear" w:color="auto" w:fill="auto"/>
            <w:vAlign w:val="center"/>
          </w:tcPr>
          <w:p w14:paraId="0401DA4E" w14:textId="77777777" w:rsidR="002C6286" w:rsidRPr="003A0843" w:rsidRDefault="002C6286" w:rsidP="00EE6CEE">
            <w:pPr>
              <w:jc w:val="center"/>
              <w:rPr>
                <w:color w:val="000000"/>
                <w:sz w:val="22"/>
                <w:szCs w:val="22"/>
                <w:lang w:val="en-GB" w:eastAsia="en-GB"/>
              </w:rPr>
            </w:pPr>
            <w:r w:rsidRPr="003A0843">
              <w:rPr>
                <w:color w:val="000000"/>
                <w:sz w:val="22"/>
                <w:szCs w:val="22"/>
                <w:lang w:val="en-GB" w:eastAsia="en-GB"/>
              </w:rPr>
              <w:t>VIC</w:t>
            </w:r>
          </w:p>
        </w:tc>
        <w:tc>
          <w:tcPr>
            <w:tcW w:w="4253" w:type="dxa"/>
            <w:tcBorders>
              <w:top w:val="nil"/>
              <w:left w:val="nil"/>
              <w:bottom w:val="single" w:sz="4" w:space="0" w:color="auto"/>
              <w:right w:val="single" w:sz="4" w:space="0" w:color="auto"/>
            </w:tcBorders>
            <w:shd w:val="clear" w:color="auto" w:fill="auto"/>
            <w:vAlign w:val="bottom"/>
          </w:tcPr>
          <w:p w14:paraId="56208ED8" w14:textId="77777777" w:rsidR="002C6286" w:rsidRPr="003A0843" w:rsidRDefault="002C6286" w:rsidP="00EE6CEE">
            <w:pPr>
              <w:rPr>
                <w:color w:val="000000"/>
                <w:sz w:val="22"/>
                <w:szCs w:val="22"/>
                <w:lang w:val="en-GB" w:eastAsia="en-GB"/>
              </w:rPr>
            </w:pPr>
            <w:r w:rsidRPr="003A0843">
              <w:rPr>
                <w:color w:val="000000"/>
                <w:sz w:val="22"/>
                <w:szCs w:val="22"/>
                <w:lang w:val="en-GB" w:eastAsia="en-GB"/>
              </w:rPr>
              <w:t>F:AAAAGTGTTTGAGAGAAACAACTCG</w:t>
            </w:r>
            <w:r w:rsidRPr="003A0843">
              <w:rPr>
                <w:color w:val="000000"/>
                <w:sz w:val="22"/>
                <w:szCs w:val="22"/>
                <w:lang w:val="en-GB" w:eastAsia="en-GB"/>
              </w:rPr>
              <w:br/>
              <w:t>R:ACCTTTGACTTCTCCTTCTGAATCT</w:t>
            </w:r>
          </w:p>
        </w:tc>
      </w:tr>
    </w:tbl>
    <w:p w14:paraId="4AA0455B" w14:textId="57B632F4" w:rsidR="00833282" w:rsidRDefault="00EC5B34">
      <w:pPr>
        <w:rPr>
          <w:i/>
        </w:rPr>
      </w:pPr>
      <w:r>
        <w:rPr>
          <w:i/>
        </w:rPr>
        <w:t>*</w:t>
      </w:r>
      <w:r w:rsidR="000278EE" w:rsidRPr="000278EE">
        <w:rPr>
          <w:i/>
        </w:rPr>
        <w:t>P</w:t>
      </w:r>
      <w:r>
        <w:rPr>
          <w:i/>
        </w:rPr>
        <w:t xml:space="preserve">rocaccini and </w:t>
      </w:r>
      <w:proofErr w:type="spellStart"/>
      <w:r>
        <w:rPr>
          <w:i/>
        </w:rPr>
        <w:t>Waycott</w:t>
      </w:r>
      <w:proofErr w:type="spellEnd"/>
      <w:r>
        <w:rPr>
          <w:i/>
        </w:rPr>
        <w:t>, 1998; **</w:t>
      </w:r>
      <w:r w:rsidR="000278EE" w:rsidRPr="000278EE">
        <w:rPr>
          <w:i/>
        </w:rPr>
        <w:t>Alberto et al., 2003; ***</w:t>
      </w:r>
      <w:proofErr w:type="spellStart"/>
      <w:r w:rsidR="000278EE" w:rsidRPr="000278EE">
        <w:rPr>
          <w:i/>
        </w:rPr>
        <w:t>Arranz</w:t>
      </w:r>
      <w:proofErr w:type="spellEnd"/>
      <w:r w:rsidR="000278EE" w:rsidRPr="000278EE">
        <w:rPr>
          <w:i/>
        </w:rPr>
        <w:t xml:space="preserve"> et al., 2013</w:t>
      </w:r>
    </w:p>
    <w:p w14:paraId="03CD8F77" w14:textId="00056D06" w:rsidR="005E3B37" w:rsidRDefault="005E3B37">
      <w:pPr>
        <w:rPr>
          <w:i/>
        </w:rPr>
      </w:pPr>
    </w:p>
    <w:p w14:paraId="6B3439C5" w14:textId="77777777" w:rsidR="005E3B37" w:rsidRPr="000278EE" w:rsidRDefault="005E3B37">
      <w:pPr>
        <w:rPr>
          <w:i/>
        </w:rPr>
      </w:pPr>
    </w:p>
    <w:p w14:paraId="3E5ED8F6" w14:textId="77777777" w:rsidR="005E3B37" w:rsidRDefault="005E3B37" w:rsidP="005A31CD">
      <w:pPr>
        <w:rPr>
          <w:b/>
          <w:szCs w:val="20"/>
          <w:lang w:val="en-US"/>
        </w:rPr>
        <w:sectPr w:rsidR="005E3B37" w:rsidSect="005E3B37">
          <w:pgSz w:w="11906" w:h="16838"/>
          <w:pgMar w:top="1417" w:right="1134" w:bottom="1134" w:left="1134" w:header="708" w:footer="708" w:gutter="0"/>
          <w:cols w:space="708"/>
          <w:docGrid w:linePitch="360"/>
        </w:sectPr>
      </w:pPr>
    </w:p>
    <w:p w14:paraId="46C71032" w14:textId="73E5C19B" w:rsidR="005A31CD" w:rsidRPr="005A31CD" w:rsidRDefault="005A31CD" w:rsidP="005A31CD">
      <w:pPr>
        <w:rPr>
          <w:b/>
          <w:szCs w:val="20"/>
          <w:lang w:val="en-US"/>
        </w:rPr>
      </w:pPr>
      <w:r w:rsidRPr="005A31CD">
        <w:rPr>
          <w:b/>
          <w:szCs w:val="20"/>
          <w:lang w:val="en-US"/>
        </w:rPr>
        <w:lastRenderedPageBreak/>
        <w:t xml:space="preserve">Table </w:t>
      </w:r>
      <w:r w:rsidR="00D8143E" w:rsidRPr="005A31CD">
        <w:rPr>
          <w:b/>
          <w:szCs w:val="20"/>
          <w:lang w:val="en-US"/>
        </w:rPr>
        <w:t>S</w:t>
      </w:r>
      <w:r w:rsidR="003015C4" w:rsidRPr="005A31CD">
        <w:rPr>
          <w:b/>
          <w:szCs w:val="20"/>
          <w:lang w:val="en-US"/>
        </w:rPr>
        <w:t>2</w:t>
      </w:r>
      <w:r w:rsidRPr="00EF1325">
        <w:rPr>
          <w:szCs w:val="20"/>
          <w:lang w:val="en-US"/>
        </w:rPr>
        <w:t>.</w:t>
      </w:r>
      <w:r w:rsidRPr="005A31CD">
        <w:rPr>
          <w:b/>
          <w:szCs w:val="20"/>
          <w:lang w:val="en-US"/>
        </w:rPr>
        <w:t xml:space="preserve"> </w:t>
      </w:r>
      <w:r w:rsidRPr="00D8143E">
        <w:rPr>
          <w:szCs w:val="20"/>
          <w:lang w:val="en-US"/>
        </w:rPr>
        <w:t>Master</w:t>
      </w:r>
      <w:r w:rsidR="00D8143E">
        <w:rPr>
          <w:szCs w:val="20"/>
          <w:lang w:val="en-US"/>
        </w:rPr>
        <w:t xml:space="preserve"> M</w:t>
      </w:r>
      <w:r w:rsidRPr="00D8143E">
        <w:rPr>
          <w:szCs w:val="20"/>
          <w:lang w:val="en-US"/>
        </w:rPr>
        <w:t>ix used for amplification of microsatellites</w:t>
      </w:r>
      <w:r w:rsidR="00D8143E">
        <w:rPr>
          <w:szCs w:val="20"/>
          <w:lang w:val="en-US"/>
        </w:rPr>
        <w:t>.</w:t>
      </w:r>
    </w:p>
    <w:tbl>
      <w:tblPr>
        <w:tblStyle w:val="Grigliatabella"/>
        <w:tblpPr w:leftFromText="141" w:rightFromText="141" w:vertAnchor="text" w:horzAnchor="margin" w:tblpY="310"/>
        <w:tblW w:w="3823"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1720"/>
      </w:tblGrid>
      <w:tr w:rsidR="0075795E" w:rsidRPr="00280F70" w14:paraId="6D40E6A8" w14:textId="77777777" w:rsidTr="00B22AFB">
        <w:trPr>
          <w:trHeight w:val="340"/>
        </w:trPr>
        <w:tc>
          <w:tcPr>
            <w:tcW w:w="3823" w:type="dxa"/>
            <w:gridSpan w:val="2"/>
            <w:tcBorders>
              <w:bottom w:val="single" w:sz="4" w:space="0" w:color="auto"/>
            </w:tcBorders>
            <w:vAlign w:val="center"/>
          </w:tcPr>
          <w:p w14:paraId="5DC51845" w14:textId="0D6B907C" w:rsidR="0075795E" w:rsidRPr="00280F70" w:rsidRDefault="00A872DA" w:rsidP="00B22AFB">
            <w:pPr>
              <w:rPr>
                <w:szCs w:val="20"/>
              </w:rPr>
            </w:pPr>
            <w:r w:rsidRPr="00280F70">
              <w:rPr>
                <w:b/>
                <w:szCs w:val="20"/>
              </w:rPr>
              <w:t>Master Mix Multi</w:t>
            </w:r>
            <w:r w:rsidR="0075795E" w:rsidRPr="00280F70">
              <w:rPr>
                <w:b/>
                <w:szCs w:val="20"/>
              </w:rPr>
              <w:t>-Plex</w:t>
            </w:r>
          </w:p>
        </w:tc>
      </w:tr>
      <w:tr w:rsidR="0075795E" w:rsidRPr="00280F70" w14:paraId="22ADA220" w14:textId="77777777" w:rsidTr="00B22AFB">
        <w:trPr>
          <w:trHeight w:val="287"/>
        </w:trPr>
        <w:tc>
          <w:tcPr>
            <w:tcW w:w="2103" w:type="dxa"/>
            <w:tcBorders>
              <w:top w:val="single" w:sz="4" w:space="0" w:color="auto"/>
            </w:tcBorders>
            <w:vAlign w:val="center"/>
          </w:tcPr>
          <w:p w14:paraId="6DDDA1D5" w14:textId="77777777" w:rsidR="0075795E" w:rsidRPr="00280F70" w:rsidRDefault="0075795E" w:rsidP="00B22AFB">
            <w:pPr>
              <w:rPr>
                <w:sz w:val="22"/>
                <w:szCs w:val="18"/>
              </w:rPr>
            </w:pPr>
            <w:r w:rsidRPr="00280F70">
              <w:rPr>
                <w:sz w:val="22"/>
                <w:szCs w:val="18"/>
              </w:rPr>
              <w:t>DNA</w:t>
            </w:r>
          </w:p>
        </w:tc>
        <w:tc>
          <w:tcPr>
            <w:tcW w:w="1720" w:type="dxa"/>
            <w:tcBorders>
              <w:top w:val="single" w:sz="4" w:space="0" w:color="auto"/>
            </w:tcBorders>
            <w:vAlign w:val="center"/>
          </w:tcPr>
          <w:p w14:paraId="6A964A4F" w14:textId="77777777" w:rsidR="0075795E" w:rsidRPr="00280F70" w:rsidRDefault="0075795E" w:rsidP="00B22AFB">
            <w:pPr>
              <w:rPr>
                <w:sz w:val="22"/>
                <w:szCs w:val="18"/>
              </w:rPr>
            </w:pPr>
            <w:r w:rsidRPr="00280F70">
              <w:rPr>
                <w:sz w:val="22"/>
                <w:szCs w:val="18"/>
              </w:rPr>
              <w:t xml:space="preserve">0.5 </w:t>
            </w:r>
            <w:r w:rsidRPr="00280F70">
              <w:rPr>
                <w:color w:val="000000"/>
                <w:sz w:val="22"/>
                <w:szCs w:val="18"/>
                <w:lang w:val="en-GB" w:eastAsia="en-GB"/>
              </w:rPr>
              <w:t xml:space="preserve"> µl</w:t>
            </w:r>
          </w:p>
        </w:tc>
      </w:tr>
      <w:tr w:rsidR="0075795E" w:rsidRPr="00280F70" w14:paraId="0BCC128D" w14:textId="77777777" w:rsidTr="00B22AFB">
        <w:trPr>
          <w:trHeight w:val="272"/>
        </w:trPr>
        <w:tc>
          <w:tcPr>
            <w:tcW w:w="2103" w:type="dxa"/>
            <w:vAlign w:val="center"/>
          </w:tcPr>
          <w:p w14:paraId="7A316EE7" w14:textId="77777777" w:rsidR="0075795E" w:rsidRPr="00280F70" w:rsidRDefault="0075795E" w:rsidP="00B22AFB">
            <w:pPr>
              <w:rPr>
                <w:sz w:val="22"/>
                <w:szCs w:val="18"/>
              </w:rPr>
            </w:pPr>
            <w:r w:rsidRPr="00280F70">
              <w:rPr>
                <w:sz w:val="22"/>
                <w:szCs w:val="18"/>
              </w:rPr>
              <w:t>Q-mix</w:t>
            </w:r>
          </w:p>
        </w:tc>
        <w:tc>
          <w:tcPr>
            <w:tcW w:w="1720" w:type="dxa"/>
            <w:vAlign w:val="center"/>
          </w:tcPr>
          <w:p w14:paraId="5578867B" w14:textId="77777777" w:rsidR="0075795E" w:rsidRPr="00280F70" w:rsidRDefault="0075795E" w:rsidP="00B22AFB">
            <w:pPr>
              <w:rPr>
                <w:sz w:val="22"/>
                <w:szCs w:val="18"/>
              </w:rPr>
            </w:pPr>
            <w:r w:rsidRPr="00280F70">
              <w:rPr>
                <w:sz w:val="22"/>
                <w:szCs w:val="18"/>
              </w:rPr>
              <w:t xml:space="preserve">7.5 </w:t>
            </w:r>
            <w:r w:rsidRPr="00280F70">
              <w:rPr>
                <w:color w:val="000000"/>
                <w:sz w:val="22"/>
                <w:szCs w:val="18"/>
                <w:lang w:val="en-GB" w:eastAsia="en-GB"/>
              </w:rPr>
              <w:t xml:space="preserve"> µl</w:t>
            </w:r>
          </w:p>
        </w:tc>
      </w:tr>
      <w:tr w:rsidR="0075795E" w:rsidRPr="00280F70" w14:paraId="33B0E80E" w14:textId="77777777" w:rsidTr="00B22AFB">
        <w:trPr>
          <w:trHeight w:val="287"/>
        </w:trPr>
        <w:tc>
          <w:tcPr>
            <w:tcW w:w="2103" w:type="dxa"/>
            <w:vAlign w:val="center"/>
          </w:tcPr>
          <w:p w14:paraId="2EF053FC" w14:textId="77777777" w:rsidR="0075795E" w:rsidRPr="00280F70" w:rsidRDefault="0075795E" w:rsidP="00B22AFB">
            <w:pPr>
              <w:rPr>
                <w:sz w:val="22"/>
                <w:szCs w:val="18"/>
              </w:rPr>
            </w:pPr>
            <w:r w:rsidRPr="00280F70">
              <w:rPr>
                <w:sz w:val="22"/>
                <w:szCs w:val="18"/>
              </w:rPr>
              <w:t>Primer Forward</w:t>
            </w:r>
          </w:p>
        </w:tc>
        <w:tc>
          <w:tcPr>
            <w:tcW w:w="1720" w:type="dxa"/>
            <w:vAlign w:val="center"/>
          </w:tcPr>
          <w:p w14:paraId="54D2BD31" w14:textId="77777777" w:rsidR="0075795E" w:rsidRPr="00280F70" w:rsidRDefault="0075795E" w:rsidP="00B22AFB">
            <w:pPr>
              <w:rPr>
                <w:sz w:val="22"/>
                <w:szCs w:val="18"/>
              </w:rPr>
            </w:pPr>
            <w:r w:rsidRPr="00280F70">
              <w:rPr>
                <w:sz w:val="22"/>
                <w:szCs w:val="18"/>
              </w:rPr>
              <w:t xml:space="preserve">0.3 </w:t>
            </w:r>
            <w:r w:rsidRPr="00280F70">
              <w:rPr>
                <w:color w:val="000000"/>
                <w:sz w:val="22"/>
                <w:szCs w:val="18"/>
                <w:lang w:val="en-GB" w:eastAsia="en-GB"/>
              </w:rPr>
              <w:t xml:space="preserve"> µl x </w:t>
            </w:r>
            <w:proofErr w:type="spellStart"/>
            <w:r w:rsidRPr="00280F70">
              <w:rPr>
                <w:color w:val="000000"/>
                <w:sz w:val="22"/>
                <w:szCs w:val="18"/>
                <w:lang w:val="en-GB" w:eastAsia="en-GB"/>
              </w:rPr>
              <w:t>X</w:t>
            </w:r>
            <w:proofErr w:type="spellEnd"/>
          </w:p>
        </w:tc>
      </w:tr>
      <w:tr w:rsidR="0075795E" w:rsidRPr="00280F70" w14:paraId="36F9B519" w14:textId="77777777" w:rsidTr="00B22AFB">
        <w:trPr>
          <w:trHeight w:val="272"/>
        </w:trPr>
        <w:tc>
          <w:tcPr>
            <w:tcW w:w="2103" w:type="dxa"/>
            <w:vAlign w:val="center"/>
          </w:tcPr>
          <w:p w14:paraId="24C3201A" w14:textId="77777777" w:rsidR="0075795E" w:rsidRPr="00280F70" w:rsidRDefault="0075795E" w:rsidP="00B22AFB">
            <w:pPr>
              <w:rPr>
                <w:sz w:val="22"/>
                <w:szCs w:val="18"/>
              </w:rPr>
            </w:pPr>
            <w:r w:rsidRPr="00280F70">
              <w:rPr>
                <w:sz w:val="22"/>
                <w:szCs w:val="18"/>
              </w:rPr>
              <w:t>Primer Reverse</w:t>
            </w:r>
          </w:p>
        </w:tc>
        <w:tc>
          <w:tcPr>
            <w:tcW w:w="1720" w:type="dxa"/>
            <w:vAlign w:val="center"/>
          </w:tcPr>
          <w:p w14:paraId="6CB35611" w14:textId="77777777" w:rsidR="0075795E" w:rsidRPr="00280F70" w:rsidRDefault="0075795E" w:rsidP="00B22AFB">
            <w:pPr>
              <w:rPr>
                <w:sz w:val="22"/>
                <w:szCs w:val="18"/>
              </w:rPr>
            </w:pPr>
            <w:r w:rsidRPr="00280F70">
              <w:rPr>
                <w:sz w:val="22"/>
                <w:szCs w:val="18"/>
              </w:rPr>
              <w:t xml:space="preserve">0.3 </w:t>
            </w:r>
            <w:r w:rsidRPr="00280F70">
              <w:rPr>
                <w:color w:val="000000"/>
                <w:sz w:val="22"/>
                <w:szCs w:val="18"/>
                <w:lang w:val="en-GB" w:eastAsia="en-GB"/>
              </w:rPr>
              <w:t xml:space="preserve"> µl  x </w:t>
            </w:r>
            <w:proofErr w:type="spellStart"/>
            <w:r w:rsidRPr="00280F70">
              <w:rPr>
                <w:color w:val="000000"/>
                <w:sz w:val="22"/>
                <w:szCs w:val="18"/>
                <w:lang w:val="en-GB" w:eastAsia="en-GB"/>
              </w:rPr>
              <w:t>X</w:t>
            </w:r>
            <w:proofErr w:type="spellEnd"/>
          </w:p>
        </w:tc>
      </w:tr>
      <w:tr w:rsidR="0075795E" w:rsidRPr="00280F70" w14:paraId="2EBA67CD" w14:textId="77777777" w:rsidTr="00B22AFB">
        <w:trPr>
          <w:trHeight w:val="287"/>
        </w:trPr>
        <w:tc>
          <w:tcPr>
            <w:tcW w:w="2103" w:type="dxa"/>
            <w:vAlign w:val="center"/>
          </w:tcPr>
          <w:p w14:paraId="24A561B7" w14:textId="77777777" w:rsidR="0075795E" w:rsidRPr="00280F70" w:rsidRDefault="0075795E" w:rsidP="00B22AFB">
            <w:pPr>
              <w:rPr>
                <w:sz w:val="22"/>
                <w:szCs w:val="18"/>
              </w:rPr>
            </w:pPr>
            <w:r w:rsidRPr="00280F70">
              <w:rPr>
                <w:sz w:val="22"/>
                <w:szCs w:val="18"/>
              </w:rPr>
              <w:t>Water</w:t>
            </w:r>
          </w:p>
        </w:tc>
        <w:tc>
          <w:tcPr>
            <w:tcW w:w="1720" w:type="dxa"/>
            <w:vAlign w:val="center"/>
          </w:tcPr>
          <w:p w14:paraId="77A276F4" w14:textId="77777777" w:rsidR="0075795E" w:rsidRPr="00280F70" w:rsidRDefault="0075795E" w:rsidP="00B22AFB">
            <w:pPr>
              <w:rPr>
                <w:sz w:val="22"/>
                <w:szCs w:val="18"/>
              </w:rPr>
            </w:pPr>
            <w:r w:rsidRPr="00280F70">
              <w:rPr>
                <w:sz w:val="22"/>
                <w:szCs w:val="18"/>
              </w:rPr>
              <w:t>X</w:t>
            </w:r>
          </w:p>
        </w:tc>
      </w:tr>
      <w:tr w:rsidR="0075795E" w:rsidRPr="00280F70" w14:paraId="1AB31CA7" w14:textId="77777777" w:rsidTr="00B22AFB">
        <w:trPr>
          <w:trHeight w:val="287"/>
        </w:trPr>
        <w:tc>
          <w:tcPr>
            <w:tcW w:w="2103" w:type="dxa"/>
            <w:vAlign w:val="center"/>
          </w:tcPr>
          <w:p w14:paraId="402CF25F" w14:textId="77777777" w:rsidR="0075795E" w:rsidRPr="00280F70" w:rsidRDefault="0075795E" w:rsidP="00B22AFB">
            <w:pPr>
              <w:rPr>
                <w:sz w:val="22"/>
                <w:szCs w:val="18"/>
              </w:rPr>
            </w:pPr>
            <w:r w:rsidRPr="00280F70">
              <w:rPr>
                <w:sz w:val="22"/>
                <w:szCs w:val="18"/>
              </w:rPr>
              <w:t>Total volume</w:t>
            </w:r>
          </w:p>
        </w:tc>
        <w:tc>
          <w:tcPr>
            <w:tcW w:w="1720" w:type="dxa"/>
            <w:vAlign w:val="center"/>
          </w:tcPr>
          <w:p w14:paraId="175B0A9E" w14:textId="77777777" w:rsidR="0075795E" w:rsidRPr="00280F70" w:rsidRDefault="0075795E" w:rsidP="00B22AFB">
            <w:pPr>
              <w:rPr>
                <w:sz w:val="22"/>
                <w:szCs w:val="18"/>
              </w:rPr>
            </w:pPr>
            <w:r w:rsidRPr="00280F70">
              <w:rPr>
                <w:sz w:val="22"/>
                <w:szCs w:val="18"/>
              </w:rPr>
              <w:t xml:space="preserve">15 </w:t>
            </w:r>
            <w:r w:rsidRPr="00280F70">
              <w:rPr>
                <w:color w:val="000000"/>
                <w:sz w:val="22"/>
                <w:szCs w:val="18"/>
                <w:lang w:val="en-GB" w:eastAsia="en-GB"/>
              </w:rPr>
              <w:t>µl</w:t>
            </w:r>
          </w:p>
        </w:tc>
      </w:tr>
    </w:tbl>
    <w:p w14:paraId="645EF08F" w14:textId="77777777" w:rsidR="0075795E" w:rsidRPr="00280F70" w:rsidRDefault="0075795E" w:rsidP="005A31CD"/>
    <w:p w14:paraId="293F7923" w14:textId="77777777" w:rsidR="0075795E" w:rsidRPr="00280F70" w:rsidRDefault="0075795E" w:rsidP="0075795E"/>
    <w:p w14:paraId="03170FBB" w14:textId="77777777" w:rsidR="0075795E" w:rsidRPr="00280F70" w:rsidRDefault="0075795E" w:rsidP="0075795E"/>
    <w:p w14:paraId="26C32E82" w14:textId="77777777" w:rsidR="0075795E" w:rsidRPr="00280F70" w:rsidRDefault="0075795E" w:rsidP="0075795E"/>
    <w:p w14:paraId="28DC0633" w14:textId="77777777" w:rsidR="0075795E" w:rsidRPr="00280F70" w:rsidRDefault="0075795E" w:rsidP="0075795E"/>
    <w:p w14:paraId="1BE69C42" w14:textId="77777777" w:rsidR="0075795E" w:rsidRPr="00280F70" w:rsidRDefault="0075795E" w:rsidP="0075795E"/>
    <w:p w14:paraId="79055F9F" w14:textId="77777777" w:rsidR="0075795E" w:rsidRPr="00280F70" w:rsidRDefault="0075795E" w:rsidP="0075795E"/>
    <w:p w14:paraId="13D52928" w14:textId="77777777" w:rsidR="007C1FCF" w:rsidRPr="00280F70" w:rsidRDefault="007C1FCF" w:rsidP="005E3B37">
      <w:pPr>
        <w:pStyle w:val="Didascalia"/>
        <w:rPr>
          <w:rFonts w:ascii="Times New Roman" w:hAnsi="Times New Roman" w:cs="Times New Roman"/>
          <w:b/>
          <w:i w:val="0"/>
          <w:color w:val="auto"/>
          <w:sz w:val="24"/>
        </w:rPr>
      </w:pPr>
    </w:p>
    <w:p w14:paraId="423EBE5F" w14:textId="77777777" w:rsidR="007C1FCF" w:rsidRPr="00280F70" w:rsidRDefault="007C1FCF" w:rsidP="005E3B37">
      <w:pPr>
        <w:pStyle w:val="Didascalia"/>
        <w:rPr>
          <w:rFonts w:ascii="Times New Roman" w:hAnsi="Times New Roman" w:cs="Times New Roman"/>
          <w:b/>
          <w:i w:val="0"/>
          <w:color w:val="auto"/>
          <w:sz w:val="24"/>
        </w:rPr>
      </w:pPr>
    </w:p>
    <w:p w14:paraId="207EB1CC" w14:textId="643788AB" w:rsidR="00307078" w:rsidRPr="00280F70" w:rsidRDefault="00307078" w:rsidP="005E3B37">
      <w:pPr>
        <w:pStyle w:val="Didascalia"/>
        <w:rPr>
          <w:rFonts w:ascii="Times New Roman" w:hAnsi="Times New Roman" w:cs="Times New Roman"/>
          <w:b/>
          <w:i w:val="0"/>
          <w:color w:val="auto"/>
          <w:sz w:val="24"/>
        </w:rPr>
      </w:pPr>
    </w:p>
    <w:p w14:paraId="4182E615" w14:textId="77777777" w:rsidR="002F49F8" w:rsidRPr="00280F70" w:rsidRDefault="002F49F8" w:rsidP="002F49F8">
      <w:pPr>
        <w:rPr>
          <w:lang w:val="en-US" w:eastAsia="en-US"/>
        </w:rPr>
      </w:pPr>
    </w:p>
    <w:p w14:paraId="18E2152C" w14:textId="2D966EB1" w:rsidR="00307078" w:rsidRPr="00307078" w:rsidRDefault="00307078" w:rsidP="00307078">
      <w:pPr>
        <w:keepNext/>
        <w:spacing w:before="240"/>
        <w:jc w:val="both"/>
        <w:rPr>
          <w:bCs/>
          <w:lang w:val="en-US"/>
        </w:rPr>
      </w:pPr>
      <w:r w:rsidRPr="00307078">
        <w:rPr>
          <w:b/>
          <w:bCs/>
          <w:lang w:val="en-US"/>
        </w:rPr>
        <w:t>Figure</w:t>
      </w:r>
      <w:r w:rsidR="00861110" w:rsidRPr="00280F70">
        <w:rPr>
          <w:b/>
          <w:bCs/>
          <w:lang w:val="en-US"/>
        </w:rPr>
        <w:t xml:space="preserve"> </w:t>
      </w:r>
      <w:r w:rsidR="003015C4" w:rsidRPr="00280F70">
        <w:rPr>
          <w:b/>
          <w:bCs/>
          <w:lang w:val="en-US"/>
        </w:rPr>
        <w:t>S</w:t>
      </w:r>
      <w:r w:rsidR="00861110" w:rsidRPr="00280F70">
        <w:rPr>
          <w:b/>
          <w:bCs/>
          <w:lang w:val="en-US"/>
        </w:rPr>
        <w:t>1</w:t>
      </w:r>
      <w:r w:rsidR="00861110" w:rsidRPr="00EF1325">
        <w:rPr>
          <w:bCs/>
          <w:lang w:val="en-US"/>
        </w:rPr>
        <w:t>.</w:t>
      </w:r>
      <w:r w:rsidRPr="00307078">
        <w:rPr>
          <w:b/>
          <w:bCs/>
          <w:lang w:val="en-US"/>
        </w:rPr>
        <w:t xml:space="preserve"> </w:t>
      </w:r>
      <w:r w:rsidR="004A43CD" w:rsidRPr="00307078">
        <w:rPr>
          <w:bCs/>
          <w:lang w:val="en-US"/>
        </w:rPr>
        <w:t>LOSITAN</w:t>
      </w:r>
      <w:r w:rsidRPr="00307078">
        <w:rPr>
          <w:bCs/>
          <w:lang w:val="en-US"/>
        </w:rPr>
        <w:t xml:space="preserve"> analysis of the </w:t>
      </w:r>
      <w:r w:rsidR="009F3280">
        <w:rPr>
          <w:bCs/>
          <w:lang w:val="en-US"/>
        </w:rPr>
        <w:t xml:space="preserve">16 </w:t>
      </w:r>
      <w:r w:rsidRPr="00307078">
        <w:rPr>
          <w:bCs/>
          <w:i/>
          <w:lang w:val="en-US"/>
        </w:rPr>
        <w:t>P</w:t>
      </w:r>
      <w:r w:rsidR="00861110" w:rsidRPr="00280F70">
        <w:rPr>
          <w:bCs/>
          <w:i/>
          <w:lang w:val="en-US"/>
        </w:rPr>
        <w:t>.</w:t>
      </w:r>
      <w:r w:rsidRPr="00307078">
        <w:rPr>
          <w:bCs/>
          <w:i/>
          <w:lang w:val="en-US"/>
        </w:rPr>
        <w:t xml:space="preserve"> oceanica</w:t>
      </w:r>
      <w:r w:rsidRPr="00307078">
        <w:rPr>
          <w:bCs/>
          <w:lang w:val="en-US"/>
        </w:rPr>
        <w:t xml:space="preserve"> </w:t>
      </w:r>
      <w:r w:rsidR="005F7694">
        <w:rPr>
          <w:bCs/>
          <w:lang w:val="en-US"/>
        </w:rPr>
        <w:t>site</w:t>
      </w:r>
      <w:r w:rsidR="00861110" w:rsidRPr="00280F70">
        <w:rPr>
          <w:bCs/>
          <w:lang w:val="en-US"/>
        </w:rPr>
        <w:t>s</w:t>
      </w:r>
      <w:r w:rsidRPr="00307078">
        <w:rPr>
          <w:bCs/>
          <w:lang w:val="en-US"/>
        </w:rPr>
        <w:t xml:space="preserve">. </w:t>
      </w:r>
      <w:r w:rsidR="00861110" w:rsidRPr="00280F70">
        <w:rPr>
          <w:bCs/>
          <w:lang w:val="en-US"/>
        </w:rPr>
        <w:t>Three</w:t>
      </w:r>
      <w:r w:rsidRPr="00307078">
        <w:rPr>
          <w:bCs/>
          <w:lang w:val="en-US"/>
        </w:rPr>
        <w:t xml:space="preserve"> loci are under balancing selection (yellow background). </w:t>
      </w:r>
      <w:r w:rsidR="00861110" w:rsidRPr="00280F70">
        <w:rPr>
          <w:bCs/>
          <w:lang w:val="en-US"/>
        </w:rPr>
        <w:t>Two loci are under positive selection.</w:t>
      </w:r>
    </w:p>
    <w:p w14:paraId="018CF2AD" w14:textId="5EEA5DF6" w:rsidR="00307078" w:rsidRPr="00280F70" w:rsidRDefault="002F49F8" w:rsidP="005E3B37">
      <w:pPr>
        <w:pStyle w:val="Didascalia"/>
        <w:rPr>
          <w:rFonts w:ascii="Times New Roman" w:hAnsi="Times New Roman" w:cs="Times New Roman"/>
          <w:b/>
          <w:i w:val="0"/>
          <w:color w:val="auto"/>
          <w:sz w:val="24"/>
        </w:rPr>
      </w:pPr>
      <w:r w:rsidRPr="00280F70">
        <w:rPr>
          <w:rFonts w:ascii="Times New Roman" w:hAnsi="Times New Roman" w:cs="Times New Roman"/>
          <w:b/>
          <w:i w:val="0"/>
          <w:noProof/>
          <w:color w:val="auto"/>
          <w:sz w:val="24"/>
          <w:lang w:val="it-IT" w:eastAsia="it-IT"/>
        </w:rPr>
        <w:drawing>
          <wp:anchor distT="0" distB="0" distL="114300" distR="114300" simplePos="0" relativeHeight="251636736" behindDoc="0" locked="0" layoutInCell="1" allowOverlap="1" wp14:anchorId="440F85BD" wp14:editId="26E49EBB">
            <wp:simplePos x="0" y="0"/>
            <wp:positionH relativeFrom="margin">
              <wp:align>center</wp:align>
            </wp:positionH>
            <wp:positionV relativeFrom="paragraph">
              <wp:posOffset>243205</wp:posOffset>
            </wp:positionV>
            <wp:extent cx="6120130" cy="2994528"/>
            <wp:effectExtent l="0" t="0" r="0" b="0"/>
            <wp:wrapSquare wrapText="bothSides"/>
            <wp:docPr id="2" name="Immagine 2" descr="C:\Users\Miriam\Desktop\Lositan_Oz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riam\Desktop\Lositan_Ozge.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120130" cy="2994528"/>
                    </a:xfrm>
                    <a:prstGeom prst="rect">
                      <a:avLst/>
                    </a:prstGeom>
                    <a:noFill/>
                    <a:ln>
                      <a:noFill/>
                    </a:ln>
                  </pic:spPr>
                </pic:pic>
              </a:graphicData>
            </a:graphic>
          </wp:anchor>
        </w:drawing>
      </w:r>
    </w:p>
    <w:p w14:paraId="08B6BE02" w14:textId="66F1F468" w:rsidR="00307078" w:rsidRPr="00280F70" w:rsidRDefault="00307078" w:rsidP="005E3B37">
      <w:pPr>
        <w:pStyle w:val="Didascalia"/>
        <w:rPr>
          <w:rFonts w:ascii="Times New Roman" w:hAnsi="Times New Roman" w:cs="Times New Roman"/>
          <w:b/>
          <w:i w:val="0"/>
          <w:color w:val="auto"/>
          <w:sz w:val="24"/>
        </w:rPr>
      </w:pPr>
    </w:p>
    <w:p w14:paraId="34D09D81" w14:textId="77777777" w:rsidR="00474760" w:rsidRPr="00280F70" w:rsidRDefault="00474760" w:rsidP="005E3B37">
      <w:pPr>
        <w:pStyle w:val="Didascalia"/>
        <w:rPr>
          <w:rFonts w:ascii="Times New Roman" w:hAnsi="Times New Roman" w:cs="Times New Roman"/>
          <w:b/>
          <w:i w:val="0"/>
          <w:color w:val="auto"/>
          <w:sz w:val="24"/>
        </w:rPr>
        <w:sectPr w:rsidR="00474760" w:rsidRPr="00280F70" w:rsidSect="00307078">
          <w:pgSz w:w="11906" w:h="16838"/>
          <w:pgMar w:top="1417" w:right="1134" w:bottom="1134" w:left="1134" w:header="708" w:footer="708" w:gutter="0"/>
          <w:cols w:space="708"/>
          <w:docGrid w:linePitch="360"/>
        </w:sectPr>
      </w:pPr>
    </w:p>
    <w:p w14:paraId="42E641B2" w14:textId="40DB5DFF" w:rsidR="00307078" w:rsidRPr="00280F70" w:rsidRDefault="00474760" w:rsidP="00280F70">
      <w:pPr>
        <w:keepNext/>
        <w:spacing w:before="240"/>
        <w:jc w:val="both"/>
        <w:rPr>
          <w:lang w:val="en-GB"/>
        </w:rPr>
      </w:pPr>
      <w:r w:rsidRPr="00307078">
        <w:rPr>
          <w:b/>
          <w:bCs/>
          <w:lang w:val="en-US"/>
        </w:rPr>
        <w:lastRenderedPageBreak/>
        <w:t>Figure</w:t>
      </w:r>
      <w:r w:rsidRPr="00280F70">
        <w:rPr>
          <w:b/>
          <w:bCs/>
          <w:lang w:val="en-US"/>
        </w:rPr>
        <w:t xml:space="preserve"> </w:t>
      </w:r>
      <w:r w:rsidR="003015C4" w:rsidRPr="00280F70">
        <w:rPr>
          <w:b/>
          <w:bCs/>
          <w:lang w:val="en-US"/>
        </w:rPr>
        <w:t>S</w:t>
      </w:r>
      <w:r w:rsidRPr="00280F70">
        <w:rPr>
          <w:b/>
          <w:bCs/>
          <w:lang w:val="en-US"/>
        </w:rPr>
        <w:t>2</w:t>
      </w:r>
      <w:r w:rsidRPr="00EF1325">
        <w:rPr>
          <w:bCs/>
          <w:lang w:val="en-US"/>
        </w:rPr>
        <w:t>.</w:t>
      </w:r>
      <w:r w:rsidRPr="00307078">
        <w:rPr>
          <w:b/>
          <w:bCs/>
          <w:lang w:val="en-US"/>
        </w:rPr>
        <w:t xml:space="preserve"> </w:t>
      </w:r>
      <w:proofErr w:type="spellStart"/>
      <w:r w:rsidR="00280F70" w:rsidRPr="00280F70">
        <w:rPr>
          <w:bCs/>
          <w:lang w:val="en-US"/>
        </w:rPr>
        <w:t>BayeScan</w:t>
      </w:r>
      <w:proofErr w:type="spellEnd"/>
      <w:r w:rsidRPr="00307078">
        <w:rPr>
          <w:bCs/>
          <w:lang w:val="en-US"/>
        </w:rPr>
        <w:t xml:space="preserve"> analysis of the </w:t>
      </w:r>
      <w:r w:rsidR="009F3280">
        <w:rPr>
          <w:bCs/>
          <w:lang w:val="en-US"/>
        </w:rPr>
        <w:t xml:space="preserve">16 </w:t>
      </w:r>
      <w:r w:rsidRPr="00307078">
        <w:rPr>
          <w:bCs/>
          <w:i/>
          <w:lang w:val="en-US"/>
        </w:rPr>
        <w:t>P</w:t>
      </w:r>
      <w:r w:rsidRPr="00280F70">
        <w:rPr>
          <w:bCs/>
          <w:i/>
          <w:lang w:val="en-US"/>
        </w:rPr>
        <w:t>.</w:t>
      </w:r>
      <w:r w:rsidRPr="00307078">
        <w:rPr>
          <w:bCs/>
          <w:i/>
          <w:lang w:val="en-US"/>
        </w:rPr>
        <w:t xml:space="preserve"> </w:t>
      </w:r>
      <w:r w:rsidRPr="00307078">
        <w:rPr>
          <w:bCs/>
          <w:i/>
          <w:lang w:val="en-GB"/>
        </w:rPr>
        <w:t>oceanica</w:t>
      </w:r>
      <w:r w:rsidRPr="00307078">
        <w:rPr>
          <w:bCs/>
          <w:lang w:val="en-GB"/>
        </w:rPr>
        <w:t xml:space="preserve"> </w:t>
      </w:r>
      <w:r w:rsidR="005F7694">
        <w:rPr>
          <w:bCs/>
          <w:lang w:val="en-GB"/>
        </w:rPr>
        <w:t>site</w:t>
      </w:r>
      <w:r w:rsidRPr="00280F70">
        <w:rPr>
          <w:bCs/>
          <w:lang w:val="en-GB"/>
        </w:rPr>
        <w:t>s</w:t>
      </w:r>
      <w:r w:rsidRPr="00307078">
        <w:rPr>
          <w:bCs/>
          <w:lang w:val="en-GB"/>
        </w:rPr>
        <w:t xml:space="preserve">. </w:t>
      </w:r>
      <w:r w:rsidR="00280F70" w:rsidRPr="00280F70">
        <w:rPr>
          <w:bCs/>
          <w:lang w:val="en-GB"/>
        </w:rPr>
        <w:t>Two</w:t>
      </w:r>
      <w:r w:rsidR="00280F70" w:rsidRPr="00280F70">
        <w:rPr>
          <w:b/>
          <w:lang w:val="en-GB"/>
        </w:rPr>
        <w:t xml:space="preserve"> </w:t>
      </w:r>
      <w:r w:rsidR="00280F70" w:rsidRPr="00280F70">
        <w:rPr>
          <w:lang w:val="en-GB"/>
        </w:rPr>
        <w:t>loci are under diversifying selection. Two loci are under balancing selection.</w:t>
      </w:r>
    </w:p>
    <w:p w14:paraId="59FB9B7A" w14:textId="77777777" w:rsidR="00280F70" w:rsidRPr="00280F70" w:rsidRDefault="00280F70" w:rsidP="00280F70">
      <w:pPr>
        <w:keepNext/>
        <w:spacing w:before="240"/>
        <w:jc w:val="both"/>
        <w:rPr>
          <w:bCs/>
          <w:lang w:val="en-GB"/>
        </w:rPr>
      </w:pPr>
    </w:p>
    <w:p w14:paraId="58A1CEFE" w14:textId="73FCEA94" w:rsidR="00307078" w:rsidRDefault="00474760" w:rsidP="005E3B37">
      <w:pPr>
        <w:pStyle w:val="Didascalia"/>
        <w:rPr>
          <w:rFonts w:ascii="Times New Roman" w:hAnsi="Times New Roman" w:cs="Times New Roman"/>
          <w:b/>
          <w:i w:val="0"/>
          <w:color w:val="auto"/>
          <w:sz w:val="24"/>
        </w:rPr>
      </w:pPr>
      <w:r>
        <w:rPr>
          <w:rFonts w:ascii="Times New Roman" w:hAnsi="Times New Roman" w:cs="Times New Roman"/>
          <w:b/>
          <w:i w:val="0"/>
          <w:noProof/>
          <w:color w:val="auto"/>
          <w:sz w:val="24"/>
          <w:lang w:val="it-IT" w:eastAsia="it-IT"/>
        </w:rPr>
        <w:drawing>
          <wp:anchor distT="0" distB="0" distL="114300" distR="114300" simplePos="0" relativeHeight="251644928" behindDoc="0" locked="0" layoutInCell="1" allowOverlap="1" wp14:anchorId="48C03151" wp14:editId="2BAA35D1">
            <wp:simplePos x="0" y="0"/>
            <wp:positionH relativeFrom="margin">
              <wp:align>center</wp:align>
            </wp:positionH>
            <wp:positionV relativeFrom="paragraph">
              <wp:posOffset>-3175</wp:posOffset>
            </wp:positionV>
            <wp:extent cx="5212080" cy="2460570"/>
            <wp:effectExtent l="0" t="0" r="762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plot_Bayescan_Ozge.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212080" cy="2460570"/>
                    </a:xfrm>
                    <a:prstGeom prst="rect">
                      <a:avLst/>
                    </a:prstGeom>
                  </pic:spPr>
                </pic:pic>
              </a:graphicData>
            </a:graphic>
          </wp:anchor>
        </w:drawing>
      </w:r>
    </w:p>
    <w:p w14:paraId="05B45FA2" w14:textId="4ABAE2D8" w:rsidR="002A7F96" w:rsidRDefault="002A7F96" w:rsidP="002A7F96">
      <w:pPr>
        <w:jc w:val="both"/>
        <w:rPr>
          <w:szCs w:val="20"/>
          <w:lang w:val="en-US"/>
        </w:rPr>
      </w:pPr>
      <w:r w:rsidRPr="00F11D91">
        <w:rPr>
          <w:b/>
          <w:szCs w:val="20"/>
          <w:lang w:val="en-US"/>
        </w:rPr>
        <w:t xml:space="preserve">Table </w:t>
      </w:r>
      <w:r w:rsidR="003015C4" w:rsidRPr="00F11D91">
        <w:rPr>
          <w:b/>
          <w:szCs w:val="20"/>
          <w:lang w:val="en-US"/>
        </w:rPr>
        <w:t>S</w:t>
      </w:r>
      <w:r w:rsidR="00280F70" w:rsidRPr="00F11D91">
        <w:rPr>
          <w:b/>
          <w:szCs w:val="20"/>
          <w:lang w:val="en-US"/>
        </w:rPr>
        <w:t>3</w:t>
      </w:r>
      <w:r w:rsidRPr="00EF1325">
        <w:rPr>
          <w:szCs w:val="20"/>
          <w:lang w:val="en-US"/>
        </w:rPr>
        <w:t>.</w:t>
      </w:r>
      <w:r w:rsidR="00280F70" w:rsidRPr="00F11D91">
        <w:rPr>
          <w:b/>
          <w:szCs w:val="20"/>
          <w:lang w:val="en-US"/>
        </w:rPr>
        <w:t xml:space="preserve"> </w:t>
      </w:r>
      <w:r w:rsidR="00280F70" w:rsidRPr="00F11D91">
        <w:rPr>
          <w:szCs w:val="20"/>
          <w:lang w:val="en-US"/>
        </w:rPr>
        <w:t>Detailed</w:t>
      </w:r>
      <w:r w:rsidR="00280F70" w:rsidRPr="00F11D91">
        <w:rPr>
          <w:b/>
          <w:szCs w:val="20"/>
          <w:lang w:val="en-US"/>
        </w:rPr>
        <w:t xml:space="preserve"> </w:t>
      </w:r>
      <w:r w:rsidR="00280F70" w:rsidRPr="00F11D91">
        <w:rPr>
          <w:szCs w:val="20"/>
          <w:lang w:val="en-US"/>
        </w:rPr>
        <w:t>output</w:t>
      </w:r>
      <w:r w:rsidR="00280F70">
        <w:rPr>
          <w:szCs w:val="20"/>
          <w:lang w:val="en-US"/>
        </w:rPr>
        <w:t xml:space="preserve"> of </w:t>
      </w:r>
      <w:proofErr w:type="spellStart"/>
      <w:r w:rsidR="00280F70">
        <w:rPr>
          <w:szCs w:val="20"/>
          <w:lang w:val="en-US"/>
        </w:rPr>
        <w:t>BayeScan</w:t>
      </w:r>
      <w:proofErr w:type="spellEnd"/>
      <w:r w:rsidR="00280F70">
        <w:rPr>
          <w:szCs w:val="20"/>
          <w:lang w:val="en-US"/>
        </w:rPr>
        <w:t xml:space="preserve"> analysis</w:t>
      </w:r>
      <w:r w:rsidR="00F11D91">
        <w:rPr>
          <w:szCs w:val="20"/>
          <w:lang w:val="en-US"/>
        </w:rPr>
        <w:t xml:space="preserve"> for </w:t>
      </w:r>
      <w:r w:rsidR="00280F70">
        <w:rPr>
          <w:szCs w:val="20"/>
          <w:lang w:val="en-US"/>
        </w:rPr>
        <w:t xml:space="preserve">all 18 loci included in our </w:t>
      </w:r>
      <w:r w:rsidR="00F11D91">
        <w:rPr>
          <w:szCs w:val="20"/>
          <w:lang w:val="en-US"/>
        </w:rPr>
        <w:t xml:space="preserve">study. Putative outlier loci </w:t>
      </w:r>
      <w:r w:rsidR="00DC3776">
        <w:rPr>
          <w:szCs w:val="20"/>
          <w:lang w:val="en-US"/>
        </w:rPr>
        <w:t xml:space="preserve">(FDR ≤0.05) </w:t>
      </w:r>
      <w:r w:rsidR="00F11D91">
        <w:rPr>
          <w:szCs w:val="20"/>
          <w:lang w:val="en-US"/>
        </w:rPr>
        <w:t>are highlighted in bold.</w:t>
      </w:r>
    </w:p>
    <w:p w14:paraId="5E44C4C6" w14:textId="77777777" w:rsidR="000E4E4E" w:rsidRDefault="000E4E4E" w:rsidP="002A7F96">
      <w:pPr>
        <w:jc w:val="both"/>
        <w:rPr>
          <w:szCs w:val="20"/>
          <w:lang w:val="en-US"/>
        </w:rPr>
      </w:pPr>
    </w:p>
    <w:p w14:paraId="6122CE6E" w14:textId="50E66BA5" w:rsidR="00307078" w:rsidRDefault="00307078" w:rsidP="00307078">
      <w:pPr>
        <w:rPr>
          <w:lang w:val="en-US" w:eastAsia="en-US"/>
        </w:rPr>
      </w:pPr>
    </w:p>
    <w:tbl>
      <w:tblPr>
        <w:tblStyle w:val="Grigliatabella"/>
        <w:tblW w:w="6878" w:type="dxa"/>
        <w:tblLook w:val="04A0" w:firstRow="1" w:lastRow="0" w:firstColumn="1" w:lastColumn="0" w:noHBand="0" w:noVBand="1"/>
      </w:tblPr>
      <w:tblGrid>
        <w:gridCol w:w="1980"/>
        <w:gridCol w:w="456"/>
        <w:gridCol w:w="1116"/>
        <w:gridCol w:w="1256"/>
        <w:gridCol w:w="1116"/>
        <w:gridCol w:w="1116"/>
      </w:tblGrid>
      <w:tr w:rsidR="00ED6222" w:rsidRPr="008228A8" w14:paraId="70FE5291" w14:textId="77777777" w:rsidTr="008228A8">
        <w:trPr>
          <w:trHeight w:val="288"/>
        </w:trPr>
        <w:tc>
          <w:tcPr>
            <w:tcW w:w="1980" w:type="dxa"/>
            <w:noWrap/>
            <w:hideMark/>
          </w:tcPr>
          <w:p w14:paraId="737D58B7" w14:textId="77777777" w:rsidR="002A7F96" w:rsidRPr="008228A8" w:rsidRDefault="002A7F96" w:rsidP="002A7F96"/>
        </w:tc>
        <w:tc>
          <w:tcPr>
            <w:tcW w:w="294" w:type="dxa"/>
            <w:noWrap/>
            <w:hideMark/>
          </w:tcPr>
          <w:p w14:paraId="2AC15972" w14:textId="77777777" w:rsidR="002A7F96" w:rsidRPr="008228A8" w:rsidRDefault="002A7F96" w:rsidP="002A7F96">
            <w:bookmarkStart w:id="1" w:name="RANGE!B1:F19"/>
            <w:bookmarkEnd w:id="1"/>
          </w:p>
        </w:tc>
        <w:tc>
          <w:tcPr>
            <w:tcW w:w="1116" w:type="dxa"/>
            <w:noWrap/>
            <w:hideMark/>
          </w:tcPr>
          <w:p w14:paraId="569132B8" w14:textId="77777777" w:rsidR="002A7F96" w:rsidRPr="008228A8" w:rsidRDefault="002A7F96" w:rsidP="002A7F96">
            <w:pPr>
              <w:rPr>
                <w:b/>
              </w:rPr>
            </w:pPr>
            <w:r w:rsidRPr="008228A8">
              <w:rPr>
                <w:b/>
              </w:rPr>
              <w:t>prob</w:t>
            </w:r>
          </w:p>
        </w:tc>
        <w:tc>
          <w:tcPr>
            <w:tcW w:w="1256" w:type="dxa"/>
            <w:noWrap/>
            <w:hideMark/>
          </w:tcPr>
          <w:p w14:paraId="1B53A18D" w14:textId="77777777" w:rsidR="002A7F96" w:rsidRPr="008228A8" w:rsidRDefault="002A7F96" w:rsidP="002A7F96">
            <w:pPr>
              <w:rPr>
                <w:b/>
              </w:rPr>
            </w:pPr>
            <w:r w:rsidRPr="008228A8">
              <w:rPr>
                <w:b/>
              </w:rPr>
              <w:t>log10(PO)</w:t>
            </w:r>
          </w:p>
        </w:tc>
        <w:tc>
          <w:tcPr>
            <w:tcW w:w="1116" w:type="dxa"/>
            <w:noWrap/>
            <w:hideMark/>
          </w:tcPr>
          <w:p w14:paraId="7269567E" w14:textId="77777777" w:rsidR="002A7F96" w:rsidRPr="008228A8" w:rsidRDefault="002A7F96" w:rsidP="002A7F96">
            <w:pPr>
              <w:rPr>
                <w:b/>
              </w:rPr>
            </w:pPr>
            <w:r w:rsidRPr="008228A8">
              <w:rPr>
                <w:b/>
              </w:rPr>
              <w:t>alpha</w:t>
            </w:r>
          </w:p>
        </w:tc>
        <w:tc>
          <w:tcPr>
            <w:tcW w:w="1116" w:type="dxa"/>
            <w:noWrap/>
            <w:hideMark/>
          </w:tcPr>
          <w:p w14:paraId="4E28096C" w14:textId="08C9BC00" w:rsidR="002A7F96" w:rsidRPr="008228A8" w:rsidRDefault="00F11D91" w:rsidP="002A7F96">
            <w:pPr>
              <w:rPr>
                <w:b/>
              </w:rPr>
            </w:pPr>
            <w:r w:rsidRPr="008228A8">
              <w:rPr>
                <w:b/>
                <w:i/>
              </w:rPr>
              <w:t>F</w:t>
            </w:r>
            <w:r w:rsidRPr="008228A8">
              <w:rPr>
                <w:b/>
                <w:vertAlign w:val="subscript"/>
              </w:rPr>
              <w:t>ST</w:t>
            </w:r>
          </w:p>
        </w:tc>
      </w:tr>
      <w:tr w:rsidR="00ED6222" w:rsidRPr="008228A8" w14:paraId="55DD7F2A" w14:textId="77777777" w:rsidTr="008228A8">
        <w:trPr>
          <w:trHeight w:val="288"/>
        </w:trPr>
        <w:tc>
          <w:tcPr>
            <w:tcW w:w="1980" w:type="dxa"/>
            <w:noWrap/>
            <w:hideMark/>
          </w:tcPr>
          <w:p w14:paraId="67B278D0" w14:textId="77777777" w:rsidR="002A7F96" w:rsidRPr="008228A8" w:rsidRDefault="002A7F96" w:rsidP="002A7F96">
            <w:r w:rsidRPr="008228A8">
              <w:t>Pooc-45</w:t>
            </w:r>
          </w:p>
        </w:tc>
        <w:tc>
          <w:tcPr>
            <w:tcW w:w="294" w:type="dxa"/>
            <w:noWrap/>
            <w:hideMark/>
          </w:tcPr>
          <w:p w14:paraId="44D1B262" w14:textId="77777777" w:rsidR="002A7F96" w:rsidRPr="008228A8" w:rsidRDefault="002A7F96" w:rsidP="002A7F96">
            <w:pPr>
              <w:jc w:val="right"/>
            </w:pPr>
            <w:r w:rsidRPr="008228A8">
              <w:t>1</w:t>
            </w:r>
          </w:p>
        </w:tc>
        <w:tc>
          <w:tcPr>
            <w:tcW w:w="1116" w:type="dxa"/>
            <w:noWrap/>
            <w:hideMark/>
          </w:tcPr>
          <w:p w14:paraId="3BB525E1" w14:textId="77777777" w:rsidR="002A7F96" w:rsidRPr="008228A8" w:rsidRDefault="002A7F96" w:rsidP="002A7F96">
            <w:pPr>
              <w:jc w:val="right"/>
            </w:pPr>
            <w:r w:rsidRPr="008228A8">
              <w:t>0.127626</w:t>
            </w:r>
          </w:p>
        </w:tc>
        <w:tc>
          <w:tcPr>
            <w:tcW w:w="1256" w:type="dxa"/>
            <w:noWrap/>
            <w:hideMark/>
          </w:tcPr>
          <w:p w14:paraId="2F7AFF22" w14:textId="77777777" w:rsidR="002A7F96" w:rsidRPr="008228A8" w:rsidRDefault="002A7F96" w:rsidP="002A7F96">
            <w:pPr>
              <w:jc w:val="right"/>
            </w:pPr>
            <w:r w:rsidRPr="008228A8">
              <w:t>-0.834765</w:t>
            </w:r>
          </w:p>
        </w:tc>
        <w:tc>
          <w:tcPr>
            <w:tcW w:w="1116" w:type="dxa"/>
            <w:noWrap/>
            <w:hideMark/>
          </w:tcPr>
          <w:p w14:paraId="1C9A7F64" w14:textId="77777777" w:rsidR="002A7F96" w:rsidRPr="008228A8" w:rsidRDefault="002A7F96" w:rsidP="002A7F96">
            <w:pPr>
              <w:jc w:val="right"/>
            </w:pPr>
            <w:r w:rsidRPr="008228A8">
              <w:t>0.10632</w:t>
            </w:r>
          </w:p>
        </w:tc>
        <w:tc>
          <w:tcPr>
            <w:tcW w:w="1116" w:type="dxa"/>
            <w:noWrap/>
            <w:hideMark/>
          </w:tcPr>
          <w:p w14:paraId="6E15D01B" w14:textId="77777777" w:rsidR="002A7F96" w:rsidRPr="008228A8" w:rsidRDefault="002A7F96" w:rsidP="002A7F96">
            <w:pPr>
              <w:jc w:val="right"/>
            </w:pPr>
            <w:r w:rsidRPr="008228A8">
              <w:t>0.28075</w:t>
            </w:r>
          </w:p>
        </w:tc>
      </w:tr>
      <w:tr w:rsidR="00ED6222" w:rsidRPr="008228A8" w14:paraId="5BA5A7C4" w14:textId="77777777" w:rsidTr="008228A8">
        <w:trPr>
          <w:trHeight w:val="288"/>
        </w:trPr>
        <w:tc>
          <w:tcPr>
            <w:tcW w:w="1980" w:type="dxa"/>
            <w:noWrap/>
            <w:hideMark/>
          </w:tcPr>
          <w:p w14:paraId="2D6442B4" w14:textId="77777777" w:rsidR="002A7F96" w:rsidRPr="008228A8" w:rsidRDefault="002A7F96" w:rsidP="002A7F96">
            <w:r w:rsidRPr="008228A8">
              <w:t>Po-15</w:t>
            </w:r>
          </w:p>
        </w:tc>
        <w:tc>
          <w:tcPr>
            <w:tcW w:w="294" w:type="dxa"/>
            <w:noWrap/>
            <w:hideMark/>
          </w:tcPr>
          <w:p w14:paraId="7A5FC210" w14:textId="77777777" w:rsidR="002A7F96" w:rsidRPr="008228A8" w:rsidRDefault="002A7F96" w:rsidP="002A7F96">
            <w:pPr>
              <w:jc w:val="right"/>
            </w:pPr>
            <w:r w:rsidRPr="008228A8">
              <w:t>2</w:t>
            </w:r>
          </w:p>
        </w:tc>
        <w:tc>
          <w:tcPr>
            <w:tcW w:w="1116" w:type="dxa"/>
            <w:noWrap/>
            <w:hideMark/>
          </w:tcPr>
          <w:p w14:paraId="46A4D560" w14:textId="77777777" w:rsidR="002A7F96" w:rsidRPr="008228A8" w:rsidRDefault="002A7F96" w:rsidP="002A7F96">
            <w:pPr>
              <w:jc w:val="right"/>
            </w:pPr>
            <w:r w:rsidRPr="008228A8">
              <w:t>0.030406</w:t>
            </w:r>
          </w:p>
        </w:tc>
        <w:tc>
          <w:tcPr>
            <w:tcW w:w="1256" w:type="dxa"/>
            <w:noWrap/>
            <w:hideMark/>
          </w:tcPr>
          <w:p w14:paraId="3C9A9D91" w14:textId="77777777" w:rsidR="002A7F96" w:rsidRPr="008228A8" w:rsidRDefault="002A7F96" w:rsidP="002A7F96">
            <w:pPr>
              <w:jc w:val="right"/>
            </w:pPr>
            <w:r w:rsidRPr="008228A8">
              <w:t>-1.5036</w:t>
            </w:r>
          </w:p>
        </w:tc>
        <w:tc>
          <w:tcPr>
            <w:tcW w:w="1116" w:type="dxa"/>
            <w:noWrap/>
            <w:hideMark/>
          </w:tcPr>
          <w:p w14:paraId="129B876A" w14:textId="77777777" w:rsidR="002A7F96" w:rsidRPr="008228A8" w:rsidRDefault="002A7F96" w:rsidP="002A7F96">
            <w:pPr>
              <w:jc w:val="right"/>
            </w:pPr>
            <w:r w:rsidRPr="008228A8">
              <w:t>-0.00659</w:t>
            </w:r>
          </w:p>
        </w:tc>
        <w:tc>
          <w:tcPr>
            <w:tcW w:w="1116" w:type="dxa"/>
            <w:noWrap/>
            <w:hideMark/>
          </w:tcPr>
          <w:p w14:paraId="73A6A8C6" w14:textId="77777777" w:rsidR="002A7F96" w:rsidRPr="008228A8" w:rsidRDefault="002A7F96" w:rsidP="002A7F96">
            <w:pPr>
              <w:jc w:val="right"/>
            </w:pPr>
            <w:r w:rsidRPr="008228A8">
              <w:t>0.25673</w:t>
            </w:r>
          </w:p>
        </w:tc>
      </w:tr>
      <w:tr w:rsidR="00ED6222" w:rsidRPr="008228A8" w14:paraId="266F2CEE" w14:textId="77777777" w:rsidTr="008228A8">
        <w:trPr>
          <w:trHeight w:val="288"/>
        </w:trPr>
        <w:tc>
          <w:tcPr>
            <w:tcW w:w="1980" w:type="dxa"/>
            <w:noWrap/>
            <w:hideMark/>
          </w:tcPr>
          <w:p w14:paraId="7D220382" w14:textId="77777777" w:rsidR="002A7F96" w:rsidRPr="008228A8" w:rsidRDefault="002A7F96" w:rsidP="002A7F96">
            <w:pPr>
              <w:rPr>
                <w:b/>
              </w:rPr>
            </w:pPr>
            <w:r w:rsidRPr="008228A8">
              <w:rPr>
                <w:b/>
              </w:rPr>
              <w:t>Pooc-229</w:t>
            </w:r>
          </w:p>
        </w:tc>
        <w:tc>
          <w:tcPr>
            <w:tcW w:w="294" w:type="dxa"/>
            <w:noWrap/>
            <w:hideMark/>
          </w:tcPr>
          <w:p w14:paraId="1CED955B" w14:textId="77777777" w:rsidR="002A7F96" w:rsidRPr="008228A8" w:rsidRDefault="002A7F96" w:rsidP="002A7F96">
            <w:pPr>
              <w:jc w:val="right"/>
              <w:rPr>
                <w:b/>
              </w:rPr>
            </w:pPr>
            <w:r w:rsidRPr="008228A8">
              <w:rPr>
                <w:b/>
              </w:rPr>
              <w:t>3</w:t>
            </w:r>
          </w:p>
        </w:tc>
        <w:tc>
          <w:tcPr>
            <w:tcW w:w="1116" w:type="dxa"/>
            <w:noWrap/>
            <w:hideMark/>
          </w:tcPr>
          <w:p w14:paraId="618772BD" w14:textId="77777777" w:rsidR="002A7F96" w:rsidRPr="008228A8" w:rsidRDefault="002A7F96" w:rsidP="002A7F96">
            <w:pPr>
              <w:jc w:val="right"/>
              <w:rPr>
                <w:b/>
              </w:rPr>
            </w:pPr>
            <w:r w:rsidRPr="008228A8">
              <w:rPr>
                <w:b/>
              </w:rPr>
              <w:t>0.9994</w:t>
            </w:r>
          </w:p>
        </w:tc>
        <w:tc>
          <w:tcPr>
            <w:tcW w:w="1256" w:type="dxa"/>
            <w:noWrap/>
            <w:hideMark/>
          </w:tcPr>
          <w:p w14:paraId="24499CB8" w14:textId="77777777" w:rsidR="002A7F96" w:rsidRPr="008228A8" w:rsidRDefault="002A7F96" w:rsidP="002A7F96">
            <w:pPr>
              <w:jc w:val="right"/>
              <w:rPr>
                <w:b/>
              </w:rPr>
            </w:pPr>
            <w:r w:rsidRPr="008228A8">
              <w:rPr>
                <w:b/>
              </w:rPr>
              <w:t>3.2215</w:t>
            </w:r>
          </w:p>
        </w:tc>
        <w:tc>
          <w:tcPr>
            <w:tcW w:w="1116" w:type="dxa"/>
            <w:noWrap/>
            <w:hideMark/>
          </w:tcPr>
          <w:p w14:paraId="370E1370" w14:textId="77777777" w:rsidR="002A7F96" w:rsidRPr="008228A8" w:rsidRDefault="002A7F96" w:rsidP="002A7F96">
            <w:pPr>
              <w:jc w:val="right"/>
              <w:rPr>
                <w:b/>
              </w:rPr>
            </w:pPr>
            <w:r w:rsidRPr="008228A8">
              <w:rPr>
                <w:b/>
              </w:rPr>
              <w:t>0.90494</w:t>
            </w:r>
          </w:p>
        </w:tc>
        <w:tc>
          <w:tcPr>
            <w:tcW w:w="1116" w:type="dxa"/>
            <w:noWrap/>
            <w:hideMark/>
          </w:tcPr>
          <w:p w14:paraId="320C8C4D" w14:textId="77777777" w:rsidR="002A7F96" w:rsidRPr="008228A8" w:rsidRDefault="002A7F96" w:rsidP="002A7F96">
            <w:pPr>
              <w:jc w:val="right"/>
              <w:rPr>
                <w:b/>
              </w:rPr>
            </w:pPr>
            <w:r w:rsidRPr="008228A8">
              <w:rPr>
                <w:b/>
              </w:rPr>
              <w:t>0.44735</w:t>
            </w:r>
          </w:p>
        </w:tc>
      </w:tr>
      <w:tr w:rsidR="00ED6222" w:rsidRPr="008228A8" w14:paraId="2A5360D9" w14:textId="77777777" w:rsidTr="008228A8">
        <w:trPr>
          <w:trHeight w:val="288"/>
        </w:trPr>
        <w:tc>
          <w:tcPr>
            <w:tcW w:w="1980" w:type="dxa"/>
            <w:noWrap/>
            <w:hideMark/>
          </w:tcPr>
          <w:p w14:paraId="121B80D4" w14:textId="77777777" w:rsidR="002A7F96" w:rsidRPr="008228A8" w:rsidRDefault="002A7F96" w:rsidP="002A7F96">
            <w:r w:rsidRPr="008228A8">
              <w:t>Po-5</w:t>
            </w:r>
          </w:p>
        </w:tc>
        <w:tc>
          <w:tcPr>
            <w:tcW w:w="294" w:type="dxa"/>
            <w:noWrap/>
            <w:hideMark/>
          </w:tcPr>
          <w:p w14:paraId="4429FABD" w14:textId="77777777" w:rsidR="002A7F96" w:rsidRPr="008228A8" w:rsidRDefault="002A7F96" w:rsidP="002A7F96">
            <w:pPr>
              <w:jc w:val="right"/>
            </w:pPr>
            <w:r w:rsidRPr="008228A8">
              <w:t>4</w:t>
            </w:r>
          </w:p>
        </w:tc>
        <w:tc>
          <w:tcPr>
            <w:tcW w:w="1116" w:type="dxa"/>
            <w:noWrap/>
            <w:hideMark/>
          </w:tcPr>
          <w:p w14:paraId="19850791" w14:textId="77777777" w:rsidR="002A7F96" w:rsidRPr="008228A8" w:rsidRDefault="002A7F96" w:rsidP="002A7F96">
            <w:pPr>
              <w:jc w:val="right"/>
            </w:pPr>
            <w:r w:rsidRPr="008228A8">
              <w:t>0.070014</w:t>
            </w:r>
          </w:p>
        </w:tc>
        <w:tc>
          <w:tcPr>
            <w:tcW w:w="1256" w:type="dxa"/>
            <w:noWrap/>
            <w:hideMark/>
          </w:tcPr>
          <w:p w14:paraId="1F801687" w14:textId="77777777" w:rsidR="002A7F96" w:rsidRPr="008228A8" w:rsidRDefault="002A7F96" w:rsidP="002A7F96">
            <w:pPr>
              <w:jc w:val="right"/>
            </w:pPr>
            <w:r w:rsidRPr="008228A8">
              <w:t>-1.1233</w:t>
            </w:r>
          </w:p>
        </w:tc>
        <w:tc>
          <w:tcPr>
            <w:tcW w:w="1116" w:type="dxa"/>
            <w:noWrap/>
            <w:hideMark/>
          </w:tcPr>
          <w:p w14:paraId="0FECEC26" w14:textId="77777777" w:rsidR="002A7F96" w:rsidRPr="008228A8" w:rsidRDefault="002A7F96" w:rsidP="002A7F96">
            <w:pPr>
              <w:jc w:val="right"/>
            </w:pPr>
            <w:r w:rsidRPr="008228A8">
              <w:t>-0.02061</w:t>
            </w:r>
          </w:p>
        </w:tc>
        <w:tc>
          <w:tcPr>
            <w:tcW w:w="1116" w:type="dxa"/>
            <w:noWrap/>
            <w:hideMark/>
          </w:tcPr>
          <w:p w14:paraId="0F2C1CA3" w14:textId="77777777" w:rsidR="002A7F96" w:rsidRPr="008228A8" w:rsidRDefault="002A7F96" w:rsidP="002A7F96">
            <w:pPr>
              <w:jc w:val="right"/>
            </w:pPr>
            <w:r w:rsidRPr="008228A8">
              <w:t>0.25555</w:t>
            </w:r>
          </w:p>
        </w:tc>
      </w:tr>
      <w:tr w:rsidR="00ED6222" w:rsidRPr="008228A8" w14:paraId="1868CB3E" w14:textId="77777777" w:rsidTr="008228A8">
        <w:trPr>
          <w:trHeight w:val="288"/>
        </w:trPr>
        <w:tc>
          <w:tcPr>
            <w:tcW w:w="1980" w:type="dxa"/>
            <w:noWrap/>
            <w:hideMark/>
          </w:tcPr>
          <w:p w14:paraId="5BB7312F" w14:textId="77777777" w:rsidR="002A7F96" w:rsidRPr="008228A8" w:rsidRDefault="002A7F96" w:rsidP="002A7F96">
            <w:r w:rsidRPr="008228A8">
              <w:t>Po-5-10</w:t>
            </w:r>
          </w:p>
        </w:tc>
        <w:tc>
          <w:tcPr>
            <w:tcW w:w="294" w:type="dxa"/>
            <w:noWrap/>
            <w:hideMark/>
          </w:tcPr>
          <w:p w14:paraId="1DE6B570" w14:textId="77777777" w:rsidR="002A7F96" w:rsidRPr="008228A8" w:rsidRDefault="002A7F96" w:rsidP="002A7F96">
            <w:pPr>
              <w:jc w:val="right"/>
            </w:pPr>
            <w:r w:rsidRPr="008228A8">
              <w:t>5</w:t>
            </w:r>
          </w:p>
        </w:tc>
        <w:tc>
          <w:tcPr>
            <w:tcW w:w="1116" w:type="dxa"/>
            <w:noWrap/>
            <w:hideMark/>
          </w:tcPr>
          <w:p w14:paraId="36CB499A" w14:textId="77777777" w:rsidR="002A7F96" w:rsidRPr="008228A8" w:rsidRDefault="002A7F96" w:rsidP="002A7F96">
            <w:pPr>
              <w:jc w:val="right"/>
            </w:pPr>
            <w:r w:rsidRPr="008228A8">
              <w:t>0.076815</w:t>
            </w:r>
          </w:p>
        </w:tc>
        <w:tc>
          <w:tcPr>
            <w:tcW w:w="1256" w:type="dxa"/>
            <w:noWrap/>
            <w:hideMark/>
          </w:tcPr>
          <w:p w14:paraId="2FD37076" w14:textId="77777777" w:rsidR="002A7F96" w:rsidRPr="008228A8" w:rsidRDefault="002A7F96" w:rsidP="002A7F96">
            <w:pPr>
              <w:jc w:val="right"/>
            </w:pPr>
            <w:r w:rsidRPr="008228A8">
              <w:t>-1.0798</w:t>
            </w:r>
          </w:p>
        </w:tc>
        <w:tc>
          <w:tcPr>
            <w:tcW w:w="1116" w:type="dxa"/>
            <w:noWrap/>
            <w:hideMark/>
          </w:tcPr>
          <w:p w14:paraId="5D8E3EB3" w14:textId="77777777" w:rsidR="002A7F96" w:rsidRPr="008228A8" w:rsidRDefault="002A7F96" w:rsidP="002A7F96">
            <w:pPr>
              <w:jc w:val="right"/>
            </w:pPr>
            <w:r w:rsidRPr="008228A8">
              <w:t>0.027993</w:t>
            </w:r>
          </w:p>
        </w:tc>
        <w:tc>
          <w:tcPr>
            <w:tcW w:w="1116" w:type="dxa"/>
            <w:noWrap/>
            <w:hideMark/>
          </w:tcPr>
          <w:p w14:paraId="35083F15" w14:textId="77777777" w:rsidR="002A7F96" w:rsidRPr="008228A8" w:rsidRDefault="002A7F96" w:rsidP="002A7F96">
            <w:pPr>
              <w:jc w:val="right"/>
            </w:pPr>
            <w:r w:rsidRPr="008228A8">
              <w:t>0.26327</w:t>
            </w:r>
          </w:p>
        </w:tc>
      </w:tr>
      <w:tr w:rsidR="00ED6222" w:rsidRPr="008228A8" w14:paraId="47726316" w14:textId="77777777" w:rsidTr="008228A8">
        <w:trPr>
          <w:trHeight w:val="288"/>
        </w:trPr>
        <w:tc>
          <w:tcPr>
            <w:tcW w:w="1980" w:type="dxa"/>
            <w:noWrap/>
            <w:hideMark/>
          </w:tcPr>
          <w:p w14:paraId="0749CF5C" w14:textId="77777777" w:rsidR="002A7F96" w:rsidRPr="008228A8" w:rsidRDefault="002A7F96" w:rsidP="002A7F96">
            <w:r w:rsidRPr="008228A8">
              <w:t>Po-4-3</w:t>
            </w:r>
          </w:p>
        </w:tc>
        <w:tc>
          <w:tcPr>
            <w:tcW w:w="294" w:type="dxa"/>
            <w:noWrap/>
            <w:hideMark/>
          </w:tcPr>
          <w:p w14:paraId="35A4BAFD" w14:textId="77777777" w:rsidR="002A7F96" w:rsidRPr="008228A8" w:rsidRDefault="002A7F96" w:rsidP="002A7F96">
            <w:pPr>
              <w:jc w:val="right"/>
            </w:pPr>
            <w:r w:rsidRPr="008228A8">
              <w:t>6</w:t>
            </w:r>
          </w:p>
        </w:tc>
        <w:tc>
          <w:tcPr>
            <w:tcW w:w="1116" w:type="dxa"/>
            <w:noWrap/>
            <w:hideMark/>
          </w:tcPr>
          <w:p w14:paraId="0BA64917" w14:textId="77777777" w:rsidR="002A7F96" w:rsidRPr="008228A8" w:rsidRDefault="002A7F96" w:rsidP="002A7F96">
            <w:pPr>
              <w:jc w:val="right"/>
            </w:pPr>
            <w:r w:rsidRPr="008228A8">
              <w:t>0.040608</w:t>
            </w:r>
          </w:p>
        </w:tc>
        <w:tc>
          <w:tcPr>
            <w:tcW w:w="1256" w:type="dxa"/>
            <w:noWrap/>
            <w:hideMark/>
          </w:tcPr>
          <w:p w14:paraId="054EAE48" w14:textId="77777777" w:rsidR="002A7F96" w:rsidRPr="008228A8" w:rsidRDefault="002A7F96" w:rsidP="002A7F96">
            <w:pPr>
              <w:jc w:val="right"/>
            </w:pPr>
            <w:r w:rsidRPr="008228A8">
              <w:t>-1.3734</w:t>
            </w:r>
          </w:p>
        </w:tc>
        <w:tc>
          <w:tcPr>
            <w:tcW w:w="1116" w:type="dxa"/>
            <w:noWrap/>
            <w:hideMark/>
          </w:tcPr>
          <w:p w14:paraId="3680B91A" w14:textId="77777777" w:rsidR="002A7F96" w:rsidRPr="008228A8" w:rsidRDefault="002A7F96" w:rsidP="002A7F96">
            <w:pPr>
              <w:jc w:val="right"/>
            </w:pPr>
            <w:r w:rsidRPr="008228A8">
              <w:t>-0.00733</w:t>
            </w:r>
          </w:p>
        </w:tc>
        <w:tc>
          <w:tcPr>
            <w:tcW w:w="1116" w:type="dxa"/>
            <w:noWrap/>
            <w:hideMark/>
          </w:tcPr>
          <w:p w14:paraId="0349F616" w14:textId="77777777" w:rsidR="002A7F96" w:rsidRPr="008228A8" w:rsidRDefault="002A7F96" w:rsidP="002A7F96">
            <w:pPr>
              <w:jc w:val="right"/>
            </w:pPr>
            <w:r w:rsidRPr="008228A8">
              <w:t>0.25684</w:t>
            </w:r>
          </w:p>
        </w:tc>
      </w:tr>
      <w:tr w:rsidR="00ED6222" w:rsidRPr="008228A8" w14:paraId="4563C5C2" w14:textId="77777777" w:rsidTr="008228A8">
        <w:trPr>
          <w:trHeight w:val="288"/>
        </w:trPr>
        <w:tc>
          <w:tcPr>
            <w:tcW w:w="1980" w:type="dxa"/>
            <w:noWrap/>
            <w:hideMark/>
          </w:tcPr>
          <w:p w14:paraId="0A502C92" w14:textId="77777777" w:rsidR="002A7F96" w:rsidRPr="008228A8" w:rsidRDefault="002A7F96" w:rsidP="002A7F96">
            <w:pPr>
              <w:rPr>
                <w:b/>
              </w:rPr>
            </w:pPr>
            <w:r w:rsidRPr="008228A8">
              <w:rPr>
                <w:b/>
              </w:rPr>
              <w:t>Poc-5</w:t>
            </w:r>
          </w:p>
        </w:tc>
        <w:tc>
          <w:tcPr>
            <w:tcW w:w="294" w:type="dxa"/>
            <w:noWrap/>
            <w:hideMark/>
          </w:tcPr>
          <w:p w14:paraId="40CAA4E5" w14:textId="77777777" w:rsidR="002A7F96" w:rsidRPr="008228A8" w:rsidRDefault="002A7F96" w:rsidP="002A7F96">
            <w:pPr>
              <w:jc w:val="right"/>
              <w:rPr>
                <w:b/>
              </w:rPr>
            </w:pPr>
            <w:r w:rsidRPr="008228A8">
              <w:rPr>
                <w:b/>
              </w:rPr>
              <w:t>7</w:t>
            </w:r>
          </w:p>
        </w:tc>
        <w:tc>
          <w:tcPr>
            <w:tcW w:w="1116" w:type="dxa"/>
            <w:noWrap/>
            <w:hideMark/>
          </w:tcPr>
          <w:p w14:paraId="3924C673" w14:textId="77777777" w:rsidR="002A7F96" w:rsidRPr="008228A8" w:rsidRDefault="002A7F96" w:rsidP="002A7F96">
            <w:pPr>
              <w:jc w:val="right"/>
              <w:rPr>
                <w:b/>
              </w:rPr>
            </w:pPr>
            <w:r w:rsidRPr="008228A8">
              <w:rPr>
                <w:b/>
              </w:rPr>
              <w:t>0.9916</w:t>
            </w:r>
          </w:p>
        </w:tc>
        <w:tc>
          <w:tcPr>
            <w:tcW w:w="1256" w:type="dxa"/>
            <w:noWrap/>
            <w:hideMark/>
          </w:tcPr>
          <w:p w14:paraId="52DDFAC6" w14:textId="77777777" w:rsidR="002A7F96" w:rsidRPr="008228A8" w:rsidRDefault="002A7F96" w:rsidP="002A7F96">
            <w:pPr>
              <w:jc w:val="right"/>
              <w:rPr>
                <w:b/>
              </w:rPr>
            </w:pPr>
            <w:r w:rsidRPr="008228A8">
              <w:rPr>
                <w:b/>
              </w:rPr>
              <w:t>2.072</w:t>
            </w:r>
          </w:p>
        </w:tc>
        <w:tc>
          <w:tcPr>
            <w:tcW w:w="1116" w:type="dxa"/>
            <w:noWrap/>
            <w:hideMark/>
          </w:tcPr>
          <w:p w14:paraId="28EA6555" w14:textId="77777777" w:rsidR="002A7F96" w:rsidRPr="008228A8" w:rsidRDefault="002A7F96" w:rsidP="002A7F96">
            <w:pPr>
              <w:jc w:val="right"/>
              <w:rPr>
                <w:b/>
              </w:rPr>
            </w:pPr>
            <w:r w:rsidRPr="008228A8">
              <w:rPr>
                <w:b/>
              </w:rPr>
              <w:t>0.98576</w:t>
            </w:r>
          </w:p>
        </w:tc>
        <w:tc>
          <w:tcPr>
            <w:tcW w:w="1116" w:type="dxa"/>
            <w:noWrap/>
            <w:hideMark/>
          </w:tcPr>
          <w:p w14:paraId="433E3AD5" w14:textId="77777777" w:rsidR="002A7F96" w:rsidRPr="008228A8" w:rsidRDefault="002A7F96" w:rsidP="002A7F96">
            <w:pPr>
              <w:jc w:val="right"/>
              <w:rPr>
                <w:b/>
              </w:rPr>
            </w:pPr>
            <w:r w:rsidRPr="008228A8">
              <w:rPr>
                <w:b/>
              </w:rPr>
              <w:t>0.4663</w:t>
            </w:r>
          </w:p>
        </w:tc>
      </w:tr>
      <w:tr w:rsidR="00ED6222" w:rsidRPr="008228A8" w14:paraId="1D46B9EB" w14:textId="77777777" w:rsidTr="008228A8">
        <w:trPr>
          <w:trHeight w:val="288"/>
        </w:trPr>
        <w:tc>
          <w:tcPr>
            <w:tcW w:w="1980" w:type="dxa"/>
            <w:noWrap/>
            <w:hideMark/>
          </w:tcPr>
          <w:p w14:paraId="1FA68F27" w14:textId="77777777" w:rsidR="002A7F96" w:rsidRPr="008228A8" w:rsidRDefault="002A7F96" w:rsidP="002A7F96">
            <w:pPr>
              <w:rPr>
                <w:b/>
              </w:rPr>
            </w:pPr>
            <w:r w:rsidRPr="008228A8">
              <w:rPr>
                <w:b/>
              </w:rPr>
              <w:t>Po-5-39</w:t>
            </w:r>
          </w:p>
        </w:tc>
        <w:tc>
          <w:tcPr>
            <w:tcW w:w="294" w:type="dxa"/>
            <w:noWrap/>
            <w:hideMark/>
          </w:tcPr>
          <w:p w14:paraId="53CE7F51" w14:textId="77777777" w:rsidR="002A7F96" w:rsidRPr="008228A8" w:rsidRDefault="002A7F96" w:rsidP="002A7F96">
            <w:pPr>
              <w:jc w:val="right"/>
              <w:rPr>
                <w:b/>
              </w:rPr>
            </w:pPr>
            <w:r w:rsidRPr="008228A8">
              <w:rPr>
                <w:b/>
              </w:rPr>
              <w:t>8</w:t>
            </w:r>
          </w:p>
        </w:tc>
        <w:tc>
          <w:tcPr>
            <w:tcW w:w="1116" w:type="dxa"/>
            <w:noWrap/>
            <w:hideMark/>
          </w:tcPr>
          <w:p w14:paraId="33F73073" w14:textId="77777777" w:rsidR="002A7F96" w:rsidRPr="008228A8" w:rsidRDefault="002A7F96" w:rsidP="002A7F96">
            <w:pPr>
              <w:jc w:val="right"/>
              <w:rPr>
                <w:b/>
              </w:rPr>
            </w:pPr>
            <w:r w:rsidRPr="008228A8">
              <w:rPr>
                <w:b/>
              </w:rPr>
              <w:t>0.9858</w:t>
            </w:r>
          </w:p>
        </w:tc>
        <w:tc>
          <w:tcPr>
            <w:tcW w:w="1256" w:type="dxa"/>
            <w:noWrap/>
            <w:hideMark/>
          </w:tcPr>
          <w:p w14:paraId="2D0A8671" w14:textId="77777777" w:rsidR="002A7F96" w:rsidRPr="008228A8" w:rsidRDefault="002A7F96" w:rsidP="002A7F96">
            <w:pPr>
              <w:jc w:val="right"/>
              <w:rPr>
                <w:b/>
              </w:rPr>
            </w:pPr>
            <w:r w:rsidRPr="008228A8">
              <w:rPr>
                <w:b/>
              </w:rPr>
              <w:t>1.8414</w:t>
            </w:r>
          </w:p>
        </w:tc>
        <w:tc>
          <w:tcPr>
            <w:tcW w:w="1116" w:type="dxa"/>
            <w:noWrap/>
            <w:hideMark/>
          </w:tcPr>
          <w:p w14:paraId="07D46EA7" w14:textId="77777777" w:rsidR="002A7F96" w:rsidRPr="008228A8" w:rsidRDefault="002A7F96" w:rsidP="002A7F96">
            <w:pPr>
              <w:jc w:val="right"/>
              <w:rPr>
                <w:b/>
              </w:rPr>
            </w:pPr>
            <w:r w:rsidRPr="008228A8">
              <w:rPr>
                <w:b/>
              </w:rPr>
              <w:t>-0.78692</w:t>
            </w:r>
          </w:p>
        </w:tc>
        <w:tc>
          <w:tcPr>
            <w:tcW w:w="1116" w:type="dxa"/>
            <w:noWrap/>
            <w:hideMark/>
          </w:tcPr>
          <w:p w14:paraId="7BA5A8B9" w14:textId="77777777" w:rsidR="002A7F96" w:rsidRPr="008228A8" w:rsidRDefault="002A7F96" w:rsidP="002A7F96">
            <w:pPr>
              <w:jc w:val="right"/>
              <w:rPr>
                <w:b/>
              </w:rPr>
            </w:pPr>
            <w:r w:rsidRPr="008228A8">
              <w:rPr>
                <w:b/>
              </w:rPr>
              <w:t>0.14353</w:t>
            </w:r>
          </w:p>
        </w:tc>
      </w:tr>
      <w:tr w:rsidR="00ED6222" w:rsidRPr="008228A8" w14:paraId="44E2A5DD" w14:textId="77777777" w:rsidTr="008228A8">
        <w:trPr>
          <w:trHeight w:val="288"/>
        </w:trPr>
        <w:tc>
          <w:tcPr>
            <w:tcW w:w="1980" w:type="dxa"/>
            <w:noWrap/>
            <w:hideMark/>
          </w:tcPr>
          <w:p w14:paraId="3D5737D3" w14:textId="77777777" w:rsidR="002A7F96" w:rsidRPr="008228A8" w:rsidRDefault="002A7F96" w:rsidP="002A7F96">
            <w:r w:rsidRPr="008228A8">
              <w:t>Pooc-361</w:t>
            </w:r>
          </w:p>
        </w:tc>
        <w:tc>
          <w:tcPr>
            <w:tcW w:w="294" w:type="dxa"/>
            <w:noWrap/>
            <w:hideMark/>
          </w:tcPr>
          <w:p w14:paraId="5605701E" w14:textId="77777777" w:rsidR="002A7F96" w:rsidRPr="008228A8" w:rsidRDefault="002A7F96" w:rsidP="002A7F96">
            <w:pPr>
              <w:jc w:val="right"/>
            </w:pPr>
            <w:r w:rsidRPr="008228A8">
              <w:t>9</w:t>
            </w:r>
          </w:p>
        </w:tc>
        <w:tc>
          <w:tcPr>
            <w:tcW w:w="1116" w:type="dxa"/>
            <w:noWrap/>
            <w:hideMark/>
          </w:tcPr>
          <w:p w14:paraId="29AB2044" w14:textId="77777777" w:rsidR="002A7F96" w:rsidRPr="008228A8" w:rsidRDefault="002A7F96" w:rsidP="002A7F96">
            <w:pPr>
              <w:jc w:val="right"/>
            </w:pPr>
            <w:r w:rsidRPr="008228A8">
              <w:t>0.058812</w:t>
            </w:r>
          </w:p>
        </w:tc>
        <w:tc>
          <w:tcPr>
            <w:tcW w:w="1256" w:type="dxa"/>
            <w:noWrap/>
            <w:hideMark/>
          </w:tcPr>
          <w:p w14:paraId="2501A3BA" w14:textId="77777777" w:rsidR="002A7F96" w:rsidRPr="008228A8" w:rsidRDefault="002A7F96" w:rsidP="002A7F96">
            <w:pPr>
              <w:jc w:val="right"/>
            </w:pPr>
            <w:r w:rsidRPr="008228A8">
              <w:t>-1.2042</w:t>
            </w:r>
          </w:p>
        </w:tc>
        <w:tc>
          <w:tcPr>
            <w:tcW w:w="1116" w:type="dxa"/>
            <w:noWrap/>
            <w:hideMark/>
          </w:tcPr>
          <w:p w14:paraId="4AF2D3F0" w14:textId="77777777" w:rsidR="002A7F96" w:rsidRPr="008228A8" w:rsidRDefault="002A7F96" w:rsidP="002A7F96">
            <w:pPr>
              <w:jc w:val="right"/>
            </w:pPr>
            <w:r w:rsidRPr="008228A8">
              <w:t>0.004315</w:t>
            </w:r>
          </w:p>
        </w:tc>
        <w:tc>
          <w:tcPr>
            <w:tcW w:w="1116" w:type="dxa"/>
            <w:noWrap/>
            <w:hideMark/>
          </w:tcPr>
          <w:p w14:paraId="60B96EF5" w14:textId="77777777" w:rsidR="002A7F96" w:rsidRPr="008228A8" w:rsidRDefault="002A7F96" w:rsidP="002A7F96">
            <w:pPr>
              <w:jc w:val="right"/>
            </w:pPr>
            <w:r w:rsidRPr="008228A8">
              <w:t>0.25954</w:t>
            </w:r>
          </w:p>
        </w:tc>
      </w:tr>
      <w:tr w:rsidR="00ED6222" w:rsidRPr="008228A8" w14:paraId="4F7B8B4A" w14:textId="77777777" w:rsidTr="008228A8">
        <w:trPr>
          <w:trHeight w:val="288"/>
        </w:trPr>
        <w:tc>
          <w:tcPr>
            <w:tcW w:w="1980" w:type="dxa"/>
            <w:noWrap/>
            <w:hideMark/>
          </w:tcPr>
          <w:p w14:paraId="4601E89A" w14:textId="77777777" w:rsidR="002A7F96" w:rsidRPr="008228A8" w:rsidRDefault="002A7F96" w:rsidP="002A7F96">
            <w:r w:rsidRPr="008228A8">
              <w:t>Poc-35</w:t>
            </w:r>
          </w:p>
        </w:tc>
        <w:tc>
          <w:tcPr>
            <w:tcW w:w="294" w:type="dxa"/>
            <w:noWrap/>
            <w:hideMark/>
          </w:tcPr>
          <w:p w14:paraId="52452334" w14:textId="77777777" w:rsidR="002A7F96" w:rsidRPr="008228A8" w:rsidRDefault="002A7F96" w:rsidP="002A7F96">
            <w:pPr>
              <w:jc w:val="right"/>
            </w:pPr>
            <w:r w:rsidRPr="008228A8">
              <w:t>10</w:t>
            </w:r>
          </w:p>
        </w:tc>
        <w:tc>
          <w:tcPr>
            <w:tcW w:w="1116" w:type="dxa"/>
            <w:noWrap/>
            <w:hideMark/>
          </w:tcPr>
          <w:p w14:paraId="416451C4" w14:textId="77777777" w:rsidR="002A7F96" w:rsidRPr="008228A8" w:rsidRDefault="002A7F96" w:rsidP="002A7F96">
            <w:pPr>
              <w:jc w:val="right"/>
            </w:pPr>
            <w:r w:rsidRPr="008228A8">
              <w:t>0.10402</w:t>
            </w:r>
          </w:p>
        </w:tc>
        <w:tc>
          <w:tcPr>
            <w:tcW w:w="1256" w:type="dxa"/>
            <w:noWrap/>
            <w:hideMark/>
          </w:tcPr>
          <w:p w14:paraId="40A197CE" w14:textId="77777777" w:rsidR="002A7F96" w:rsidRPr="008228A8" w:rsidRDefault="002A7F96" w:rsidP="002A7F96">
            <w:pPr>
              <w:jc w:val="right"/>
            </w:pPr>
            <w:r w:rsidRPr="008228A8">
              <w:t>-0.93518</w:t>
            </w:r>
          </w:p>
        </w:tc>
        <w:tc>
          <w:tcPr>
            <w:tcW w:w="1116" w:type="dxa"/>
            <w:noWrap/>
            <w:hideMark/>
          </w:tcPr>
          <w:p w14:paraId="12499E3E" w14:textId="77777777" w:rsidR="002A7F96" w:rsidRPr="008228A8" w:rsidRDefault="002A7F96" w:rsidP="002A7F96">
            <w:pPr>
              <w:jc w:val="right"/>
            </w:pPr>
            <w:r w:rsidRPr="008228A8">
              <w:t>0.054089</w:t>
            </w:r>
          </w:p>
        </w:tc>
        <w:tc>
          <w:tcPr>
            <w:tcW w:w="1116" w:type="dxa"/>
            <w:noWrap/>
            <w:hideMark/>
          </w:tcPr>
          <w:p w14:paraId="2D487349" w14:textId="77777777" w:rsidR="002A7F96" w:rsidRPr="008228A8" w:rsidRDefault="002A7F96" w:rsidP="002A7F96">
            <w:pPr>
              <w:jc w:val="right"/>
            </w:pPr>
            <w:r w:rsidRPr="008228A8">
              <w:t>0.26865</w:t>
            </w:r>
          </w:p>
        </w:tc>
      </w:tr>
      <w:tr w:rsidR="00ED6222" w:rsidRPr="008228A8" w14:paraId="2CB2035E" w14:textId="77777777" w:rsidTr="008228A8">
        <w:trPr>
          <w:trHeight w:val="288"/>
        </w:trPr>
        <w:tc>
          <w:tcPr>
            <w:tcW w:w="1980" w:type="dxa"/>
            <w:noWrap/>
            <w:hideMark/>
          </w:tcPr>
          <w:p w14:paraId="519B7292" w14:textId="77777777" w:rsidR="002A7F96" w:rsidRPr="008228A8" w:rsidRDefault="002A7F96" w:rsidP="002A7F96">
            <w:r w:rsidRPr="008228A8">
              <w:t>Poc-42</w:t>
            </w:r>
          </w:p>
        </w:tc>
        <w:tc>
          <w:tcPr>
            <w:tcW w:w="294" w:type="dxa"/>
            <w:noWrap/>
            <w:hideMark/>
          </w:tcPr>
          <w:p w14:paraId="538718F7" w14:textId="77777777" w:rsidR="002A7F96" w:rsidRPr="008228A8" w:rsidRDefault="002A7F96" w:rsidP="002A7F96">
            <w:pPr>
              <w:jc w:val="right"/>
            </w:pPr>
            <w:r w:rsidRPr="008228A8">
              <w:t>11</w:t>
            </w:r>
          </w:p>
        </w:tc>
        <w:tc>
          <w:tcPr>
            <w:tcW w:w="1116" w:type="dxa"/>
            <w:noWrap/>
            <w:hideMark/>
          </w:tcPr>
          <w:p w14:paraId="00D591FA" w14:textId="77777777" w:rsidR="002A7F96" w:rsidRPr="008228A8" w:rsidRDefault="002A7F96" w:rsidP="002A7F96">
            <w:pPr>
              <w:jc w:val="right"/>
            </w:pPr>
            <w:r w:rsidRPr="008228A8">
              <w:t>0.05081</w:t>
            </w:r>
          </w:p>
        </w:tc>
        <w:tc>
          <w:tcPr>
            <w:tcW w:w="1256" w:type="dxa"/>
            <w:noWrap/>
            <w:hideMark/>
          </w:tcPr>
          <w:p w14:paraId="1C4DD9EC" w14:textId="77777777" w:rsidR="002A7F96" w:rsidRPr="008228A8" w:rsidRDefault="002A7F96" w:rsidP="002A7F96">
            <w:pPr>
              <w:jc w:val="right"/>
            </w:pPr>
            <w:r w:rsidRPr="008228A8">
              <w:t>-1.2714</w:t>
            </w:r>
          </w:p>
        </w:tc>
        <w:tc>
          <w:tcPr>
            <w:tcW w:w="1116" w:type="dxa"/>
            <w:noWrap/>
            <w:hideMark/>
          </w:tcPr>
          <w:p w14:paraId="71ADEBC1" w14:textId="77777777" w:rsidR="002A7F96" w:rsidRPr="008228A8" w:rsidRDefault="002A7F96" w:rsidP="002A7F96">
            <w:pPr>
              <w:jc w:val="right"/>
            </w:pPr>
            <w:r w:rsidRPr="008228A8">
              <w:t>-0.0132</w:t>
            </w:r>
          </w:p>
        </w:tc>
        <w:tc>
          <w:tcPr>
            <w:tcW w:w="1116" w:type="dxa"/>
            <w:noWrap/>
            <w:hideMark/>
          </w:tcPr>
          <w:p w14:paraId="383A3939" w14:textId="77777777" w:rsidR="002A7F96" w:rsidRPr="008228A8" w:rsidRDefault="002A7F96" w:rsidP="002A7F96">
            <w:pPr>
              <w:jc w:val="right"/>
            </w:pPr>
            <w:r w:rsidRPr="008228A8">
              <w:t>0.25593</w:t>
            </w:r>
          </w:p>
        </w:tc>
      </w:tr>
      <w:tr w:rsidR="00ED6222" w:rsidRPr="008228A8" w14:paraId="624E88A6" w14:textId="77777777" w:rsidTr="008228A8">
        <w:trPr>
          <w:trHeight w:val="288"/>
        </w:trPr>
        <w:tc>
          <w:tcPr>
            <w:tcW w:w="1980" w:type="dxa"/>
            <w:noWrap/>
            <w:hideMark/>
          </w:tcPr>
          <w:p w14:paraId="443807D0" w14:textId="77777777" w:rsidR="002A7F96" w:rsidRPr="008228A8" w:rsidRDefault="002A7F96" w:rsidP="002A7F96">
            <w:r w:rsidRPr="008228A8">
              <w:t>Pooc-153</w:t>
            </w:r>
          </w:p>
        </w:tc>
        <w:tc>
          <w:tcPr>
            <w:tcW w:w="294" w:type="dxa"/>
            <w:noWrap/>
            <w:hideMark/>
          </w:tcPr>
          <w:p w14:paraId="34908829" w14:textId="77777777" w:rsidR="002A7F96" w:rsidRPr="008228A8" w:rsidRDefault="002A7F96" w:rsidP="002A7F96">
            <w:pPr>
              <w:jc w:val="right"/>
            </w:pPr>
            <w:r w:rsidRPr="008228A8">
              <w:t>12</w:t>
            </w:r>
          </w:p>
        </w:tc>
        <w:tc>
          <w:tcPr>
            <w:tcW w:w="1116" w:type="dxa"/>
            <w:noWrap/>
            <w:hideMark/>
          </w:tcPr>
          <w:p w14:paraId="27C45F51" w14:textId="77777777" w:rsidR="002A7F96" w:rsidRPr="008228A8" w:rsidRDefault="002A7F96" w:rsidP="002A7F96">
            <w:pPr>
              <w:jc w:val="right"/>
            </w:pPr>
            <w:r w:rsidRPr="008228A8">
              <w:t>0.077816</w:t>
            </w:r>
          </w:p>
        </w:tc>
        <w:tc>
          <w:tcPr>
            <w:tcW w:w="1256" w:type="dxa"/>
            <w:noWrap/>
            <w:hideMark/>
          </w:tcPr>
          <w:p w14:paraId="338978C6" w14:textId="77777777" w:rsidR="002A7F96" w:rsidRPr="008228A8" w:rsidRDefault="002A7F96" w:rsidP="002A7F96">
            <w:pPr>
              <w:jc w:val="right"/>
            </w:pPr>
            <w:r w:rsidRPr="008228A8">
              <w:t>-1.0738</w:t>
            </w:r>
          </w:p>
        </w:tc>
        <w:tc>
          <w:tcPr>
            <w:tcW w:w="1116" w:type="dxa"/>
            <w:noWrap/>
            <w:hideMark/>
          </w:tcPr>
          <w:p w14:paraId="3BEB0F4F" w14:textId="77777777" w:rsidR="002A7F96" w:rsidRPr="008228A8" w:rsidRDefault="002A7F96" w:rsidP="002A7F96">
            <w:pPr>
              <w:jc w:val="right"/>
            </w:pPr>
            <w:r w:rsidRPr="008228A8">
              <w:t>-0.00532</w:t>
            </w:r>
          </w:p>
        </w:tc>
        <w:tc>
          <w:tcPr>
            <w:tcW w:w="1116" w:type="dxa"/>
            <w:noWrap/>
            <w:hideMark/>
          </w:tcPr>
          <w:p w14:paraId="43B71933" w14:textId="77777777" w:rsidR="002A7F96" w:rsidRPr="008228A8" w:rsidRDefault="002A7F96" w:rsidP="002A7F96">
            <w:pPr>
              <w:jc w:val="right"/>
            </w:pPr>
            <w:r w:rsidRPr="008228A8">
              <w:t>0.25886</w:t>
            </w:r>
          </w:p>
        </w:tc>
      </w:tr>
      <w:tr w:rsidR="00ED6222" w:rsidRPr="008228A8" w14:paraId="065C5CDB" w14:textId="77777777" w:rsidTr="008228A8">
        <w:trPr>
          <w:trHeight w:val="288"/>
        </w:trPr>
        <w:tc>
          <w:tcPr>
            <w:tcW w:w="1980" w:type="dxa"/>
            <w:noWrap/>
            <w:hideMark/>
          </w:tcPr>
          <w:p w14:paraId="79DD4150" w14:textId="06C4EB36" w:rsidR="002A7F96" w:rsidRPr="008228A8" w:rsidRDefault="008228A8" w:rsidP="002A7F96">
            <w:r w:rsidRPr="008228A8">
              <w:t>Pooc-PC045G11</w:t>
            </w:r>
          </w:p>
        </w:tc>
        <w:tc>
          <w:tcPr>
            <w:tcW w:w="294" w:type="dxa"/>
            <w:noWrap/>
            <w:hideMark/>
          </w:tcPr>
          <w:p w14:paraId="381F8151" w14:textId="77777777" w:rsidR="002A7F96" w:rsidRPr="008228A8" w:rsidRDefault="002A7F96" w:rsidP="002A7F96">
            <w:pPr>
              <w:jc w:val="right"/>
            </w:pPr>
            <w:r w:rsidRPr="008228A8">
              <w:t>13</w:t>
            </w:r>
          </w:p>
        </w:tc>
        <w:tc>
          <w:tcPr>
            <w:tcW w:w="1116" w:type="dxa"/>
            <w:noWrap/>
            <w:hideMark/>
          </w:tcPr>
          <w:p w14:paraId="2BB0BF98" w14:textId="77777777" w:rsidR="002A7F96" w:rsidRPr="008228A8" w:rsidRDefault="002A7F96" w:rsidP="002A7F96">
            <w:pPr>
              <w:jc w:val="right"/>
            </w:pPr>
            <w:r w:rsidRPr="008228A8">
              <w:t>0.14783</w:t>
            </w:r>
          </w:p>
        </w:tc>
        <w:tc>
          <w:tcPr>
            <w:tcW w:w="1256" w:type="dxa"/>
            <w:noWrap/>
            <w:hideMark/>
          </w:tcPr>
          <w:p w14:paraId="36B2E26A" w14:textId="77777777" w:rsidR="002A7F96" w:rsidRPr="008228A8" w:rsidRDefault="002A7F96" w:rsidP="002A7F96">
            <w:pPr>
              <w:jc w:val="right"/>
            </w:pPr>
            <w:r w:rsidRPr="008228A8">
              <w:t>-0.76077</w:t>
            </w:r>
          </w:p>
        </w:tc>
        <w:tc>
          <w:tcPr>
            <w:tcW w:w="1116" w:type="dxa"/>
            <w:noWrap/>
            <w:hideMark/>
          </w:tcPr>
          <w:p w14:paraId="07A4DF31" w14:textId="77777777" w:rsidR="002A7F96" w:rsidRPr="008228A8" w:rsidRDefault="002A7F96" w:rsidP="002A7F96">
            <w:pPr>
              <w:jc w:val="right"/>
            </w:pPr>
            <w:r w:rsidRPr="008228A8">
              <w:t>-0.06182</w:t>
            </w:r>
          </w:p>
        </w:tc>
        <w:tc>
          <w:tcPr>
            <w:tcW w:w="1116" w:type="dxa"/>
            <w:noWrap/>
            <w:hideMark/>
          </w:tcPr>
          <w:p w14:paraId="5B1316BE" w14:textId="77777777" w:rsidR="002A7F96" w:rsidRPr="008228A8" w:rsidRDefault="002A7F96" w:rsidP="002A7F96">
            <w:pPr>
              <w:jc w:val="right"/>
            </w:pPr>
            <w:r w:rsidRPr="008228A8">
              <w:t>0.24743</w:t>
            </w:r>
          </w:p>
        </w:tc>
      </w:tr>
      <w:tr w:rsidR="00ED6222" w:rsidRPr="008228A8" w14:paraId="19C3163C" w14:textId="77777777" w:rsidTr="008228A8">
        <w:trPr>
          <w:trHeight w:val="288"/>
        </w:trPr>
        <w:tc>
          <w:tcPr>
            <w:tcW w:w="1980" w:type="dxa"/>
            <w:noWrap/>
            <w:hideMark/>
          </w:tcPr>
          <w:p w14:paraId="2062EB44" w14:textId="2626506E" w:rsidR="002A7F96" w:rsidRPr="008228A8" w:rsidRDefault="00ED6222" w:rsidP="002A7F96">
            <w:pPr>
              <w:rPr>
                <w:b/>
              </w:rPr>
            </w:pPr>
            <w:r w:rsidRPr="008228A8">
              <w:rPr>
                <w:b/>
                <w:color w:val="000000"/>
                <w:lang w:val="en-GB" w:eastAsia="en-GB"/>
              </w:rPr>
              <w:t>Pooc-PC047G07</w:t>
            </w:r>
          </w:p>
        </w:tc>
        <w:tc>
          <w:tcPr>
            <w:tcW w:w="294" w:type="dxa"/>
            <w:noWrap/>
            <w:hideMark/>
          </w:tcPr>
          <w:p w14:paraId="0DE861E7" w14:textId="77777777" w:rsidR="002A7F96" w:rsidRPr="008228A8" w:rsidRDefault="002A7F96" w:rsidP="002A7F96">
            <w:pPr>
              <w:jc w:val="right"/>
              <w:rPr>
                <w:b/>
              </w:rPr>
            </w:pPr>
            <w:r w:rsidRPr="008228A8">
              <w:rPr>
                <w:b/>
              </w:rPr>
              <w:t>14</w:t>
            </w:r>
          </w:p>
        </w:tc>
        <w:tc>
          <w:tcPr>
            <w:tcW w:w="1116" w:type="dxa"/>
            <w:noWrap/>
            <w:hideMark/>
          </w:tcPr>
          <w:p w14:paraId="2700985C" w14:textId="77777777" w:rsidR="002A7F96" w:rsidRPr="008228A8" w:rsidRDefault="002A7F96" w:rsidP="002A7F96">
            <w:pPr>
              <w:jc w:val="right"/>
              <w:rPr>
                <w:b/>
              </w:rPr>
            </w:pPr>
            <w:r w:rsidRPr="008228A8">
              <w:rPr>
                <w:b/>
              </w:rPr>
              <w:t>1</w:t>
            </w:r>
          </w:p>
        </w:tc>
        <w:tc>
          <w:tcPr>
            <w:tcW w:w="1256" w:type="dxa"/>
            <w:noWrap/>
            <w:hideMark/>
          </w:tcPr>
          <w:p w14:paraId="5CE1D929" w14:textId="77777777" w:rsidR="002A7F96" w:rsidRPr="008228A8" w:rsidRDefault="002A7F96" w:rsidP="002A7F96">
            <w:pPr>
              <w:jc w:val="right"/>
              <w:rPr>
                <w:b/>
              </w:rPr>
            </w:pPr>
            <w:r w:rsidRPr="008228A8">
              <w:rPr>
                <w:b/>
              </w:rPr>
              <w:t>1000</w:t>
            </w:r>
          </w:p>
        </w:tc>
        <w:tc>
          <w:tcPr>
            <w:tcW w:w="1116" w:type="dxa"/>
            <w:noWrap/>
            <w:hideMark/>
          </w:tcPr>
          <w:p w14:paraId="5F54EEA2" w14:textId="77777777" w:rsidR="002A7F96" w:rsidRPr="008228A8" w:rsidRDefault="002A7F96" w:rsidP="002A7F96">
            <w:pPr>
              <w:jc w:val="right"/>
              <w:rPr>
                <w:b/>
              </w:rPr>
            </w:pPr>
            <w:r w:rsidRPr="008228A8">
              <w:rPr>
                <w:b/>
              </w:rPr>
              <w:t>-3.0009</w:t>
            </w:r>
          </w:p>
        </w:tc>
        <w:tc>
          <w:tcPr>
            <w:tcW w:w="1116" w:type="dxa"/>
            <w:noWrap/>
            <w:hideMark/>
          </w:tcPr>
          <w:p w14:paraId="5853968A" w14:textId="77777777" w:rsidR="002A7F96" w:rsidRPr="008228A8" w:rsidRDefault="002A7F96" w:rsidP="002A7F96">
            <w:pPr>
              <w:jc w:val="right"/>
              <w:rPr>
                <w:b/>
              </w:rPr>
            </w:pPr>
            <w:r w:rsidRPr="008228A8">
              <w:rPr>
                <w:b/>
              </w:rPr>
              <w:t>0.021705</w:t>
            </w:r>
          </w:p>
        </w:tc>
      </w:tr>
      <w:tr w:rsidR="00ED6222" w:rsidRPr="008228A8" w14:paraId="30D2C4E2" w14:textId="77777777" w:rsidTr="008228A8">
        <w:trPr>
          <w:trHeight w:val="288"/>
        </w:trPr>
        <w:tc>
          <w:tcPr>
            <w:tcW w:w="1980" w:type="dxa"/>
            <w:noWrap/>
            <w:hideMark/>
          </w:tcPr>
          <w:p w14:paraId="6C38B710" w14:textId="77777777" w:rsidR="002A7F96" w:rsidRPr="008228A8" w:rsidRDefault="002A7F96" w:rsidP="002A7F96">
            <w:r w:rsidRPr="008228A8">
              <w:t>Pooc-330</w:t>
            </w:r>
          </w:p>
        </w:tc>
        <w:tc>
          <w:tcPr>
            <w:tcW w:w="294" w:type="dxa"/>
            <w:noWrap/>
            <w:hideMark/>
          </w:tcPr>
          <w:p w14:paraId="56D3D4A7" w14:textId="77777777" w:rsidR="002A7F96" w:rsidRPr="008228A8" w:rsidRDefault="002A7F96" w:rsidP="002A7F96">
            <w:pPr>
              <w:jc w:val="right"/>
            </w:pPr>
            <w:r w:rsidRPr="008228A8">
              <w:t>15</w:t>
            </w:r>
          </w:p>
        </w:tc>
        <w:tc>
          <w:tcPr>
            <w:tcW w:w="1116" w:type="dxa"/>
            <w:noWrap/>
            <w:hideMark/>
          </w:tcPr>
          <w:p w14:paraId="1791DD9E" w14:textId="77777777" w:rsidR="002A7F96" w:rsidRPr="008228A8" w:rsidRDefault="002A7F96" w:rsidP="002A7F96">
            <w:pPr>
              <w:jc w:val="right"/>
            </w:pPr>
            <w:r w:rsidRPr="008228A8">
              <w:t>0.086417</w:t>
            </w:r>
          </w:p>
        </w:tc>
        <w:tc>
          <w:tcPr>
            <w:tcW w:w="1256" w:type="dxa"/>
            <w:noWrap/>
            <w:hideMark/>
          </w:tcPr>
          <w:p w14:paraId="51EFACCC" w14:textId="77777777" w:rsidR="002A7F96" w:rsidRPr="008228A8" w:rsidRDefault="002A7F96" w:rsidP="002A7F96">
            <w:pPr>
              <w:jc w:val="right"/>
            </w:pPr>
            <w:r w:rsidRPr="008228A8">
              <w:t>-1.0241</w:t>
            </w:r>
          </w:p>
        </w:tc>
        <w:tc>
          <w:tcPr>
            <w:tcW w:w="1116" w:type="dxa"/>
            <w:noWrap/>
            <w:hideMark/>
          </w:tcPr>
          <w:p w14:paraId="72C4E300" w14:textId="77777777" w:rsidR="002A7F96" w:rsidRPr="008228A8" w:rsidRDefault="002A7F96" w:rsidP="002A7F96">
            <w:pPr>
              <w:jc w:val="right"/>
            </w:pPr>
            <w:r w:rsidRPr="008228A8">
              <w:t>0.018288</w:t>
            </w:r>
          </w:p>
        </w:tc>
        <w:tc>
          <w:tcPr>
            <w:tcW w:w="1116" w:type="dxa"/>
            <w:noWrap/>
            <w:hideMark/>
          </w:tcPr>
          <w:p w14:paraId="06456F7D" w14:textId="77777777" w:rsidR="002A7F96" w:rsidRPr="008228A8" w:rsidRDefault="002A7F96" w:rsidP="002A7F96">
            <w:pPr>
              <w:jc w:val="right"/>
            </w:pPr>
            <w:r w:rsidRPr="008228A8">
              <w:t>0.2636</w:t>
            </w:r>
          </w:p>
        </w:tc>
      </w:tr>
      <w:tr w:rsidR="00ED6222" w:rsidRPr="008228A8" w14:paraId="6C0226F3" w14:textId="77777777" w:rsidTr="008228A8">
        <w:trPr>
          <w:trHeight w:val="288"/>
        </w:trPr>
        <w:tc>
          <w:tcPr>
            <w:tcW w:w="1980" w:type="dxa"/>
            <w:noWrap/>
            <w:hideMark/>
          </w:tcPr>
          <w:p w14:paraId="20D7EDF7" w14:textId="77777777" w:rsidR="002A7F96" w:rsidRPr="008228A8" w:rsidRDefault="002A7F96" w:rsidP="002A7F96">
            <w:r w:rsidRPr="008228A8">
              <w:t>Poc-26</w:t>
            </w:r>
          </w:p>
        </w:tc>
        <w:tc>
          <w:tcPr>
            <w:tcW w:w="294" w:type="dxa"/>
            <w:noWrap/>
            <w:hideMark/>
          </w:tcPr>
          <w:p w14:paraId="16D0EABC" w14:textId="77777777" w:rsidR="002A7F96" w:rsidRPr="008228A8" w:rsidRDefault="002A7F96" w:rsidP="002A7F96">
            <w:pPr>
              <w:jc w:val="right"/>
            </w:pPr>
            <w:r w:rsidRPr="008228A8">
              <w:t>16</w:t>
            </w:r>
          </w:p>
        </w:tc>
        <w:tc>
          <w:tcPr>
            <w:tcW w:w="1116" w:type="dxa"/>
            <w:noWrap/>
            <w:hideMark/>
          </w:tcPr>
          <w:p w14:paraId="67C9E524" w14:textId="77777777" w:rsidR="002A7F96" w:rsidRPr="008228A8" w:rsidRDefault="002A7F96" w:rsidP="002A7F96">
            <w:pPr>
              <w:jc w:val="right"/>
            </w:pPr>
            <w:r w:rsidRPr="008228A8">
              <w:t>0.044809</w:t>
            </w:r>
          </w:p>
        </w:tc>
        <w:tc>
          <w:tcPr>
            <w:tcW w:w="1256" w:type="dxa"/>
            <w:noWrap/>
            <w:hideMark/>
          </w:tcPr>
          <w:p w14:paraId="476894C8" w14:textId="77777777" w:rsidR="002A7F96" w:rsidRPr="008228A8" w:rsidRDefault="002A7F96" w:rsidP="002A7F96">
            <w:pPr>
              <w:jc w:val="right"/>
            </w:pPr>
            <w:r w:rsidRPr="008228A8">
              <w:t>-1.3287</w:t>
            </w:r>
          </w:p>
        </w:tc>
        <w:tc>
          <w:tcPr>
            <w:tcW w:w="1116" w:type="dxa"/>
            <w:noWrap/>
            <w:hideMark/>
          </w:tcPr>
          <w:p w14:paraId="12209C6B" w14:textId="77777777" w:rsidR="002A7F96" w:rsidRPr="008228A8" w:rsidRDefault="002A7F96" w:rsidP="002A7F96">
            <w:pPr>
              <w:jc w:val="right"/>
            </w:pPr>
            <w:r w:rsidRPr="008228A8">
              <w:t>-0.01278</w:t>
            </w:r>
          </w:p>
        </w:tc>
        <w:tc>
          <w:tcPr>
            <w:tcW w:w="1116" w:type="dxa"/>
            <w:noWrap/>
            <w:hideMark/>
          </w:tcPr>
          <w:p w14:paraId="081D6D98" w14:textId="77777777" w:rsidR="002A7F96" w:rsidRPr="008228A8" w:rsidRDefault="002A7F96" w:rsidP="002A7F96">
            <w:pPr>
              <w:jc w:val="right"/>
            </w:pPr>
            <w:r w:rsidRPr="008228A8">
              <w:t>0.25594</w:t>
            </w:r>
          </w:p>
        </w:tc>
      </w:tr>
      <w:tr w:rsidR="00ED6222" w:rsidRPr="008228A8" w14:paraId="4698FF0B" w14:textId="77777777" w:rsidTr="008228A8">
        <w:trPr>
          <w:trHeight w:val="288"/>
        </w:trPr>
        <w:tc>
          <w:tcPr>
            <w:tcW w:w="1980" w:type="dxa"/>
            <w:noWrap/>
            <w:hideMark/>
          </w:tcPr>
          <w:p w14:paraId="299D241A" w14:textId="718CF29C" w:rsidR="002A7F96" w:rsidRPr="008228A8" w:rsidRDefault="008228A8" w:rsidP="002A7F96">
            <w:r w:rsidRPr="008228A8">
              <w:t>Pooc-044B02</w:t>
            </w:r>
          </w:p>
        </w:tc>
        <w:tc>
          <w:tcPr>
            <w:tcW w:w="294" w:type="dxa"/>
            <w:noWrap/>
            <w:hideMark/>
          </w:tcPr>
          <w:p w14:paraId="0C7EBB9C" w14:textId="77777777" w:rsidR="002A7F96" w:rsidRPr="008228A8" w:rsidRDefault="002A7F96" w:rsidP="002A7F96">
            <w:pPr>
              <w:jc w:val="right"/>
            </w:pPr>
            <w:r w:rsidRPr="008228A8">
              <w:t>17</w:t>
            </w:r>
          </w:p>
        </w:tc>
        <w:tc>
          <w:tcPr>
            <w:tcW w:w="1116" w:type="dxa"/>
            <w:noWrap/>
            <w:hideMark/>
          </w:tcPr>
          <w:p w14:paraId="74F0120E" w14:textId="77777777" w:rsidR="002A7F96" w:rsidRPr="008228A8" w:rsidRDefault="002A7F96" w:rsidP="002A7F96">
            <w:pPr>
              <w:jc w:val="right"/>
            </w:pPr>
            <w:r w:rsidRPr="008228A8">
              <w:t>0.054811</w:t>
            </w:r>
          </w:p>
        </w:tc>
        <w:tc>
          <w:tcPr>
            <w:tcW w:w="1256" w:type="dxa"/>
            <w:noWrap/>
            <w:hideMark/>
          </w:tcPr>
          <w:p w14:paraId="38F1A0BE" w14:textId="77777777" w:rsidR="002A7F96" w:rsidRPr="008228A8" w:rsidRDefault="002A7F96" w:rsidP="002A7F96">
            <w:pPr>
              <w:jc w:val="right"/>
            </w:pPr>
            <w:r w:rsidRPr="008228A8">
              <w:t>-1.2367</w:t>
            </w:r>
          </w:p>
        </w:tc>
        <w:tc>
          <w:tcPr>
            <w:tcW w:w="1116" w:type="dxa"/>
            <w:noWrap/>
            <w:hideMark/>
          </w:tcPr>
          <w:p w14:paraId="28B06407" w14:textId="77777777" w:rsidR="002A7F96" w:rsidRPr="008228A8" w:rsidRDefault="002A7F96" w:rsidP="002A7F96">
            <w:pPr>
              <w:jc w:val="right"/>
            </w:pPr>
            <w:r w:rsidRPr="008228A8">
              <w:t>0.017893</w:t>
            </w:r>
          </w:p>
        </w:tc>
        <w:tc>
          <w:tcPr>
            <w:tcW w:w="1116" w:type="dxa"/>
            <w:noWrap/>
            <w:hideMark/>
          </w:tcPr>
          <w:p w14:paraId="11FA3391" w14:textId="77777777" w:rsidR="002A7F96" w:rsidRPr="008228A8" w:rsidRDefault="002A7F96" w:rsidP="002A7F96">
            <w:pPr>
              <w:jc w:val="right"/>
            </w:pPr>
            <w:r w:rsidRPr="008228A8">
              <w:t>0.26155</w:t>
            </w:r>
          </w:p>
        </w:tc>
      </w:tr>
      <w:tr w:rsidR="00ED6222" w:rsidRPr="008228A8" w14:paraId="655953D2" w14:textId="77777777" w:rsidTr="008228A8">
        <w:trPr>
          <w:trHeight w:val="288"/>
        </w:trPr>
        <w:tc>
          <w:tcPr>
            <w:tcW w:w="1980" w:type="dxa"/>
            <w:noWrap/>
            <w:hideMark/>
          </w:tcPr>
          <w:p w14:paraId="767D19C4" w14:textId="77777777" w:rsidR="002A7F96" w:rsidRPr="008228A8" w:rsidRDefault="002A7F96" w:rsidP="002A7F96">
            <w:r w:rsidRPr="008228A8">
              <w:t>Pooc-333</w:t>
            </w:r>
          </w:p>
        </w:tc>
        <w:tc>
          <w:tcPr>
            <w:tcW w:w="294" w:type="dxa"/>
            <w:noWrap/>
            <w:hideMark/>
          </w:tcPr>
          <w:p w14:paraId="38526D10" w14:textId="77777777" w:rsidR="002A7F96" w:rsidRPr="008228A8" w:rsidRDefault="002A7F96" w:rsidP="002A7F96">
            <w:pPr>
              <w:jc w:val="right"/>
            </w:pPr>
            <w:r w:rsidRPr="008228A8">
              <w:t>18</w:t>
            </w:r>
          </w:p>
        </w:tc>
        <w:tc>
          <w:tcPr>
            <w:tcW w:w="1116" w:type="dxa"/>
            <w:noWrap/>
            <w:hideMark/>
          </w:tcPr>
          <w:p w14:paraId="4D2ED834" w14:textId="77777777" w:rsidR="002A7F96" w:rsidRPr="008228A8" w:rsidRDefault="002A7F96" w:rsidP="002A7F96">
            <w:pPr>
              <w:jc w:val="right"/>
            </w:pPr>
            <w:r w:rsidRPr="008228A8">
              <w:t>0.10702</w:t>
            </w:r>
          </w:p>
        </w:tc>
        <w:tc>
          <w:tcPr>
            <w:tcW w:w="1256" w:type="dxa"/>
            <w:noWrap/>
            <w:hideMark/>
          </w:tcPr>
          <w:p w14:paraId="1929111E" w14:textId="77777777" w:rsidR="002A7F96" w:rsidRPr="008228A8" w:rsidRDefault="002A7F96" w:rsidP="002A7F96">
            <w:pPr>
              <w:jc w:val="right"/>
            </w:pPr>
            <w:r w:rsidRPr="008228A8">
              <w:t>-0.92137</w:t>
            </w:r>
          </w:p>
        </w:tc>
        <w:tc>
          <w:tcPr>
            <w:tcW w:w="1116" w:type="dxa"/>
            <w:noWrap/>
            <w:hideMark/>
          </w:tcPr>
          <w:p w14:paraId="578277A6" w14:textId="77777777" w:rsidR="002A7F96" w:rsidRPr="008228A8" w:rsidRDefault="002A7F96" w:rsidP="002A7F96">
            <w:pPr>
              <w:jc w:val="right"/>
            </w:pPr>
            <w:r w:rsidRPr="008228A8">
              <w:t>0.071419</w:t>
            </w:r>
          </w:p>
        </w:tc>
        <w:tc>
          <w:tcPr>
            <w:tcW w:w="1116" w:type="dxa"/>
            <w:noWrap/>
            <w:hideMark/>
          </w:tcPr>
          <w:p w14:paraId="43350DA5" w14:textId="77777777" w:rsidR="002A7F96" w:rsidRPr="008228A8" w:rsidRDefault="002A7F96" w:rsidP="002A7F96">
            <w:pPr>
              <w:jc w:val="right"/>
            </w:pPr>
            <w:r w:rsidRPr="008228A8">
              <w:t>0.27273</w:t>
            </w:r>
          </w:p>
        </w:tc>
      </w:tr>
    </w:tbl>
    <w:p w14:paraId="1485F954" w14:textId="77777777" w:rsidR="00307078" w:rsidRDefault="00307078" w:rsidP="00307078">
      <w:pPr>
        <w:rPr>
          <w:lang w:val="en-US" w:eastAsia="en-US"/>
        </w:rPr>
        <w:sectPr w:rsidR="00307078" w:rsidSect="00307078">
          <w:pgSz w:w="11906" w:h="16838"/>
          <w:pgMar w:top="1417" w:right="1134" w:bottom="1134" w:left="1134" w:header="708" w:footer="708" w:gutter="0"/>
          <w:cols w:space="708"/>
          <w:docGrid w:linePitch="360"/>
        </w:sectPr>
      </w:pPr>
    </w:p>
    <w:p w14:paraId="5F7C148D" w14:textId="65C641F9" w:rsidR="007C1FCF" w:rsidRDefault="002F6413" w:rsidP="005E3B37">
      <w:pPr>
        <w:pStyle w:val="Didascalia"/>
        <w:rPr>
          <w:rFonts w:ascii="Times New Roman" w:hAnsi="Times New Roman" w:cs="Times New Roman"/>
          <w:i w:val="0"/>
          <w:iCs w:val="0"/>
          <w:color w:val="auto"/>
          <w:sz w:val="24"/>
          <w:szCs w:val="20"/>
        </w:rPr>
      </w:pPr>
      <w:r>
        <w:rPr>
          <w:rFonts w:ascii="Times New Roman" w:hAnsi="Times New Roman" w:cs="Times New Roman"/>
          <w:b/>
          <w:i w:val="0"/>
          <w:color w:val="auto"/>
          <w:sz w:val="24"/>
        </w:rPr>
        <w:lastRenderedPageBreak/>
        <w:t xml:space="preserve">Table </w:t>
      </w:r>
      <w:r w:rsidR="003015C4" w:rsidRPr="000C4E0C">
        <w:rPr>
          <w:rFonts w:ascii="Times New Roman" w:hAnsi="Times New Roman" w:cs="Times New Roman"/>
          <w:b/>
          <w:i w:val="0"/>
          <w:color w:val="auto"/>
          <w:sz w:val="24"/>
        </w:rPr>
        <w:t>S</w:t>
      </w:r>
      <w:r w:rsidR="000D29F1">
        <w:rPr>
          <w:rFonts w:ascii="Times New Roman" w:hAnsi="Times New Roman" w:cs="Times New Roman"/>
          <w:b/>
          <w:i w:val="0"/>
          <w:color w:val="auto"/>
          <w:sz w:val="24"/>
        </w:rPr>
        <w:t>4</w:t>
      </w:r>
      <w:r w:rsidRPr="000C4E0C">
        <w:rPr>
          <w:rFonts w:ascii="Times New Roman" w:hAnsi="Times New Roman" w:cs="Times New Roman"/>
          <w:i w:val="0"/>
          <w:color w:val="auto"/>
          <w:sz w:val="24"/>
        </w:rPr>
        <w:t xml:space="preserve">. </w:t>
      </w:r>
      <w:r w:rsidR="005E3B37">
        <w:rPr>
          <w:rFonts w:ascii="Times New Roman" w:hAnsi="Times New Roman" w:cs="Times New Roman"/>
          <w:i w:val="0"/>
          <w:iCs w:val="0"/>
          <w:color w:val="auto"/>
          <w:sz w:val="24"/>
          <w:szCs w:val="20"/>
        </w:rPr>
        <w:t>P</w:t>
      </w:r>
      <w:r w:rsidR="005E3B37" w:rsidRPr="005E3B37">
        <w:rPr>
          <w:rFonts w:ascii="Times New Roman" w:hAnsi="Times New Roman" w:cs="Times New Roman"/>
          <w:i w:val="0"/>
          <w:iCs w:val="0"/>
          <w:color w:val="auto"/>
          <w:sz w:val="24"/>
          <w:szCs w:val="20"/>
        </w:rPr>
        <w:t xml:space="preserve">airwise </w:t>
      </w:r>
      <w:r w:rsidR="005E3B37" w:rsidRPr="004A43CD">
        <w:rPr>
          <w:rFonts w:ascii="Times New Roman" w:hAnsi="Times New Roman" w:cs="Times New Roman"/>
          <w:iCs w:val="0"/>
          <w:color w:val="auto"/>
          <w:sz w:val="24"/>
          <w:szCs w:val="20"/>
        </w:rPr>
        <w:t>F</w:t>
      </w:r>
      <w:r w:rsidR="005E3B37" w:rsidRPr="005E3B37">
        <w:rPr>
          <w:rFonts w:ascii="Times New Roman" w:hAnsi="Times New Roman" w:cs="Times New Roman"/>
          <w:i w:val="0"/>
          <w:iCs w:val="0"/>
          <w:color w:val="auto"/>
          <w:sz w:val="24"/>
          <w:szCs w:val="20"/>
          <w:vertAlign w:val="subscript"/>
        </w:rPr>
        <w:t>ST</w:t>
      </w:r>
      <w:r w:rsidR="005E3B37" w:rsidRPr="005E3B37">
        <w:rPr>
          <w:rFonts w:ascii="Times New Roman" w:hAnsi="Times New Roman" w:cs="Times New Roman"/>
          <w:i w:val="0"/>
          <w:iCs w:val="0"/>
          <w:color w:val="auto"/>
          <w:sz w:val="24"/>
          <w:szCs w:val="20"/>
        </w:rPr>
        <w:t xml:space="preserve"> matrix </w:t>
      </w:r>
      <w:r w:rsidR="005E3B37">
        <w:rPr>
          <w:rFonts w:ascii="Times New Roman" w:hAnsi="Times New Roman" w:cs="Times New Roman"/>
          <w:i w:val="0"/>
          <w:iCs w:val="0"/>
          <w:color w:val="auto"/>
          <w:sz w:val="24"/>
          <w:szCs w:val="20"/>
        </w:rPr>
        <w:t xml:space="preserve">(below the diagonal) and significance level (above the diagonal) </w:t>
      </w:r>
      <w:r w:rsidR="00EB22DA">
        <w:rPr>
          <w:rFonts w:ascii="Times New Roman" w:hAnsi="Times New Roman" w:cs="Times New Roman"/>
          <w:i w:val="0"/>
          <w:iCs w:val="0"/>
          <w:color w:val="auto"/>
          <w:sz w:val="24"/>
          <w:szCs w:val="20"/>
        </w:rPr>
        <w:t xml:space="preserve">based on 1023 permutations </w:t>
      </w:r>
      <w:r w:rsidR="005E3B37">
        <w:rPr>
          <w:rFonts w:ascii="Times New Roman" w:hAnsi="Times New Roman" w:cs="Times New Roman"/>
          <w:i w:val="0"/>
          <w:iCs w:val="0"/>
          <w:color w:val="auto"/>
          <w:sz w:val="24"/>
          <w:szCs w:val="20"/>
        </w:rPr>
        <w:t xml:space="preserve">between 16 </w:t>
      </w:r>
      <w:r w:rsidR="005F7694">
        <w:rPr>
          <w:rFonts w:ascii="Times New Roman" w:hAnsi="Times New Roman" w:cs="Times New Roman"/>
          <w:i w:val="0"/>
          <w:iCs w:val="0"/>
          <w:color w:val="auto"/>
          <w:sz w:val="24"/>
          <w:szCs w:val="20"/>
        </w:rPr>
        <w:t>site</w:t>
      </w:r>
      <w:r w:rsidR="005E3B37">
        <w:rPr>
          <w:rFonts w:ascii="Times New Roman" w:hAnsi="Times New Roman" w:cs="Times New Roman"/>
          <w:i w:val="0"/>
          <w:iCs w:val="0"/>
          <w:color w:val="auto"/>
          <w:sz w:val="24"/>
          <w:szCs w:val="20"/>
        </w:rPr>
        <w:t xml:space="preserve">s of </w:t>
      </w:r>
      <w:r w:rsidR="005E3B37" w:rsidRPr="005E3B37">
        <w:rPr>
          <w:rFonts w:ascii="Times New Roman" w:hAnsi="Times New Roman" w:cs="Times New Roman"/>
          <w:color w:val="auto"/>
          <w:sz w:val="24"/>
          <w:szCs w:val="20"/>
        </w:rPr>
        <w:t>P</w:t>
      </w:r>
      <w:r w:rsidR="00EB22DA">
        <w:rPr>
          <w:rFonts w:ascii="Times New Roman" w:hAnsi="Times New Roman" w:cs="Times New Roman"/>
          <w:color w:val="auto"/>
          <w:sz w:val="24"/>
          <w:szCs w:val="20"/>
        </w:rPr>
        <w:t>.</w:t>
      </w:r>
      <w:r w:rsidR="005E3B37" w:rsidRPr="005E3B37">
        <w:rPr>
          <w:rFonts w:ascii="Times New Roman" w:hAnsi="Times New Roman" w:cs="Times New Roman"/>
          <w:color w:val="auto"/>
          <w:sz w:val="24"/>
          <w:szCs w:val="20"/>
        </w:rPr>
        <w:t xml:space="preserve"> oceanica</w:t>
      </w:r>
      <w:r w:rsidR="005E3B37">
        <w:rPr>
          <w:rFonts w:ascii="Times New Roman" w:hAnsi="Times New Roman" w:cs="Times New Roman"/>
          <w:i w:val="0"/>
          <w:iCs w:val="0"/>
          <w:color w:val="auto"/>
          <w:sz w:val="24"/>
          <w:szCs w:val="20"/>
        </w:rPr>
        <w:t xml:space="preserve"> </w:t>
      </w:r>
      <w:r w:rsidR="005E3B37" w:rsidRPr="005E3B37">
        <w:rPr>
          <w:rFonts w:ascii="Times New Roman" w:hAnsi="Times New Roman" w:cs="Times New Roman"/>
          <w:i w:val="0"/>
          <w:iCs w:val="0"/>
          <w:color w:val="auto"/>
          <w:sz w:val="24"/>
          <w:szCs w:val="20"/>
        </w:rPr>
        <w:t xml:space="preserve">calculated in </w:t>
      </w:r>
      <w:proofErr w:type="spellStart"/>
      <w:r w:rsidR="005E3B37" w:rsidRPr="005E3B37">
        <w:rPr>
          <w:rFonts w:ascii="Times New Roman" w:hAnsi="Times New Roman" w:cs="Times New Roman"/>
          <w:i w:val="0"/>
          <w:iCs w:val="0"/>
          <w:color w:val="auto"/>
          <w:sz w:val="24"/>
          <w:szCs w:val="20"/>
        </w:rPr>
        <w:t>Arlequin</w:t>
      </w:r>
      <w:proofErr w:type="spellEnd"/>
      <w:r w:rsidR="005E3B37">
        <w:rPr>
          <w:rFonts w:ascii="Times New Roman" w:hAnsi="Times New Roman" w:cs="Times New Roman"/>
          <w:i w:val="0"/>
          <w:iCs w:val="0"/>
          <w:color w:val="auto"/>
          <w:sz w:val="24"/>
          <w:szCs w:val="20"/>
        </w:rPr>
        <w:t xml:space="preserve"> 3.5.2.2</w:t>
      </w:r>
      <w:r w:rsidR="005E3B37" w:rsidRPr="005E3B37">
        <w:rPr>
          <w:rFonts w:ascii="Times New Roman" w:hAnsi="Times New Roman" w:cs="Times New Roman"/>
          <w:i w:val="0"/>
          <w:iCs w:val="0"/>
          <w:color w:val="auto"/>
          <w:sz w:val="24"/>
          <w:szCs w:val="20"/>
        </w:rPr>
        <w:t xml:space="preserve"> </w:t>
      </w:r>
      <w:r w:rsidR="00EB22DA">
        <w:rPr>
          <w:rFonts w:ascii="Times New Roman" w:hAnsi="Times New Roman" w:cs="Times New Roman"/>
          <w:i w:val="0"/>
          <w:iCs w:val="0"/>
          <w:color w:val="auto"/>
          <w:sz w:val="24"/>
          <w:szCs w:val="20"/>
        </w:rPr>
        <w:t>considering</w:t>
      </w:r>
      <w:r w:rsidR="005E3B37" w:rsidRPr="005E3B37">
        <w:rPr>
          <w:rFonts w:ascii="Times New Roman" w:hAnsi="Times New Roman" w:cs="Times New Roman"/>
          <w:i w:val="0"/>
          <w:iCs w:val="0"/>
          <w:color w:val="auto"/>
          <w:sz w:val="24"/>
          <w:szCs w:val="20"/>
        </w:rPr>
        <w:t xml:space="preserve"> on all 1</w:t>
      </w:r>
      <w:r w:rsidR="005E3B37">
        <w:rPr>
          <w:rFonts w:ascii="Times New Roman" w:hAnsi="Times New Roman" w:cs="Times New Roman"/>
          <w:i w:val="0"/>
          <w:iCs w:val="0"/>
          <w:color w:val="auto"/>
          <w:sz w:val="24"/>
          <w:szCs w:val="20"/>
        </w:rPr>
        <w:t>8</w:t>
      </w:r>
      <w:r w:rsidR="005E3B37" w:rsidRPr="005E3B37">
        <w:rPr>
          <w:rFonts w:ascii="Times New Roman" w:hAnsi="Times New Roman" w:cs="Times New Roman"/>
          <w:i w:val="0"/>
          <w:iCs w:val="0"/>
          <w:color w:val="auto"/>
          <w:sz w:val="24"/>
          <w:szCs w:val="20"/>
        </w:rPr>
        <w:t xml:space="preserve"> loci. </w:t>
      </w:r>
      <w:r w:rsidR="005E3B37">
        <w:rPr>
          <w:rFonts w:ascii="Times New Roman" w:hAnsi="Times New Roman" w:cs="Times New Roman"/>
          <w:i w:val="0"/>
          <w:iCs w:val="0"/>
          <w:color w:val="auto"/>
          <w:sz w:val="24"/>
          <w:szCs w:val="20"/>
        </w:rPr>
        <w:t xml:space="preserve">** </w:t>
      </w:r>
      <w:r w:rsidR="005E3B37" w:rsidRPr="005E3B37">
        <w:rPr>
          <w:rFonts w:ascii="Times New Roman" w:hAnsi="Times New Roman" w:cs="Times New Roman"/>
          <w:color w:val="auto"/>
          <w:sz w:val="24"/>
          <w:szCs w:val="20"/>
        </w:rPr>
        <w:t>p</w:t>
      </w:r>
      <w:r w:rsidR="005E3B37">
        <w:rPr>
          <w:rFonts w:ascii="Times New Roman" w:hAnsi="Times New Roman" w:cs="Times New Roman"/>
          <w:i w:val="0"/>
          <w:iCs w:val="0"/>
          <w:color w:val="auto"/>
          <w:sz w:val="24"/>
          <w:szCs w:val="20"/>
        </w:rPr>
        <w:t xml:space="preserve"> &lt;0.01; *** </w:t>
      </w:r>
      <w:r w:rsidR="005E3B37" w:rsidRPr="005E3B37">
        <w:rPr>
          <w:rFonts w:ascii="Times New Roman" w:hAnsi="Times New Roman" w:cs="Times New Roman"/>
          <w:color w:val="auto"/>
          <w:sz w:val="24"/>
          <w:szCs w:val="20"/>
        </w:rPr>
        <w:t>p</w:t>
      </w:r>
      <w:r w:rsidR="005E3B37">
        <w:rPr>
          <w:rFonts w:ascii="Times New Roman" w:hAnsi="Times New Roman" w:cs="Times New Roman"/>
          <w:i w:val="0"/>
          <w:iCs w:val="0"/>
          <w:color w:val="auto"/>
          <w:sz w:val="24"/>
          <w:szCs w:val="20"/>
        </w:rPr>
        <w:t xml:space="preserve"> &lt;0.001</w:t>
      </w:r>
      <w:r w:rsidR="005C50C2">
        <w:rPr>
          <w:rFonts w:ascii="Times New Roman" w:hAnsi="Times New Roman" w:cs="Times New Roman"/>
          <w:i w:val="0"/>
          <w:iCs w:val="0"/>
          <w:color w:val="auto"/>
          <w:sz w:val="24"/>
          <w:szCs w:val="20"/>
        </w:rPr>
        <w:t>.</w:t>
      </w:r>
    </w:p>
    <w:tbl>
      <w:tblPr>
        <w:tblpPr w:leftFromText="141" w:rightFromText="141" w:vertAnchor="text" w:horzAnchor="margin" w:tblpY="160"/>
        <w:tblW w:w="14521"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921"/>
        <w:gridCol w:w="927"/>
        <w:gridCol w:w="851"/>
        <w:gridCol w:w="850"/>
        <w:gridCol w:w="851"/>
        <w:gridCol w:w="850"/>
        <w:gridCol w:w="771"/>
      </w:tblGrid>
      <w:tr w:rsidR="00CA7805" w:rsidRPr="00003CF6" w14:paraId="1F70D993" w14:textId="77777777" w:rsidTr="00860555">
        <w:trPr>
          <w:trHeight w:val="310"/>
        </w:trPr>
        <w:tc>
          <w:tcPr>
            <w:tcW w:w="993" w:type="dxa"/>
            <w:tcBorders>
              <w:top w:val="single" w:sz="4" w:space="0" w:color="auto"/>
              <w:left w:val="nil"/>
              <w:bottom w:val="single" w:sz="4" w:space="0" w:color="auto"/>
              <w:right w:val="nil"/>
            </w:tcBorders>
            <w:shd w:val="clear" w:color="auto" w:fill="auto"/>
            <w:noWrap/>
            <w:vAlign w:val="bottom"/>
            <w:hideMark/>
          </w:tcPr>
          <w:p w14:paraId="74D5A066" w14:textId="77777777" w:rsidR="007C1FCF" w:rsidRPr="005E3B37" w:rsidRDefault="007C1FCF" w:rsidP="00992690">
            <w:pPr>
              <w:rPr>
                <w:color w:val="000000"/>
                <w:sz w:val="22"/>
                <w:szCs w:val="22"/>
              </w:rPr>
            </w:pPr>
          </w:p>
        </w:tc>
        <w:tc>
          <w:tcPr>
            <w:tcW w:w="707" w:type="dxa"/>
            <w:tcBorders>
              <w:top w:val="single" w:sz="4" w:space="0" w:color="auto"/>
              <w:left w:val="nil"/>
              <w:bottom w:val="single" w:sz="4" w:space="0" w:color="auto"/>
              <w:right w:val="nil"/>
            </w:tcBorders>
            <w:shd w:val="clear" w:color="auto" w:fill="auto"/>
            <w:noWrap/>
            <w:vAlign w:val="center"/>
            <w:hideMark/>
          </w:tcPr>
          <w:p w14:paraId="42775CAB" w14:textId="77777777" w:rsidR="007C1FCF" w:rsidRPr="00003CF6" w:rsidRDefault="007C1FCF" w:rsidP="00992690">
            <w:pPr>
              <w:jc w:val="center"/>
              <w:rPr>
                <w:b/>
                <w:bCs/>
                <w:color w:val="000000"/>
                <w:sz w:val="22"/>
                <w:szCs w:val="22"/>
              </w:rPr>
            </w:pPr>
            <w:r w:rsidRPr="00003CF6">
              <w:rPr>
                <w:b/>
                <w:bCs/>
                <w:color w:val="000000"/>
                <w:sz w:val="22"/>
                <w:szCs w:val="22"/>
              </w:rPr>
              <w:t>GO-S</w:t>
            </w:r>
          </w:p>
        </w:tc>
        <w:tc>
          <w:tcPr>
            <w:tcW w:w="850" w:type="dxa"/>
            <w:tcBorders>
              <w:top w:val="single" w:sz="4" w:space="0" w:color="auto"/>
              <w:left w:val="nil"/>
              <w:bottom w:val="single" w:sz="4" w:space="0" w:color="auto"/>
              <w:right w:val="nil"/>
            </w:tcBorders>
            <w:shd w:val="clear" w:color="auto" w:fill="auto"/>
            <w:noWrap/>
            <w:vAlign w:val="center"/>
            <w:hideMark/>
          </w:tcPr>
          <w:p w14:paraId="782AF072" w14:textId="77777777" w:rsidR="007C1FCF" w:rsidRPr="00003CF6" w:rsidRDefault="007C1FCF" w:rsidP="00992690">
            <w:pPr>
              <w:jc w:val="center"/>
              <w:rPr>
                <w:b/>
                <w:bCs/>
                <w:color w:val="000000"/>
                <w:sz w:val="22"/>
                <w:szCs w:val="22"/>
              </w:rPr>
            </w:pPr>
            <w:r w:rsidRPr="00003CF6">
              <w:rPr>
                <w:b/>
                <w:bCs/>
                <w:color w:val="000000"/>
                <w:sz w:val="22"/>
                <w:szCs w:val="22"/>
              </w:rPr>
              <w:t>GO-D</w:t>
            </w:r>
          </w:p>
        </w:tc>
        <w:tc>
          <w:tcPr>
            <w:tcW w:w="850" w:type="dxa"/>
            <w:tcBorders>
              <w:top w:val="single" w:sz="4" w:space="0" w:color="auto"/>
              <w:left w:val="nil"/>
              <w:bottom w:val="single" w:sz="4" w:space="0" w:color="auto"/>
              <w:right w:val="nil"/>
            </w:tcBorders>
            <w:shd w:val="clear" w:color="auto" w:fill="auto"/>
            <w:noWrap/>
            <w:vAlign w:val="center"/>
            <w:hideMark/>
          </w:tcPr>
          <w:p w14:paraId="22574DF0" w14:textId="77777777" w:rsidR="007C1FCF" w:rsidRPr="00003CF6" w:rsidRDefault="007C1FCF" w:rsidP="00992690">
            <w:pPr>
              <w:jc w:val="center"/>
              <w:rPr>
                <w:b/>
                <w:bCs/>
                <w:color w:val="000000"/>
                <w:sz w:val="22"/>
                <w:szCs w:val="22"/>
              </w:rPr>
            </w:pPr>
            <w:r w:rsidRPr="00003CF6">
              <w:rPr>
                <w:b/>
                <w:bCs/>
                <w:color w:val="000000"/>
                <w:sz w:val="22"/>
                <w:szCs w:val="22"/>
              </w:rPr>
              <w:t>FO-S</w:t>
            </w:r>
          </w:p>
        </w:tc>
        <w:tc>
          <w:tcPr>
            <w:tcW w:w="850" w:type="dxa"/>
            <w:tcBorders>
              <w:top w:val="single" w:sz="4" w:space="0" w:color="auto"/>
              <w:left w:val="nil"/>
              <w:bottom w:val="single" w:sz="4" w:space="0" w:color="auto"/>
              <w:right w:val="nil"/>
            </w:tcBorders>
            <w:shd w:val="clear" w:color="auto" w:fill="auto"/>
            <w:noWrap/>
            <w:vAlign w:val="center"/>
            <w:hideMark/>
          </w:tcPr>
          <w:p w14:paraId="0A55A1DE" w14:textId="77777777" w:rsidR="007C1FCF" w:rsidRPr="00003CF6" w:rsidRDefault="007C1FCF" w:rsidP="00992690">
            <w:pPr>
              <w:jc w:val="center"/>
              <w:rPr>
                <w:b/>
                <w:bCs/>
                <w:color w:val="000000"/>
                <w:sz w:val="22"/>
                <w:szCs w:val="22"/>
              </w:rPr>
            </w:pPr>
            <w:r w:rsidRPr="00003CF6">
              <w:rPr>
                <w:b/>
                <w:bCs/>
                <w:color w:val="000000"/>
                <w:sz w:val="22"/>
                <w:szCs w:val="22"/>
              </w:rPr>
              <w:t>FO-D</w:t>
            </w:r>
          </w:p>
        </w:tc>
        <w:tc>
          <w:tcPr>
            <w:tcW w:w="850" w:type="dxa"/>
            <w:tcBorders>
              <w:top w:val="single" w:sz="4" w:space="0" w:color="auto"/>
              <w:left w:val="nil"/>
              <w:bottom w:val="single" w:sz="4" w:space="0" w:color="auto"/>
              <w:right w:val="nil"/>
            </w:tcBorders>
            <w:shd w:val="clear" w:color="auto" w:fill="auto"/>
            <w:noWrap/>
            <w:vAlign w:val="center"/>
            <w:hideMark/>
          </w:tcPr>
          <w:p w14:paraId="122F8589" w14:textId="77777777" w:rsidR="007C1FCF" w:rsidRPr="00003CF6" w:rsidRDefault="007C1FCF" w:rsidP="00992690">
            <w:pPr>
              <w:jc w:val="center"/>
              <w:rPr>
                <w:b/>
                <w:bCs/>
                <w:color w:val="000000"/>
                <w:sz w:val="22"/>
                <w:szCs w:val="22"/>
              </w:rPr>
            </w:pPr>
            <w:r w:rsidRPr="00003CF6">
              <w:rPr>
                <w:b/>
                <w:bCs/>
                <w:color w:val="000000"/>
                <w:sz w:val="22"/>
                <w:szCs w:val="22"/>
              </w:rPr>
              <w:t>CE-S</w:t>
            </w:r>
          </w:p>
        </w:tc>
        <w:tc>
          <w:tcPr>
            <w:tcW w:w="850" w:type="dxa"/>
            <w:tcBorders>
              <w:top w:val="single" w:sz="4" w:space="0" w:color="auto"/>
              <w:left w:val="nil"/>
              <w:bottom w:val="single" w:sz="4" w:space="0" w:color="auto"/>
              <w:right w:val="nil"/>
            </w:tcBorders>
            <w:shd w:val="clear" w:color="auto" w:fill="auto"/>
            <w:noWrap/>
            <w:vAlign w:val="center"/>
            <w:hideMark/>
          </w:tcPr>
          <w:p w14:paraId="4422A1F9" w14:textId="77777777" w:rsidR="007C1FCF" w:rsidRPr="00003CF6" w:rsidRDefault="007C1FCF" w:rsidP="00992690">
            <w:pPr>
              <w:jc w:val="center"/>
              <w:rPr>
                <w:b/>
                <w:bCs/>
                <w:color w:val="000000"/>
                <w:sz w:val="22"/>
                <w:szCs w:val="22"/>
              </w:rPr>
            </w:pPr>
            <w:r w:rsidRPr="00003CF6">
              <w:rPr>
                <w:b/>
                <w:bCs/>
                <w:color w:val="000000"/>
                <w:sz w:val="22"/>
                <w:szCs w:val="22"/>
              </w:rPr>
              <w:t>CE-D</w:t>
            </w:r>
          </w:p>
        </w:tc>
        <w:tc>
          <w:tcPr>
            <w:tcW w:w="850" w:type="dxa"/>
            <w:tcBorders>
              <w:top w:val="single" w:sz="4" w:space="0" w:color="auto"/>
              <w:left w:val="nil"/>
              <w:bottom w:val="single" w:sz="4" w:space="0" w:color="auto"/>
              <w:right w:val="nil"/>
            </w:tcBorders>
            <w:shd w:val="clear" w:color="auto" w:fill="auto"/>
            <w:noWrap/>
            <w:vAlign w:val="center"/>
            <w:hideMark/>
          </w:tcPr>
          <w:p w14:paraId="7FACB90D" w14:textId="6D540503" w:rsidR="007C1FCF" w:rsidRPr="00003CF6" w:rsidRDefault="007C1FCF" w:rsidP="00992690">
            <w:pPr>
              <w:jc w:val="center"/>
              <w:rPr>
                <w:b/>
                <w:bCs/>
                <w:color w:val="000000"/>
                <w:sz w:val="22"/>
                <w:szCs w:val="22"/>
              </w:rPr>
            </w:pPr>
            <w:r w:rsidRPr="00003CF6">
              <w:rPr>
                <w:b/>
                <w:bCs/>
                <w:color w:val="000000"/>
                <w:sz w:val="22"/>
                <w:szCs w:val="22"/>
              </w:rPr>
              <w:t>KUS</w:t>
            </w:r>
            <w:r w:rsidR="00860555" w:rsidRPr="00003CF6">
              <w:rPr>
                <w:b/>
                <w:bCs/>
                <w:color w:val="000000"/>
                <w:sz w:val="22"/>
                <w:szCs w:val="22"/>
              </w:rPr>
              <w:t>-S</w:t>
            </w:r>
          </w:p>
        </w:tc>
        <w:tc>
          <w:tcPr>
            <w:tcW w:w="850" w:type="dxa"/>
            <w:tcBorders>
              <w:top w:val="single" w:sz="4" w:space="0" w:color="auto"/>
              <w:left w:val="nil"/>
              <w:bottom w:val="single" w:sz="4" w:space="0" w:color="auto"/>
              <w:right w:val="nil"/>
            </w:tcBorders>
            <w:shd w:val="clear" w:color="auto" w:fill="auto"/>
            <w:noWrap/>
            <w:vAlign w:val="center"/>
            <w:hideMark/>
          </w:tcPr>
          <w:p w14:paraId="204421A2" w14:textId="77777777" w:rsidR="007C1FCF" w:rsidRPr="00003CF6" w:rsidRDefault="007C1FCF" w:rsidP="00992690">
            <w:pPr>
              <w:jc w:val="center"/>
              <w:rPr>
                <w:b/>
                <w:bCs/>
                <w:color w:val="000000"/>
                <w:sz w:val="22"/>
                <w:szCs w:val="22"/>
              </w:rPr>
            </w:pPr>
            <w:r w:rsidRPr="00003CF6">
              <w:rPr>
                <w:b/>
                <w:bCs/>
                <w:color w:val="000000"/>
                <w:sz w:val="22"/>
                <w:szCs w:val="22"/>
              </w:rPr>
              <w:t>BOD-S</w:t>
            </w:r>
          </w:p>
        </w:tc>
        <w:tc>
          <w:tcPr>
            <w:tcW w:w="850" w:type="dxa"/>
            <w:tcBorders>
              <w:top w:val="single" w:sz="4" w:space="0" w:color="auto"/>
              <w:left w:val="nil"/>
              <w:bottom w:val="single" w:sz="4" w:space="0" w:color="auto"/>
              <w:right w:val="nil"/>
            </w:tcBorders>
            <w:shd w:val="clear" w:color="auto" w:fill="auto"/>
            <w:noWrap/>
            <w:vAlign w:val="center"/>
            <w:hideMark/>
          </w:tcPr>
          <w:p w14:paraId="70CB0BB5" w14:textId="77777777" w:rsidR="007C1FCF" w:rsidRPr="00003CF6" w:rsidRDefault="007C1FCF" w:rsidP="00992690">
            <w:pPr>
              <w:jc w:val="center"/>
              <w:rPr>
                <w:b/>
                <w:bCs/>
                <w:color w:val="000000"/>
                <w:sz w:val="22"/>
                <w:szCs w:val="22"/>
              </w:rPr>
            </w:pPr>
            <w:r w:rsidRPr="00003CF6">
              <w:rPr>
                <w:b/>
                <w:bCs/>
                <w:color w:val="000000"/>
                <w:sz w:val="22"/>
                <w:szCs w:val="22"/>
              </w:rPr>
              <w:t>BOD-D</w:t>
            </w:r>
          </w:p>
        </w:tc>
        <w:tc>
          <w:tcPr>
            <w:tcW w:w="921" w:type="dxa"/>
            <w:tcBorders>
              <w:top w:val="single" w:sz="4" w:space="0" w:color="auto"/>
              <w:left w:val="nil"/>
              <w:bottom w:val="single" w:sz="4" w:space="0" w:color="auto"/>
              <w:right w:val="nil"/>
            </w:tcBorders>
            <w:shd w:val="clear" w:color="auto" w:fill="auto"/>
            <w:noWrap/>
            <w:vAlign w:val="center"/>
            <w:hideMark/>
          </w:tcPr>
          <w:p w14:paraId="388D0003" w14:textId="0340966A" w:rsidR="007C1FCF" w:rsidRPr="00003CF6" w:rsidRDefault="007C1FCF" w:rsidP="00992690">
            <w:pPr>
              <w:jc w:val="center"/>
              <w:rPr>
                <w:b/>
                <w:bCs/>
                <w:color w:val="000000"/>
                <w:sz w:val="22"/>
                <w:szCs w:val="22"/>
              </w:rPr>
            </w:pPr>
            <w:r w:rsidRPr="00003CF6">
              <w:rPr>
                <w:b/>
                <w:bCs/>
                <w:color w:val="000000"/>
                <w:sz w:val="22"/>
                <w:szCs w:val="22"/>
              </w:rPr>
              <w:t>KAS</w:t>
            </w:r>
            <w:r w:rsidR="00860555" w:rsidRPr="00003CF6">
              <w:rPr>
                <w:b/>
                <w:bCs/>
                <w:color w:val="000000"/>
                <w:sz w:val="22"/>
                <w:szCs w:val="22"/>
              </w:rPr>
              <w:t>-D</w:t>
            </w:r>
          </w:p>
        </w:tc>
        <w:tc>
          <w:tcPr>
            <w:tcW w:w="927" w:type="dxa"/>
            <w:tcBorders>
              <w:top w:val="single" w:sz="4" w:space="0" w:color="auto"/>
              <w:left w:val="nil"/>
              <w:bottom w:val="single" w:sz="4" w:space="0" w:color="auto"/>
              <w:right w:val="nil"/>
            </w:tcBorders>
            <w:shd w:val="clear" w:color="auto" w:fill="auto"/>
            <w:noWrap/>
            <w:vAlign w:val="center"/>
            <w:hideMark/>
          </w:tcPr>
          <w:p w14:paraId="1446443D" w14:textId="59239C59" w:rsidR="007C1FCF" w:rsidRPr="00003CF6" w:rsidRDefault="007C1FCF" w:rsidP="00992690">
            <w:pPr>
              <w:jc w:val="center"/>
              <w:rPr>
                <w:b/>
                <w:bCs/>
                <w:color w:val="000000"/>
                <w:sz w:val="22"/>
                <w:szCs w:val="22"/>
              </w:rPr>
            </w:pPr>
            <w:r w:rsidRPr="00003CF6">
              <w:rPr>
                <w:b/>
                <w:bCs/>
                <w:color w:val="000000"/>
                <w:sz w:val="22"/>
                <w:szCs w:val="22"/>
              </w:rPr>
              <w:t>KEM</w:t>
            </w:r>
            <w:r w:rsidR="00860555" w:rsidRPr="00003CF6">
              <w:rPr>
                <w:b/>
                <w:bCs/>
                <w:color w:val="000000"/>
                <w:sz w:val="22"/>
                <w:szCs w:val="22"/>
              </w:rPr>
              <w:t>-S</w:t>
            </w:r>
          </w:p>
        </w:tc>
        <w:tc>
          <w:tcPr>
            <w:tcW w:w="851" w:type="dxa"/>
            <w:tcBorders>
              <w:top w:val="single" w:sz="4" w:space="0" w:color="auto"/>
              <w:left w:val="nil"/>
              <w:bottom w:val="single" w:sz="4" w:space="0" w:color="auto"/>
              <w:right w:val="nil"/>
            </w:tcBorders>
            <w:shd w:val="clear" w:color="auto" w:fill="auto"/>
            <w:noWrap/>
            <w:vAlign w:val="center"/>
            <w:hideMark/>
          </w:tcPr>
          <w:p w14:paraId="66B4A722" w14:textId="77777777" w:rsidR="007C1FCF" w:rsidRPr="00003CF6" w:rsidRDefault="007C1FCF" w:rsidP="00992690">
            <w:pPr>
              <w:jc w:val="center"/>
              <w:rPr>
                <w:b/>
                <w:bCs/>
                <w:color w:val="000000"/>
                <w:sz w:val="22"/>
                <w:szCs w:val="22"/>
              </w:rPr>
            </w:pPr>
            <w:r w:rsidRPr="00003CF6">
              <w:rPr>
                <w:b/>
                <w:bCs/>
                <w:color w:val="000000"/>
                <w:sz w:val="22"/>
                <w:szCs w:val="22"/>
              </w:rPr>
              <w:t>KAL-S</w:t>
            </w:r>
          </w:p>
        </w:tc>
        <w:tc>
          <w:tcPr>
            <w:tcW w:w="850" w:type="dxa"/>
            <w:tcBorders>
              <w:top w:val="single" w:sz="4" w:space="0" w:color="auto"/>
              <w:left w:val="nil"/>
              <w:bottom w:val="single" w:sz="4" w:space="0" w:color="auto"/>
              <w:right w:val="nil"/>
            </w:tcBorders>
            <w:shd w:val="clear" w:color="auto" w:fill="auto"/>
            <w:noWrap/>
            <w:vAlign w:val="center"/>
            <w:hideMark/>
          </w:tcPr>
          <w:p w14:paraId="3B7CAE6D" w14:textId="77777777" w:rsidR="007C1FCF" w:rsidRPr="00003CF6" w:rsidRDefault="007C1FCF" w:rsidP="00992690">
            <w:pPr>
              <w:jc w:val="center"/>
              <w:rPr>
                <w:b/>
                <w:bCs/>
                <w:color w:val="000000"/>
                <w:sz w:val="22"/>
                <w:szCs w:val="22"/>
              </w:rPr>
            </w:pPr>
            <w:r w:rsidRPr="00003CF6">
              <w:rPr>
                <w:b/>
                <w:bCs/>
                <w:color w:val="000000"/>
                <w:sz w:val="22"/>
                <w:szCs w:val="22"/>
              </w:rPr>
              <w:t>KAL-D</w:t>
            </w:r>
          </w:p>
        </w:tc>
        <w:tc>
          <w:tcPr>
            <w:tcW w:w="851" w:type="dxa"/>
            <w:tcBorders>
              <w:top w:val="single" w:sz="4" w:space="0" w:color="auto"/>
              <w:left w:val="nil"/>
              <w:bottom w:val="single" w:sz="4" w:space="0" w:color="auto"/>
              <w:right w:val="nil"/>
            </w:tcBorders>
            <w:shd w:val="clear" w:color="auto" w:fill="auto"/>
            <w:noWrap/>
            <w:vAlign w:val="center"/>
            <w:hideMark/>
          </w:tcPr>
          <w:p w14:paraId="393C54BA" w14:textId="77777777" w:rsidR="007C1FCF" w:rsidRPr="00003CF6" w:rsidRDefault="007C1FCF" w:rsidP="00992690">
            <w:pPr>
              <w:jc w:val="center"/>
              <w:rPr>
                <w:b/>
                <w:bCs/>
                <w:color w:val="000000"/>
                <w:sz w:val="22"/>
                <w:szCs w:val="22"/>
              </w:rPr>
            </w:pPr>
            <w:r w:rsidRPr="00003CF6">
              <w:rPr>
                <w:b/>
                <w:bCs/>
                <w:color w:val="000000"/>
                <w:sz w:val="22"/>
                <w:szCs w:val="22"/>
              </w:rPr>
              <w:t>TEK-S</w:t>
            </w:r>
          </w:p>
        </w:tc>
        <w:tc>
          <w:tcPr>
            <w:tcW w:w="850" w:type="dxa"/>
            <w:tcBorders>
              <w:top w:val="single" w:sz="4" w:space="0" w:color="auto"/>
              <w:left w:val="nil"/>
              <w:bottom w:val="single" w:sz="4" w:space="0" w:color="auto"/>
              <w:right w:val="nil"/>
            </w:tcBorders>
            <w:shd w:val="clear" w:color="auto" w:fill="auto"/>
            <w:noWrap/>
            <w:vAlign w:val="center"/>
            <w:hideMark/>
          </w:tcPr>
          <w:p w14:paraId="5A8B4833" w14:textId="77777777" w:rsidR="007C1FCF" w:rsidRPr="00003CF6" w:rsidRDefault="007C1FCF" w:rsidP="00992690">
            <w:pPr>
              <w:jc w:val="center"/>
              <w:rPr>
                <w:b/>
                <w:bCs/>
                <w:color w:val="000000"/>
                <w:sz w:val="22"/>
                <w:szCs w:val="22"/>
              </w:rPr>
            </w:pPr>
            <w:r w:rsidRPr="00003CF6">
              <w:rPr>
                <w:b/>
                <w:bCs/>
                <w:color w:val="000000"/>
                <w:sz w:val="22"/>
                <w:szCs w:val="22"/>
              </w:rPr>
              <w:t>TEK-D</w:t>
            </w:r>
          </w:p>
        </w:tc>
        <w:tc>
          <w:tcPr>
            <w:tcW w:w="771" w:type="dxa"/>
            <w:tcBorders>
              <w:top w:val="single" w:sz="4" w:space="0" w:color="auto"/>
              <w:left w:val="nil"/>
              <w:bottom w:val="single" w:sz="4" w:space="0" w:color="auto"/>
              <w:right w:val="nil"/>
            </w:tcBorders>
            <w:shd w:val="clear" w:color="auto" w:fill="auto"/>
            <w:noWrap/>
            <w:vAlign w:val="center"/>
            <w:hideMark/>
          </w:tcPr>
          <w:p w14:paraId="2C5DA432" w14:textId="17DA1424" w:rsidR="007C1FCF" w:rsidRPr="00003CF6" w:rsidRDefault="007C1FCF" w:rsidP="00992690">
            <w:pPr>
              <w:jc w:val="center"/>
              <w:rPr>
                <w:b/>
                <w:bCs/>
                <w:color w:val="000000"/>
                <w:sz w:val="22"/>
                <w:szCs w:val="22"/>
              </w:rPr>
            </w:pPr>
            <w:r w:rsidRPr="00003CF6">
              <w:rPr>
                <w:b/>
                <w:bCs/>
                <w:color w:val="000000"/>
                <w:sz w:val="22"/>
                <w:szCs w:val="22"/>
              </w:rPr>
              <w:t>TU</w:t>
            </w:r>
            <w:r w:rsidR="00860555" w:rsidRPr="00003CF6">
              <w:rPr>
                <w:b/>
                <w:bCs/>
                <w:color w:val="000000"/>
                <w:sz w:val="22"/>
                <w:szCs w:val="22"/>
              </w:rPr>
              <w:t>-S</w:t>
            </w:r>
          </w:p>
        </w:tc>
      </w:tr>
      <w:tr w:rsidR="00CA7805" w:rsidRPr="00003CF6" w14:paraId="6F633CCC" w14:textId="77777777" w:rsidTr="00860555">
        <w:trPr>
          <w:trHeight w:val="267"/>
        </w:trPr>
        <w:tc>
          <w:tcPr>
            <w:tcW w:w="993" w:type="dxa"/>
            <w:tcBorders>
              <w:top w:val="nil"/>
              <w:left w:val="nil"/>
              <w:bottom w:val="nil"/>
              <w:right w:val="nil"/>
            </w:tcBorders>
            <w:shd w:val="clear" w:color="auto" w:fill="auto"/>
            <w:noWrap/>
            <w:vAlign w:val="bottom"/>
            <w:hideMark/>
          </w:tcPr>
          <w:p w14:paraId="475793D9" w14:textId="77777777" w:rsidR="007C1FCF" w:rsidRPr="00003CF6" w:rsidRDefault="007C1FCF" w:rsidP="00992690">
            <w:pPr>
              <w:rPr>
                <w:b/>
                <w:bCs/>
                <w:color w:val="000000"/>
                <w:sz w:val="22"/>
                <w:szCs w:val="22"/>
              </w:rPr>
            </w:pPr>
            <w:r w:rsidRPr="00003CF6">
              <w:rPr>
                <w:b/>
                <w:bCs/>
                <w:color w:val="000000"/>
                <w:sz w:val="22"/>
                <w:szCs w:val="22"/>
              </w:rPr>
              <w:t>GO-S</w:t>
            </w:r>
          </w:p>
        </w:tc>
        <w:tc>
          <w:tcPr>
            <w:tcW w:w="707" w:type="dxa"/>
            <w:tcBorders>
              <w:top w:val="nil"/>
              <w:left w:val="nil"/>
              <w:bottom w:val="nil"/>
              <w:right w:val="nil"/>
            </w:tcBorders>
            <w:shd w:val="clear" w:color="auto" w:fill="auto"/>
            <w:noWrap/>
            <w:vAlign w:val="center"/>
            <w:hideMark/>
          </w:tcPr>
          <w:p w14:paraId="05CFD58F"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11408DBE"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48A6DBD"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DA0E2F1"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02F3E5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4F77AD7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D4716A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B3D161A"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185D2F1"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25FA25D1"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08899A98"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21FC80A1"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EDF57EF"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93D558D"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107C117"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7187520A" w14:textId="77777777" w:rsidR="007C1FCF" w:rsidRPr="00003CF6" w:rsidRDefault="007C1FCF" w:rsidP="00992690">
            <w:pPr>
              <w:jc w:val="center"/>
              <w:rPr>
                <w:color w:val="000000"/>
                <w:sz w:val="22"/>
                <w:szCs w:val="22"/>
              </w:rPr>
            </w:pPr>
            <w:r w:rsidRPr="00003CF6">
              <w:rPr>
                <w:color w:val="000000"/>
              </w:rPr>
              <w:t>***</w:t>
            </w:r>
          </w:p>
        </w:tc>
      </w:tr>
      <w:tr w:rsidR="00CA7805" w:rsidRPr="00003CF6" w14:paraId="0AA486B1" w14:textId="77777777" w:rsidTr="00860555">
        <w:trPr>
          <w:trHeight w:val="267"/>
        </w:trPr>
        <w:tc>
          <w:tcPr>
            <w:tcW w:w="993" w:type="dxa"/>
            <w:tcBorders>
              <w:top w:val="nil"/>
              <w:left w:val="nil"/>
              <w:bottom w:val="nil"/>
              <w:right w:val="nil"/>
            </w:tcBorders>
            <w:shd w:val="clear" w:color="auto" w:fill="auto"/>
            <w:noWrap/>
            <w:vAlign w:val="bottom"/>
            <w:hideMark/>
          </w:tcPr>
          <w:p w14:paraId="4D203EFE" w14:textId="77777777" w:rsidR="007C1FCF" w:rsidRPr="00003CF6" w:rsidRDefault="007C1FCF" w:rsidP="00992690">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bottom"/>
            <w:hideMark/>
          </w:tcPr>
          <w:p w14:paraId="691D6ADE" w14:textId="77777777" w:rsidR="007C1FCF" w:rsidRPr="00003CF6" w:rsidRDefault="007C1FCF" w:rsidP="00992690">
            <w:pPr>
              <w:jc w:val="center"/>
              <w:rPr>
                <w:color w:val="000000"/>
                <w:sz w:val="22"/>
                <w:szCs w:val="22"/>
              </w:rPr>
            </w:pPr>
            <w:r w:rsidRPr="00003CF6">
              <w:rPr>
                <w:color w:val="000000"/>
                <w:sz w:val="22"/>
                <w:szCs w:val="22"/>
              </w:rPr>
              <w:t>0.093</w:t>
            </w:r>
          </w:p>
        </w:tc>
        <w:tc>
          <w:tcPr>
            <w:tcW w:w="850" w:type="dxa"/>
            <w:tcBorders>
              <w:top w:val="nil"/>
              <w:left w:val="nil"/>
              <w:bottom w:val="nil"/>
              <w:right w:val="nil"/>
            </w:tcBorders>
            <w:shd w:val="clear" w:color="auto" w:fill="auto"/>
            <w:noWrap/>
            <w:vAlign w:val="center"/>
            <w:hideMark/>
          </w:tcPr>
          <w:p w14:paraId="2899A343"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2919084C"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406025F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439D9D8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0B1C068"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E2F0045"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C2A0A2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3D4E8D1"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09F46190"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7F4F774C"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26A0A256"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B807D4D"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B53FEC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0626320"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49819100" w14:textId="77777777" w:rsidR="007C1FCF" w:rsidRPr="00003CF6" w:rsidRDefault="007C1FCF" w:rsidP="00992690">
            <w:pPr>
              <w:jc w:val="center"/>
              <w:rPr>
                <w:color w:val="000000"/>
                <w:sz w:val="22"/>
                <w:szCs w:val="22"/>
              </w:rPr>
            </w:pPr>
            <w:r w:rsidRPr="00003CF6">
              <w:rPr>
                <w:color w:val="000000"/>
              </w:rPr>
              <w:t>***</w:t>
            </w:r>
          </w:p>
        </w:tc>
      </w:tr>
      <w:tr w:rsidR="00CA7805" w:rsidRPr="00003CF6" w14:paraId="7F559911" w14:textId="77777777" w:rsidTr="00860555">
        <w:trPr>
          <w:trHeight w:val="267"/>
        </w:trPr>
        <w:tc>
          <w:tcPr>
            <w:tcW w:w="993" w:type="dxa"/>
            <w:tcBorders>
              <w:top w:val="nil"/>
              <w:left w:val="nil"/>
              <w:bottom w:val="nil"/>
              <w:right w:val="nil"/>
            </w:tcBorders>
            <w:shd w:val="clear" w:color="auto" w:fill="auto"/>
            <w:noWrap/>
            <w:vAlign w:val="bottom"/>
            <w:hideMark/>
          </w:tcPr>
          <w:p w14:paraId="64CFF809" w14:textId="77777777" w:rsidR="007C1FCF" w:rsidRPr="00003CF6" w:rsidRDefault="007C1FCF" w:rsidP="00992690">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bottom"/>
            <w:hideMark/>
          </w:tcPr>
          <w:p w14:paraId="196B52E7" w14:textId="77777777" w:rsidR="007C1FCF" w:rsidRPr="00003CF6" w:rsidRDefault="007C1FCF" w:rsidP="00992690">
            <w:pPr>
              <w:jc w:val="center"/>
              <w:rPr>
                <w:color w:val="000000"/>
                <w:sz w:val="22"/>
                <w:szCs w:val="22"/>
              </w:rPr>
            </w:pPr>
            <w:r w:rsidRPr="00003CF6">
              <w:rPr>
                <w:color w:val="000000"/>
                <w:sz w:val="22"/>
                <w:szCs w:val="22"/>
              </w:rPr>
              <w:t>0.061</w:t>
            </w:r>
          </w:p>
        </w:tc>
        <w:tc>
          <w:tcPr>
            <w:tcW w:w="850" w:type="dxa"/>
            <w:tcBorders>
              <w:top w:val="nil"/>
              <w:left w:val="nil"/>
              <w:bottom w:val="nil"/>
              <w:right w:val="nil"/>
            </w:tcBorders>
            <w:shd w:val="clear" w:color="auto" w:fill="auto"/>
            <w:noWrap/>
            <w:vAlign w:val="bottom"/>
            <w:hideMark/>
          </w:tcPr>
          <w:p w14:paraId="45583565" w14:textId="77777777" w:rsidR="007C1FCF" w:rsidRPr="00003CF6" w:rsidRDefault="007C1FCF" w:rsidP="00992690">
            <w:pPr>
              <w:jc w:val="center"/>
              <w:rPr>
                <w:color w:val="000000"/>
                <w:sz w:val="22"/>
                <w:szCs w:val="22"/>
              </w:rPr>
            </w:pPr>
            <w:r w:rsidRPr="00003CF6">
              <w:rPr>
                <w:color w:val="000000"/>
                <w:sz w:val="22"/>
                <w:szCs w:val="22"/>
              </w:rPr>
              <w:t>0.095</w:t>
            </w:r>
          </w:p>
        </w:tc>
        <w:tc>
          <w:tcPr>
            <w:tcW w:w="850" w:type="dxa"/>
            <w:tcBorders>
              <w:top w:val="nil"/>
              <w:left w:val="nil"/>
              <w:bottom w:val="nil"/>
              <w:right w:val="nil"/>
            </w:tcBorders>
            <w:shd w:val="clear" w:color="auto" w:fill="auto"/>
            <w:noWrap/>
            <w:vAlign w:val="center"/>
            <w:hideMark/>
          </w:tcPr>
          <w:p w14:paraId="6405367C"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708283C"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4EFC62EF"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436C3C32"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A4E2E0C"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4493AB5"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585DFC02"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2899B2CB"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2B6CD5F6"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9590B66"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816F10B"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6329F42F"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5B8989F6"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467E88DE" w14:textId="77777777" w:rsidR="007C1FCF" w:rsidRPr="00003CF6" w:rsidRDefault="007C1FCF" w:rsidP="00992690">
            <w:pPr>
              <w:jc w:val="center"/>
              <w:rPr>
                <w:color w:val="000000"/>
                <w:sz w:val="22"/>
                <w:szCs w:val="22"/>
              </w:rPr>
            </w:pPr>
            <w:r w:rsidRPr="00003CF6">
              <w:rPr>
                <w:color w:val="000000"/>
              </w:rPr>
              <w:t>***</w:t>
            </w:r>
          </w:p>
        </w:tc>
      </w:tr>
      <w:tr w:rsidR="00CA7805" w:rsidRPr="00003CF6" w14:paraId="5FCFFECE" w14:textId="77777777" w:rsidTr="00860555">
        <w:trPr>
          <w:trHeight w:val="267"/>
        </w:trPr>
        <w:tc>
          <w:tcPr>
            <w:tcW w:w="993" w:type="dxa"/>
            <w:tcBorders>
              <w:top w:val="nil"/>
              <w:left w:val="nil"/>
              <w:bottom w:val="nil"/>
              <w:right w:val="nil"/>
            </w:tcBorders>
            <w:shd w:val="clear" w:color="auto" w:fill="auto"/>
            <w:noWrap/>
            <w:vAlign w:val="bottom"/>
            <w:hideMark/>
          </w:tcPr>
          <w:p w14:paraId="11DE1B03" w14:textId="77777777" w:rsidR="007C1FCF" w:rsidRPr="00003CF6" w:rsidRDefault="007C1FCF" w:rsidP="00992690">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bottom"/>
            <w:hideMark/>
          </w:tcPr>
          <w:p w14:paraId="10BF030E" w14:textId="77777777" w:rsidR="007C1FCF" w:rsidRPr="00003CF6" w:rsidRDefault="007C1FCF" w:rsidP="00992690">
            <w:pPr>
              <w:jc w:val="center"/>
              <w:rPr>
                <w:color w:val="000000"/>
                <w:sz w:val="22"/>
                <w:szCs w:val="22"/>
              </w:rPr>
            </w:pPr>
            <w:r w:rsidRPr="00003CF6">
              <w:rPr>
                <w:color w:val="000000"/>
                <w:sz w:val="22"/>
                <w:szCs w:val="22"/>
              </w:rPr>
              <w:t>0.115</w:t>
            </w:r>
          </w:p>
        </w:tc>
        <w:tc>
          <w:tcPr>
            <w:tcW w:w="850" w:type="dxa"/>
            <w:tcBorders>
              <w:top w:val="nil"/>
              <w:left w:val="nil"/>
              <w:bottom w:val="nil"/>
              <w:right w:val="nil"/>
            </w:tcBorders>
            <w:shd w:val="clear" w:color="auto" w:fill="auto"/>
            <w:noWrap/>
            <w:vAlign w:val="bottom"/>
            <w:hideMark/>
          </w:tcPr>
          <w:p w14:paraId="0AE4F613" w14:textId="77777777" w:rsidR="007C1FCF" w:rsidRPr="00003CF6" w:rsidRDefault="007C1FCF" w:rsidP="00992690">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bottom"/>
            <w:hideMark/>
          </w:tcPr>
          <w:p w14:paraId="0CC0DD0B" w14:textId="77777777" w:rsidR="007C1FCF" w:rsidRPr="00003CF6" w:rsidRDefault="007C1FCF" w:rsidP="00992690">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center"/>
            <w:hideMark/>
          </w:tcPr>
          <w:p w14:paraId="5DECB3EE"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5CBF8F7F"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BF0D367"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0EAEF36"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FE7A775"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510203A"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76B11A1F"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03441B4A"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66D79B74"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873AC79"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8AC8E0E"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5ED2585F"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46951193" w14:textId="77777777" w:rsidR="007C1FCF" w:rsidRPr="00003CF6" w:rsidRDefault="007C1FCF" w:rsidP="00992690">
            <w:pPr>
              <w:jc w:val="center"/>
              <w:rPr>
                <w:color w:val="000000"/>
                <w:sz w:val="22"/>
                <w:szCs w:val="22"/>
              </w:rPr>
            </w:pPr>
            <w:r w:rsidRPr="00003CF6">
              <w:rPr>
                <w:color w:val="000000"/>
              </w:rPr>
              <w:t>***</w:t>
            </w:r>
          </w:p>
        </w:tc>
      </w:tr>
      <w:tr w:rsidR="00CA7805" w:rsidRPr="00003CF6" w14:paraId="38B9C650" w14:textId="77777777" w:rsidTr="00860555">
        <w:trPr>
          <w:trHeight w:val="267"/>
        </w:trPr>
        <w:tc>
          <w:tcPr>
            <w:tcW w:w="993" w:type="dxa"/>
            <w:tcBorders>
              <w:top w:val="nil"/>
              <w:left w:val="nil"/>
              <w:bottom w:val="nil"/>
              <w:right w:val="nil"/>
            </w:tcBorders>
            <w:shd w:val="clear" w:color="auto" w:fill="auto"/>
            <w:noWrap/>
            <w:vAlign w:val="bottom"/>
            <w:hideMark/>
          </w:tcPr>
          <w:p w14:paraId="496F0CD6" w14:textId="77777777" w:rsidR="007C1FCF" w:rsidRPr="00003CF6" w:rsidRDefault="007C1FCF" w:rsidP="00992690">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bottom"/>
            <w:hideMark/>
          </w:tcPr>
          <w:p w14:paraId="444C4C14" w14:textId="77777777" w:rsidR="007C1FCF" w:rsidRPr="00003CF6" w:rsidRDefault="007C1FCF" w:rsidP="00992690">
            <w:pPr>
              <w:jc w:val="center"/>
              <w:rPr>
                <w:color w:val="000000"/>
                <w:sz w:val="22"/>
                <w:szCs w:val="22"/>
              </w:rPr>
            </w:pPr>
            <w:r w:rsidRPr="00003CF6">
              <w:rPr>
                <w:color w:val="000000"/>
                <w:sz w:val="22"/>
                <w:szCs w:val="22"/>
              </w:rPr>
              <w:t>0.095</w:t>
            </w:r>
          </w:p>
        </w:tc>
        <w:tc>
          <w:tcPr>
            <w:tcW w:w="850" w:type="dxa"/>
            <w:tcBorders>
              <w:top w:val="nil"/>
              <w:left w:val="nil"/>
              <w:bottom w:val="nil"/>
              <w:right w:val="nil"/>
            </w:tcBorders>
            <w:shd w:val="clear" w:color="auto" w:fill="auto"/>
            <w:noWrap/>
            <w:vAlign w:val="bottom"/>
            <w:hideMark/>
          </w:tcPr>
          <w:p w14:paraId="3E0F690B" w14:textId="77777777" w:rsidR="007C1FCF" w:rsidRPr="00003CF6" w:rsidRDefault="007C1FCF" w:rsidP="00992690">
            <w:pPr>
              <w:jc w:val="center"/>
              <w:rPr>
                <w:color w:val="000000"/>
                <w:sz w:val="22"/>
                <w:szCs w:val="22"/>
              </w:rPr>
            </w:pPr>
            <w:r w:rsidRPr="00003CF6">
              <w:rPr>
                <w:color w:val="000000"/>
                <w:sz w:val="22"/>
                <w:szCs w:val="22"/>
              </w:rPr>
              <w:t>0.150</w:t>
            </w:r>
          </w:p>
        </w:tc>
        <w:tc>
          <w:tcPr>
            <w:tcW w:w="850" w:type="dxa"/>
            <w:tcBorders>
              <w:top w:val="nil"/>
              <w:left w:val="nil"/>
              <w:bottom w:val="nil"/>
              <w:right w:val="nil"/>
            </w:tcBorders>
            <w:shd w:val="clear" w:color="auto" w:fill="auto"/>
            <w:noWrap/>
            <w:vAlign w:val="bottom"/>
            <w:hideMark/>
          </w:tcPr>
          <w:p w14:paraId="703D934D" w14:textId="77777777" w:rsidR="007C1FCF" w:rsidRPr="00003CF6" w:rsidRDefault="007C1FCF" w:rsidP="00992690">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bottom"/>
            <w:hideMark/>
          </w:tcPr>
          <w:p w14:paraId="0548D5AE" w14:textId="77777777" w:rsidR="007C1FCF" w:rsidRPr="00003CF6" w:rsidRDefault="007C1FCF" w:rsidP="00992690">
            <w:pPr>
              <w:jc w:val="center"/>
              <w:rPr>
                <w:color w:val="000000"/>
                <w:sz w:val="22"/>
                <w:szCs w:val="22"/>
              </w:rPr>
            </w:pPr>
            <w:r w:rsidRPr="00003CF6">
              <w:rPr>
                <w:color w:val="000000"/>
                <w:sz w:val="22"/>
                <w:szCs w:val="22"/>
              </w:rPr>
              <w:t>0.065</w:t>
            </w:r>
          </w:p>
        </w:tc>
        <w:tc>
          <w:tcPr>
            <w:tcW w:w="850" w:type="dxa"/>
            <w:tcBorders>
              <w:top w:val="nil"/>
              <w:left w:val="nil"/>
              <w:bottom w:val="nil"/>
              <w:right w:val="nil"/>
            </w:tcBorders>
            <w:shd w:val="clear" w:color="auto" w:fill="auto"/>
            <w:noWrap/>
            <w:vAlign w:val="center"/>
            <w:hideMark/>
          </w:tcPr>
          <w:p w14:paraId="563A2C7B"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10C95456"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6B51F11"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D758F04"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1FC5D00"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2988ACF5"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7B5FF251"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2ADFF9EC"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D83AD2C"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6F97540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B7FE292"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1423B3EA" w14:textId="77777777" w:rsidR="007C1FCF" w:rsidRPr="00003CF6" w:rsidRDefault="007C1FCF" w:rsidP="00992690">
            <w:pPr>
              <w:jc w:val="center"/>
              <w:rPr>
                <w:color w:val="000000"/>
                <w:sz w:val="22"/>
                <w:szCs w:val="22"/>
              </w:rPr>
            </w:pPr>
            <w:r w:rsidRPr="00003CF6">
              <w:rPr>
                <w:color w:val="000000"/>
              </w:rPr>
              <w:t>***</w:t>
            </w:r>
          </w:p>
        </w:tc>
      </w:tr>
      <w:tr w:rsidR="00CA7805" w:rsidRPr="00003CF6" w14:paraId="3353857B" w14:textId="77777777" w:rsidTr="00860555">
        <w:trPr>
          <w:trHeight w:val="267"/>
        </w:trPr>
        <w:tc>
          <w:tcPr>
            <w:tcW w:w="993" w:type="dxa"/>
            <w:tcBorders>
              <w:top w:val="nil"/>
              <w:left w:val="nil"/>
              <w:bottom w:val="nil"/>
              <w:right w:val="nil"/>
            </w:tcBorders>
            <w:shd w:val="clear" w:color="auto" w:fill="auto"/>
            <w:noWrap/>
            <w:vAlign w:val="bottom"/>
            <w:hideMark/>
          </w:tcPr>
          <w:p w14:paraId="49F9CEA4" w14:textId="77777777" w:rsidR="007C1FCF" w:rsidRPr="00003CF6" w:rsidRDefault="007C1FCF" w:rsidP="00992690">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bottom"/>
            <w:hideMark/>
          </w:tcPr>
          <w:p w14:paraId="0F7952C8" w14:textId="77777777" w:rsidR="007C1FCF" w:rsidRPr="00003CF6" w:rsidRDefault="007C1FCF" w:rsidP="00992690">
            <w:pPr>
              <w:jc w:val="center"/>
              <w:rPr>
                <w:color w:val="000000"/>
                <w:sz w:val="22"/>
                <w:szCs w:val="22"/>
              </w:rPr>
            </w:pPr>
            <w:r w:rsidRPr="00003CF6">
              <w:rPr>
                <w:color w:val="000000"/>
                <w:sz w:val="22"/>
                <w:szCs w:val="22"/>
              </w:rPr>
              <w:t>0.137</w:t>
            </w:r>
          </w:p>
        </w:tc>
        <w:tc>
          <w:tcPr>
            <w:tcW w:w="850" w:type="dxa"/>
            <w:tcBorders>
              <w:top w:val="nil"/>
              <w:left w:val="nil"/>
              <w:bottom w:val="nil"/>
              <w:right w:val="nil"/>
            </w:tcBorders>
            <w:shd w:val="clear" w:color="auto" w:fill="auto"/>
            <w:noWrap/>
            <w:vAlign w:val="bottom"/>
            <w:hideMark/>
          </w:tcPr>
          <w:p w14:paraId="3C697708" w14:textId="77777777" w:rsidR="007C1FCF" w:rsidRPr="00003CF6" w:rsidRDefault="007C1FCF" w:rsidP="00992690">
            <w:pPr>
              <w:jc w:val="center"/>
              <w:rPr>
                <w:color w:val="000000"/>
                <w:sz w:val="22"/>
                <w:szCs w:val="22"/>
              </w:rPr>
            </w:pPr>
            <w:r w:rsidRPr="00003CF6">
              <w:rPr>
                <w:color w:val="000000"/>
                <w:sz w:val="22"/>
                <w:szCs w:val="22"/>
              </w:rPr>
              <w:t>0.153</w:t>
            </w:r>
          </w:p>
        </w:tc>
        <w:tc>
          <w:tcPr>
            <w:tcW w:w="850" w:type="dxa"/>
            <w:tcBorders>
              <w:top w:val="nil"/>
              <w:left w:val="nil"/>
              <w:bottom w:val="nil"/>
              <w:right w:val="nil"/>
            </w:tcBorders>
            <w:shd w:val="clear" w:color="auto" w:fill="auto"/>
            <w:noWrap/>
            <w:vAlign w:val="bottom"/>
            <w:hideMark/>
          </w:tcPr>
          <w:p w14:paraId="35084679" w14:textId="77777777" w:rsidR="007C1FCF" w:rsidRPr="00003CF6" w:rsidRDefault="007C1FCF" w:rsidP="00992690">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bottom"/>
            <w:hideMark/>
          </w:tcPr>
          <w:p w14:paraId="19845E43" w14:textId="77777777" w:rsidR="007C1FCF" w:rsidRPr="00003CF6" w:rsidRDefault="007C1FCF" w:rsidP="00992690">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bottom"/>
            <w:hideMark/>
          </w:tcPr>
          <w:p w14:paraId="0620DCB4" w14:textId="77777777" w:rsidR="007C1FCF" w:rsidRPr="00003CF6" w:rsidRDefault="007C1FCF" w:rsidP="00992690">
            <w:pPr>
              <w:jc w:val="center"/>
              <w:rPr>
                <w:color w:val="000000"/>
                <w:sz w:val="22"/>
                <w:szCs w:val="22"/>
              </w:rPr>
            </w:pPr>
            <w:r w:rsidRPr="00003CF6">
              <w:rPr>
                <w:color w:val="000000"/>
                <w:sz w:val="22"/>
                <w:szCs w:val="22"/>
              </w:rPr>
              <w:t>0.096</w:t>
            </w:r>
          </w:p>
        </w:tc>
        <w:tc>
          <w:tcPr>
            <w:tcW w:w="850" w:type="dxa"/>
            <w:tcBorders>
              <w:top w:val="nil"/>
              <w:left w:val="nil"/>
              <w:bottom w:val="nil"/>
              <w:right w:val="nil"/>
            </w:tcBorders>
            <w:shd w:val="clear" w:color="auto" w:fill="auto"/>
            <w:noWrap/>
            <w:vAlign w:val="center"/>
            <w:hideMark/>
          </w:tcPr>
          <w:p w14:paraId="35BF86E2"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0FA66D5D"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EBE336A"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1C77745"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3C378562"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3904C8FC"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79F30DC"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1221C13"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149BC891"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376A16FA"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7C0051EA" w14:textId="77777777" w:rsidR="007C1FCF" w:rsidRPr="00003CF6" w:rsidRDefault="007C1FCF" w:rsidP="00992690">
            <w:pPr>
              <w:jc w:val="center"/>
              <w:rPr>
                <w:color w:val="000000"/>
                <w:sz w:val="22"/>
                <w:szCs w:val="22"/>
              </w:rPr>
            </w:pPr>
            <w:r w:rsidRPr="00003CF6">
              <w:rPr>
                <w:color w:val="000000"/>
              </w:rPr>
              <w:t>***</w:t>
            </w:r>
          </w:p>
        </w:tc>
      </w:tr>
      <w:tr w:rsidR="00CA7805" w:rsidRPr="00003CF6" w14:paraId="6463A07B" w14:textId="77777777" w:rsidTr="00860555">
        <w:trPr>
          <w:trHeight w:val="267"/>
        </w:trPr>
        <w:tc>
          <w:tcPr>
            <w:tcW w:w="993" w:type="dxa"/>
            <w:tcBorders>
              <w:top w:val="nil"/>
              <w:left w:val="nil"/>
              <w:bottom w:val="nil"/>
              <w:right w:val="nil"/>
            </w:tcBorders>
            <w:shd w:val="clear" w:color="auto" w:fill="auto"/>
            <w:noWrap/>
            <w:vAlign w:val="bottom"/>
            <w:hideMark/>
          </w:tcPr>
          <w:p w14:paraId="263482BF" w14:textId="08828D60" w:rsidR="007C1FCF" w:rsidRPr="00003CF6" w:rsidRDefault="007C1FCF" w:rsidP="00992690">
            <w:pPr>
              <w:rPr>
                <w:b/>
                <w:bCs/>
                <w:color w:val="000000"/>
                <w:sz w:val="22"/>
                <w:szCs w:val="22"/>
              </w:rPr>
            </w:pPr>
            <w:r w:rsidRPr="00003CF6">
              <w:rPr>
                <w:b/>
                <w:bCs/>
                <w:color w:val="000000"/>
                <w:sz w:val="22"/>
                <w:szCs w:val="22"/>
              </w:rPr>
              <w:t>KUS</w:t>
            </w:r>
            <w:r w:rsidR="00992690" w:rsidRPr="00003CF6">
              <w:rPr>
                <w:b/>
                <w:bCs/>
                <w:color w:val="000000"/>
                <w:sz w:val="22"/>
                <w:szCs w:val="22"/>
              </w:rPr>
              <w:t>-</w:t>
            </w:r>
            <w:r w:rsidR="00860555" w:rsidRPr="00003CF6">
              <w:rPr>
                <w:b/>
                <w:bCs/>
                <w:color w:val="000000"/>
                <w:sz w:val="22"/>
                <w:szCs w:val="22"/>
              </w:rPr>
              <w:t>S</w:t>
            </w:r>
          </w:p>
        </w:tc>
        <w:tc>
          <w:tcPr>
            <w:tcW w:w="707" w:type="dxa"/>
            <w:tcBorders>
              <w:top w:val="nil"/>
              <w:left w:val="nil"/>
              <w:bottom w:val="nil"/>
              <w:right w:val="nil"/>
            </w:tcBorders>
            <w:shd w:val="clear" w:color="auto" w:fill="auto"/>
            <w:noWrap/>
            <w:vAlign w:val="bottom"/>
            <w:hideMark/>
          </w:tcPr>
          <w:p w14:paraId="4788A2AB" w14:textId="77777777" w:rsidR="007C1FCF" w:rsidRPr="00003CF6" w:rsidRDefault="007C1FCF" w:rsidP="00992690">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5FD54652" w14:textId="77777777" w:rsidR="007C1FCF" w:rsidRPr="00003CF6" w:rsidRDefault="007C1FCF" w:rsidP="00992690">
            <w:pPr>
              <w:jc w:val="center"/>
              <w:rPr>
                <w:color w:val="000000"/>
                <w:sz w:val="22"/>
                <w:szCs w:val="22"/>
              </w:rPr>
            </w:pPr>
            <w:r w:rsidRPr="00003CF6">
              <w:rPr>
                <w:color w:val="000000"/>
                <w:sz w:val="22"/>
                <w:szCs w:val="22"/>
              </w:rPr>
              <w:t>0.062</w:t>
            </w:r>
          </w:p>
        </w:tc>
        <w:tc>
          <w:tcPr>
            <w:tcW w:w="850" w:type="dxa"/>
            <w:tcBorders>
              <w:top w:val="nil"/>
              <w:left w:val="nil"/>
              <w:bottom w:val="nil"/>
              <w:right w:val="nil"/>
            </w:tcBorders>
            <w:shd w:val="clear" w:color="auto" w:fill="auto"/>
            <w:noWrap/>
            <w:vAlign w:val="bottom"/>
            <w:hideMark/>
          </w:tcPr>
          <w:p w14:paraId="13F7AD94" w14:textId="77777777" w:rsidR="007C1FCF" w:rsidRPr="00003CF6" w:rsidRDefault="007C1FCF" w:rsidP="00992690">
            <w:pPr>
              <w:jc w:val="center"/>
              <w:rPr>
                <w:color w:val="000000"/>
                <w:sz w:val="22"/>
                <w:szCs w:val="22"/>
              </w:rPr>
            </w:pPr>
            <w:r w:rsidRPr="00003CF6">
              <w:rPr>
                <w:color w:val="000000"/>
                <w:sz w:val="22"/>
                <w:szCs w:val="22"/>
              </w:rPr>
              <w:t>0.032</w:t>
            </w:r>
          </w:p>
        </w:tc>
        <w:tc>
          <w:tcPr>
            <w:tcW w:w="850" w:type="dxa"/>
            <w:tcBorders>
              <w:top w:val="nil"/>
              <w:left w:val="nil"/>
              <w:bottom w:val="nil"/>
              <w:right w:val="nil"/>
            </w:tcBorders>
            <w:shd w:val="clear" w:color="auto" w:fill="auto"/>
            <w:noWrap/>
            <w:vAlign w:val="bottom"/>
            <w:hideMark/>
          </w:tcPr>
          <w:p w14:paraId="1FCACEED" w14:textId="77777777" w:rsidR="007C1FCF" w:rsidRPr="00003CF6" w:rsidRDefault="007C1FCF" w:rsidP="00992690">
            <w:pPr>
              <w:jc w:val="center"/>
              <w:rPr>
                <w:color w:val="000000"/>
                <w:sz w:val="22"/>
                <w:szCs w:val="22"/>
              </w:rPr>
            </w:pPr>
            <w:r w:rsidRPr="00003CF6">
              <w:rPr>
                <w:color w:val="000000"/>
                <w:sz w:val="22"/>
                <w:szCs w:val="22"/>
              </w:rPr>
              <w:t>0.085</w:t>
            </w:r>
          </w:p>
        </w:tc>
        <w:tc>
          <w:tcPr>
            <w:tcW w:w="850" w:type="dxa"/>
            <w:tcBorders>
              <w:top w:val="nil"/>
              <w:left w:val="nil"/>
              <w:bottom w:val="nil"/>
              <w:right w:val="nil"/>
            </w:tcBorders>
            <w:shd w:val="clear" w:color="auto" w:fill="auto"/>
            <w:noWrap/>
            <w:vAlign w:val="bottom"/>
            <w:hideMark/>
          </w:tcPr>
          <w:p w14:paraId="42710A80" w14:textId="77777777" w:rsidR="007C1FCF" w:rsidRPr="00003CF6" w:rsidRDefault="007C1FCF" w:rsidP="00992690">
            <w:pPr>
              <w:jc w:val="center"/>
              <w:rPr>
                <w:color w:val="000000"/>
                <w:sz w:val="22"/>
                <w:szCs w:val="22"/>
              </w:rPr>
            </w:pPr>
            <w:r w:rsidRPr="00003CF6">
              <w:rPr>
                <w:color w:val="000000"/>
                <w:sz w:val="22"/>
                <w:szCs w:val="22"/>
              </w:rPr>
              <w:t>0.098</w:t>
            </w:r>
          </w:p>
        </w:tc>
        <w:tc>
          <w:tcPr>
            <w:tcW w:w="850" w:type="dxa"/>
            <w:tcBorders>
              <w:top w:val="nil"/>
              <w:left w:val="nil"/>
              <w:bottom w:val="nil"/>
              <w:right w:val="nil"/>
            </w:tcBorders>
            <w:shd w:val="clear" w:color="auto" w:fill="auto"/>
            <w:noWrap/>
            <w:vAlign w:val="bottom"/>
            <w:hideMark/>
          </w:tcPr>
          <w:p w14:paraId="05ACB761" w14:textId="77777777" w:rsidR="007C1FCF" w:rsidRPr="00003CF6" w:rsidRDefault="007C1FCF" w:rsidP="00992690">
            <w:pPr>
              <w:jc w:val="center"/>
              <w:rPr>
                <w:color w:val="000000"/>
                <w:sz w:val="22"/>
                <w:szCs w:val="22"/>
              </w:rPr>
            </w:pPr>
            <w:r w:rsidRPr="00003CF6">
              <w:rPr>
                <w:color w:val="000000"/>
                <w:sz w:val="22"/>
                <w:szCs w:val="22"/>
              </w:rPr>
              <w:t>0.107</w:t>
            </w:r>
          </w:p>
        </w:tc>
        <w:tc>
          <w:tcPr>
            <w:tcW w:w="850" w:type="dxa"/>
            <w:tcBorders>
              <w:top w:val="nil"/>
              <w:left w:val="nil"/>
              <w:bottom w:val="nil"/>
              <w:right w:val="nil"/>
            </w:tcBorders>
            <w:shd w:val="clear" w:color="auto" w:fill="auto"/>
            <w:noWrap/>
            <w:vAlign w:val="center"/>
            <w:hideMark/>
          </w:tcPr>
          <w:p w14:paraId="4E03C6C6"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01ED7F2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F340A96"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5A86C2EE"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7EF11C45"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02D66DE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74384BE"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74486BF4"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9625505"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6C647183" w14:textId="77777777" w:rsidR="007C1FCF" w:rsidRPr="00003CF6" w:rsidRDefault="007C1FCF" w:rsidP="00992690">
            <w:pPr>
              <w:jc w:val="center"/>
              <w:rPr>
                <w:color w:val="000000"/>
                <w:sz w:val="22"/>
                <w:szCs w:val="22"/>
              </w:rPr>
            </w:pPr>
            <w:r w:rsidRPr="00003CF6">
              <w:rPr>
                <w:color w:val="000000"/>
              </w:rPr>
              <w:t>***</w:t>
            </w:r>
          </w:p>
        </w:tc>
      </w:tr>
      <w:tr w:rsidR="00CA7805" w:rsidRPr="00003CF6" w14:paraId="0F115FF1" w14:textId="77777777" w:rsidTr="00860555">
        <w:trPr>
          <w:trHeight w:val="267"/>
        </w:trPr>
        <w:tc>
          <w:tcPr>
            <w:tcW w:w="993" w:type="dxa"/>
            <w:tcBorders>
              <w:top w:val="nil"/>
              <w:left w:val="nil"/>
              <w:bottom w:val="nil"/>
              <w:right w:val="nil"/>
            </w:tcBorders>
            <w:shd w:val="clear" w:color="auto" w:fill="auto"/>
            <w:noWrap/>
            <w:vAlign w:val="bottom"/>
            <w:hideMark/>
          </w:tcPr>
          <w:p w14:paraId="5D106C1E" w14:textId="77777777" w:rsidR="007C1FCF" w:rsidRPr="00003CF6" w:rsidRDefault="007C1FCF" w:rsidP="00992690">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bottom"/>
            <w:hideMark/>
          </w:tcPr>
          <w:p w14:paraId="5A10A825" w14:textId="77777777" w:rsidR="007C1FCF" w:rsidRPr="00003CF6" w:rsidRDefault="007C1FCF" w:rsidP="00992690">
            <w:pPr>
              <w:jc w:val="center"/>
              <w:rPr>
                <w:color w:val="000000"/>
                <w:sz w:val="22"/>
                <w:szCs w:val="22"/>
              </w:rPr>
            </w:pPr>
            <w:r w:rsidRPr="00003CF6">
              <w:rPr>
                <w:color w:val="000000"/>
                <w:sz w:val="22"/>
                <w:szCs w:val="22"/>
              </w:rPr>
              <w:t>0.120</w:t>
            </w:r>
          </w:p>
        </w:tc>
        <w:tc>
          <w:tcPr>
            <w:tcW w:w="850" w:type="dxa"/>
            <w:tcBorders>
              <w:top w:val="nil"/>
              <w:left w:val="nil"/>
              <w:bottom w:val="nil"/>
              <w:right w:val="nil"/>
            </w:tcBorders>
            <w:shd w:val="clear" w:color="auto" w:fill="auto"/>
            <w:noWrap/>
            <w:vAlign w:val="bottom"/>
            <w:hideMark/>
          </w:tcPr>
          <w:p w14:paraId="4C0F66D6" w14:textId="77777777" w:rsidR="007C1FCF" w:rsidRPr="00003CF6" w:rsidRDefault="007C1FCF" w:rsidP="00992690">
            <w:pPr>
              <w:jc w:val="center"/>
              <w:rPr>
                <w:color w:val="000000"/>
                <w:sz w:val="22"/>
                <w:szCs w:val="22"/>
              </w:rPr>
            </w:pPr>
            <w:r w:rsidRPr="00003CF6">
              <w:rPr>
                <w:color w:val="000000"/>
                <w:sz w:val="22"/>
                <w:szCs w:val="22"/>
              </w:rPr>
              <w:t>0.078</w:t>
            </w:r>
          </w:p>
        </w:tc>
        <w:tc>
          <w:tcPr>
            <w:tcW w:w="850" w:type="dxa"/>
            <w:tcBorders>
              <w:top w:val="nil"/>
              <w:left w:val="nil"/>
              <w:bottom w:val="nil"/>
              <w:right w:val="nil"/>
            </w:tcBorders>
            <w:shd w:val="clear" w:color="auto" w:fill="auto"/>
            <w:noWrap/>
            <w:vAlign w:val="bottom"/>
            <w:hideMark/>
          </w:tcPr>
          <w:p w14:paraId="05E8FFF4" w14:textId="77777777" w:rsidR="007C1FCF" w:rsidRPr="00003CF6" w:rsidRDefault="007C1FCF" w:rsidP="00992690">
            <w:pPr>
              <w:jc w:val="center"/>
              <w:rPr>
                <w:color w:val="000000"/>
                <w:sz w:val="22"/>
                <w:szCs w:val="22"/>
              </w:rPr>
            </w:pPr>
            <w:r w:rsidRPr="00003CF6">
              <w:rPr>
                <w:color w:val="000000"/>
                <w:sz w:val="22"/>
                <w:szCs w:val="22"/>
              </w:rPr>
              <w:t>0.084</w:t>
            </w:r>
          </w:p>
        </w:tc>
        <w:tc>
          <w:tcPr>
            <w:tcW w:w="850" w:type="dxa"/>
            <w:tcBorders>
              <w:top w:val="nil"/>
              <w:left w:val="nil"/>
              <w:bottom w:val="nil"/>
              <w:right w:val="nil"/>
            </w:tcBorders>
            <w:shd w:val="clear" w:color="auto" w:fill="auto"/>
            <w:noWrap/>
            <w:vAlign w:val="bottom"/>
            <w:hideMark/>
          </w:tcPr>
          <w:p w14:paraId="56AFEFCF" w14:textId="77777777" w:rsidR="007C1FCF" w:rsidRPr="00003CF6" w:rsidRDefault="007C1FCF" w:rsidP="00992690">
            <w:pPr>
              <w:jc w:val="center"/>
              <w:rPr>
                <w:color w:val="000000"/>
                <w:sz w:val="22"/>
                <w:szCs w:val="22"/>
              </w:rPr>
            </w:pPr>
            <w:r w:rsidRPr="00003CF6">
              <w:rPr>
                <w:color w:val="000000"/>
                <w:sz w:val="22"/>
                <w:szCs w:val="22"/>
              </w:rPr>
              <w:t>0.109</w:t>
            </w:r>
          </w:p>
        </w:tc>
        <w:tc>
          <w:tcPr>
            <w:tcW w:w="850" w:type="dxa"/>
            <w:tcBorders>
              <w:top w:val="nil"/>
              <w:left w:val="nil"/>
              <w:bottom w:val="nil"/>
              <w:right w:val="nil"/>
            </w:tcBorders>
            <w:shd w:val="clear" w:color="auto" w:fill="auto"/>
            <w:noWrap/>
            <w:vAlign w:val="bottom"/>
            <w:hideMark/>
          </w:tcPr>
          <w:p w14:paraId="368FAC92" w14:textId="77777777" w:rsidR="007C1FCF" w:rsidRPr="00003CF6" w:rsidRDefault="007C1FCF" w:rsidP="00992690">
            <w:pPr>
              <w:jc w:val="center"/>
              <w:rPr>
                <w:color w:val="000000"/>
                <w:sz w:val="22"/>
                <w:szCs w:val="22"/>
              </w:rPr>
            </w:pPr>
            <w:r w:rsidRPr="00003CF6">
              <w:rPr>
                <w:color w:val="000000"/>
                <w:sz w:val="22"/>
                <w:szCs w:val="22"/>
              </w:rPr>
              <w:t>0.141</w:t>
            </w:r>
          </w:p>
        </w:tc>
        <w:tc>
          <w:tcPr>
            <w:tcW w:w="850" w:type="dxa"/>
            <w:tcBorders>
              <w:top w:val="nil"/>
              <w:left w:val="nil"/>
              <w:bottom w:val="nil"/>
              <w:right w:val="nil"/>
            </w:tcBorders>
            <w:shd w:val="clear" w:color="auto" w:fill="auto"/>
            <w:noWrap/>
            <w:vAlign w:val="bottom"/>
            <w:hideMark/>
          </w:tcPr>
          <w:p w14:paraId="40DC24BF" w14:textId="77777777" w:rsidR="007C1FCF" w:rsidRPr="00003CF6" w:rsidRDefault="007C1FCF" w:rsidP="00992690">
            <w:pPr>
              <w:jc w:val="center"/>
              <w:rPr>
                <w:color w:val="000000"/>
                <w:sz w:val="22"/>
                <w:szCs w:val="22"/>
              </w:rPr>
            </w:pPr>
            <w:r w:rsidRPr="00003CF6">
              <w:rPr>
                <w:color w:val="000000"/>
                <w:sz w:val="22"/>
                <w:szCs w:val="22"/>
              </w:rPr>
              <w:t>0.151</w:t>
            </w:r>
          </w:p>
        </w:tc>
        <w:tc>
          <w:tcPr>
            <w:tcW w:w="850" w:type="dxa"/>
            <w:tcBorders>
              <w:top w:val="nil"/>
              <w:left w:val="nil"/>
              <w:bottom w:val="nil"/>
              <w:right w:val="nil"/>
            </w:tcBorders>
            <w:shd w:val="clear" w:color="auto" w:fill="auto"/>
            <w:noWrap/>
            <w:vAlign w:val="bottom"/>
            <w:hideMark/>
          </w:tcPr>
          <w:p w14:paraId="587A86B5" w14:textId="77777777" w:rsidR="007C1FCF" w:rsidRPr="00003CF6" w:rsidRDefault="007C1FCF" w:rsidP="00992690">
            <w:pPr>
              <w:jc w:val="center"/>
              <w:rPr>
                <w:color w:val="000000"/>
                <w:sz w:val="22"/>
                <w:szCs w:val="22"/>
              </w:rPr>
            </w:pPr>
            <w:r w:rsidRPr="00003CF6">
              <w:rPr>
                <w:color w:val="000000"/>
                <w:sz w:val="22"/>
                <w:szCs w:val="22"/>
              </w:rPr>
              <w:t>0.060</w:t>
            </w:r>
          </w:p>
        </w:tc>
        <w:tc>
          <w:tcPr>
            <w:tcW w:w="850" w:type="dxa"/>
            <w:tcBorders>
              <w:top w:val="nil"/>
              <w:left w:val="nil"/>
              <w:bottom w:val="nil"/>
              <w:right w:val="nil"/>
            </w:tcBorders>
            <w:shd w:val="clear" w:color="auto" w:fill="auto"/>
            <w:noWrap/>
            <w:vAlign w:val="center"/>
            <w:hideMark/>
          </w:tcPr>
          <w:p w14:paraId="6F8EA6FE"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4EA944ED" w14:textId="77777777" w:rsidR="007C1FCF" w:rsidRPr="00003CF6" w:rsidRDefault="007C1FCF" w:rsidP="00992690">
            <w:pPr>
              <w:jc w:val="center"/>
              <w:rPr>
                <w:color w:val="000000"/>
                <w:sz w:val="22"/>
                <w:szCs w:val="22"/>
              </w:rPr>
            </w:pPr>
            <w:r w:rsidRPr="00003CF6">
              <w:rPr>
                <w:color w:val="000000"/>
              </w:rPr>
              <w:t>**</w:t>
            </w:r>
          </w:p>
        </w:tc>
        <w:tc>
          <w:tcPr>
            <w:tcW w:w="921" w:type="dxa"/>
            <w:tcBorders>
              <w:top w:val="nil"/>
              <w:left w:val="nil"/>
              <w:bottom w:val="nil"/>
              <w:right w:val="nil"/>
            </w:tcBorders>
            <w:shd w:val="clear" w:color="auto" w:fill="auto"/>
            <w:noWrap/>
            <w:vAlign w:val="center"/>
            <w:hideMark/>
          </w:tcPr>
          <w:p w14:paraId="4EC60C3E"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1ED07FB1"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3FBF629F"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C3745E1"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5F809397"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62AAF34D"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5344BCF2" w14:textId="77777777" w:rsidR="007C1FCF" w:rsidRPr="00003CF6" w:rsidRDefault="007C1FCF" w:rsidP="00992690">
            <w:pPr>
              <w:jc w:val="center"/>
              <w:rPr>
                <w:color w:val="000000"/>
                <w:sz w:val="22"/>
                <w:szCs w:val="22"/>
              </w:rPr>
            </w:pPr>
            <w:r w:rsidRPr="00003CF6">
              <w:rPr>
                <w:color w:val="000000"/>
              </w:rPr>
              <w:t>***</w:t>
            </w:r>
          </w:p>
        </w:tc>
      </w:tr>
      <w:tr w:rsidR="00CA7805" w:rsidRPr="00003CF6" w14:paraId="4A0D4E7E" w14:textId="77777777" w:rsidTr="00860555">
        <w:trPr>
          <w:trHeight w:val="267"/>
        </w:trPr>
        <w:tc>
          <w:tcPr>
            <w:tcW w:w="993" w:type="dxa"/>
            <w:tcBorders>
              <w:top w:val="nil"/>
              <w:left w:val="nil"/>
              <w:bottom w:val="nil"/>
              <w:right w:val="nil"/>
            </w:tcBorders>
            <w:shd w:val="clear" w:color="auto" w:fill="auto"/>
            <w:noWrap/>
            <w:vAlign w:val="bottom"/>
            <w:hideMark/>
          </w:tcPr>
          <w:p w14:paraId="289A53BB" w14:textId="77777777" w:rsidR="007C1FCF" w:rsidRPr="00003CF6" w:rsidRDefault="007C1FCF" w:rsidP="00992690">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bottom"/>
            <w:hideMark/>
          </w:tcPr>
          <w:p w14:paraId="438AE2BB" w14:textId="77777777" w:rsidR="007C1FCF" w:rsidRPr="00003CF6" w:rsidRDefault="007C1FCF" w:rsidP="00992690">
            <w:pPr>
              <w:jc w:val="center"/>
              <w:rPr>
                <w:color w:val="000000"/>
                <w:sz w:val="22"/>
                <w:szCs w:val="22"/>
              </w:rPr>
            </w:pPr>
            <w:r w:rsidRPr="00003CF6">
              <w:rPr>
                <w:color w:val="000000"/>
                <w:sz w:val="22"/>
                <w:szCs w:val="22"/>
              </w:rPr>
              <w:t>0.146</w:t>
            </w:r>
          </w:p>
        </w:tc>
        <w:tc>
          <w:tcPr>
            <w:tcW w:w="850" w:type="dxa"/>
            <w:tcBorders>
              <w:top w:val="nil"/>
              <w:left w:val="nil"/>
              <w:bottom w:val="nil"/>
              <w:right w:val="nil"/>
            </w:tcBorders>
            <w:shd w:val="clear" w:color="auto" w:fill="auto"/>
            <w:noWrap/>
            <w:vAlign w:val="bottom"/>
            <w:hideMark/>
          </w:tcPr>
          <w:p w14:paraId="422909CF" w14:textId="77777777" w:rsidR="007C1FCF" w:rsidRPr="00003CF6" w:rsidRDefault="007C1FCF" w:rsidP="00992690">
            <w:pPr>
              <w:jc w:val="center"/>
              <w:rPr>
                <w:color w:val="000000"/>
                <w:sz w:val="22"/>
                <w:szCs w:val="22"/>
              </w:rPr>
            </w:pPr>
            <w:r w:rsidRPr="00003CF6">
              <w:rPr>
                <w:color w:val="000000"/>
                <w:sz w:val="22"/>
                <w:szCs w:val="22"/>
              </w:rPr>
              <w:t>0.155</w:t>
            </w:r>
          </w:p>
        </w:tc>
        <w:tc>
          <w:tcPr>
            <w:tcW w:w="850" w:type="dxa"/>
            <w:tcBorders>
              <w:top w:val="nil"/>
              <w:left w:val="nil"/>
              <w:bottom w:val="nil"/>
              <w:right w:val="nil"/>
            </w:tcBorders>
            <w:shd w:val="clear" w:color="auto" w:fill="auto"/>
            <w:noWrap/>
            <w:vAlign w:val="bottom"/>
            <w:hideMark/>
          </w:tcPr>
          <w:p w14:paraId="3B6A16ED" w14:textId="77777777" w:rsidR="007C1FCF" w:rsidRPr="00003CF6" w:rsidRDefault="007C1FCF" w:rsidP="00992690">
            <w:pPr>
              <w:jc w:val="center"/>
              <w:rPr>
                <w:color w:val="000000"/>
                <w:sz w:val="22"/>
                <w:szCs w:val="22"/>
              </w:rPr>
            </w:pPr>
            <w:r w:rsidRPr="00003CF6">
              <w:rPr>
                <w:color w:val="000000"/>
                <w:sz w:val="22"/>
                <w:szCs w:val="22"/>
              </w:rPr>
              <w:t>0.100</w:t>
            </w:r>
          </w:p>
        </w:tc>
        <w:tc>
          <w:tcPr>
            <w:tcW w:w="850" w:type="dxa"/>
            <w:tcBorders>
              <w:top w:val="nil"/>
              <w:left w:val="nil"/>
              <w:bottom w:val="nil"/>
              <w:right w:val="nil"/>
            </w:tcBorders>
            <w:shd w:val="clear" w:color="auto" w:fill="auto"/>
            <w:noWrap/>
            <w:vAlign w:val="bottom"/>
            <w:hideMark/>
          </w:tcPr>
          <w:p w14:paraId="6FFE5BEF" w14:textId="77777777" w:rsidR="007C1FCF" w:rsidRPr="00003CF6" w:rsidRDefault="007C1FCF" w:rsidP="00992690">
            <w:pPr>
              <w:jc w:val="center"/>
              <w:rPr>
                <w:color w:val="000000"/>
                <w:sz w:val="22"/>
                <w:szCs w:val="22"/>
              </w:rPr>
            </w:pPr>
            <w:r w:rsidRPr="00003CF6">
              <w:rPr>
                <w:color w:val="000000"/>
                <w:sz w:val="22"/>
                <w:szCs w:val="22"/>
              </w:rPr>
              <w:t>0.103</w:t>
            </w:r>
          </w:p>
        </w:tc>
        <w:tc>
          <w:tcPr>
            <w:tcW w:w="850" w:type="dxa"/>
            <w:tcBorders>
              <w:top w:val="nil"/>
              <w:left w:val="nil"/>
              <w:bottom w:val="nil"/>
              <w:right w:val="nil"/>
            </w:tcBorders>
            <w:shd w:val="clear" w:color="auto" w:fill="auto"/>
            <w:noWrap/>
            <w:vAlign w:val="bottom"/>
            <w:hideMark/>
          </w:tcPr>
          <w:p w14:paraId="0C19D7DD" w14:textId="77777777" w:rsidR="007C1FCF" w:rsidRPr="00003CF6" w:rsidRDefault="007C1FCF" w:rsidP="00992690">
            <w:pPr>
              <w:jc w:val="center"/>
              <w:rPr>
                <w:color w:val="000000"/>
                <w:sz w:val="22"/>
                <w:szCs w:val="22"/>
              </w:rPr>
            </w:pPr>
            <w:r w:rsidRPr="00003CF6">
              <w:rPr>
                <w:color w:val="000000"/>
                <w:sz w:val="22"/>
                <w:szCs w:val="22"/>
              </w:rPr>
              <w:t>0.106</w:t>
            </w:r>
          </w:p>
        </w:tc>
        <w:tc>
          <w:tcPr>
            <w:tcW w:w="850" w:type="dxa"/>
            <w:tcBorders>
              <w:top w:val="nil"/>
              <w:left w:val="nil"/>
              <w:bottom w:val="nil"/>
              <w:right w:val="nil"/>
            </w:tcBorders>
            <w:shd w:val="clear" w:color="auto" w:fill="auto"/>
            <w:noWrap/>
            <w:vAlign w:val="bottom"/>
            <w:hideMark/>
          </w:tcPr>
          <w:p w14:paraId="567AEC76" w14:textId="77777777" w:rsidR="007C1FCF" w:rsidRPr="00003CF6" w:rsidRDefault="007C1FCF" w:rsidP="00992690">
            <w:pPr>
              <w:jc w:val="center"/>
              <w:rPr>
                <w:color w:val="000000"/>
                <w:sz w:val="22"/>
                <w:szCs w:val="22"/>
              </w:rPr>
            </w:pPr>
            <w:r w:rsidRPr="00003CF6">
              <w:rPr>
                <w:color w:val="000000"/>
                <w:sz w:val="22"/>
                <w:szCs w:val="22"/>
              </w:rPr>
              <w:t>0.133</w:t>
            </w:r>
          </w:p>
        </w:tc>
        <w:tc>
          <w:tcPr>
            <w:tcW w:w="850" w:type="dxa"/>
            <w:tcBorders>
              <w:top w:val="nil"/>
              <w:left w:val="nil"/>
              <w:bottom w:val="nil"/>
              <w:right w:val="nil"/>
            </w:tcBorders>
            <w:shd w:val="clear" w:color="auto" w:fill="auto"/>
            <w:noWrap/>
            <w:vAlign w:val="bottom"/>
            <w:hideMark/>
          </w:tcPr>
          <w:p w14:paraId="44CE4707" w14:textId="77777777" w:rsidR="007C1FCF" w:rsidRPr="00003CF6" w:rsidRDefault="007C1FCF" w:rsidP="00992690">
            <w:pPr>
              <w:jc w:val="center"/>
              <w:rPr>
                <w:color w:val="000000"/>
                <w:sz w:val="22"/>
                <w:szCs w:val="22"/>
              </w:rPr>
            </w:pPr>
            <w:r w:rsidRPr="00003CF6">
              <w:rPr>
                <w:color w:val="000000"/>
                <w:sz w:val="22"/>
                <w:szCs w:val="22"/>
              </w:rPr>
              <w:t>0.099</w:t>
            </w:r>
          </w:p>
        </w:tc>
        <w:tc>
          <w:tcPr>
            <w:tcW w:w="850" w:type="dxa"/>
            <w:tcBorders>
              <w:top w:val="nil"/>
              <w:left w:val="nil"/>
              <w:bottom w:val="nil"/>
              <w:right w:val="nil"/>
            </w:tcBorders>
            <w:shd w:val="clear" w:color="auto" w:fill="auto"/>
            <w:noWrap/>
            <w:vAlign w:val="bottom"/>
            <w:hideMark/>
          </w:tcPr>
          <w:p w14:paraId="3887C16B" w14:textId="77777777" w:rsidR="007C1FCF" w:rsidRPr="00003CF6" w:rsidRDefault="007C1FCF" w:rsidP="00992690">
            <w:pPr>
              <w:jc w:val="center"/>
              <w:rPr>
                <w:color w:val="000000"/>
                <w:sz w:val="22"/>
                <w:szCs w:val="22"/>
              </w:rPr>
            </w:pPr>
            <w:r w:rsidRPr="00003CF6">
              <w:rPr>
                <w:color w:val="000000"/>
                <w:sz w:val="22"/>
                <w:szCs w:val="22"/>
              </w:rPr>
              <w:t>0.060</w:t>
            </w:r>
          </w:p>
        </w:tc>
        <w:tc>
          <w:tcPr>
            <w:tcW w:w="850" w:type="dxa"/>
            <w:tcBorders>
              <w:top w:val="nil"/>
              <w:left w:val="nil"/>
              <w:bottom w:val="nil"/>
              <w:right w:val="nil"/>
            </w:tcBorders>
            <w:shd w:val="clear" w:color="auto" w:fill="auto"/>
            <w:noWrap/>
            <w:vAlign w:val="center"/>
            <w:hideMark/>
          </w:tcPr>
          <w:p w14:paraId="4B13F299" w14:textId="77777777" w:rsidR="007C1FCF" w:rsidRPr="00003CF6" w:rsidRDefault="007C1FCF" w:rsidP="00992690">
            <w:pPr>
              <w:jc w:val="center"/>
              <w:rPr>
                <w:color w:val="000000"/>
                <w:sz w:val="22"/>
                <w:szCs w:val="22"/>
              </w:rPr>
            </w:pPr>
          </w:p>
        </w:tc>
        <w:tc>
          <w:tcPr>
            <w:tcW w:w="921" w:type="dxa"/>
            <w:tcBorders>
              <w:top w:val="nil"/>
              <w:left w:val="nil"/>
              <w:bottom w:val="nil"/>
              <w:right w:val="nil"/>
            </w:tcBorders>
            <w:shd w:val="clear" w:color="auto" w:fill="auto"/>
            <w:noWrap/>
            <w:vAlign w:val="center"/>
            <w:hideMark/>
          </w:tcPr>
          <w:p w14:paraId="574EB16C" w14:textId="77777777" w:rsidR="007C1FCF" w:rsidRPr="00003CF6" w:rsidRDefault="007C1FCF" w:rsidP="00992690">
            <w:pPr>
              <w:jc w:val="center"/>
              <w:rPr>
                <w:color w:val="000000"/>
                <w:sz w:val="22"/>
                <w:szCs w:val="22"/>
              </w:rPr>
            </w:pPr>
            <w:r w:rsidRPr="00003CF6">
              <w:rPr>
                <w:color w:val="000000"/>
              </w:rPr>
              <w:t>***</w:t>
            </w:r>
          </w:p>
        </w:tc>
        <w:tc>
          <w:tcPr>
            <w:tcW w:w="927" w:type="dxa"/>
            <w:tcBorders>
              <w:top w:val="nil"/>
              <w:left w:val="nil"/>
              <w:bottom w:val="nil"/>
              <w:right w:val="nil"/>
            </w:tcBorders>
            <w:shd w:val="clear" w:color="auto" w:fill="auto"/>
            <w:noWrap/>
            <w:vAlign w:val="center"/>
            <w:hideMark/>
          </w:tcPr>
          <w:p w14:paraId="00F94DE9"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772E96AB"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515712B6"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1475A769"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0A43214"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3621CEF5" w14:textId="77777777" w:rsidR="007C1FCF" w:rsidRPr="00003CF6" w:rsidRDefault="007C1FCF" w:rsidP="00992690">
            <w:pPr>
              <w:jc w:val="center"/>
              <w:rPr>
                <w:color w:val="000000"/>
                <w:sz w:val="22"/>
                <w:szCs w:val="22"/>
              </w:rPr>
            </w:pPr>
            <w:r w:rsidRPr="00003CF6">
              <w:rPr>
                <w:color w:val="000000"/>
              </w:rPr>
              <w:t>***</w:t>
            </w:r>
          </w:p>
        </w:tc>
      </w:tr>
      <w:tr w:rsidR="00CA7805" w:rsidRPr="00003CF6" w14:paraId="3849E0C7" w14:textId="77777777" w:rsidTr="00860555">
        <w:trPr>
          <w:trHeight w:val="267"/>
        </w:trPr>
        <w:tc>
          <w:tcPr>
            <w:tcW w:w="993" w:type="dxa"/>
            <w:tcBorders>
              <w:top w:val="nil"/>
              <w:left w:val="nil"/>
              <w:bottom w:val="nil"/>
              <w:right w:val="nil"/>
            </w:tcBorders>
            <w:shd w:val="clear" w:color="auto" w:fill="auto"/>
            <w:noWrap/>
            <w:vAlign w:val="bottom"/>
            <w:hideMark/>
          </w:tcPr>
          <w:p w14:paraId="7B8913A2" w14:textId="3B59522E" w:rsidR="007C1FCF" w:rsidRPr="00003CF6" w:rsidRDefault="007C1FCF" w:rsidP="00992690">
            <w:pPr>
              <w:rPr>
                <w:b/>
                <w:bCs/>
                <w:color w:val="000000"/>
                <w:sz w:val="22"/>
                <w:szCs w:val="22"/>
              </w:rPr>
            </w:pPr>
            <w:r w:rsidRPr="00003CF6">
              <w:rPr>
                <w:b/>
                <w:bCs/>
                <w:color w:val="000000"/>
                <w:sz w:val="22"/>
                <w:szCs w:val="22"/>
              </w:rPr>
              <w:t>KAS</w:t>
            </w:r>
            <w:r w:rsidR="00860555" w:rsidRPr="00003CF6">
              <w:rPr>
                <w:b/>
                <w:bCs/>
                <w:color w:val="000000"/>
                <w:sz w:val="22"/>
                <w:szCs w:val="22"/>
              </w:rPr>
              <w:t>-D</w:t>
            </w:r>
          </w:p>
        </w:tc>
        <w:tc>
          <w:tcPr>
            <w:tcW w:w="707" w:type="dxa"/>
            <w:tcBorders>
              <w:top w:val="nil"/>
              <w:left w:val="nil"/>
              <w:bottom w:val="nil"/>
              <w:right w:val="nil"/>
            </w:tcBorders>
            <w:shd w:val="clear" w:color="auto" w:fill="auto"/>
            <w:noWrap/>
            <w:vAlign w:val="bottom"/>
            <w:hideMark/>
          </w:tcPr>
          <w:p w14:paraId="54C32237" w14:textId="77777777" w:rsidR="007C1FCF" w:rsidRPr="00003CF6" w:rsidRDefault="007C1FCF" w:rsidP="00992690">
            <w:pPr>
              <w:jc w:val="center"/>
              <w:rPr>
                <w:color w:val="000000"/>
                <w:sz w:val="22"/>
                <w:szCs w:val="22"/>
              </w:rPr>
            </w:pPr>
            <w:r w:rsidRPr="00003CF6">
              <w:rPr>
                <w:color w:val="000000"/>
                <w:sz w:val="22"/>
                <w:szCs w:val="22"/>
              </w:rPr>
              <w:t>0.279</w:t>
            </w:r>
          </w:p>
        </w:tc>
        <w:tc>
          <w:tcPr>
            <w:tcW w:w="850" w:type="dxa"/>
            <w:tcBorders>
              <w:top w:val="nil"/>
              <w:left w:val="nil"/>
              <w:bottom w:val="nil"/>
              <w:right w:val="nil"/>
            </w:tcBorders>
            <w:shd w:val="clear" w:color="auto" w:fill="auto"/>
            <w:noWrap/>
            <w:vAlign w:val="bottom"/>
            <w:hideMark/>
          </w:tcPr>
          <w:p w14:paraId="5D047544" w14:textId="77777777" w:rsidR="007C1FCF" w:rsidRPr="00003CF6" w:rsidRDefault="007C1FCF" w:rsidP="00992690">
            <w:pPr>
              <w:jc w:val="center"/>
              <w:rPr>
                <w:color w:val="000000"/>
                <w:sz w:val="22"/>
                <w:szCs w:val="22"/>
              </w:rPr>
            </w:pPr>
            <w:r w:rsidRPr="00003CF6">
              <w:rPr>
                <w:color w:val="000000"/>
                <w:sz w:val="22"/>
                <w:szCs w:val="22"/>
              </w:rPr>
              <w:t>0.147</w:t>
            </w:r>
          </w:p>
        </w:tc>
        <w:tc>
          <w:tcPr>
            <w:tcW w:w="850" w:type="dxa"/>
            <w:tcBorders>
              <w:top w:val="nil"/>
              <w:left w:val="nil"/>
              <w:bottom w:val="nil"/>
              <w:right w:val="nil"/>
            </w:tcBorders>
            <w:shd w:val="clear" w:color="auto" w:fill="auto"/>
            <w:noWrap/>
            <w:vAlign w:val="bottom"/>
            <w:hideMark/>
          </w:tcPr>
          <w:p w14:paraId="0F139104" w14:textId="77777777" w:rsidR="007C1FCF" w:rsidRPr="00003CF6" w:rsidRDefault="007C1FCF" w:rsidP="00992690">
            <w:pPr>
              <w:jc w:val="center"/>
              <w:rPr>
                <w:color w:val="000000"/>
                <w:sz w:val="22"/>
                <w:szCs w:val="22"/>
              </w:rPr>
            </w:pPr>
            <w:r w:rsidRPr="00003CF6">
              <w:rPr>
                <w:color w:val="000000"/>
                <w:sz w:val="22"/>
                <w:szCs w:val="22"/>
              </w:rPr>
              <w:t>0.196</w:t>
            </w:r>
          </w:p>
        </w:tc>
        <w:tc>
          <w:tcPr>
            <w:tcW w:w="850" w:type="dxa"/>
            <w:tcBorders>
              <w:top w:val="nil"/>
              <w:left w:val="nil"/>
              <w:bottom w:val="nil"/>
              <w:right w:val="nil"/>
            </w:tcBorders>
            <w:shd w:val="clear" w:color="auto" w:fill="auto"/>
            <w:noWrap/>
            <w:vAlign w:val="bottom"/>
            <w:hideMark/>
          </w:tcPr>
          <w:p w14:paraId="7CAEFBB9" w14:textId="77777777" w:rsidR="007C1FCF" w:rsidRPr="00003CF6" w:rsidRDefault="007C1FCF" w:rsidP="00992690">
            <w:pPr>
              <w:jc w:val="center"/>
              <w:rPr>
                <w:color w:val="000000"/>
                <w:sz w:val="22"/>
                <w:szCs w:val="22"/>
              </w:rPr>
            </w:pPr>
            <w:r w:rsidRPr="00003CF6">
              <w:rPr>
                <w:color w:val="000000"/>
                <w:sz w:val="22"/>
                <w:szCs w:val="22"/>
              </w:rPr>
              <w:t>0.232</w:t>
            </w:r>
          </w:p>
        </w:tc>
        <w:tc>
          <w:tcPr>
            <w:tcW w:w="850" w:type="dxa"/>
            <w:tcBorders>
              <w:top w:val="nil"/>
              <w:left w:val="nil"/>
              <w:bottom w:val="nil"/>
              <w:right w:val="nil"/>
            </w:tcBorders>
            <w:shd w:val="clear" w:color="auto" w:fill="auto"/>
            <w:noWrap/>
            <w:vAlign w:val="bottom"/>
            <w:hideMark/>
          </w:tcPr>
          <w:p w14:paraId="5FFBEE07" w14:textId="77777777" w:rsidR="007C1FCF" w:rsidRPr="00003CF6" w:rsidRDefault="007C1FCF" w:rsidP="00992690">
            <w:pPr>
              <w:jc w:val="center"/>
              <w:rPr>
                <w:color w:val="000000"/>
                <w:sz w:val="22"/>
                <w:szCs w:val="22"/>
              </w:rPr>
            </w:pPr>
            <w:r w:rsidRPr="00003CF6">
              <w:rPr>
                <w:color w:val="000000"/>
                <w:sz w:val="22"/>
                <w:szCs w:val="22"/>
              </w:rPr>
              <w:t>0.273</w:t>
            </w:r>
          </w:p>
        </w:tc>
        <w:tc>
          <w:tcPr>
            <w:tcW w:w="850" w:type="dxa"/>
            <w:tcBorders>
              <w:top w:val="nil"/>
              <w:left w:val="nil"/>
              <w:bottom w:val="nil"/>
              <w:right w:val="nil"/>
            </w:tcBorders>
            <w:shd w:val="clear" w:color="auto" w:fill="auto"/>
            <w:noWrap/>
            <w:vAlign w:val="bottom"/>
            <w:hideMark/>
          </w:tcPr>
          <w:p w14:paraId="5EE76C44" w14:textId="77777777" w:rsidR="007C1FCF" w:rsidRPr="00003CF6" w:rsidRDefault="007C1FCF" w:rsidP="00992690">
            <w:pPr>
              <w:jc w:val="center"/>
              <w:rPr>
                <w:color w:val="000000"/>
                <w:sz w:val="22"/>
                <w:szCs w:val="22"/>
              </w:rPr>
            </w:pPr>
            <w:r w:rsidRPr="00003CF6">
              <w:rPr>
                <w:color w:val="000000"/>
                <w:sz w:val="22"/>
                <w:szCs w:val="22"/>
              </w:rPr>
              <w:t>0.222</w:t>
            </w:r>
          </w:p>
        </w:tc>
        <w:tc>
          <w:tcPr>
            <w:tcW w:w="850" w:type="dxa"/>
            <w:tcBorders>
              <w:top w:val="nil"/>
              <w:left w:val="nil"/>
              <w:bottom w:val="nil"/>
              <w:right w:val="nil"/>
            </w:tcBorders>
            <w:shd w:val="clear" w:color="auto" w:fill="auto"/>
            <w:noWrap/>
            <w:vAlign w:val="bottom"/>
            <w:hideMark/>
          </w:tcPr>
          <w:p w14:paraId="6F3151DB" w14:textId="77777777" w:rsidR="007C1FCF" w:rsidRPr="00003CF6" w:rsidRDefault="007C1FCF" w:rsidP="00992690">
            <w:pPr>
              <w:jc w:val="center"/>
              <w:rPr>
                <w:color w:val="000000"/>
                <w:sz w:val="22"/>
                <w:szCs w:val="22"/>
              </w:rPr>
            </w:pPr>
            <w:r w:rsidRPr="00003CF6">
              <w:rPr>
                <w:color w:val="000000"/>
                <w:sz w:val="22"/>
                <w:szCs w:val="22"/>
              </w:rPr>
              <w:t>0.174</w:t>
            </w:r>
          </w:p>
        </w:tc>
        <w:tc>
          <w:tcPr>
            <w:tcW w:w="850" w:type="dxa"/>
            <w:tcBorders>
              <w:top w:val="nil"/>
              <w:left w:val="nil"/>
              <w:bottom w:val="nil"/>
              <w:right w:val="nil"/>
            </w:tcBorders>
            <w:shd w:val="clear" w:color="auto" w:fill="auto"/>
            <w:noWrap/>
            <w:vAlign w:val="bottom"/>
            <w:hideMark/>
          </w:tcPr>
          <w:p w14:paraId="521E20A4" w14:textId="77777777" w:rsidR="007C1FCF" w:rsidRPr="00003CF6" w:rsidRDefault="007C1FCF" w:rsidP="00992690">
            <w:pPr>
              <w:jc w:val="center"/>
              <w:rPr>
                <w:color w:val="000000"/>
                <w:sz w:val="22"/>
                <w:szCs w:val="22"/>
              </w:rPr>
            </w:pPr>
            <w:r w:rsidRPr="00003CF6">
              <w:rPr>
                <w:color w:val="000000"/>
                <w:sz w:val="22"/>
                <w:szCs w:val="22"/>
              </w:rPr>
              <w:t>0.151</w:t>
            </w:r>
          </w:p>
        </w:tc>
        <w:tc>
          <w:tcPr>
            <w:tcW w:w="850" w:type="dxa"/>
            <w:tcBorders>
              <w:top w:val="nil"/>
              <w:left w:val="nil"/>
              <w:bottom w:val="nil"/>
              <w:right w:val="nil"/>
            </w:tcBorders>
            <w:shd w:val="clear" w:color="auto" w:fill="auto"/>
            <w:noWrap/>
            <w:vAlign w:val="bottom"/>
            <w:hideMark/>
          </w:tcPr>
          <w:p w14:paraId="68D70493" w14:textId="77777777" w:rsidR="007C1FCF" w:rsidRPr="00003CF6" w:rsidRDefault="007C1FCF" w:rsidP="00992690">
            <w:pPr>
              <w:jc w:val="center"/>
              <w:rPr>
                <w:color w:val="000000"/>
                <w:sz w:val="22"/>
                <w:szCs w:val="22"/>
              </w:rPr>
            </w:pPr>
            <w:r w:rsidRPr="00003CF6">
              <w:rPr>
                <w:color w:val="000000"/>
                <w:sz w:val="22"/>
                <w:szCs w:val="22"/>
              </w:rPr>
              <w:t>0.191</w:t>
            </w:r>
          </w:p>
        </w:tc>
        <w:tc>
          <w:tcPr>
            <w:tcW w:w="921" w:type="dxa"/>
            <w:tcBorders>
              <w:top w:val="nil"/>
              <w:left w:val="nil"/>
              <w:bottom w:val="nil"/>
              <w:right w:val="nil"/>
            </w:tcBorders>
            <w:shd w:val="clear" w:color="auto" w:fill="auto"/>
            <w:noWrap/>
            <w:vAlign w:val="center"/>
            <w:hideMark/>
          </w:tcPr>
          <w:p w14:paraId="1BD762CE" w14:textId="77777777" w:rsidR="007C1FCF" w:rsidRPr="00003CF6" w:rsidRDefault="007C1FCF" w:rsidP="00992690">
            <w:pPr>
              <w:jc w:val="center"/>
              <w:rPr>
                <w:color w:val="000000"/>
                <w:sz w:val="22"/>
                <w:szCs w:val="22"/>
              </w:rPr>
            </w:pPr>
          </w:p>
        </w:tc>
        <w:tc>
          <w:tcPr>
            <w:tcW w:w="927" w:type="dxa"/>
            <w:tcBorders>
              <w:top w:val="nil"/>
              <w:left w:val="nil"/>
              <w:bottom w:val="nil"/>
              <w:right w:val="nil"/>
            </w:tcBorders>
            <w:shd w:val="clear" w:color="auto" w:fill="auto"/>
            <w:noWrap/>
            <w:vAlign w:val="center"/>
            <w:hideMark/>
          </w:tcPr>
          <w:p w14:paraId="30F645CA"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72E01EC3"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1B090A84"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44E51E2E"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4C39557"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7E450125" w14:textId="77777777" w:rsidR="007C1FCF" w:rsidRPr="00003CF6" w:rsidRDefault="007C1FCF" w:rsidP="00992690">
            <w:pPr>
              <w:jc w:val="center"/>
              <w:rPr>
                <w:color w:val="000000"/>
                <w:sz w:val="22"/>
                <w:szCs w:val="22"/>
              </w:rPr>
            </w:pPr>
            <w:r w:rsidRPr="00003CF6">
              <w:rPr>
                <w:color w:val="000000"/>
              </w:rPr>
              <w:t>***</w:t>
            </w:r>
          </w:p>
        </w:tc>
      </w:tr>
      <w:tr w:rsidR="00CA7805" w:rsidRPr="00003CF6" w14:paraId="32DF343A" w14:textId="77777777" w:rsidTr="00860555">
        <w:trPr>
          <w:trHeight w:val="267"/>
        </w:trPr>
        <w:tc>
          <w:tcPr>
            <w:tcW w:w="993" w:type="dxa"/>
            <w:tcBorders>
              <w:top w:val="nil"/>
              <w:left w:val="nil"/>
              <w:bottom w:val="nil"/>
              <w:right w:val="nil"/>
            </w:tcBorders>
            <w:shd w:val="clear" w:color="auto" w:fill="auto"/>
            <w:noWrap/>
            <w:vAlign w:val="bottom"/>
            <w:hideMark/>
          </w:tcPr>
          <w:p w14:paraId="05410159" w14:textId="17E85E00" w:rsidR="007C1FCF" w:rsidRPr="00003CF6" w:rsidRDefault="007C1FCF" w:rsidP="00992690">
            <w:pPr>
              <w:rPr>
                <w:b/>
                <w:bCs/>
                <w:color w:val="000000"/>
                <w:sz w:val="22"/>
                <w:szCs w:val="22"/>
              </w:rPr>
            </w:pPr>
            <w:r w:rsidRPr="00003CF6">
              <w:rPr>
                <w:b/>
                <w:bCs/>
                <w:color w:val="000000"/>
                <w:sz w:val="22"/>
                <w:szCs w:val="22"/>
              </w:rPr>
              <w:t>KEM</w:t>
            </w:r>
            <w:r w:rsidR="00860555" w:rsidRPr="00003CF6">
              <w:rPr>
                <w:b/>
                <w:bCs/>
                <w:color w:val="000000"/>
                <w:sz w:val="22"/>
                <w:szCs w:val="22"/>
              </w:rPr>
              <w:t>-S</w:t>
            </w:r>
          </w:p>
        </w:tc>
        <w:tc>
          <w:tcPr>
            <w:tcW w:w="707" w:type="dxa"/>
            <w:tcBorders>
              <w:top w:val="nil"/>
              <w:left w:val="nil"/>
              <w:bottom w:val="nil"/>
              <w:right w:val="nil"/>
            </w:tcBorders>
            <w:shd w:val="clear" w:color="auto" w:fill="auto"/>
            <w:noWrap/>
            <w:vAlign w:val="bottom"/>
            <w:hideMark/>
          </w:tcPr>
          <w:p w14:paraId="29DD58A6" w14:textId="77777777" w:rsidR="007C1FCF" w:rsidRPr="00003CF6" w:rsidRDefault="007C1FCF" w:rsidP="00992690">
            <w:pPr>
              <w:jc w:val="center"/>
              <w:rPr>
                <w:color w:val="000000"/>
                <w:sz w:val="22"/>
                <w:szCs w:val="22"/>
              </w:rPr>
            </w:pPr>
            <w:r w:rsidRPr="00003CF6">
              <w:rPr>
                <w:color w:val="000000"/>
                <w:sz w:val="22"/>
                <w:szCs w:val="22"/>
              </w:rPr>
              <w:t>0.314</w:t>
            </w:r>
          </w:p>
        </w:tc>
        <w:tc>
          <w:tcPr>
            <w:tcW w:w="850" w:type="dxa"/>
            <w:tcBorders>
              <w:top w:val="nil"/>
              <w:left w:val="nil"/>
              <w:bottom w:val="nil"/>
              <w:right w:val="nil"/>
            </w:tcBorders>
            <w:shd w:val="clear" w:color="auto" w:fill="auto"/>
            <w:noWrap/>
            <w:vAlign w:val="bottom"/>
            <w:hideMark/>
          </w:tcPr>
          <w:p w14:paraId="2B9E9D51" w14:textId="77777777" w:rsidR="007C1FCF" w:rsidRPr="00003CF6" w:rsidRDefault="007C1FCF" w:rsidP="00992690">
            <w:pPr>
              <w:jc w:val="center"/>
              <w:rPr>
                <w:color w:val="000000"/>
                <w:sz w:val="22"/>
                <w:szCs w:val="22"/>
              </w:rPr>
            </w:pPr>
            <w:r w:rsidRPr="00003CF6">
              <w:rPr>
                <w:color w:val="000000"/>
                <w:sz w:val="22"/>
                <w:szCs w:val="22"/>
              </w:rPr>
              <w:t>0.230</w:t>
            </w:r>
          </w:p>
        </w:tc>
        <w:tc>
          <w:tcPr>
            <w:tcW w:w="850" w:type="dxa"/>
            <w:tcBorders>
              <w:top w:val="nil"/>
              <w:left w:val="nil"/>
              <w:bottom w:val="nil"/>
              <w:right w:val="nil"/>
            </w:tcBorders>
            <w:shd w:val="clear" w:color="auto" w:fill="auto"/>
            <w:noWrap/>
            <w:vAlign w:val="bottom"/>
            <w:hideMark/>
          </w:tcPr>
          <w:p w14:paraId="7F05EB10" w14:textId="77777777" w:rsidR="007C1FCF" w:rsidRPr="00003CF6" w:rsidRDefault="007C1FCF" w:rsidP="00992690">
            <w:pPr>
              <w:jc w:val="center"/>
              <w:rPr>
                <w:color w:val="000000"/>
                <w:sz w:val="22"/>
                <w:szCs w:val="22"/>
              </w:rPr>
            </w:pPr>
            <w:r w:rsidRPr="00003CF6">
              <w:rPr>
                <w:color w:val="000000"/>
                <w:sz w:val="22"/>
                <w:szCs w:val="22"/>
              </w:rPr>
              <w:t>0.289</w:t>
            </w:r>
          </w:p>
        </w:tc>
        <w:tc>
          <w:tcPr>
            <w:tcW w:w="850" w:type="dxa"/>
            <w:tcBorders>
              <w:top w:val="nil"/>
              <w:left w:val="nil"/>
              <w:bottom w:val="nil"/>
              <w:right w:val="nil"/>
            </w:tcBorders>
            <w:shd w:val="clear" w:color="auto" w:fill="auto"/>
            <w:noWrap/>
            <w:vAlign w:val="bottom"/>
            <w:hideMark/>
          </w:tcPr>
          <w:p w14:paraId="2117BF53" w14:textId="77777777" w:rsidR="007C1FCF" w:rsidRPr="00003CF6" w:rsidRDefault="007C1FCF" w:rsidP="00992690">
            <w:pPr>
              <w:jc w:val="center"/>
              <w:rPr>
                <w:color w:val="000000"/>
                <w:sz w:val="22"/>
                <w:szCs w:val="22"/>
              </w:rPr>
            </w:pPr>
            <w:r w:rsidRPr="00003CF6">
              <w:rPr>
                <w:color w:val="000000"/>
                <w:sz w:val="22"/>
                <w:szCs w:val="22"/>
              </w:rPr>
              <w:t>0.373</w:t>
            </w:r>
          </w:p>
        </w:tc>
        <w:tc>
          <w:tcPr>
            <w:tcW w:w="850" w:type="dxa"/>
            <w:tcBorders>
              <w:top w:val="nil"/>
              <w:left w:val="nil"/>
              <w:bottom w:val="nil"/>
              <w:right w:val="nil"/>
            </w:tcBorders>
            <w:shd w:val="clear" w:color="auto" w:fill="auto"/>
            <w:noWrap/>
            <w:vAlign w:val="bottom"/>
            <w:hideMark/>
          </w:tcPr>
          <w:p w14:paraId="27138608" w14:textId="77777777" w:rsidR="007C1FCF" w:rsidRPr="00003CF6" w:rsidRDefault="007C1FCF" w:rsidP="00992690">
            <w:pPr>
              <w:jc w:val="center"/>
              <w:rPr>
                <w:color w:val="000000"/>
                <w:sz w:val="22"/>
                <w:szCs w:val="22"/>
              </w:rPr>
            </w:pPr>
            <w:r w:rsidRPr="00003CF6">
              <w:rPr>
                <w:color w:val="000000"/>
                <w:sz w:val="22"/>
                <w:szCs w:val="22"/>
              </w:rPr>
              <w:t>0.379</w:t>
            </w:r>
          </w:p>
        </w:tc>
        <w:tc>
          <w:tcPr>
            <w:tcW w:w="850" w:type="dxa"/>
            <w:tcBorders>
              <w:top w:val="nil"/>
              <w:left w:val="nil"/>
              <w:bottom w:val="nil"/>
              <w:right w:val="nil"/>
            </w:tcBorders>
            <w:shd w:val="clear" w:color="auto" w:fill="auto"/>
            <w:noWrap/>
            <w:vAlign w:val="bottom"/>
            <w:hideMark/>
          </w:tcPr>
          <w:p w14:paraId="3309A132" w14:textId="77777777" w:rsidR="007C1FCF" w:rsidRPr="00003CF6" w:rsidRDefault="007C1FCF" w:rsidP="00992690">
            <w:pPr>
              <w:jc w:val="center"/>
              <w:rPr>
                <w:color w:val="000000"/>
                <w:sz w:val="22"/>
                <w:szCs w:val="22"/>
              </w:rPr>
            </w:pPr>
            <w:r w:rsidRPr="00003CF6">
              <w:rPr>
                <w:color w:val="000000"/>
                <w:sz w:val="22"/>
                <w:szCs w:val="22"/>
              </w:rPr>
              <w:t>0.340</w:t>
            </w:r>
          </w:p>
        </w:tc>
        <w:tc>
          <w:tcPr>
            <w:tcW w:w="850" w:type="dxa"/>
            <w:tcBorders>
              <w:top w:val="nil"/>
              <w:left w:val="nil"/>
              <w:bottom w:val="nil"/>
              <w:right w:val="nil"/>
            </w:tcBorders>
            <w:shd w:val="clear" w:color="auto" w:fill="auto"/>
            <w:noWrap/>
            <w:vAlign w:val="bottom"/>
            <w:hideMark/>
          </w:tcPr>
          <w:p w14:paraId="1379CF29" w14:textId="77777777" w:rsidR="007C1FCF" w:rsidRPr="00003CF6" w:rsidRDefault="007C1FCF" w:rsidP="00992690">
            <w:pPr>
              <w:jc w:val="center"/>
              <w:rPr>
                <w:color w:val="000000"/>
                <w:sz w:val="22"/>
                <w:szCs w:val="22"/>
              </w:rPr>
            </w:pPr>
            <w:r w:rsidRPr="00003CF6">
              <w:rPr>
                <w:color w:val="000000"/>
                <w:sz w:val="22"/>
                <w:szCs w:val="22"/>
              </w:rPr>
              <w:t>0.247</w:t>
            </w:r>
          </w:p>
        </w:tc>
        <w:tc>
          <w:tcPr>
            <w:tcW w:w="850" w:type="dxa"/>
            <w:tcBorders>
              <w:top w:val="nil"/>
              <w:left w:val="nil"/>
              <w:bottom w:val="nil"/>
              <w:right w:val="nil"/>
            </w:tcBorders>
            <w:shd w:val="clear" w:color="auto" w:fill="auto"/>
            <w:noWrap/>
            <w:vAlign w:val="bottom"/>
            <w:hideMark/>
          </w:tcPr>
          <w:p w14:paraId="430D231F" w14:textId="77777777" w:rsidR="007C1FCF" w:rsidRPr="00003CF6" w:rsidRDefault="007C1FCF" w:rsidP="00992690">
            <w:pPr>
              <w:jc w:val="center"/>
              <w:rPr>
                <w:color w:val="000000"/>
                <w:sz w:val="22"/>
                <w:szCs w:val="22"/>
              </w:rPr>
            </w:pPr>
            <w:r w:rsidRPr="00003CF6">
              <w:rPr>
                <w:color w:val="000000"/>
                <w:sz w:val="22"/>
                <w:szCs w:val="22"/>
              </w:rPr>
              <w:t>0.261</w:t>
            </w:r>
          </w:p>
        </w:tc>
        <w:tc>
          <w:tcPr>
            <w:tcW w:w="850" w:type="dxa"/>
            <w:tcBorders>
              <w:top w:val="nil"/>
              <w:left w:val="nil"/>
              <w:bottom w:val="nil"/>
              <w:right w:val="nil"/>
            </w:tcBorders>
            <w:shd w:val="clear" w:color="auto" w:fill="auto"/>
            <w:noWrap/>
            <w:vAlign w:val="bottom"/>
            <w:hideMark/>
          </w:tcPr>
          <w:p w14:paraId="6A09442F" w14:textId="77777777" w:rsidR="007C1FCF" w:rsidRPr="00003CF6" w:rsidRDefault="007C1FCF" w:rsidP="00992690">
            <w:pPr>
              <w:jc w:val="center"/>
              <w:rPr>
                <w:color w:val="000000"/>
                <w:sz w:val="22"/>
                <w:szCs w:val="22"/>
              </w:rPr>
            </w:pPr>
            <w:r w:rsidRPr="00003CF6">
              <w:rPr>
                <w:color w:val="000000"/>
                <w:sz w:val="22"/>
                <w:szCs w:val="22"/>
              </w:rPr>
              <w:t>0.296</w:t>
            </w:r>
          </w:p>
        </w:tc>
        <w:tc>
          <w:tcPr>
            <w:tcW w:w="921" w:type="dxa"/>
            <w:tcBorders>
              <w:top w:val="nil"/>
              <w:left w:val="nil"/>
              <w:bottom w:val="nil"/>
              <w:right w:val="nil"/>
            </w:tcBorders>
            <w:shd w:val="clear" w:color="auto" w:fill="auto"/>
            <w:noWrap/>
            <w:vAlign w:val="bottom"/>
            <w:hideMark/>
          </w:tcPr>
          <w:p w14:paraId="0089BCCF" w14:textId="77777777" w:rsidR="007C1FCF" w:rsidRPr="00003CF6" w:rsidRDefault="007C1FCF" w:rsidP="00992690">
            <w:pPr>
              <w:jc w:val="center"/>
              <w:rPr>
                <w:color w:val="000000"/>
                <w:sz w:val="22"/>
                <w:szCs w:val="22"/>
              </w:rPr>
            </w:pPr>
            <w:r w:rsidRPr="00003CF6">
              <w:rPr>
                <w:color w:val="000000"/>
                <w:sz w:val="22"/>
                <w:szCs w:val="22"/>
              </w:rPr>
              <w:t>0.166</w:t>
            </w:r>
          </w:p>
        </w:tc>
        <w:tc>
          <w:tcPr>
            <w:tcW w:w="927" w:type="dxa"/>
            <w:tcBorders>
              <w:top w:val="nil"/>
              <w:left w:val="nil"/>
              <w:bottom w:val="nil"/>
              <w:right w:val="nil"/>
            </w:tcBorders>
            <w:shd w:val="clear" w:color="auto" w:fill="auto"/>
            <w:noWrap/>
            <w:vAlign w:val="center"/>
            <w:hideMark/>
          </w:tcPr>
          <w:p w14:paraId="3F1CFCBC" w14:textId="77777777" w:rsidR="007C1FCF" w:rsidRPr="00003CF6" w:rsidRDefault="007C1FCF" w:rsidP="00992690">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5618803A"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4FC24C3"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581B11B3"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2182D719"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3382901B" w14:textId="77777777" w:rsidR="007C1FCF" w:rsidRPr="00003CF6" w:rsidRDefault="007C1FCF" w:rsidP="00992690">
            <w:pPr>
              <w:jc w:val="center"/>
              <w:rPr>
                <w:color w:val="000000"/>
                <w:sz w:val="22"/>
                <w:szCs w:val="22"/>
              </w:rPr>
            </w:pPr>
            <w:r w:rsidRPr="00003CF6">
              <w:rPr>
                <w:color w:val="000000"/>
              </w:rPr>
              <w:t>***</w:t>
            </w:r>
          </w:p>
        </w:tc>
      </w:tr>
      <w:tr w:rsidR="00CA7805" w:rsidRPr="00003CF6" w14:paraId="30D56D71" w14:textId="77777777" w:rsidTr="00860555">
        <w:trPr>
          <w:trHeight w:val="267"/>
        </w:trPr>
        <w:tc>
          <w:tcPr>
            <w:tcW w:w="993" w:type="dxa"/>
            <w:tcBorders>
              <w:top w:val="nil"/>
              <w:left w:val="nil"/>
              <w:bottom w:val="nil"/>
              <w:right w:val="nil"/>
            </w:tcBorders>
            <w:shd w:val="clear" w:color="auto" w:fill="auto"/>
            <w:noWrap/>
            <w:vAlign w:val="bottom"/>
            <w:hideMark/>
          </w:tcPr>
          <w:p w14:paraId="37E3556F" w14:textId="77777777" w:rsidR="007C1FCF" w:rsidRPr="00003CF6" w:rsidRDefault="007C1FCF" w:rsidP="00992690">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bottom"/>
            <w:hideMark/>
          </w:tcPr>
          <w:p w14:paraId="27515E4A" w14:textId="77777777" w:rsidR="007C1FCF" w:rsidRPr="00003CF6" w:rsidRDefault="007C1FCF" w:rsidP="00992690">
            <w:pPr>
              <w:jc w:val="center"/>
              <w:rPr>
                <w:color w:val="000000"/>
                <w:sz w:val="22"/>
                <w:szCs w:val="22"/>
              </w:rPr>
            </w:pPr>
            <w:r w:rsidRPr="00003CF6">
              <w:rPr>
                <w:color w:val="000000"/>
                <w:sz w:val="22"/>
                <w:szCs w:val="22"/>
              </w:rPr>
              <w:t>0.283</w:t>
            </w:r>
          </w:p>
        </w:tc>
        <w:tc>
          <w:tcPr>
            <w:tcW w:w="850" w:type="dxa"/>
            <w:tcBorders>
              <w:top w:val="nil"/>
              <w:left w:val="nil"/>
              <w:bottom w:val="nil"/>
              <w:right w:val="nil"/>
            </w:tcBorders>
            <w:shd w:val="clear" w:color="auto" w:fill="auto"/>
            <w:noWrap/>
            <w:vAlign w:val="bottom"/>
            <w:hideMark/>
          </w:tcPr>
          <w:p w14:paraId="779B03FD" w14:textId="77777777" w:rsidR="007C1FCF" w:rsidRPr="00003CF6" w:rsidRDefault="007C1FCF" w:rsidP="00992690">
            <w:pPr>
              <w:jc w:val="center"/>
              <w:rPr>
                <w:color w:val="000000"/>
                <w:sz w:val="22"/>
                <w:szCs w:val="22"/>
              </w:rPr>
            </w:pPr>
            <w:r w:rsidRPr="00003CF6">
              <w:rPr>
                <w:color w:val="000000"/>
                <w:sz w:val="22"/>
                <w:szCs w:val="22"/>
              </w:rPr>
              <w:t>0.222</w:t>
            </w:r>
          </w:p>
        </w:tc>
        <w:tc>
          <w:tcPr>
            <w:tcW w:w="850" w:type="dxa"/>
            <w:tcBorders>
              <w:top w:val="nil"/>
              <w:left w:val="nil"/>
              <w:bottom w:val="nil"/>
              <w:right w:val="nil"/>
            </w:tcBorders>
            <w:shd w:val="clear" w:color="auto" w:fill="auto"/>
            <w:noWrap/>
            <w:vAlign w:val="bottom"/>
            <w:hideMark/>
          </w:tcPr>
          <w:p w14:paraId="10F4E937" w14:textId="77777777" w:rsidR="007C1FCF" w:rsidRPr="00003CF6" w:rsidRDefault="007C1FCF" w:rsidP="00992690">
            <w:pPr>
              <w:jc w:val="center"/>
              <w:rPr>
                <w:color w:val="000000"/>
                <w:sz w:val="22"/>
                <w:szCs w:val="22"/>
              </w:rPr>
            </w:pPr>
            <w:r w:rsidRPr="00003CF6">
              <w:rPr>
                <w:color w:val="000000"/>
                <w:sz w:val="22"/>
                <w:szCs w:val="22"/>
              </w:rPr>
              <w:t>0.192</w:t>
            </w:r>
          </w:p>
        </w:tc>
        <w:tc>
          <w:tcPr>
            <w:tcW w:w="850" w:type="dxa"/>
            <w:tcBorders>
              <w:top w:val="nil"/>
              <w:left w:val="nil"/>
              <w:bottom w:val="nil"/>
              <w:right w:val="nil"/>
            </w:tcBorders>
            <w:shd w:val="clear" w:color="auto" w:fill="auto"/>
            <w:noWrap/>
            <w:vAlign w:val="bottom"/>
            <w:hideMark/>
          </w:tcPr>
          <w:p w14:paraId="1EA39077" w14:textId="77777777" w:rsidR="007C1FCF" w:rsidRPr="00003CF6" w:rsidRDefault="007C1FCF" w:rsidP="00992690">
            <w:pPr>
              <w:jc w:val="center"/>
              <w:rPr>
                <w:color w:val="000000"/>
                <w:sz w:val="22"/>
                <w:szCs w:val="22"/>
              </w:rPr>
            </w:pPr>
            <w:r w:rsidRPr="00003CF6">
              <w:rPr>
                <w:color w:val="000000"/>
                <w:sz w:val="22"/>
                <w:szCs w:val="22"/>
              </w:rPr>
              <w:t>0.248</w:t>
            </w:r>
          </w:p>
        </w:tc>
        <w:tc>
          <w:tcPr>
            <w:tcW w:w="850" w:type="dxa"/>
            <w:tcBorders>
              <w:top w:val="nil"/>
              <w:left w:val="nil"/>
              <w:bottom w:val="nil"/>
              <w:right w:val="nil"/>
            </w:tcBorders>
            <w:shd w:val="clear" w:color="auto" w:fill="auto"/>
            <w:noWrap/>
            <w:vAlign w:val="bottom"/>
            <w:hideMark/>
          </w:tcPr>
          <w:p w14:paraId="03E9E287" w14:textId="77777777" w:rsidR="007C1FCF" w:rsidRPr="00003CF6" w:rsidRDefault="007C1FCF" w:rsidP="00992690">
            <w:pPr>
              <w:jc w:val="center"/>
              <w:rPr>
                <w:color w:val="000000"/>
                <w:sz w:val="22"/>
                <w:szCs w:val="22"/>
              </w:rPr>
            </w:pPr>
            <w:r w:rsidRPr="00003CF6">
              <w:rPr>
                <w:color w:val="000000"/>
                <w:sz w:val="22"/>
                <w:szCs w:val="22"/>
              </w:rPr>
              <w:t>0.280</w:t>
            </w:r>
          </w:p>
        </w:tc>
        <w:tc>
          <w:tcPr>
            <w:tcW w:w="850" w:type="dxa"/>
            <w:tcBorders>
              <w:top w:val="nil"/>
              <w:left w:val="nil"/>
              <w:bottom w:val="nil"/>
              <w:right w:val="nil"/>
            </w:tcBorders>
            <w:shd w:val="clear" w:color="auto" w:fill="auto"/>
            <w:noWrap/>
            <w:vAlign w:val="bottom"/>
            <w:hideMark/>
          </w:tcPr>
          <w:p w14:paraId="3EA3F87C" w14:textId="77777777" w:rsidR="007C1FCF" w:rsidRPr="00003CF6" w:rsidRDefault="007C1FCF" w:rsidP="00992690">
            <w:pPr>
              <w:jc w:val="center"/>
              <w:rPr>
                <w:color w:val="000000"/>
                <w:sz w:val="22"/>
                <w:szCs w:val="22"/>
              </w:rPr>
            </w:pPr>
            <w:r w:rsidRPr="00003CF6">
              <w:rPr>
                <w:color w:val="000000"/>
                <w:sz w:val="22"/>
                <w:szCs w:val="22"/>
              </w:rPr>
              <w:t>0.214</w:t>
            </w:r>
          </w:p>
        </w:tc>
        <w:tc>
          <w:tcPr>
            <w:tcW w:w="850" w:type="dxa"/>
            <w:tcBorders>
              <w:top w:val="nil"/>
              <w:left w:val="nil"/>
              <w:bottom w:val="nil"/>
              <w:right w:val="nil"/>
            </w:tcBorders>
            <w:shd w:val="clear" w:color="auto" w:fill="auto"/>
            <w:noWrap/>
            <w:vAlign w:val="bottom"/>
            <w:hideMark/>
          </w:tcPr>
          <w:p w14:paraId="338083AA" w14:textId="77777777" w:rsidR="007C1FCF" w:rsidRPr="00003CF6" w:rsidRDefault="007C1FCF" w:rsidP="00992690">
            <w:pPr>
              <w:jc w:val="center"/>
              <w:rPr>
                <w:color w:val="000000"/>
                <w:sz w:val="22"/>
                <w:szCs w:val="22"/>
              </w:rPr>
            </w:pPr>
            <w:r w:rsidRPr="00003CF6">
              <w:rPr>
                <w:color w:val="000000"/>
                <w:sz w:val="22"/>
                <w:szCs w:val="22"/>
              </w:rPr>
              <w:t>0.209</w:t>
            </w:r>
          </w:p>
        </w:tc>
        <w:tc>
          <w:tcPr>
            <w:tcW w:w="850" w:type="dxa"/>
            <w:tcBorders>
              <w:top w:val="nil"/>
              <w:left w:val="nil"/>
              <w:bottom w:val="nil"/>
              <w:right w:val="nil"/>
            </w:tcBorders>
            <w:shd w:val="clear" w:color="auto" w:fill="auto"/>
            <w:noWrap/>
            <w:vAlign w:val="bottom"/>
            <w:hideMark/>
          </w:tcPr>
          <w:p w14:paraId="6447E9B2" w14:textId="77777777" w:rsidR="007C1FCF" w:rsidRPr="00003CF6" w:rsidRDefault="007C1FCF" w:rsidP="00992690">
            <w:pPr>
              <w:jc w:val="center"/>
              <w:rPr>
                <w:color w:val="000000"/>
                <w:sz w:val="22"/>
                <w:szCs w:val="22"/>
              </w:rPr>
            </w:pPr>
            <w:r w:rsidRPr="00003CF6">
              <w:rPr>
                <w:color w:val="000000"/>
                <w:sz w:val="22"/>
                <w:szCs w:val="22"/>
              </w:rPr>
              <w:t>0.182</w:t>
            </w:r>
          </w:p>
        </w:tc>
        <w:tc>
          <w:tcPr>
            <w:tcW w:w="850" w:type="dxa"/>
            <w:tcBorders>
              <w:top w:val="nil"/>
              <w:left w:val="nil"/>
              <w:bottom w:val="nil"/>
              <w:right w:val="nil"/>
            </w:tcBorders>
            <w:shd w:val="clear" w:color="auto" w:fill="auto"/>
            <w:noWrap/>
            <w:vAlign w:val="bottom"/>
            <w:hideMark/>
          </w:tcPr>
          <w:p w14:paraId="35DD42CF" w14:textId="77777777" w:rsidR="007C1FCF" w:rsidRPr="00003CF6" w:rsidRDefault="007C1FCF" w:rsidP="00992690">
            <w:pPr>
              <w:jc w:val="center"/>
              <w:rPr>
                <w:color w:val="000000"/>
                <w:sz w:val="22"/>
                <w:szCs w:val="22"/>
              </w:rPr>
            </w:pPr>
            <w:r w:rsidRPr="00003CF6">
              <w:rPr>
                <w:color w:val="000000"/>
                <w:sz w:val="22"/>
                <w:szCs w:val="22"/>
              </w:rPr>
              <w:t>0.191</w:t>
            </w:r>
          </w:p>
        </w:tc>
        <w:tc>
          <w:tcPr>
            <w:tcW w:w="921" w:type="dxa"/>
            <w:tcBorders>
              <w:top w:val="nil"/>
              <w:left w:val="nil"/>
              <w:bottom w:val="nil"/>
              <w:right w:val="nil"/>
            </w:tcBorders>
            <w:shd w:val="clear" w:color="auto" w:fill="auto"/>
            <w:noWrap/>
            <w:vAlign w:val="bottom"/>
            <w:hideMark/>
          </w:tcPr>
          <w:p w14:paraId="0458BD52" w14:textId="77777777" w:rsidR="007C1FCF" w:rsidRPr="00003CF6" w:rsidRDefault="007C1FCF" w:rsidP="00992690">
            <w:pPr>
              <w:jc w:val="center"/>
              <w:rPr>
                <w:color w:val="000000"/>
                <w:sz w:val="22"/>
                <w:szCs w:val="22"/>
              </w:rPr>
            </w:pPr>
            <w:r w:rsidRPr="00003CF6">
              <w:rPr>
                <w:color w:val="000000"/>
                <w:sz w:val="22"/>
                <w:szCs w:val="22"/>
              </w:rPr>
              <w:t>0.167</w:t>
            </w:r>
          </w:p>
        </w:tc>
        <w:tc>
          <w:tcPr>
            <w:tcW w:w="927" w:type="dxa"/>
            <w:tcBorders>
              <w:top w:val="nil"/>
              <w:left w:val="nil"/>
              <w:bottom w:val="nil"/>
              <w:right w:val="nil"/>
            </w:tcBorders>
            <w:shd w:val="clear" w:color="auto" w:fill="auto"/>
            <w:noWrap/>
            <w:vAlign w:val="bottom"/>
            <w:hideMark/>
          </w:tcPr>
          <w:p w14:paraId="5B639627" w14:textId="77777777" w:rsidR="007C1FCF" w:rsidRPr="00003CF6" w:rsidRDefault="007C1FCF" w:rsidP="00992690">
            <w:pPr>
              <w:jc w:val="center"/>
              <w:rPr>
                <w:color w:val="000000"/>
                <w:sz w:val="22"/>
                <w:szCs w:val="22"/>
              </w:rPr>
            </w:pPr>
            <w:r w:rsidRPr="00003CF6">
              <w:rPr>
                <w:color w:val="000000"/>
                <w:sz w:val="22"/>
                <w:szCs w:val="22"/>
              </w:rPr>
              <w:t>0.172</w:t>
            </w:r>
          </w:p>
        </w:tc>
        <w:tc>
          <w:tcPr>
            <w:tcW w:w="851" w:type="dxa"/>
            <w:tcBorders>
              <w:top w:val="nil"/>
              <w:left w:val="nil"/>
              <w:bottom w:val="nil"/>
              <w:right w:val="nil"/>
            </w:tcBorders>
            <w:shd w:val="clear" w:color="auto" w:fill="auto"/>
            <w:noWrap/>
            <w:vAlign w:val="center"/>
            <w:hideMark/>
          </w:tcPr>
          <w:p w14:paraId="16844C2F"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6C6B5DC5" w14:textId="77777777" w:rsidR="007C1FCF" w:rsidRPr="00003CF6" w:rsidRDefault="007C1FCF" w:rsidP="00992690">
            <w:pPr>
              <w:jc w:val="center"/>
              <w:rPr>
                <w:color w:val="000000"/>
                <w:sz w:val="22"/>
                <w:szCs w:val="22"/>
              </w:rPr>
            </w:pPr>
            <w:r w:rsidRPr="00003CF6">
              <w:rPr>
                <w:color w:val="000000"/>
              </w:rPr>
              <w:t>**</w:t>
            </w:r>
          </w:p>
        </w:tc>
        <w:tc>
          <w:tcPr>
            <w:tcW w:w="851" w:type="dxa"/>
            <w:tcBorders>
              <w:top w:val="nil"/>
              <w:left w:val="nil"/>
              <w:bottom w:val="nil"/>
              <w:right w:val="nil"/>
            </w:tcBorders>
            <w:shd w:val="clear" w:color="auto" w:fill="auto"/>
            <w:noWrap/>
            <w:vAlign w:val="center"/>
            <w:hideMark/>
          </w:tcPr>
          <w:p w14:paraId="6DF93F55"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0DFF87F5"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1F0F8105" w14:textId="77777777" w:rsidR="007C1FCF" w:rsidRPr="00003CF6" w:rsidRDefault="007C1FCF" w:rsidP="00992690">
            <w:pPr>
              <w:jc w:val="center"/>
              <w:rPr>
                <w:color w:val="000000"/>
                <w:sz w:val="22"/>
                <w:szCs w:val="22"/>
              </w:rPr>
            </w:pPr>
            <w:r w:rsidRPr="00003CF6">
              <w:rPr>
                <w:color w:val="000000"/>
              </w:rPr>
              <w:t>***</w:t>
            </w:r>
          </w:p>
        </w:tc>
      </w:tr>
      <w:tr w:rsidR="00CA7805" w:rsidRPr="00003CF6" w14:paraId="51F8C66D" w14:textId="77777777" w:rsidTr="00860555">
        <w:trPr>
          <w:trHeight w:val="267"/>
        </w:trPr>
        <w:tc>
          <w:tcPr>
            <w:tcW w:w="993" w:type="dxa"/>
            <w:tcBorders>
              <w:top w:val="nil"/>
              <w:left w:val="nil"/>
              <w:bottom w:val="nil"/>
              <w:right w:val="nil"/>
            </w:tcBorders>
            <w:shd w:val="clear" w:color="auto" w:fill="auto"/>
            <w:noWrap/>
            <w:vAlign w:val="bottom"/>
            <w:hideMark/>
          </w:tcPr>
          <w:p w14:paraId="06D44C9D" w14:textId="77777777" w:rsidR="007C1FCF" w:rsidRPr="00003CF6" w:rsidRDefault="007C1FCF" w:rsidP="00992690">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bottom"/>
            <w:hideMark/>
          </w:tcPr>
          <w:p w14:paraId="198BDE3B" w14:textId="77777777" w:rsidR="007C1FCF" w:rsidRPr="00003CF6" w:rsidRDefault="007C1FCF" w:rsidP="00992690">
            <w:pPr>
              <w:jc w:val="center"/>
              <w:rPr>
                <w:color w:val="000000"/>
                <w:sz w:val="22"/>
                <w:szCs w:val="22"/>
              </w:rPr>
            </w:pPr>
            <w:r w:rsidRPr="00003CF6">
              <w:rPr>
                <w:color w:val="000000"/>
                <w:sz w:val="22"/>
                <w:szCs w:val="22"/>
              </w:rPr>
              <w:t>0.277</w:t>
            </w:r>
          </w:p>
        </w:tc>
        <w:tc>
          <w:tcPr>
            <w:tcW w:w="850" w:type="dxa"/>
            <w:tcBorders>
              <w:top w:val="nil"/>
              <w:left w:val="nil"/>
              <w:bottom w:val="nil"/>
              <w:right w:val="nil"/>
            </w:tcBorders>
            <w:shd w:val="clear" w:color="auto" w:fill="auto"/>
            <w:noWrap/>
            <w:vAlign w:val="bottom"/>
            <w:hideMark/>
          </w:tcPr>
          <w:p w14:paraId="25D943F1" w14:textId="77777777" w:rsidR="007C1FCF" w:rsidRPr="00003CF6" w:rsidRDefault="007C1FCF" w:rsidP="00992690">
            <w:pPr>
              <w:jc w:val="center"/>
              <w:rPr>
                <w:color w:val="000000"/>
                <w:sz w:val="22"/>
                <w:szCs w:val="22"/>
              </w:rPr>
            </w:pPr>
            <w:r w:rsidRPr="00003CF6">
              <w:rPr>
                <w:color w:val="000000"/>
                <w:sz w:val="22"/>
                <w:szCs w:val="22"/>
              </w:rPr>
              <w:t>0.249</w:t>
            </w:r>
          </w:p>
        </w:tc>
        <w:tc>
          <w:tcPr>
            <w:tcW w:w="850" w:type="dxa"/>
            <w:tcBorders>
              <w:top w:val="nil"/>
              <w:left w:val="nil"/>
              <w:bottom w:val="nil"/>
              <w:right w:val="nil"/>
            </w:tcBorders>
            <w:shd w:val="clear" w:color="auto" w:fill="auto"/>
            <w:noWrap/>
            <w:vAlign w:val="bottom"/>
            <w:hideMark/>
          </w:tcPr>
          <w:p w14:paraId="1B104B78" w14:textId="77777777" w:rsidR="007C1FCF" w:rsidRPr="00003CF6" w:rsidRDefault="007C1FCF" w:rsidP="00992690">
            <w:pPr>
              <w:jc w:val="center"/>
              <w:rPr>
                <w:color w:val="000000"/>
                <w:sz w:val="22"/>
                <w:szCs w:val="22"/>
              </w:rPr>
            </w:pPr>
            <w:r w:rsidRPr="00003CF6">
              <w:rPr>
                <w:color w:val="000000"/>
                <w:sz w:val="22"/>
                <w:szCs w:val="22"/>
              </w:rPr>
              <w:t>0.212</w:t>
            </w:r>
          </w:p>
        </w:tc>
        <w:tc>
          <w:tcPr>
            <w:tcW w:w="850" w:type="dxa"/>
            <w:tcBorders>
              <w:top w:val="nil"/>
              <w:left w:val="nil"/>
              <w:bottom w:val="nil"/>
              <w:right w:val="nil"/>
            </w:tcBorders>
            <w:shd w:val="clear" w:color="auto" w:fill="auto"/>
            <w:noWrap/>
            <w:vAlign w:val="bottom"/>
            <w:hideMark/>
          </w:tcPr>
          <w:p w14:paraId="5B2C090B" w14:textId="77777777" w:rsidR="007C1FCF" w:rsidRPr="00003CF6" w:rsidRDefault="007C1FCF" w:rsidP="00992690">
            <w:pPr>
              <w:jc w:val="center"/>
              <w:rPr>
                <w:color w:val="000000"/>
                <w:sz w:val="22"/>
                <w:szCs w:val="22"/>
              </w:rPr>
            </w:pPr>
            <w:r w:rsidRPr="00003CF6">
              <w:rPr>
                <w:color w:val="000000"/>
                <w:sz w:val="22"/>
                <w:szCs w:val="22"/>
              </w:rPr>
              <w:t>0.280</w:t>
            </w:r>
          </w:p>
        </w:tc>
        <w:tc>
          <w:tcPr>
            <w:tcW w:w="850" w:type="dxa"/>
            <w:tcBorders>
              <w:top w:val="nil"/>
              <w:left w:val="nil"/>
              <w:bottom w:val="nil"/>
              <w:right w:val="nil"/>
            </w:tcBorders>
            <w:shd w:val="clear" w:color="auto" w:fill="auto"/>
            <w:noWrap/>
            <w:vAlign w:val="bottom"/>
            <w:hideMark/>
          </w:tcPr>
          <w:p w14:paraId="4363CBA7" w14:textId="77777777" w:rsidR="007C1FCF" w:rsidRPr="00003CF6" w:rsidRDefault="007C1FCF" w:rsidP="00992690">
            <w:pPr>
              <w:jc w:val="center"/>
              <w:rPr>
                <w:color w:val="000000"/>
                <w:sz w:val="22"/>
                <w:szCs w:val="22"/>
              </w:rPr>
            </w:pPr>
            <w:r w:rsidRPr="00003CF6">
              <w:rPr>
                <w:color w:val="000000"/>
                <w:sz w:val="22"/>
                <w:szCs w:val="22"/>
              </w:rPr>
              <w:t>0.296</w:t>
            </w:r>
          </w:p>
        </w:tc>
        <w:tc>
          <w:tcPr>
            <w:tcW w:w="850" w:type="dxa"/>
            <w:tcBorders>
              <w:top w:val="nil"/>
              <w:left w:val="nil"/>
              <w:bottom w:val="nil"/>
              <w:right w:val="nil"/>
            </w:tcBorders>
            <w:shd w:val="clear" w:color="auto" w:fill="auto"/>
            <w:noWrap/>
            <w:vAlign w:val="bottom"/>
            <w:hideMark/>
          </w:tcPr>
          <w:p w14:paraId="6688ABA5" w14:textId="77777777" w:rsidR="007C1FCF" w:rsidRPr="00003CF6" w:rsidRDefault="007C1FCF" w:rsidP="00992690">
            <w:pPr>
              <w:jc w:val="center"/>
              <w:rPr>
                <w:color w:val="000000"/>
                <w:sz w:val="22"/>
                <w:szCs w:val="22"/>
              </w:rPr>
            </w:pPr>
            <w:r w:rsidRPr="00003CF6">
              <w:rPr>
                <w:color w:val="000000"/>
                <w:sz w:val="22"/>
                <w:szCs w:val="22"/>
              </w:rPr>
              <w:t>0.225</w:t>
            </w:r>
          </w:p>
        </w:tc>
        <w:tc>
          <w:tcPr>
            <w:tcW w:w="850" w:type="dxa"/>
            <w:tcBorders>
              <w:top w:val="nil"/>
              <w:left w:val="nil"/>
              <w:bottom w:val="nil"/>
              <w:right w:val="nil"/>
            </w:tcBorders>
            <w:shd w:val="clear" w:color="auto" w:fill="auto"/>
            <w:noWrap/>
            <w:vAlign w:val="bottom"/>
            <w:hideMark/>
          </w:tcPr>
          <w:p w14:paraId="242DBAF3" w14:textId="77777777" w:rsidR="007C1FCF" w:rsidRPr="00003CF6" w:rsidRDefault="007C1FCF" w:rsidP="00992690">
            <w:pPr>
              <w:jc w:val="center"/>
              <w:rPr>
                <w:color w:val="000000"/>
                <w:sz w:val="22"/>
                <w:szCs w:val="22"/>
              </w:rPr>
            </w:pPr>
            <w:r w:rsidRPr="00003CF6">
              <w:rPr>
                <w:color w:val="000000"/>
                <w:sz w:val="22"/>
                <w:szCs w:val="22"/>
              </w:rPr>
              <w:t>0.234</w:t>
            </w:r>
          </w:p>
        </w:tc>
        <w:tc>
          <w:tcPr>
            <w:tcW w:w="850" w:type="dxa"/>
            <w:tcBorders>
              <w:top w:val="nil"/>
              <w:left w:val="nil"/>
              <w:bottom w:val="nil"/>
              <w:right w:val="nil"/>
            </w:tcBorders>
            <w:shd w:val="clear" w:color="auto" w:fill="auto"/>
            <w:noWrap/>
            <w:vAlign w:val="bottom"/>
            <w:hideMark/>
          </w:tcPr>
          <w:p w14:paraId="0969C63C" w14:textId="77777777" w:rsidR="007C1FCF" w:rsidRPr="00003CF6" w:rsidRDefault="007C1FCF" w:rsidP="00992690">
            <w:pPr>
              <w:jc w:val="center"/>
              <w:rPr>
                <w:color w:val="000000"/>
                <w:sz w:val="22"/>
                <w:szCs w:val="22"/>
              </w:rPr>
            </w:pPr>
            <w:r w:rsidRPr="00003CF6">
              <w:rPr>
                <w:color w:val="000000"/>
                <w:sz w:val="22"/>
                <w:szCs w:val="22"/>
              </w:rPr>
              <w:t>0.198</w:t>
            </w:r>
          </w:p>
        </w:tc>
        <w:tc>
          <w:tcPr>
            <w:tcW w:w="850" w:type="dxa"/>
            <w:tcBorders>
              <w:top w:val="nil"/>
              <w:left w:val="nil"/>
              <w:bottom w:val="nil"/>
              <w:right w:val="nil"/>
            </w:tcBorders>
            <w:shd w:val="clear" w:color="auto" w:fill="auto"/>
            <w:noWrap/>
            <w:vAlign w:val="bottom"/>
            <w:hideMark/>
          </w:tcPr>
          <w:p w14:paraId="39E6A9FD" w14:textId="77777777" w:rsidR="007C1FCF" w:rsidRPr="00003CF6" w:rsidRDefault="007C1FCF" w:rsidP="00992690">
            <w:pPr>
              <w:jc w:val="center"/>
              <w:rPr>
                <w:color w:val="000000"/>
                <w:sz w:val="22"/>
                <w:szCs w:val="22"/>
              </w:rPr>
            </w:pPr>
            <w:r w:rsidRPr="00003CF6">
              <w:rPr>
                <w:color w:val="000000"/>
                <w:sz w:val="22"/>
                <w:szCs w:val="22"/>
              </w:rPr>
              <w:t>0.223</w:t>
            </w:r>
          </w:p>
        </w:tc>
        <w:tc>
          <w:tcPr>
            <w:tcW w:w="921" w:type="dxa"/>
            <w:tcBorders>
              <w:top w:val="nil"/>
              <w:left w:val="nil"/>
              <w:bottom w:val="nil"/>
              <w:right w:val="nil"/>
            </w:tcBorders>
            <w:shd w:val="clear" w:color="auto" w:fill="auto"/>
            <w:noWrap/>
            <w:vAlign w:val="bottom"/>
            <w:hideMark/>
          </w:tcPr>
          <w:p w14:paraId="61141F9B" w14:textId="77777777" w:rsidR="007C1FCF" w:rsidRPr="00003CF6" w:rsidRDefault="007C1FCF" w:rsidP="00992690">
            <w:pPr>
              <w:jc w:val="center"/>
              <w:rPr>
                <w:color w:val="000000"/>
                <w:sz w:val="22"/>
                <w:szCs w:val="22"/>
              </w:rPr>
            </w:pPr>
            <w:r w:rsidRPr="00003CF6">
              <w:rPr>
                <w:color w:val="000000"/>
                <w:sz w:val="22"/>
                <w:szCs w:val="22"/>
              </w:rPr>
              <w:t>0.228</w:t>
            </w:r>
          </w:p>
        </w:tc>
        <w:tc>
          <w:tcPr>
            <w:tcW w:w="927" w:type="dxa"/>
            <w:tcBorders>
              <w:top w:val="nil"/>
              <w:left w:val="nil"/>
              <w:bottom w:val="nil"/>
              <w:right w:val="nil"/>
            </w:tcBorders>
            <w:shd w:val="clear" w:color="auto" w:fill="auto"/>
            <w:noWrap/>
            <w:vAlign w:val="bottom"/>
            <w:hideMark/>
          </w:tcPr>
          <w:p w14:paraId="5C0D6F33" w14:textId="77777777" w:rsidR="007C1FCF" w:rsidRPr="00003CF6" w:rsidRDefault="007C1FCF" w:rsidP="00992690">
            <w:pPr>
              <w:jc w:val="center"/>
              <w:rPr>
                <w:color w:val="000000"/>
                <w:sz w:val="22"/>
                <w:szCs w:val="22"/>
              </w:rPr>
            </w:pPr>
            <w:r w:rsidRPr="00003CF6">
              <w:rPr>
                <w:color w:val="000000"/>
                <w:sz w:val="22"/>
                <w:szCs w:val="22"/>
              </w:rPr>
              <w:t>0.222</w:t>
            </w:r>
          </w:p>
        </w:tc>
        <w:tc>
          <w:tcPr>
            <w:tcW w:w="851" w:type="dxa"/>
            <w:tcBorders>
              <w:top w:val="nil"/>
              <w:left w:val="nil"/>
              <w:bottom w:val="nil"/>
              <w:right w:val="nil"/>
            </w:tcBorders>
            <w:shd w:val="clear" w:color="auto" w:fill="auto"/>
            <w:noWrap/>
            <w:vAlign w:val="bottom"/>
            <w:hideMark/>
          </w:tcPr>
          <w:p w14:paraId="0A6FD4F7" w14:textId="77777777" w:rsidR="007C1FCF" w:rsidRPr="00003CF6" w:rsidRDefault="007C1FCF" w:rsidP="00992690">
            <w:pPr>
              <w:jc w:val="center"/>
              <w:rPr>
                <w:color w:val="000000"/>
                <w:sz w:val="22"/>
                <w:szCs w:val="22"/>
              </w:rPr>
            </w:pPr>
            <w:r w:rsidRPr="00003CF6">
              <w:rPr>
                <w:color w:val="000000"/>
                <w:sz w:val="22"/>
                <w:szCs w:val="22"/>
              </w:rPr>
              <w:t>0.034</w:t>
            </w:r>
          </w:p>
        </w:tc>
        <w:tc>
          <w:tcPr>
            <w:tcW w:w="850" w:type="dxa"/>
            <w:tcBorders>
              <w:top w:val="nil"/>
              <w:left w:val="nil"/>
              <w:bottom w:val="nil"/>
              <w:right w:val="nil"/>
            </w:tcBorders>
            <w:shd w:val="clear" w:color="auto" w:fill="auto"/>
            <w:noWrap/>
            <w:vAlign w:val="center"/>
            <w:hideMark/>
          </w:tcPr>
          <w:p w14:paraId="7F49CE9C" w14:textId="77777777" w:rsidR="007C1FCF" w:rsidRPr="00003CF6" w:rsidRDefault="007C1FCF" w:rsidP="00992690">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4D88306E" w14:textId="77777777" w:rsidR="007C1FCF" w:rsidRPr="00003CF6" w:rsidRDefault="007C1FCF" w:rsidP="00992690">
            <w:pPr>
              <w:jc w:val="center"/>
              <w:rPr>
                <w:color w:val="000000"/>
                <w:sz w:val="22"/>
                <w:szCs w:val="22"/>
              </w:rPr>
            </w:pPr>
            <w:r w:rsidRPr="00003CF6">
              <w:rPr>
                <w:color w:val="000000"/>
              </w:rPr>
              <w:t>***</w:t>
            </w:r>
          </w:p>
        </w:tc>
        <w:tc>
          <w:tcPr>
            <w:tcW w:w="850" w:type="dxa"/>
            <w:tcBorders>
              <w:top w:val="nil"/>
              <w:left w:val="nil"/>
              <w:bottom w:val="nil"/>
              <w:right w:val="nil"/>
            </w:tcBorders>
            <w:shd w:val="clear" w:color="auto" w:fill="auto"/>
            <w:noWrap/>
            <w:vAlign w:val="center"/>
            <w:hideMark/>
          </w:tcPr>
          <w:p w14:paraId="7CB6CC3E"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0BC65007" w14:textId="77777777" w:rsidR="007C1FCF" w:rsidRPr="00003CF6" w:rsidRDefault="007C1FCF" w:rsidP="00992690">
            <w:pPr>
              <w:jc w:val="center"/>
              <w:rPr>
                <w:color w:val="000000"/>
                <w:sz w:val="22"/>
                <w:szCs w:val="22"/>
              </w:rPr>
            </w:pPr>
            <w:r w:rsidRPr="00003CF6">
              <w:rPr>
                <w:color w:val="000000"/>
              </w:rPr>
              <w:t>***</w:t>
            </w:r>
          </w:p>
        </w:tc>
      </w:tr>
      <w:tr w:rsidR="00CA7805" w:rsidRPr="00003CF6" w14:paraId="547B97CB" w14:textId="77777777" w:rsidTr="00860555">
        <w:trPr>
          <w:trHeight w:val="267"/>
        </w:trPr>
        <w:tc>
          <w:tcPr>
            <w:tcW w:w="993" w:type="dxa"/>
            <w:tcBorders>
              <w:top w:val="nil"/>
              <w:left w:val="nil"/>
              <w:bottom w:val="nil"/>
              <w:right w:val="nil"/>
            </w:tcBorders>
            <w:shd w:val="clear" w:color="auto" w:fill="auto"/>
            <w:noWrap/>
            <w:vAlign w:val="bottom"/>
            <w:hideMark/>
          </w:tcPr>
          <w:p w14:paraId="4FE1320B" w14:textId="77777777" w:rsidR="007C1FCF" w:rsidRPr="00003CF6" w:rsidRDefault="007C1FCF" w:rsidP="00992690">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bottom"/>
            <w:hideMark/>
          </w:tcPr>
          <w:p w14:paraId="0D499FCC" w14:textId="77777777" w:rsidR="007C1FCF" w:rsidRPr="00003CF6" w:rsidRDefault="007C1FCF" w:rsidP="00992690">
            <w:pPr>
              <w:jc w:val="center"/>
              <w:rPr>
                <w:color w:val="000000"/>
                <w:sz w:val="22"/>
                <w:szCs w:val="22"/>
              </w:rPr>
            </w:pPr>
            <w:r w:rsidRPr="00003CF6">
              <w:rPr>
                <w:color w:val="000000"/>
                <w:sz w:val="22"/>
                <w:szCs w:val="22"/>
              </w:rPr>
              <w:t>0.438</w:t>
            </w:r>
          </w:p>
        </w:tc>
        <w:tc>
          <w:tcPr>
            <w:tcW w:w="850" w:type="dxa"/>
            <w:tcBorders>
              <w:top w:val="nil"/>
              <w:left w:val="nil"/>
              <w:bottom w:val="nil"/>
              <w:right w:val="nil"/>
            </w:tcBorders>
            <w:shd w:val="clear" w:color="auto" w:fill="auto"/>
            <w:noWrap/>
            <w:vAlign w:val="bottom"/>
            <w:hideMark/>
          </w:tcPr>
          <w:p w14:paraId="5C8419BE" w14:textId="77777777" w:rsidR="007C1FCF" w:rsidRPr="00003CF6" w:rsidRDefault="007C1FCF" w:rsidP="00992690">
            <w:pPr>
              <w:jc w:val="center"/>
              <w:rPr>
                <w:color w:val="000000"/>
                <w:sz w:val="22"/>
                <w:szCs w:val="22"/>
              </w:rPr>
            </w:pPr>
            <w:r w:rsidRPr="00003CF6">
              <w:rPr>
                <w:color w:val="000000"/>
                <w:sz w:val="22"/>
                <w:szCs w:val="22"/>
              </w:rPr>
              <w:t>0.381</w:t>
            </w:r>
          </w:p>
        </w:tc>
        <w:tc>
          <w:tcPr>
            <w:tcW w:w="850" w:type="dxa"/>
            <w:tcBorders>
              <w:top w:val="nil"/>
              <w:left w:val="nil"/>
              <w:bottom w:val="nil"/>
              <w:right w:val="nil"/>
            </w:tcBorders>
            <w:shd w:val="clear" w:color="auto" w:fill="auto"/>
            <w:noWrap/>
            <w:vAlign w:val="bottom"/>
            <w:hideMark/>
          </w:tcPr>
          <w:p w14:paraId="52DC768C" w14:textId="77777777" w:rsidR="007C1FCF" w:rsidRPr="00003CF6" w:rsidRDefault="007C1FCF" w:rsidP="00992690">
            <w:pPr>
              <w:jc w:val="center"/>
              <w:rPr>
                <w:color w:val="000000"/>
                <w:sz w:val="22"/>
                <w:szCs w:val="22"/>
              </w:rPr>
            </w:pPr>
            <w:r w:rsidRPr="00003CF6">
              <w:rPr>
                <w:color w:val="000000"/>
                <w:sz w:val="22"/>
                <w:szCs w:val="22"/>
              </w:rPr>
              <w:t>0.357</w:t>
            </w:r>
          </w:p>
        </w:tc>
        <w:tc>
          <w:tcPr>
            <w:tcW w:w="850" w:type="dxa"/>
            <w:tcBorders>
              <w:top w:val="nil"/>
              <w:left w:val="nil"/>
              <w:bottom w:val="nil"/>
              <w:right w:val="nil"/>
            </w:tcBorders>
            <w:shd w:val="clear" w:color="auto" w:fill="auto"/>
            <w:noWrap/>
            <w:vAlign w:val="bottom"/>
            <w:hideMark/>
          </w:tcPr>
          <w:p w14:paraId="6EBCC19B" w14:textId="77777777" w:rsidR="007C1FCF" w:rsidRPr="00003CF6" w:rsidRDefault="007C1FCF" w:rsidP="00992690">
            <w:pPr>
              <w:jc w:val="center"/>
              <w:rPr>
                <w:color w:val="000000"/>
                <w:sz w:val="22"/>
                <w:szCs w:val="22"/>
              </w:rPr>
            </w:pPr>
            <w:r w:rsidRPr="00003CF6">
              <w:rPr>
                <w:color w:val="000000"/>
                <w:sz w:val="22"/>
                <w:szCs w:val="22"/>
              </w:rPr>
              <w:t>0.420</w:t>
            </w:r>
          </w:p>
        </w:tc>
        <w:tc>
          <w:tcPr>
            <w:tcW w:w="850" w:type="dxa"/>
            <w:tcBorders>
              <w:top w:val="nil"/>
              <w:left w:val="nil"/>
              <w:bottom w:val="nil"/>
              <w:right w:val="nil"/>
            </w:tcBorders>
            <w:shd w:val="clear" w:color="auto" w:fill="auto"/>
            <w:noWrap/>
            <w:vAlign w:val="bottom"/>
            <w:hideMark/>
          </w:tcPr>
          <w:p w14:paraId="5A5C54F6" w14:textId="77777777" w:rsidR="007C1FCF" w:rsidRPr="00003CF6" w:rsidRDefault="007C1FCF" w:rsidP="00992690">
            <w:pPr>
              <w:jc w:val="center"/>
              <w:rPr>
                <w:color w:val="000000"/>
                <w:sz w:val="22"/>
                <w:szCs w:val="22"/>
              </w:rPr>
            </w:pPr>
            <w:r w:rsidRPr="00003CF6">
              <w:rPr>
                <w:color w:val="000000"/>
                <w:sz w:val="22"/>
                <w:szCs w:val="22"/>
              </w:rPr>
              <w:t>0.421</w:t>
            </w:r>
          </w:p>
        </w:tc>
        <w:tc>
          <w:tcPr>
            <w:tcW w:w="850" w:type="dxa"/>
            <w:tcBorders>
              <w:top w:val="nil"/>
              <w:left w:val="nil"/>
              <w:bottom w:val="nil"/>
              <w:right w:val="nil"/>
            </w:tcBorders>
            <w:shd w:val="clear" w:color="auto" w:fill="auto"/>
            <w:noWrap/>
            <w:vAlign w:val="bottom"/>
            <w:hideMark/>
          </w:tcPr>
          <w:p w14:paraId="233452BC" w14:textId="77777777" w:rsidR="007C1FCF" w:rsidRPr="00003CF6" w:rsidRDefault="007C1FCF" w:rsidP="00992690">
            <w:pPr>
              <w:jc w:val="center"/>
              <w:rPr>
                <w:color w:val="000000"/>
                <w:sz w:val="22"/>
                <w:szCs w:val="22"/>
              </w:rPr>
            </w:pPr>
            <w:r w:rsidRPr="00003CF6">
              <w:rPr>
                <w:color w:val="000000"/>
                <w:sz w:val="22"/>
                <w:szCs w:val="22"/>
              </w:rPr>
              <w:t>0.370</w:t>
            </w:r>
          </w:p>
        </w:tc>
        <w:tc>
          <w:tcPr>
            <w:tcW w:w="850" w:type="dxa"/>
            <w:tcBorders>
              <w:top w:val="nil"/>
              <w:left w:val="nil"/>
              <w:bottom w:val="nil"/>
              <w:right w:val="nil"/>
            </w:tcBorders>
            <w:shd w:val="clear" w:color="auto" w:fill="auto"/>
            <w:noWrap/>
            <w:vAlign w:val="bottom"/>
            <w:hideMark/>
          </w:tcPr>
          <w:p w14:paraId="2956C952" w14:textId="77777777" w:rsidR="007C1FCF" w:rsidRPr="00003CF6" w:rsidRDefault="007C1FCF" w:rsidP="00992690">
            <w:pPr>
              <w:jc w:val="center"/>
              <w:rPr>
                <w:color w:val="000000"/>
                <w:sz w:val="22"/>
                <w:szCs w:val="22"/>
              </w:rPr>
            </w:pPr>
            <w:r w:rsidRPr="00003CF6">
              <w:rPr>
                <w:color w:val="000000"/>
                <w:sz w:val="22"/>
                <w:szCs w:val="22"/>
              </w:rPr>
              <w:t>0.368</w:t>
            </w:r>
          </w:p>
        </w:tc>
        <w:tc>
          <w:tcPr>
            <w:tcW w:w="850" w:type="dxa"/>
            <w:tcBorders>
              <w:top w:val="nil"/>
              <w:left w:val="nil"/>
              <w:bottom w:val="nil"/>
              <w:right w:val="nil"/>
            </w:tcBorders>
            <w:shd w:val="clear" w:color="auto" w:fill="auto"/>
            <w:noWrap/>
            <w:vAlign w:val="bottom"/>
            <w:hideMark/>
          </w:tcPr>
          <w:p w14:paraId="01760C29" w14:textId="77777777" w:rsidR="007C1FCF" w:rsidRPr="00003CF6" w:rsidRDefault="007C1FCF" w:rsidP="00992690">
            <w:pPr>
              <w:jc w:val="center"/>
              <w:rPr>
                <w:color w:val="000000"/>
                <w:sz w:val="22"/>
                <w:szCs w:val="22"/>
              </w:rPr>
            </w:pPr>
            <w:r w:rsidRPr="00003CF6">
              <w:rPr>
                <w:color w:val="000000"/>
                <w:sz w:val="22"/>
                <w:szCs w:val="22"/>
              </w:rPr>
              <w:t>0.363</w:t>
            </w:r>
          </w:p>
        </w:tc>
        <w:tc>
          <w:tcPr>
            <w:tcW w:w="850" w:type="dxa"/>
            <w:tcBorders>
              <w:top w:val="nil"/>
              <w:left w:val="nil"/>
              <w:bottom w:val="nil"/>
              <w:right w:val="nil"/>
            </w:tcBorders>
            <w:shd w:val="clear" w:color="auto" w:fill="auto"/>
            <w:noWrap/>
            <w:vAlign w:val="bottom"/>
            <w:hideMark/>
          </w:tcPr>
          <w:p w14:paraId="28BD2B4E" w14:textId="77777777" w:rsidR="007C1FCF" w:rsidRPr="00003CF6" w:rsidRDefault="007C1FCF" w:rsidP="00992690">
            <w:pPr>
              <w:jc w:val="center"/>
              <w:rPr>
                <w:color w:val="000000"/>
                <w:sz w:val="22"/>
                <w:szCs w:val="22"/>
              </w:rPr>
            </w:pPr>
            <w:r w:rsidRPr="00003CF6">
              <w:rPr>
                <w:color w:val="000000"/>
                <w:sz w:val="22"/>
                <w:szCs w:val="22"/>
              </w:rPr>
              <w:t>0.346</w:t>
            </w:r>
          </w:p>
        </w:tc>
        <w:tc>
          <w:tcPr>
            <w:tcW w:w="921" w:type="dxa"/>
            <w:tcBorders>
              <w:top w:val="nil"/>
              <w:left w:val="nil"/>
              <w:bottom w:val="nil"/>
              <w:right w:val="nil"/>
            </w:tcBorders>
            <w:shd w:val="clear" w:color="auto" w:fill="auto"/>
            <w:noWrap/>
            <w:vAlign w:val="bottom"/>
            <w:hideMark/>
          </w:tcPr>
          <w:p w14:paraId="7C3321D4" w14:textId="77777777" w:rsidR="007C1FCF" w:rsidRPr="00003CF6" w:rsidRDefault="007C1FCF" w:rsidP="00992690">
            <w:pPr>
              <w:jc w:val="center"/>
              <w:rPr>
                <w:color w:val="000000"/>
                <w:sz w:val="22"/>
                <w:szCs w:val="22"/>
              </w:rPr>
            </w:pPr>
            <w:r w:rsidRPr="00003CF6">
              <w:rPr>
                <w:color w:val="000000"/>
                <w:sz w:val="22"/>
                <w:szCs w:val="22"/>
              </w:rPr>
              <w:t>0.311</w:t>
            </w:r>
          </w:p>
        </w:tc>
        <w:tc>
          <w:tcPr>
            <w:tcW w:w="927" w:type="dxa"/>
            <w:tcBorders>
              <w:top w:val="nil"/>
              <w:left w:val="nil"/>
              <w:bottom w:val="nil"/>
              <w:right w:val="nil"/>
            </w:tcBorders>
            <w:shd w:val="clear" w:color="auto" w:fill="auto"/>
            <w:noWrap/>
            <w:vAlign w:val="bottom"/>
            <w:hideMark/>
          </w:tcPr>
          <w:p w14:paraId="50A5CD32" w14:textId="77777777" w:rsidR="007C1FCF" w:rsidRPr="00003CF6" w:rsidRDefault="007C1FCF" w:rsidP="00992690">
            <w:pPr>
              <w:jc w:val="center"/>
              <w:rPr>
                <w:color w:val="000000"/>
                <w:sz w:val="22"/>
                <w:szCs w:val="22"/>
              </w:rPr>
            </w:pPr>
            <w:r w:rsidRPr="00003CF6">
              <w:rPr>
                <w:color w:val="000000"/>
                <w:sz w:val="22"/>
                <w:szCs w:val="22"/>
              </w:rPr>
              <w:t>0.331</w:t>
            </w:r>
          </w:p>
        </w:tc>
        <w:tc>
          <w:tcPr>
            <w:tcW w:w="851" w:type="dxa"/>
            <w:tcBorders>
              <w:top w:val="nil"/>
              <w:left w:val="nil"/>
              <w:bottom w:val="nil"/>
              <w:right w:val="nil"/>
            </w:tcBorders>
            <w:shd w:val="clear" w:color="auto" w:fill="auto"/>
            <w:noWrap/>
            <w:vAlign w:val="bottom"/>
            <w:hideMark/>
          </w:tcPr>
          <w:p w14:paraId="03BDCD1C" w14:textId="77777777" w:rsidR="007C1FCF" w:rsidRPr="00003CF6" w:rsidRDefault="007C1FCF" w:rsidP="00992690">
            <w:pPr>
              <w:jc w:val="center"/>
              <w:rPr>
                <w:color w:val="000000"/>
                <w:sz w:val="22"/>
                <w:szCs w:val="22"/>
              </w:rPr>
            </w:pPr>
            <w:r w:rsidRPr="00003CF6">
              <w:rPr>
                <w:color w:val="000000"/>
                <w:sz w:val="22"/>
                <w:szCs w:val="22"/>
              </w:rPr>
              <w:t>0.187</w:t>
            </w:r>
          </w:p>
        </w:tc>
        <w:tc>
          <w:tcPr>
            <w:tcW w:w="850" w:type="dxa"/>
            <w:tcBorders>
              <w:top w:val="nil"/>
              <w:left w:val="nil"/>
              <w:bottom w:val="nil"/>
              <w:right w:val="nil"/>
            </w:tcBorders>
            <w:shd w:val="clear" w:color="auto" w:fill="auto"/>
            <w:noWrap/>
            <w:vAlign w:val="bottom"/>
            <w:hideMark/>
          </w:tcPr>
          <w:p w14:paraId="23726BC3" w14:textId="77777777" w:rsidR="007C1FCF" w:rsidRPr="00003CF6" w:rsidRDefault="007C1FCF" w:rsidP="00992690">
            <w:pPr>
              <w:jc w:val="center"/>
              <w:rPr>
                <w:color w:val="000000"/>
                <w:sz w:val="22"/>
                <w:szCs w:val="22"/>
              </w:rPr>
            </w:pPr>
            <w:r w:rsidRPr="00003CF6">
              <w:rPr>
                <w:color w:val="000000"/>
                <w:sz w:val="22"/>
                <w:szCs w:val="22"/>
              </w:rPr>
              <w:t>0.185</w:t>
            </w:r>
          </w:p>
        </w:tc>
        <w:tc>
          <w:tcPr>
            <w:tcW w:w="851" w:type="dxa"/>
            <w:tcBorders>
              <w:top w:val="nil"/>
              <w:left w:val="nil"/>
              <w:bottom w:val="nil"/>
              <w:right w:val="nil"/>
            </w:tcBorders>
            <w:shd w:val="clear" w:color="auto" w:fill="auto"/>
            <w:noWrap/>
            <w:vAlign w:val="center"/>
            <w:hideMark/>
          </w:tcPr>
          <w:p w14:paraId="779CE157" w14:textId="77777777" w:rsidR="007C1FCF" w:rsidRPr="00003CF6" w:rsidRDefault="007C1FCF" w:rsidP="00992690">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587DCE13" w14:textId="77777777" w:rsidR="007C1FCF" w:rsidRPr="00003CF6" w:rsidRDefault="007C1FCF" w:rsidP="00992690">
            <w:pPr>
              <w:jc w:val="center"/>
              <w:rPr>
                <w:color w:val="000000"/>
                <w:sz w:val="22"/>
                <w:szCs w:val="22"/>
              </w:rPr>
            </w:pPr>
            <w:r w:rsidRPr="00003CF6">
              <w:rPr>
                <w:color w:val="000000"/>
              </w:rPr>
              <w:t>***</w:t>
            </w:r>
          </w:p>
        </w:tc>
        <w:tc>
          <w:tcPr>
            <w:tcW w:w="771" w:type="dxa"/>
            <w:tcBorders>
              <w:top w:val="nil"/>
              <w:left w:val="nil"/>
              <w:bottom w:val="nil"/>
              <w:right w:val="nil"/>
            </w:tcBorders>
            <w:shd w:val="clear" w:color="auto" w:fill="auto"/>
            <w:noWrap/>
            <w:vAlign w:val="center"/>
            <w:hideMark/>
          </w:tcPr>
          <w:p w14:paraId="6D579853" w14:textId="77777777" w:rsidR="007C1FCF" w:rsidRPr="00003CF6" w:rsidRDefault="007C1FCF" w:rsidP="00992690">
            <w:pPr>
              <w:jc w:val="center"/>
              <w:rPr>
                <w:color w:val="000000"/>
                <w:sz w:val="22"/>
                <w:szCs w:val="22"/>
              </w:rPr>
            </w:pPr>
            <w:r w:rsidRPr="00003CF6">
              <w:rPr>
                <w:color w:val="000000"/>
              </w:rPr>
              <w:t>***</w:t>
            </w:r>
          </w:p>
        </w:tc>
      </w:tr>
      <w:tr w:rsidR="00CA7805" w:rsidRPr="00003CF6" w14:paraId="1128B6C2" w14:textId="77777777" w:rsidTr="00860555">
        <w:trPr>
          <w:trHeight w:val="267"/>
        </w:trPr>
        <w:tc>
          <w:tcPr>
            <w:tcW w:w="993" w:type="dxa"/>
            <w:tcBorders>
              <w:top w:val="nil"/>
              <w:left w:val="nil"/>
              <w:right w:val="nil"/>
            </w:tcBorders>
            <w:shd w:val="clear" w:color="auto" w:fill="auto"/>
            <w:noWrap/>
            <w:vAlign w:val="bottom"/>
            <w:hideMark/>
          </w:tcPr>
          <w:p w14:paraId="247B3977" w14:textId="77777777" w:rsidR="007C1FCF" w:rsidRPr="00003CF6" w:rsidRDefault="007C1FCF" w:rsidP="00992690">
            <w:pPr>
              <w:rPr>
                <w:b/>
                <w:bCs/>
                <w:color w:val="000000"/>
                <w:sz w:val="22"/>
                <w:szCs w:val="22"/>
              </w:rPr>
            </w:pPr>
            <w:r w:rsidRPr="00003CF6">
              <w:rPr>
                <w:b/>
                <w:bCs/>
                <w:color w:val="000000"/>
                <w:sz w:val="22"/>
                <w:szCs w:val="22"/>
              </w:rPr>
              <w:t>TEK-D</w:t>
            </w:r>
          </w:p>
        </w:tc>
        <w:tc>
          <w:tcPr>
            <w:tcW w:w="707" w:type="dxa"/>
            <w:tcBorders>
              <w:top w:val="nil"/>
              <w:left w:val="nil"/>
              <w:right w:val="nil"/>
            </w:tcBorders>
            <w:shd w:val="clear" w:color="auto" w:fill="auto"/>
            <w:noWrap/>
            <w:vAlign w:val="bottom"/>
            <w:hideMark/>
          </w:tcPr>
          <w:p w14:paraId="2658413B" w14:textId="77777777" w:rsidR="007C1FCF" w:rsidRPr="00003CF6" w:rsidRDefault="007C1FCF" w:rsidP="00992690">
            <w:pPr>
              <w:jc w:val="center"/>
              <w:rPr>
                <w:color w:val="000000"/>
                <w:sz w:val="22"/>
                <w:szCs w:val="22"/>
              </w:rPr>
            </w:pPr>
            <w:r w:rsidRPr="00003CF6">
              <w:rPr>
                <w:color w:val="000000"/>
                <w:sz w:val="22"/>
                <w:szCs w:val="22"/>
              </w:rPr>
              <w:t>0.283</w:t>
            </w:r>
          </w:p>
        </w:tc>
        <w:tc>
          <w:tcPr>
            <w:tcW w:w="850" w:type="dxa"/>
            <w:tcBorders>
              <w:top w:val="nil"/>
              <w:left w:val="nil"/>
              <w:right w:val="nil"/>
            </w:tcBorders>
            <w:shd w:val="clear" w:color="auto" w:fill="auto"/>
            <w:noWrap/>
            <w:vAlign w:val="bottom"/>
            <w:hideMark/>
          </w:tcPr>
          <w:p w14:paraId="22CB3459" w14:textId="77777777" w:rsidR="007C1FCF" w:rsidRPr="00003CF6" w:rsidRDefault="007C1FCF" w:rsidP="00992690">
            <w:pPr>
              <w:jc w:val="center"/>
              <w:rPr>
                <w:color w:val="000000"/>
                <w:sz w:val="22"/>
                <w:szCs w:val="22"/>
              </w:rPr>
            </w:pPr>
            <w:r w:rsidRPr="00003CF6">
              <w:rPr>
                <w:color w:val="000000"/>
                <w:sz w:val="22"/>
                <w:szCs w:val="22"/>
              </w:rPr>
              <w:t>0.231</w:t>
            </w:r>
          </w:p>
        </w:tc>
        <w:tc>
          <w:tcPr>
            <w:tcW w:w="850" w:type="dxa"/>
            <w:tcBorders>
              <w:top w:val="nil"/>
              <w:left w:val="nil"/>
              <w:right w:val="nil"/>
            </w:tcBorders>
            <w:shd w:val="clear" w:color="auto" w:fill="auto"/>
            <w:noWrap/>
            <w:vAlign w:val="bottom"/>
            <w:hideMark/>
          </w:tcPr>
          <w:p w14:paraId="68A411D9" w14:textId="77777777" w:rsidR="007C1FCF" w:rsidRPr="00003CF6" w:rsidRDefault="007C1FCF" w:rsidP="00992690">
            <w:pPr>
              <w:jc w:val="center"/>
              <w:rPr>
                <w:color w:val="000000"/>
                <w:sz w:val="22"/>
                <w:szCs w:val="22"/>
              </w:rPr>
            </w:pPr>
            <w:r w:rsidRPr="00003CF6">
              <w:rPr>
                <w:color w:val="000000"/>
                <w:sz w:val="22"/>
                <w:szCs w:val="22"/>
              </w:rPr>
              <w:t>0.217</w:t>
            </w:r>
          </w:p>
        </w:tc>
        <w:tc>
          <w:tcPr>
            <w:tcW w:w="850" w:type="dxa"/>
            <w:tcBorders>
              <w:top w:val="nil"/>
              <w:left w:val="nil"/>
              <w:right w:val="nil"/>
            </w:tcBorders>
            <w:shd w:val="clear" w:color="auto" w:fill="auto"/>
            <w:noWrap/>
            <w:vAlign w:val="bottom"/>
            <w:hideMark/>
          </w:tcPr>
          <w:p w14:paraId="794D91AA" w14:textId="77777777" w:rsidR="007C1FCF" w:rsidRPr="00003CF6" w:rsidRDefault="007C1FCF" w:rsidP="00992690">
            <w:pPr>
              <w:jc w:val="center"/>
              <w:rPr>
                <w:color w:val="000000"/>
                <w:sz w:val="22"/>
                <w:szCs w:val="22"/>
              </w:rPr>
            </w:pPr>
            <w:r w:rsidRPr="00003CF6">
              <w:rPr>
                <w:color w:val="000000"/>
                <w:sz w:val="22"/>
                <w:szCs w:val="22"/>
              </w:rPr>
              <w:t>0.287</w:t>
            </w:r>
          </w:p>
        </w:tc>
        <w:tc>
          <w:tcPr>
            <w:tcW w:w="850" w:type="dxa"/>
            <w:tcBorders>
              <w:top w:val="nil"/>
              <w:left w:val="nil"/>
              <w:right w:val="nil"/>
            </w:tcBorders>
            <w:shd w:val="clear" w:color="auto" w:fill="auto"/>
            <w:noWrap/>
            <w:vAlign w:val="bottom"/>
            <w:hideMark/>
          </w:tcPr>
          <w:p w14:paraId="2FDA0CD0" w14:textId="77777777" w:rsidR="007C1FCF" w:rsidRPr="00003CF6" w:rsidRDefault="007C1FCF" w:rsidP="00992690">
            <w:pPr>
              <w:jc w:val="center"/>
              <w:rPr>
                <w:color w:val="000000"/>
                <w:sz w:val="22"/>
                <w:szCs w:val="22"/>
              </w:rPr>
            </w:pPr>
            <w:r w:rsidRPr="00003CF6">
              <w:rPr>
                <w:color w:val="000000"/>
                <w:sz w:val="22"/>
                <w:szCs w:val="22"/>
              </w:rPr>
              <w:t>0.259</w:t>
            </w:r>
          </w:p>
        </w:tc>
        <w:tc>
          <w:tcPr>
            <w:tcW w:w="850" w:type="dxa"/>
            <w:tcBorders>
              <w:top w:val="nil"/>
              <w:left w:val="nil"/>
              <w:right w:val="nil"/>
            </w:tcBorders>
            <w:shd w:val="clear" w:color="auto" w:fill="auto"/>
            <w:noWrap/>
            <w:vAlign w:val="bottom"/>
            <w:hideMark/>
          </w:tcPr>
          <w:p w14:paraId="5B2A4A53" w14:textId="77777777" w:rsidR="007C1FCF" w:rsidRPr="00003CF6" w:rsidRDefault="007C1FCF" w:rsidP="00992690">
            <w:pPr>
              <w:jc w:val="center"/>
              <w:rPr>
                <w:color w:val="000000"/>
                <w:sz w:val="22"/>
                <w:szCs w:val="22"/>
              </w:rPr>
            </w:pPr>
            <w:r w:rsidRPr="00003CF6">
              <w:rPr>
                <w:color w:val="000000"/>
                <w:sz w:val="22"/>
                <w:szCs w:val="22"/>
              </w:rPr>
              <w:t>0.242</w:t>
            </w:r>
          </w:p>
        </w:tc>
        <w:tc>
          <w:tcPr>
            <w:tcW w:w="850" w:type="dxa"/>
            <w:tcBorders>
              <w:top w:val="nil"/>
              <w:left w:val="nil"/>
              <w:right w:val="nil"/>
            </w:tcBorders>
            <w:shd w:val="clear" w:color="auto" w:fill="auto"/>
            <w:noWrap/>
            <w:vAlign w:val="bottom"/>
            <w:hideMark/>
          </w:tcPr>
          <w:p w14:paraId="007225ED" w14:textId="77777777" w:rsidR="007C1FCF" w:rsidRPr="00003CF6" w:rsidRDefault="007C1FCF" w:rsidP="00992690">
            <w:pPr>
              <w:jc w:val="center"/>
              <w:rPr>
                <w:color w:val="000000"/>
                <w:sz w:val="22"/>
                <w:szCs w:val="22"/>
              </w:rPr>
            </w:pPr>
            <w:r w:rsidRPr="00003CF6">
              <w:rPr>
                <w:color w:val="000000"/>
                <w:sz w:val="22"/>
                <w:szCs w:val="22"/>
              </w:rPr>
              <w:t>0.223</w:t>
            </w:r>
          </w:p>
        </w:tc>
        <w:tc>
          <w:tcPr>
            <w:tcW w:w="850" w:type="dxa"/>
            <w:tcBorders>
              <w:top w:val="nil"/>
              <w:left w:val="nil"/>
              <w:right w:val="nil"/>
            </w:tcBorders>
            <w:shd w:val="clear" w:color="auto" w:fill="auto"/>
            <w:noWrap/>
            <w:vAlign w:val="bottom"/>
            <w:hideMark/>
          </w:tcPr>
          <w:p w14:paraId="3625AB6C" w14:textId="77777777" w:rsidR="007C1FCF" w:rsidRPr="00003CF6" w:rsidRDefault="007C1FCF" w:rsidP="00992690">
            <w:pPr>
              <w:jc w:val="center"/>
              <w:rPr>
                <w:color w:val="000000"/>
                <w:sz w:val="22"/>
                <w:szCs w:val="22"/>
              </w:rPr>
            </w:pPr>
            <w:r w:rsidRPr="00003CF6">
              <w:rPr>
                <w:color w:val="000000"/>
                <w:sz w:val="22"/>
                <w:szCs w:val="22"/>
              </w:rPr>
              <w:t>0.222</w:t>
            </w:r>
          </w:p>
        </w:tc>
        <w:tc>
          <w:tcPr>
            <w:tcW w:w="850" w:type="dxa"/>
            <w:tcBorders>
              <w:top w:val="nil"/>
              <w:left w:val="nil"/>
              <w:right w:val="nil"/>
            </w:tcBorders>
            <w:shd w:val="clear" w:color="auto" w:fill="auto"/>
            <w:noWrap/>
            <w:vAlign w:val="bottom"/>
            <w:hideMark/>
          </w:tcPr>
          <w:p w14:paraId="5E2E1C29" w14:textId="77777777" w:rsidR="007C1FCF" w:rsidRPr="00003CF6" w:rsidRDefault="007C1FCF" w:rsidP="00992690">
            <w:pPr>
              <w:jc w:val="center"/>
              <w:rPr>
                <w:color w:val="000000"/>
                <w:sz w:val="22"/>
                <w:szCs w:val="22"/>
              </w:rPr>
            </w:pPr>
            <w:r w:rsidRPr="00003CF6">
              <w:rPr>
                <w:color w:val="000000"/>
                <w:sz w:val="22"/>
                <w:szCs w:val="22"/>
              </w:rPr>
              <w:t>0.199</w:t>
            </w:r>
          </w:p>
        </w:tc>
        <w:tc>
          <w:tcPr>
            <w:tcW w:w="921" w:type="dxa"/>
            <w:tcBorders>
              <w:top w:val="nil"/>
              <w:left w:val="nil"/>
              <w:right w:val="nil"/>
            </w:tcBorders>
            <w:shd w:val="clear" w:color="auto" w:fill="auto"/>
            <w:noWrap/>
            <w:vAlign w:val="bottom"/>
            <w:hideMark/>
          </w:tcPr>
          <w:p w14:paraId="29FB329A" w14:textId="77777777" w:rsidR="007C1FCF" w:rsidRPr="00003CF6" w:rsidRDefault="007C1FCF" w:rsidP="00992690">
            <w:pPr>
              <w:jc w:val="center"/>
              <w:rPr>
                <w:color w:val="000000"/>
                <w:sz w:val="22"/>
                <w:szCs w:val="22"/>
              </w:rPr>
            </w:pPr>
            <w:r w:rsidRPr="00003CF6">
              <w:rPr>
                <w:color w:val="000000"/>
                <w:sz w:val="22"/>
                <w:szCs w:val="22"/>
              </w:rPr>
              <w:t>0.168</w:t>
            </w:r>
          </w:p>
        </w:tc>
        <w:tc>
          <w:tcPr>
            <w:tcW w:w="927" w:type="dxa"/>
            <w:tcBorders>
              <w:top w:val="nil"/>
              <w:left w:val="nil"/>
              <w:right w:val="nil"/>
            </w:tcBorders>
            <w:shd w:val="clear" w:color="auto" w:fill="auto"/>
            <w:noWrap/>
            <w:vAlign w:val="bottom"/>
            <w:hideMark/>
          </w:tcPr>
          <w:p w14:paraId="24D11264" w14:textId="77777777" w:rsidR="007C1FCF" w:rsidRPr="00003CF6" w:rsidRDefault="007C1FCF" w:rsidP="00992690">
            <w:pPr>
              <w:jc w:val="center"/>
              <w:rPr>
                <w:color w:val="000000"/>
                <w:sz w:val="22"/>
                <w:szCs w:val="22"/>
              </w:rPr>
            </w:pPr>
            <w:r w:rsidRPr="00003CF6">
              <w:rPr>
                <w:color w:val="000000"/>
                <w:sz w:val="22"/>
                <w:szCs w:val="22"/>
              </w:rPr>
              <w:t>0.209</w:t>
            </w:r>
          </w:p>
        </w:tc>
        <w:tc>
          <w:tcPr>
            <w:tcW w:w="851" w:type="dxa"/>
            <w:tcBorders>
              <w:top w:val="nil"/>
              <w:left w:val="nil"/>
              <w:right w:val="nil"/>
            </w:tcBorders>
            <w:shd w:val="clear" w:color="auto" w:fill="auto"/>
            <w:noWrap/>
            <w:vAlign w:val="bottom"/>
            <w:hideMark/>
          </w:tcPr>
          <w:p w14:paraId="03BB5502" w14:textId="77777777" w:rsidR="007C1FCF" w:rsidRPr="00003CF6" w:rsidRDefault="007C1FCF" w:rsidP="00992690">
            <w:pPr>
              <w:jc w:val="center"/>
              <w:rPr>
                <w:color w:val="000000"/>
                <w:sz w:val="22"/>
                <w:szCs w:val="22"/>
              </w:rPr>
            </w:pPr>
            <w:r w:rsidRPr="00003CF6">
              <w:rPr>
                <w:color w:val="000000"/>
                <w:sz w:val="22"/>
                <w:szCs w:val="22"/>
              </w:rPr>
              <w:t>0.119</w:t>
            </w:r>
          </w:p>
        </w:tc>
        <w:tc>
          <w:tcPr>
            <w:tcW w:w="850" w:type="dxa"/>
            <w:tcBorders>
              <w:top w:val="nil"/>
              <w:left w:val="nil"/>
              <w:right w:val="nil"/>
            </w:tcBorders>
            <w:shd w:val="clear" w:color="auto" w:fill="auto"/>
            <w:noWrap/>
            <w:vAlign w:val="bottom"/>
            <w:hideMark/>
          </w:tcPr>
          <w:p w14:paraId="44B8D690" w14:textId="77777777" w:rsidR="007C1FCF" w:rsidRPr="00003CF6" w:rsidRDefault="007C1FCF" w:rsidP="00992690">
            <w:pPr>
              <w:jc w:val="center"/>
              <w:rPr>
                <w:color w:val="000000"/>
                <w:sz w:val="22"/>
                <w:szCs w:val="22"/>
              </w:rPr>
            </w:pPr>
            <w:r w:rsidRPr="00003CF6">
              <w:rPr>
                <w:color w:val="000000"/>
                <w:sz w:val="22"/>
                <w:szCs w:val="22"/>
              </w:rPr>
              <w:t>0.124</w:t>
            </w:r>
          </w:p>
        </w:tc>
        <w:tc>
          <w:tcPr>
            <w:tcW w:w="851" w:type="dxa"/>
            <w:tcBorders>
              <w:top w:val="nil"/>
              <w:left w:val="nil"/>
              <w:right w:val="nil"/>
            </w:tcBorders>
            <w:shd w:val="clear" w:color="auto" w:fill="auto"/>
            <w:noWrap/>
            <w:vAlign w:val="bottom"/>
            <w:hideMark/>
          </w:tcPr>
          <w:p w14:paraId="020C2BEE" w14:textId="77777777" w:rsidR="007C1FCF" w:rsidRPr="00003CF6" w:rsidRDefault="007C1FCF" w:rsidP="00992690">
            <w:pPr>
              <w:jc w:val="center"/>
              <w:rPr>
                <w:color w:val="000000"/>
                <w:sz w:val="22"/>
                <w:szCs w:val="22"/>
              </w:rPr>
            </w:pPr>
            <w:r w:rsidRPr="00003CF6">
              <w:rPr>
                <w:color w:val="000000"/>
                <w:sz w:val="22"/>
                <w:szCs w:val="22"/>
              </w:rPr>
              <w:t>0.102</w:t>
            </w:r>
          </w:p>
        </w:tc>
        <w:tc>
          <w:tcPr>
            <w:tcW w:w="850" w:type="dxa"/>
            <w:tcBorders>
              <w:top w:val="nil"/>
              <w:left w:val="nil"/>
              <w:right w:val="nil"/>
            </w:tcBorders>
            <w:shd w:val="clear" w:color="auto" w:fill="auto"/>
            <w:noWrap/>
            <w:vAlign w:val="center"/>
            <w:hideMark/>
          </w:tcPr>
          <w:p w14:paraId="27FE063B" w14:textId="77777777" w:rsidR="007C1FCF" w:rsidRPr="00003CF6" w:rsidRDefault="007C1FCF" w:rsidP="00992690">
            <w:pPr>
              <w:jc w:val="center"/>
              <w:rPr>
                <w:color w:val="000000"/>
                <w:sz w:val="22"/>
                <w:szCs w:val="22"/>
              </w:rPr>
            </w:pPr>
          </w:p>
        </w:tc>
        <w:tc>
          <w:tcPr>
            <w:tcW w:w="771" w:type="dxa"/>
            <w:tcBorders>
              <w:top w:val="nil"/>
              <w:left w:val="nil"/>
              <w:right w:val="nil"/>
            </w:tcBorders>
            <w:shd w:val="clear" w:color="auto" w:fill="auto"/>
            <w:noWrap/>
            <w:vAlign w:val="center"/>
            <w:hideMark/>
          </w:tcPr>
          <w:p w14:paraId="5741C4D3" w14:textId="77777777" w:rsidR="007C1FCF" w:rsidRPr="00003CF6" w:rsidRDefault="007C1FCF" w:rsidP="00992690">
            <w:pPr>
              <w:jc w:val="center"/>
              <w:rPr>
                <w:color w:val="000000"/>
                <w:sz w:val="22"/>
                <w:szCs w:val="22"/>
              </w:rPr>
            </w:pPr>
            <w:r w:rsidRPr="00003CF6">
              <w:rPr>
                <w:color w:val="000000"/>
              </w:rPr>
              <w:t>***</w:t>
            </w:r>
          </w:p>
        </w:tc>
      </w:tr>
      <w:tr w:rsidR="00CA7805" w:rsidRPr="005E3B37" w14:paraId="4AC458A0" w14:textId="77777777" w:rsidTr="00860555">
        <w:trPr>
          <w:trHeight w:val="267"/>
        </w:trPr>
        <w:tc>
          <w:tcPr>
            <w:tcW w:w="993" w:type="dxa"/>
            <w:tcBorders>
              <w:top w:val="nil"/>
              <w:left w:val="nil"/>
              <w:bottom w:val="single" w:sz="4" w:space="0" w:color="auto"/>
              <w:right w:val="nil"/>
            </w:tcBorders>
            <w:shd w:val="clear" w:color="auto" w:fill="auto"/>
            <w:noWrap/>
            <w:vAlign w:val="bottom"/>
            <w:hideMark/>
          </w:tcPr>
          <w:p w14:paraId="61F7FDBA" w14:textId="3F8D3F3F" w:rsidR="007C1FCF" w:rsidRPr="00003CF6" w:rsidRDefault="007C1FCF" w:rsidP="00992690">
            <w:pPr>
              <w:rPr>
                <w:b/>
                <w:bCs/>
                <w:color w:val="000000"/>
                <w:sz w:val="22"/>
                <w:szCs w:val="22"/>
              </w:rPr>
            </w:pPr>
            <w:r w:rsidRPr="00003CF6">
              <w:rPr>
                <w:b/>
                <w:bCs/>
                <w:color w:val="000000"/>
                <w:sz w:val="22"/>
                <w:szCs w:val="22"/>
              </w:rPr>
              <w:t>TU</w:t>
            </w:r>
            <w:r w:rsidR="00860555" w:rsidRPr="00003CF6">
              <w:rPr>
                <w:b/>
                <w:bCs/>
                <w:color w:val="000000"/>
                <w:sz w:val="22"/>
                <w:szCs w:val="22"/>
              </w:rPr>
              <w:t>-S</w:t>
            </w:r>
          </w:p>
        </w:tc>
        <w:tc>
          <w:tcPr>
            <w:tcW w:w="707" w:type="dxa"/>
            <w:tcBorders>
              <w:top w:val="nil"/>
              <w:left w:val="nil"/>
              <w:bottom w:val="single" w:sz="4" w:space="0" w:color="auto"/>
              <w:right w:val="nil"/>
            </w:tcBorders>
            <w:shd w:val="clear" w:color="auto" w:fill="auto"/>
            <w:noWrap/>
            <w:vAlign w:val="bottom"/>
            <w:hideMark/>
          </w:tcPr>
          <w:p w14:paraId="01CDACD4" w14:textId="77777777" w:rsidR="007C1FCF" w:rsidRPr="00003CF6" w:rsidRDefault="007C1FCF" w:rsidP="00992690">
            <w:pPr>
              <w:jc w:val="center"/>
              <w:rPr>
                <w:color w:val="000000"/>
                <w:sz w:val="22"/>
                <w:szCs w:val="22"/>
              </w:rPr>
            </w:pPr>
            <w:r w:rsidRPr="00003CF6">
              <w:rPr>
                <w:color w:val="000000"/>
                <w:sz w:val="22"/>
                <w:szCs w:val="22"/>
              </w:rPr>
              <w:t>0.330</w:t>
            </w:r>
          </w:p>
        </w:tc>
        <w:tc>
          <w:tcPr>
            <w:tcW w:w="850" w:type="dxa"/>
            <w:tcBorders>
              <w:top w:val="nil"/>
              <w:left w:val="nil"/>
              <w:bottom w:val="single" w:sz="4" w:space="0" w:color="auto"/>
              <w:right w:val="nil"/>
            </w:tcBorders>
            <w:shd w:val="clear" w:color="auto" w:fill="auto"/>
            <w:noWrap/>
            <w:vAlign w:val="bottom"/>
            <w:hideMark/>
          </w:tcPr>
          <w:p w14:paraId="4A6BF5D7" w14:textId="77777777" w:rsidR="007C1FCF" w:rsidRPr="00003CF6" w:rsidRDefault="007C1FCF" w:rsidP="00992690">
            <w:pPr>
              <w:jc w:val="center"/>
              <w:rPr>
                <w:color w:val="000000"/>
                <w:sz w:val="22"/>
                <w:szCs w:val="22"/>
              </w:rPr>
            </w:pPr>
            <w:r w:rsidRPr="00003CF6">
              <w:rPr>
                <w:color w:val="000000"/>
                <w:sz w:val="22"/>
                <w:szCs w:val="22"/>
              </w:rPr>
              <w:t>0.306</w:t>
            </w:r>
          </w:p>
        </w:tc>
        <w:tc>
          <w:tcPr>
            <w:tcW w:w="850" w:type="dxa"/>
            <w:tcBorders>
              <w:top w:val="nil"/>
              <w:left w:val="nil"/>
              <w:bottom w:val="single" w:sz="4" w:space="0" w:color="auto"/>
              <w:right w:val="nil"/>
            </w:tcBorders>
            <w:shd w:val="clear" w:color="auto" w:fill="auto"/>
            <w:noWrap/>
            <w:vAlign w:val="bottom"/>
            <w:hideMark/>
          </w:tcPr>
          <w:p w14:paraId="2AC3151F" w14:textId="77777777" w:rsidR="007C1FCF" w:rsidRPr="00003CF6" w:rsidRDefault="007C1FCF" w:rsidP="00992690">
            <w:pPr>
              <w:jc w:val="center"/>
              <w:rPr>
                <w:color w:val="000000"/>
                <w:sz w:val="22"/>
                <w:szCs w:val="22"/>
              </w:rPr>
            </w:pPr>
            <w:r w:rsidRPr="00003CF6">
              <w:rPr>
                <w:color w:val="000000"/>
                <w:sz w:val="22"/>
                <w:szCs w:val="22"/>
              </w:rPr>
              <w:t>0.278</w:t>
            </w:r>
          </w:p>
        </w:tc>
        <w:tc>
          <w:tcPr>
            <w:tcW w:w="850" w:type="dxa"/>
            <w:tcBorders>
              <w:top w:val="nil"/>
              <w:left w:val="nil"/>
              <w:bottom w:val="single" w:sz="4" w:space="0" w:color="auto"/>
              <w:right w:val="nil"/>
            </w:tcBorders>
            <w:shd w:val="clear" w:color="auto" w:fill="auto"/>
            <w:noWrap/>
            <w:vAlign w:val="bottom"/>
            <w:hideMark/>
          </w:tcPr>
          <w:p w14:paraId="190E12D7" w14:textId="77777777" w:rsidR="007C1FCF" w:rsidRPr="00003CF6" w:rsidRDefault="007C1FCF" w:rsidP="00992690">
            <w:pPr>
              <w:jc w:val="center"/>
              <w:rPr>
                <w:color w:val="000000"/>
                <w:sz w:val="22"/>
                <w:szCs w:val="22"/>
              </w:rPr>
            </w:pPr>
            <w:r w:rsidRPr="00003CF6">
              <w:rPr>
                <w:color w:val="000000"/>
                <w:sz w:val="22"/>
                <w:szCs w:val="22"/>
              </w:rPr>
              <w:t>0.362</w:t>
            </w:r>
          </w:p>
        </w:tc>
        <w:tc>
          <w:tcPr>
            <w:tcW w:w="850" w:type="dxa"/>
            <w:tcBorders>
              <w:top w:val="nil"/>
              <w:left w:val="nil"/>
              <w:bottom w:val="single" w:sz="4" w:space="0" w:color="auto"/>
              <w:right w:val="nil"/>
            </w:tcBorders>
            <w:shd w:val="clear" w:color="auto" w:fill="auto"/>
            <w:noWrap/>
            <w:vAlign w:val="bottom"/>
            <w:hideMark/>
          </w:tcPr>
          <w:p w14:paraId="4BF58E02" w14:textId="77777777" w:rsidR="007C1FCF" w:rsidRPr="00003CF6" w:rsidRDefault="007C1FCF" w:rsidP="00992690">
            <w:pPr>
              <w:jc w:val="center"/>
              <w:rPr>
                <w:color w:val="000000"/>
                <w:sz w:val="22"/>
                <w:szCs w:val="22"/>
              </w:rPr>
            </w:pPr>
            <w:r w:rsidRPr="00003CF6">
              <w:rPr>
                <w:color w:val="000000"/>
                <w:sz w:val="22"/>
                <w:szCs w:val="22"/>
              </w:rPr>
              <w:t>0.343</w:t>
            </w:r>
          </w:p>
        </w:tc>
        <w:tc>
          <w:tcPr>
            <w:tcW w:w="850" w:type="dxa"/>
            <w:tcBorders>
              <w:top w:val="nil"/>
              <w:left w:val="nil"/>
              <w:bottom w:val="single" w:sz="4" w:space="0" w:color="auto"/>
              <w:right w:val="nil"/>
            </w:tcBorders>
            <w:shd w:val="clear" w:color="auto" w:fill="auto"/>
            <w:noWrap/>
            <w:vAlign w:val="bottom"/>
            <w:hideMark/>
          </w:tcPr>
          <w:p w14:paraId="2655BCA4" w14:textId="77777777" w:rsidR="007C1FCF" w:rsidRPr="00003CF6" w:rsidRDefault="007C1FCF" w:rsidP="00992690">
            <w:pPr>
              <w:jc w:val="center"/>
              <w:rPr>
                <w:color w:val="000000"/>
                <w:sz w:val="22"/>
                <w:szCs w:val="22"/>
              </w:rPr>
            </w:pPr>
            <w:r w:rsidRPr="00003CF6">
              <w:rPr>
                <w:color w:val="000000"/>
                <w:sz w:val="22"/>
                <w:szCs w:val="22"/>
              </w:rPr>
              <w:t>0.287</w:t>
            </w:r>
          </w:p>
        </w:tc>
        <w:tc>
          <w:tcPr>
            <w:tcW w:w="850" w:type="dxa"/>
            <w:tcBorders>
              <w:top w:val="nil"/>
              <w:left w:val="nil"/>
              <w:bottom w:val="single" w:sz="4" w:space="0" w:color="auto"/>
              <w:right w:val="nil"/>
            </w:tcBorders>
            <w:shd w:val="clear" w:color="auto" w:fill="auto"/>
            <w:noWrap/>
            <w:vAlign w:val="bottom"/>
            <w:hideMark/>
          </w:tcPr>
          <w:p w14:paraId="4232B838" w14:textId="77777777" w:rsidR="007C1FCF" w:rsidRPr="00003CF6" w:rsidRDefault="007C1FCF" w:rsidP="00992690">
            <w:pPr>
              <w:jc w:val="center"/>
              <w:rPr>
                <w:color w:val="000000"/>
                <w:sz w:val="22"/>
                <w:szCs w:val="22"/>
              </w:rPr>
            </w:pPr>
            <w:r w:rsidRPr="00003CF6">
              <w:rPr>
                <w:color w:val="000000"/>
                <w:sz w:val="22"/>
                <w:szCs w:val="22"/>
              </w:rPr>
              <w:t>0.289</w:t>
            </w:r>
          </w:p>
        </w:tc>
        <w:tc>
          <w:tcPr>
            <w:tcW w:w="850" w:type="dxa"/>
            <w:tcBorders>
              <w:top w:val="nil"/>
              <w:left w:val="nil"/>
              <w:bottom w:val="single" w:sz="4" w:space="0" w:color="auto"/>
              <w:right w:val="nil"/>
            </w:tcBorders>
            <w:shd w:val="clear" w:color="auto" w:fill="auto"/>
            <w:noWrap/>
            <w:vAlign w:val="bottom"/>
            <w:hideMark/>
          </w:tcPr>
          <w:p w14:paraId="2ED2119D" w14:textId="77777777" w:rsidR="007C1FCF" w:rsidRPr="00003CF6" w:rsidRDefault="007C1FCF" w:rsidP="00992690">
            <w:pPr>
              <w:jc w:val="center"/>
              <w:rPr>
                <w:color w:val="000000"/>
                <w:sz w:val="22"/>
                <w:szCs w:val="22"/>
              </w:rPr>
            </w:pPr>
            <w:r w:rsidRPr="00003CF6">
              <w:rPr>
                <w:color w:val="000000"/>
                <w:sz w:val="22"/>
                <w:szCs w:val="22"/>
              </w:rPr>
              <w:t>0.309</w:t>
            </w:r>
          </w:p>
        </w:tc>
        <w:tc>
          <w:tcPr>
            <w:tcW w:w="850" w:type="dxa"/>
            <w:tcBorders>
              <w:top w:val="nil"/>
              <w:left w:val="nil"/>
              <w:bottom w:val="single" w:sz="4" w:space="0" w:color="auto"/>
              <w:right w:val="nil"/>
            </w:tcBorders>
            <w:shd w:val="clear" w:color="auto" w:fill="auto"/>
            <w:noWrap/>
            <w:vAlign w:val="bottom"/>
            <w:hideMark/>
          </w:tcPr>
          <w:p w14:paraId="4BFA82A2" w14:textId="77777777" w:rsidR="007C1FCF" w:rsidRPr="00003CF6" w:rsidRDefault="007C1FCF" w:rsidP="00992690">
            <w:pPr>
              <w:jc w:val="center"/>
              <w:rPr>
                <w:color w:val="000000"/>
                <w:sz w:val="22"/>
                <w:szCs w:val="22"/>
              </w:rPr>
            </w:pPr>
            <w:r w:rsidRPr="00003CF6">
              <w:rPr>
                <w:color w:val="000000"/>
                <w:sz w:val="22"/>
                <w:szCs w:val="22"/>
              </w:rPr>
              <w:t>0.306</w:t>
            </w:r>
          </w:p>
        </w:tc>
        <w:tc>
          <w:tcPr>
            <w:tcW w:w="921" w:type="dxa"/>
            <w:tcBorders>
              <w:top w:val="nil"/>
              <w:left w:val="nil"/>
              <w:bottom w:val="single" w:sz="4" w:space="0" w:color="auto"/>
              <w:right w:val="nil"/>
            </w:tcBorders>
            <w:shd w:val="clear" w:color="auto" w:fill="auto"/>
            <w:noWrap/>
            <w:vAlign w:val="bottom"/>
            <w:hideMark/>
          </w:tcPr>
          <w:p w14:paraId="64726F72" w14:textId="77777777" w:rsidR="007C1FCF" w:rsidRPr="00003CF6" w:rsidRDefault="007C1FCF" w:rsidP="00992690">
            <w:pPr>
              <w:jc w:val="center"/>
              <w:rPr>
                <w:color w:val="000000"/>
                <w:sz w:val="22"/>
                <w:szCs w:val="22"/>
              </w:rPr>
            </w:pPr>
            <w:r w:rsidRPr="00003CF6">
              <w:rPr>
                <w:color w:val="000000"/>
                <w:sz w:val="22"/>
                <w:szCs w:val="22"/>
              </w:rPr>
              <w:t>0.286</w:t>
            </w:r>
          </w:p>
        </w:tc>
        <w:tc>
          <w:tcPr>
            <w:tcW w:w="927" w:type="dxa"/>
            <w:tcBorders>
              <w:top w:val="nil"/>
              <w:left w:val="nil"/>
              <w:bottom w:val="single" w:sz="4" w:space="0" w:color="auto"/>
              <w:right w:val="nil"/>
            </w:tcBorders>
            <w:shd w:val="clear" w:color="auto" w:fill="auto"/>
            <w:noWrap/>
            <w:vAlign w:val="bottom"/>
            <w:hideMark/>
          </w:tcPr>
          <w:p w14:paraId="152A4627" w14:textId="77777777" w:rsidR="007C1FCF" w:rsidRPr="00003CF6" w:rsidRDefault="007C1FCF" w:rsidP="00992690">
            <w:pPr>
              <w:jc w:val="center"/>
              <w:rPr>
                <w:color w:val="000000"/>
                <w:sz w:val="22"/>
                <w:szCs w:val="22"/>
              </w:rPr>
            </w:pPr>
            <w:r w:rsidRPr="00003CF6">
              <w:rPr>
                <w:color w:val="000000"/>
                <w:sz w:val="22"/>
                <w:szCs w:val="22"/>
              </w:rPr>
              <w:t>0.217</w:t>
            </w:r>
          </w:p>
        </w:tc>
        <w:tc>
          <w:tcPr>
            <w:tcW w:w="851" w:type="dxa"/>
            <w:tcBorders>
              <w:top w:val="nil"/>
              <w:left w:val="nil"/>
              <w:bottom w:val="single" w:sz="4" w:space="0" w:color="auto"/>
              <w:right w:val="nil"/>
            </w:tcBorders>
            <w:shd w:val="clear" w:color="auto" w:fill="auto"/>
            <w:noWrap/>
            <w:vAlign w:val="bottom"/>
            <w:hideMark/>
          </w:tcPr>
          <w:p w14:paraId="11D20290" w14:textId="77777777" w:rsidR="007C1FCF" w:rsidRPr="00003CF6" w:rsidRDefault="007C1FCF" w:rsidP="00992690">
            <w:pPr>
              <w:jc w:val="center"/>
              <w:rPr>
                <w:color w:val="000000"/>
                <w:sz w:val="22"/>
                <w:szCs w:val="22"/>
              </w:rPr>
            </w:pPr>
            <w:r w:rsidRPr="00003CF6">
              <w:rPr>
                <w:color w:val="000000"/>
                <w:sz w:val="22"/>
                <w:szCs w:val="22"/>
              </w:rPr>
              <w:t>0.154</w:t>
            </w:r>
          </w:p>
        </w:tc>
        <w:tc>
          <w:tcPr>
            <w:tcW w:w="850" w:type="dxa"/>
            <w:tcBorders>
              <w:top w:val="nil"/>
              <w:left w:val="nil"/>
              <w:bottom w:val="single" w:sz="4" w:space="0" w:color="auto"/>
              <w:right w:val="nil"/>
            </w:tcBorders>
            <w:shd w:val="clear" w:color="auto" w:fill="auto"/>
            <w:noWrap/>
            <w:vAlign w:val="bottom"/>
            <w:hideMark/>
          </w:tcPr>
          <w:p w14:paraId="40B91139" w14:textId="77777777" w:rsidR="007C1FCF" w:rsidRPr="00003CF6" w:rsidRDefault="007C1FCF" w:rsidP="00992690">
            <w:pPr>
              <w:jc w:val="center"/>
              <w:rPr>
                <w:color w:val="000000"/>
                <w:sz w:val="22"/>
                <w:szCs w:val="22"/>
              </w:rPr>
            </w:pPr>
            <w:r w:rsidRPr="00003CF6">
              <w:rPr>
                <w:color w:val="000000"/>
                <w:sz w:val="22"/>
                <w:szCs w:val="22"/>
              </w:rPr>
              <w:t>0.116</w:t>
            </w:r>
          </w:p>
        </w:tc>
        <w:tc>
          <w:tcPr>
            <w:tcW w:w="851" w:type="dxa"/>
            <w:tcBorders>
              <w:top w:val="nil"/>
              <w:left w:val="nil"/>
              <w:bottom w:val="single" w:sz="4" w:space="0" w:color="auto"/>
              <w:right w:val="nil"/>
            </w:tcBorders>
            <w:shd w:val="clear" w:color="auto" w:fill="auto"/>
            <w:noWrap/>
            <w:vAlign w:val="bottom"/>
            <w:hideMark/>
          </w:tcPr>
          <w:p w14:paraId="16D6996B" w14:textId="77777777" w:rsidR="007C1FCF" w:rsidRPr="00003CF6" w:rsidRDefault="007C1FCF" w:rsidP="00992690">
            <w:pPr>
              <w:jc w:val="center"/>
              <w:rPr>
                <w:color w:val="000000"/>
                <w:sz w:val="22"/>
                <w:szCs w:val="22"/>
              </w:rPr>
            </w:pPr>
            <w:r w:rsidRPr="00003CF6">
              <w:rPr>
                <w:color w:val="000000"/>
                <w:sz w:val="22"/>
                <w:szCs w:val="22"/>
              </w:rPr>
              <w:t>0.189</w:t>
            </w:r>
          </w:p>
        </w:tc>
        <w:tc>
          <w:tcPr>
            <w:tcW w:w="850" w:type="dxa"/>
            <w:tcBorders>
              <w:top w:val="nil"/>
              <w:left w:val="nil"/>
              <w:bottom w:val="single" w:sz="4" w:space="0" w:color="auto"/>
              <w:right w:val="nil"/>
            </w:tcBorders>
            <w:shd w:val="clear" w:color="auto" w:fill="auto"/>
            <w:noWrap/>
            <w:vAlign w:val="bottom"/>
            <w:hideMark/>
          </w:tcPr>
          <w:p w14:paraId="41C84BF4" w14:textId="77777777" w:rsidR="007C1FCF" w:rsidRPr="005E3B37" w:rsidRDefault="007C1FCF" w:rsidP="00992690">
            <w:pPr>
              <w:jc w:val="center"/>
              <w:rPr>
                <w:color w:val="000000"/>
                <w:sz w:val="22"/>
                <w:szCs w:val="22"/>
              </w:rPr>
            </w:pPr>
            <w:r w:rsidRPr="00003CF6">
              <w:rPr>
                <w:color w:val="000000"/>
                <w:sz w:val="22"/>
                <w:szCs w:val="22"/>
              </w:rPr>
              <w:t>0.121</w:t>
            </w:r>
          </w:p>
        </w:tc>
        <w:tc>
          <w:tcPr>
            <w:tcW w:w="771" w:type="dxa"/>
            <w:tcBorders>
              <w:top w:val="nil"/>
              <w:left w:val="nil"/>
              <w:bottom w:val="single" w:sz="4" w:space="0" w:color="auto"/>
              <w:right w:val="nil"/>
            </w:tcBorders>
            <w:shd w:val="clear" w:color="auto" w:fill="auto"/>
            <w:noWrap/>
            <w:vAlign w:val="center"/>
            <w:hideMark/>
          </w:tcPr>
          <w:p w14:paraId="3C169E51" w14:textId="77777777" w:rsidR="007C1FCF" w:rsidRPr="005E3B37" w:rsidRDefault="007C1FCF" w:rsidP="00992690">
            <w:pPr>
              <w:jc w:val="center"/>
              <w:rPr>
                <w:color w:val="000000"/>
                <w:sz w:val="22"/>
                <w:szCs w:val="22"/>
              </w:rPr>
            </w:pPr>
          </w:p>
        </w:tc>
      </w:tr>
    </w:tbl>
    <w:p w14:paraId="2634D181" w14:textId="77777777" w:rsidR="007C1FCF" w:rsidRDefault="007C1FCF" w:rsidP="007C1FCF">
      <w:pPr>
        <w:rPr>
          <w:lang w:val="en-US" w:eastAsia="en-US"/>
        </w:rPr>
      </w:pPr>
    </w:p>
    <w:p w14:paraId="748C7C7C" w14:textId="22F4D8FB" w:rsidR="007C1FCF" w:rsidRPr="007C1FCF" w:rsidRDefault="007C1FCF" w:rsidP="007C1FCF">
      <w:pPr>
        <w:rPr>
          <w:lang w:val="en-US" w:eastAsia="en-US"/>
        </w:rPr>
        <w:sectPr w:rsidR="007C1FCF" w:rsidRPr="007C1FCF" w:rsidSect="005E3B37">
          <w:pgSz w:w="16838" w:h="11906" w:orient="landscape"/>
          <w:pgMar w:top="1134" w:right="1417" w:bottom="1134" w:left="1134" w:header="708" w:footer="708" w:gutter="0"/>
          <w:cols w:space="708"/>
          <w:docGrid w:linePitch="360"/>
        </w:sectPr>
      </w:pPr>
    </w:p>
    <w:p w14:paraId="4CBAADFE" w14:textId="7F2CCB9F" w:rsidR="0075795E" w:rsidRDefault="0075795E" w:rsidP="005E3B37">
      <w:pPr>
        <w:pStyle w:val="Didascalia"/>
        <w:rPr>
          <w:rFonts w:ascii="Times New Roman" w:hAnsi="Times New Roman" w:cs="Times New Roman"/>
          <w:i w:val="0"/>
          <w:iCs w:val="0"/>
          <w:color w:val="auto"/>
          <w:sz w:val="24"/>
          <w:szCs w:val="20"/>
        </w:rPr>
      </w:pPr>
    </w:p>
    <w:p w14:paraId="00543DAA" w14:textId="1C9483A9" w:rsidR="00E32767" w:rsidRDefault="00E32767" w:rsidP="00E32767">
      <w:pPr>
        <w:pStyle w:val="Didascalia"/>
        <w:rPr>
          <w:rFonts w:ascii="Times New Roman" w:hAnsi="Times New Roman" w:cs="Times New Roman"/>
          <w:i w:val="0"/>
          <w:iCs w:val="0"/>
          <w:color w:val="auto"/>
          <w:sz w:val="24"/>
          <w:szCs w:val="20"/>
        </w:rPr>
      </w:pPr>
      <w:r>
        <w:rPr>
          <w:rFonts w:ascii="Times New Roman" w:hAnsi="Times New Roman" w:cs="Times New Roman"/>
          <w:b/>
          <w:i w:val="0"/>
          <w:color w:val="auto"/>
          <w:sz w:val="24"/>
        </w:rPr>
        <w:t xml:space="preserve">Table </w:t>
      </w:r>
      <w:r w:rsidRPr="000C4E0C">
        <w:rPr>
          <w:rFonts w:ascii="Times New Roman" w:hAnsi="Times New Roman" w:cs="Times New Roman"/>
          <w:b/>
          <w:i w:val="0"/>
          <w:color w:val="auto"/>
          <w:sz w:val="24"/>
        </w:rPr>
        <w:t>S</w:t>
      </w:r>
      <w:r w:rsidR="003015C4">
        <w:rPr>
          <w:rFonts w:ascii="Times New Roman" w:hAnsi="Times New Roman" w:cs="Times New Roman"/>
          <w:b/>
          <w:i w:val="0"/>
          <w:color w:val="auto"/>
          <w:sz w:val="24"/>
        </w:rPr>
        <w:t>5</w:t>
      </w:r>
      <w:r w:rsidRPr="000C4E0C">
        <w:rPr>
          <w:rFonts w:ascii="Times New Roman" w:hAnsi="Times New Roman" w:cs="Times New Roman"/>
          <w:i w:val="0"/>
          <w:color w:val="auto"/>
          <w:sz w:val="24"/>
        </w:rPr>
        <w:t xml:space="preserve">. </w:t>
      </w:r>
      <w:r>
        <w:rPr>
          <w:rFonts w:ascii="Times New Roman" w:hAnsi="Times New Roman" w:cs="Times New Roman"/>
          <w:i w:val="0"/>
          <w:iCs w:val="0"/>
          <w:color w:val="auto"/>
          <w:sz w:val="24"/>
          <w:szCs w:val="20"/>
        </w:rPr>
        <w:t>P</w:t>
      </w:r>
      <w:r w:rsidRPr="005E3B37">
        <w:rPr>
          <w:rFonts w:ascii="Times New Roman" w:hAnsi="Times New Roman" w:cs="Times New Roman"/>
          <w:i w:val="0"/>
          <w:iCs w:val="0"/>
          <w:color w:val="auto"/>
          <w:sz w:val="24"/>
          <w:szCs w:val="20"/>
        </w:rPr>
        <w:t xml:space="preserve">airwise </w:t>
      </w:r>
      <w:r w:rsidRPr="004A43CD">
        <w:rPr>
          <w:rFonts w:ascii="Times New Roman" w:hAnsi="Times New Roman" w:cs="Times New Roman"/>
          <w:iCs w:val="0"/>
          <w:color w:val="auto"/>
          <w:sz w:val="24"/>
          <w:szCs w:val="20"/>
        </w:rPr>
        <w:t>F</w:t>
      </w:r>
      <w:r w:rsidRPr="005E3B37">
        <w:rPr>
          <w:rFonts w:ascii="Times New Roman" w:hAnsi="Times New Roman" w:cs="Times New Roman"/>
          <w:i w:val="0"/>
          <w:iCs w:val="0"/>
          <w:color w:val="auto"/>
          <w:sz w:val="24"/>
          <w:szCs w:val="20"/>
          <w:vertAlign w:val="subscript"/>
        </w:rPr>
        <w:t>ST</w:t>
      </w:r>
      <w:r w:rsidRPr="005E3B37">
        <w:rPr>
          <w:rFonts w:ascii="Times New Roman" w:hAnsi="Times New Roman" w:cs="Times New Roman"/>
          <w:i w:val="0"/>
          <w:iCs w:val="0"/>
          <w:color w:val="auto"/>
          <w:sz w:val="24"/>
          <w:szCs w:val="20"/>
        </w:rPr>
        <w:t xml:space="preserve"> matrix </w:t>
      </w:r>
      <w:r>
        <w:rPr>
          <w:rFonts w:ascii="Times New Roman" w:hAnsi="Times New Roman" w:cs="Times New Roman"/>
          <w:i w:val="0"/>
          <w:iCs w:val="0"/>
          <w:color w:val="auto"/>
          <w:sz w:val="24"/>
          <w:szCs w:val="20"/>
        </w:rPr>
        <w:t xml:space="preserve">(below the diagonal) and significance level (above the diagonal) </w:t>
      </w:r>
      <w:r w:rsidR="00EB22DA">
        <w:rPr>
          <w:rFonts w:ascii="Times New Roman" w:hAnsi="Times New Roman" w:cs="Times New Roman"/>
          <w:i w:val="0"/>
          <w:iCs w:val="0"/>
          <w:color w:val="auto"/>
          <w:sz w:val="24"/>
          <w:szCs w:val="20"/>
        </w:rPr>
        <w:t xml:space="preserve">based on 1023 permutations </w:t>
      </w:r>
      <w:r>
        <w:rPr>
          <w:rFonts w:ascii="Times New Roman" w:hAnsi="Times New Roman" w:cs="Times New Roman"/>
          <w:i w:val="0"/>
          <w:iCs w:val="0"/>
          <w:color w:val="auto"/>
          <w:sz w:val="24"/>
          <w:szCs w:val="20"/>
        </w:rPr>
        <w:t xml:space="preserve">between 16 </w:t>
      </w:r>
      <w:r w:rsidR="005F7694">
        <w:rPr>
          <w:rFonts w:ascii="Times New Roman" w:hAnsi="Times New Roman" w:cs="Times New Roman"/>
          <w:i w:val="0"/>
          <w:iCs w:val="0"/>
          <w:color w:val="auto"/>
          <w:sz w:val="24"/>
          <w:szCs w:val="20"/>
        </w:rPr>
        <w:t>site</w:t>
      </w:r>
      <w:r>
        <w:rPr>
          <w:rFonts w:ascii="Times New Roman" w:hAnsi="Times New Roman" w:cs="Times New Roman"/>
          <w:i w:val="0"/>
          <w:iCs w:val="0"/>
          <w:color w:val="auto"/>
          <w:sz w:val="24"/>
          <w:szCs w:val="20"/>
        </w:rPr>
        <w:t xml:space="preserve">s of </w:t>
      </w:r>
      <w:r w:rsidRPr="005E3B37">
        <w:rPr>
          <w:rFonts w:ascii="Times New Roman" w:hAnsi="Times New Roman" w:cs="Times New Roman"/>
          <w:color w:val="auto"/>
          <w:sz w:val="24"/>
          <w:szCs w:val="20"/>
        </w:rPr>
        <w:t>P</w:t>
      </w:r>
      <w:r w:rsidR="00EB22DA">
        <w:rPr>
          <w:rFonts w:ascii="Times New Roman" w:hAnsi="Times New Roman" w:cs="Times New Roman"/>
          <w:color w:val="auto"/>
          <w:sz w:val="24"/>
          <w:szCs w:val="20"/>
        </w:rPr>
        <w:t>.</w:t>
      </w:r>
      <w:r w:rsidRPr="005E3B37">
        <w:rPr>
          <w:rFonts w:ascii="Times New Roman" w:hAnsi="Times New Roman" w:cs="Times New Roman"/>
          <w:color w:val="auto"/>
          <w:sz w:val="24"/>
          <w:szCs w:val="20"/>
        </w:rPr>
        <w:t xml:space="preserve"> oceanica</w:t>
      </w:r>
      <w:r>
        <w:rPr>
          <w:rFonts w:ascii="Times New Roman" w:hAnsi="Times New Roman" w:cs="Times New Roman"/>
          <w:i w:val="0"/>
          <w:iCs w:val="0"/>
          <w:color w:val="auto"/>
          <w:sz w:val="24"/>
          <w:szCs w:val="20"/>
        </w:rPr>
        <w:t xml:space="preserve"> </w:t>
      </w:r>
      <w:r w:rsidRPr="005E3B37">
        <w:rPr>
          <w:rFonts w:ascii="Times New Roman" w:hAnsi="Times New Roman" w:cs="Times New Roman"/>
          <w:i w:val="0"/>
          <w:iCs w:val="0"/>
          <w:color w:val="auto"/>
          <w:sz w:val="24"/>
          <w:szCs w:val="20"/>
        </w:rPr>
        <w:t xml:space="preserve">calculated in </w:t>
      </w:r>
      <w:proofErr w:type="spellStart"/>
      <w:r w:rsidRPr="005E3B37">
        <w:rPr>
          <w:rFonts w:ascii="Times New Roman" w:hAnsi="Times New Roman" w:cs="Times New Roman"/>
          <w:i w:val="0"/>
          <w:iCs w:val="0"/>
          <w:color w:val="auto"/>
          <w:sz w:val="24"/>
          <w:szCs w:val="20"/>
        </w:rPr>
        <w:t>Arlequin</w:t>
      </w:r>
      <w:proofErr w:type="spellEnd"/>
      <w:r>
        <w:rPr>
          <w:rFonts w:ascii="Times New Roman" w:hAnsi="Times New Roman" w:cs="Times New Roman"/>
          <w:i w:val="0"/>
          <w:iCs w:val="0"/>
          <w:color w:val="auto"/>
          <w:sz w:val="24"/>
          <w:szCs w:val="20"/>
        </w:rPr>
        <w:t xml:space="preserve"> 3.5.2.2</w:t>
      </w:r>
      <w:r w:rsidRPr="005E3B37">
        <w:rPr>
          <w:rFonts w:ascii="Times New Roman" w:hAnsi="Times New Roman" w:cs="Times New Roman"/>
          <w:i w:val="0"/>
          <w:iCs w:val="0"/>
          <w:color w:val="auto"/>
          <w:sz w:val="24"/>
          <w:szCs w:val="20"/>
        </w:rPr>
        <w:t xml:space="preserve"> and </w:t>
      </w:r>
      <w:r w:rsidR="00EB22DA">
        <w:rPr>
          <w:rFonts w:ascii="Times New Roman" w:hAnsi="Times New Roman" w:cs="Times New Roman"/>
          <w:i w:val="0"/>
          <w:iCs w:val="0"/>
          <w:color w:val="auto"/>
          <w:sz w:val="24"/>
          <w:szCs w:val="20"/>
        </w:rPr>
        <w:t>considering</w:t>
      </w:r>
      <w:r w:rsidRPr="005E3B37">
        <w:rPr>
          <w:rFonts w:ascii="Times New Roman" w:hAnsi="Times New Roman" w:cs="Times New Roman"/>
          <w:i w:val="0"/>
          <w:iCs w:val="0"/>
          <w:color w:val="auto"/>
          <w:sz w:val="24"/>
          <w:szCs w:val="20"/>
        </w:rPr>
        <w:t xml:space="preserve"> on</w:t>
      </w:r>
      <w:r w:rsidR="00EB22DA">
        <w:rPr>
          <w:rFonts w:ascii="Times New Roman" w:hAnsi="Times New Roman" w:cs="Times New Roman"/>
          <w:i w:val="0"/>
          <w:iCs w:val="0"/>
          <w:color w:val="auto"/>
          <w:sz w:val="24"/>
          <w:szCs w:val="20"/>
        </w:rPr>
        <w:t>ly</w:t>
      </w:r>
      <w:r w:rsidRPr="005E3B37">
        <w:rPr>
          <w:rFonts w:ascii="Times New Roman" w:hAnsi="Times New Roman" w:cs="Times New Roman"/>
          <w:i w:val="0"/>
          <w:iCs w:val="0"/>
          <w:color w:val="auto"/>
          <w:sz w:val="24"/>
          <w:szCs w:val="20"/>
        </w:rPr>
        <w:t xml:space="preserve"> </w:t>
      </w:r>
      <w:r w:rsidR="0083087B">
        <w:rPr>
          <w:rFonts w:ascii="Times New Roman" w:hAnsi="Times New Roman" w:cs="Times New Roman"/>
          <w:i w:val="0"/>
          <w:iCs w:val="0"/>
          <w:color w:val="auto"/>
          <w:sz w:val="24"/>
          <w:szCs w:val="20"/>
        </w:rPr>
        <w:t>14 neutral</w:t>
      </w:r>
      <w:r w:rsidRPr="005E3B37">
        <w:rPr>
          <w:rFonts w:ascii="Times New Roman" w:hAnsi="Times New Roman" w:cs="Times New Roman"/>
          <w:i w:val="0"/>
          <w:iCs w:val="0"/>
          <w:color w:val="auto"/>
          <w:sz w:val="24"/>
          <w:szCs w:val="20"/>
        </w:rPr>
        <w:t xml:space="preserve"> loci. </w:t>
      </w:r>
      <w:r w:rsidR="0083087B">
        <w:rPr>
          <w:rFonts w:ascii="Times New Roman" w:hAnsi="Times New Roman" w:cs="Times New Roman"/>
          <w:i w:val="0"/>
          <w:iCs w:val="0"/>
          <w:color w:val="auto"/>
          <w:sz w:val="24"/>
          <w:szCs w:val="20"/>
        </w:rPr>
        <w:t xml:space="preserve">* </w:t>
      </w:r>
      <w:r w:rsidR="0083087B" w:rsidRPr="0083087B">
        <w:rPr>
          <w:rFonts w:ascii="Times New Roman" w:hAnsi="Times New Roman" w:cs="Times New Roman"/>
          <w:color w:val="auto"/>
          <w:sz w:val="24"/>
          <w:szCs w:val="20"/>
        </w:rPr>
        <w:t>p</w:t>
      </w:r>
      <w:r w:rsidR="0083087B">
        <w:rPr>
          <w:rFonts w:ascii="Times New Roman" w:hAnsi="Times New Roman" w:cs="Times New Roman"/>
          <w:color w:val="auto"/>
          <w:sz w:val="24"/>
          <w:szCs w:val="20"/>
        </w:rPr>
        <w:t xml:space="preserve"> </w:t>
      </w:r>
      <w:r w:rsidR="0083087B">
        <w:rPr>
          <w:rFonts w:ascii="Times New Roman" w:hAnsi="Times New Roman" w:cs="Times New Roman"/>
          <w:i w:val="0"/>
          <w:iCs w:val="0"/>
          <w:color w:val="auto"/>
          <w:sz w:val="24"/>
          <w:szCs w:val="20"/>
        </w:rPr>
        <w:t xml:space="preserve">&lt;0.05; </w:t>
      </w:r>
      <w:r>
        <w:rPr>
          <w:rFonts w:ascii="Times New Roman" w:hAnsi="Times New Roman" w:cs="Times New Roman"/>
          <w:i w:val="0"/>
          <w:iCs w:val="0"/>
          <w:color w:val="auto"/>
          <w:sz w:val="24"/>
          <w:szCs w:val="20"/>
        </w:rPr>
        <w:t xml:space="preserve">** </w:t>
      </w:r>
      <w:r w:rsidRPr="005E3B37">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 </w:t>
      </w:r>
      <w:r w:rsidRPr="005E3B37">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&lt;0.001</w:t>
      </w:r>
      <w:r w:rsidR="005C50C2">
        <w:rPr>
          <w:rFonts w:ascii="Times New Roman" w:hAnsi="Times New Roman" w:cs="Times New Roman"/>
          <w:i w:val="0"/>
          <w:iCs w:val="0"/>
          <w:color w:val="auto"/>
          <w:sz w:val="24"/>
          <w:szCs w:val="20"/>
        </w:rPr>
        <w:t>.</w:t>
      </w:r>
    </w:p>
    <w:p w14:paraId="0AAFB442" w14:textId="6FEDE4A2" w:rsidR="005E3B37" w:rsidRDefault="005E3B37" w:rsidP="005E3B37">
      <w:pPr>
        <w:rPr>
          <w:lang w:val="en-US"/>
        </w:rPr>
      </w:pPr>
    </w:p>
    <w:tbl>
      <w:tblPr>
        <w:tblW w:w="14450"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850"/>
        <w:gridCol w:w="998"/>
        <w:gridCol w:w="851"/>
        <w:gridCol w:w="850"/>
        <w:gridCol w:w="851"/>
        <w:gridCol w:w="850"/>
        <w:gridCol w:w="700"/>
      </w:tblGrid>
      <w:tr w:rsidR="00860555" w:rsidRPr="00003CF6" w14:paraId="1090F8AA" w14:textId="77777777" w:rsidTr="00860555">
        <w:trPr>
          <w:trHeight w:val="266"/>
        </w:trPr>
        <w:tc>
          <w:tcPr>
            <w:tcW w:w="993" w:type="dxa"/>
            <w:tcBorders>
              <w:top w:val="single" w:sz="8" w:space="0" w:color="auto"/>
              <w:left w:val="nil"/>
              <w:bottom w:val="single" w:sz="8" w:space="0" w:color="auto"/>
              <w:right w:val="nil"/>
            </w:tcBorders>
            <w:shd w:val="clear" w:color="auto" w:fill="auto"/>
            <w:noWrap/>
            <w:vAlign w:val="bottom"/>
            <w:hideMark/>
          </w:tcPr>
          <w:p w14:paraId="5545CC1D" w14:textId="77777777" w:rsidR="00860555" w:rsidRPr="007C1FCF" w:rsidRDefault="00860555" w:rsidP="00860555">
            <w:pPr>
              <w:rPr>
                <w:color w:val="000000"/>
                <w:sz w:val="22"/>
                <w:szCs w:val="22"/>
              </w:rPr>
            </w:pPr>
            <w:r w:rsidRPr="007C1FCF">
              <w:rPr>
                <w:color w:val="000000"/>
                <w:sz w:val="22"/>
                <w:szCs w:val="22"/>
              </w:rPr>
              <w:t> </w:t>
            </w:r>
          </w:p>
        </w:tc>
        <w:tc>
          <w:tcPr>
            <w:tcW w:w="707" w:type="dxa"/>
            <w:tcBorders>
              <w:top w:val="single" w:sz="8" w:space="0" w:color="auto"/>
              <w:left w:val="nil"/>
              <w:bottom w:val="single" w:sz="8" w:space="0" w:color="auto"/>
              <w:right w:val="nil"/>
            </w:tcBorders>
            <w:shd w:val="clear" w:color="auto" w:fill="auto"/>
            <w:noWrap/>
            <w:vAlign w:val="center"/>
            <w:hideMark/>
          </w:tcPr>
          <w:p w14:paraId="71B462AD" w14:textId="57928846" w:rsidR="00860555" w:rsidRPr="00003CF6" w:rsidRDefault="00860555" w:rsidP="00860555">
            <w:pPr>
              <w:jc w:val="center"/>
              <w:rPr>
                <w:b/>
                <w:bCs/>
                <w:color w:val="000000"/>
                <w:sz w:val="22"/>
                <w:szCs w:val="22"/>
              </w:rPr>
            </w:pPr>
            <w:r w:rsidRPr="00003CF6">
              <w:rPr>
                <w:b/>
                <w:bCs/>
                <w:color w:val="000000"/>
                <w:sz w:val="22"/>
                <w:szCs w:val="22"/>
              </w:rPr>
              <w:t>GO-S</w:t>
            </w:r>
          </w:p>
        </w:tc>
        <w:tc>
          <w:tcPr>
            <w:tcW w:w="850" w:type="dxa"/>
            <w:tcBorders>
              <w:top w:val="single" w:sz="8" w:space="0" w:color="auto"/>
              <w:left w:val="nil"/>
              <w:bottom w:val="single" w:sz="8" w:space="0" w:color="auto"/>
              <w:right w:val="nil"/>
            </w:tcBorders>
            <w:shd w:val="clear" w:color="auto" w:fill="auto"/>
            <w:noWrap/>
            <w:vAlign w:val="center"/>
            <w:hideMark/>
          </w:tcPr>
          <w:p w14:paraId="303A8780" w14:textId="50E257E5" w:rsidR="00860555" w:rsidRPr="00003CF6" w:rsidRDefault="00860555" w:rsidP="00860555">
            <w:pPr>
              <w:jc w:val="center"/>
              <w:rPr>
                <w:b/>
                <w:bCs/>
                <w:color w:val="000000"/>
                <w:sz w:val="22"/>
                <w:szCs w:val="22"/>
              </w:rPr>
            </w:pPr>
            <w:r w:rsidRPr="00003CF6">
              <w:rPr>
                <w:b/>
                <w:bCs/>
                <w:color w:val="000000"/>
                <w:sz w:val="22"/>
                <w:szCs w:val="22"/>
              </w:rPr>
              <w:t>GO-D</w:t>
            </w:r>
          </w:p>
        </w:tc>
        <w:tc>
          <w:tcPr>
            <w:tcW w:w="850" w:type="dxa"/>
            <w:tcBorders>
              <w:top w:val="single" w:sz="8" w:space="0" w:color="auto"/>
              <w:left w:val="nil"/>
              <w:bottom w:val="single" w:sz="8" w:space="0" w:color="auto"/>
              <w:right w:val="nil"/>
            </w:tcBorders>
            <w:shd w:val="clear" w:color="auto" w:fill="auto"/>
            <w:noWrap/>
            <w:vAlign w:val="center"/>
            <w:hideMark/>
          </w:tcPr>
          <w:p w14:paraId="506D0EB1" w14:textId="01026CE4" w:rsidR="00860555" w:rsidRPr="00003CF6" w:rsidRDefault="00860555" w:rsidP="00860555">
            <w:pPr>
              <w:jc w:val="center"/>
              <w:rPr>
                <w:b/>
                <w:bCs/>
                <w:color w:val="000000"/>
                <w:sz w:val="22"/>
                <w:szCs w:val="22"/>
              </w:rPr>
            </w:pPr>
            <w:r w:rsidRPr="00003CF6">
              <w:rPr>
                <w:b/>
                <w:bCs/>
                <w:color w:val="000000"/>
                <w:sz w:val="22"/>
                <w:szCs w:val="22"/>
              </w:rPr>
              <w:t>FO-S</w:t>
            </w:r>
          </w:p>
        </w:tc>
        <w:tc>
          <w:tcPr>
            <w:tcW w:w="850" w:type="dxa"/>
            <w:tcBorders>
              <w:top w:val="single" w:sz="8" w:space="0" w:color="auto"/>
              <w:left w:val="nil"/>
              <w:bottom w:val="single" w:sz="8" w:space="0" w:color="auto"/>
              <w:right w:val="nil"/>
            </w:tcBorders>
            <w:shd w:val="clear" w:color="auto" w:fill="auto"/>
            <w:noWrap/>
            <w:vAlign w:val="center"/>
            <w:hideMark/>
          </w:tcPr>
          <w:p w14:paraId="02D98A4D" w14:textId="1A3722AF" w:rsidR="00860555" w:rsidRPr="00003CF6" w:rsidRDefault="00860555" w:rsidP="00860555">
            <w:pPr>
              <w:jc w:val="center"/>
              <w:rPr>
                <w:b/>
                <w:bCs/>
                <w:color w:val="000000"/>
                <w:sz w:val="22"/>
                <w:szCs w:val="22"/>
              </w:rPr>
            </w:pPr>
            <w:r w:rsidRPr="00003CF6">
              <w:rPr>
                <w:b/>
                <w:bCs/>
                <w:color w:val="000000"/>
                <w:sz w:val="22"/>
                <w:szCs w:val="22"/>
              </w:rPr>
              <w:t>FO-D</w:t>
            </w:r>
          </w:p>
        </w:tc>
        <w:tc>
          <w:tcPr>
            <w:tcW w:w="850" w:type="dxa"/>
            <w:tcBorders>
              <w:top w:val="single" w:sz="8" w:space="0" w:color="auto"/>
              <w:left w:val="nil"/>
              <w:bottom w:val="single" w:sz="8" w:space="0" w:color="auto"/>
              <w:right w:val="nil"/>
            </w:tcBorders>
            <w:shd w:val="clear" w:color="auto" w:fill="auto"/>
            <w:noWrap/>
            <w:vAlign w:val="center"/>
            <w:hideMark/>
          </w:tcPr>
          <w:p w14:paraId="6E9B51F5" w14:textId="66267681" w:rsidR="00860555" w:rsidRPr="00003CF6" w:rsidRDefault="00860555" w:rsidP="00860555">
            <w:pPr>
              <w:jc w:val="center"/>
              <w:rPr>
                <w:b/>
                <w:bCs/>
                <w:color w:val="000000"/>
                <w:sz w:val="22"/>
                <w:szCs w:val="22"/>
              </w:rPr>
            </w:pPr>
            <w:r w:rsidRPr="00003CF6">
              <w:rPr>
                <w:b/>
                <w:bCs/>
                <w:color w:val="000000"/>
                <w:sz w:val="22"/>
                <w:szCs w:val="22"/>
              </w:rPr>
              <w:t>CE-S</w:t>
            </w:r>
          </w:p>
        </w:tc>
        <w:tc>
          <w:tcPr>
            <w:tcW w:w="850" w:type="dxa"/>
            <w:tcBorders>
              <w:top w:val="single" w:sz="8" w:space="0" w:color="auto"/>
              <w:left w:val="nil"/>
              <w:bottom w:val="single" w:sz="8" w:space="0" w:color="auto"/>
              <w:right w:val="nil"/>
            </w:tcBorders>
            <w:shd w:val="clear" w:color="auto" w:fill="auto"/>
            <w:noWrap/>
            <w:vAlign w:val="center"/>
            <w:hideMark/>
          </w:tcPr>
          <w:p w14:paraId="57A427BB" w14:textId="65248BB3" w:rsidR="00860555" w:rsidRPr="00003CF6" w:rsidRDefault="00860555" w:rsidP="00860555">
            <w:pPr>
              <w:jc w:val="center"/>
              <w:rPr>
                <w:b/>
                <w:bCs/>
                <w:color w:val="000000"/>
                <w:sz w:val="22"/>
                <w:szCs w:val="22"/>
              </w:rPr>
            </w:pPr>
            <w:r w:rsidRPr="00003CF6">
              <w:rPr>
                <w:b/>
                <w:bCs/>
                <w:color w:val="000000"/>
                <w:sz w:val="22"/>
                <w:szCs w:val="22"/>
              </w:rPr>
              <w:t>CE-D</w:t>
            </w:r>
          </w:p>
        </w:tc>
        <w:tc>
          <w:tcPr>
            <w:tcW w:w="850" w:type="dxa"/>
            <w:tcBorders>
              <w:top w:val="single" w:sz="8" w:space="0" w:color="auto"/>
              <w:left w:val="nil"/>
              <w:bottom w:val="single" w:sz="8" w:space="0" w:color="auto"/>
              <w:right w:val="nil"/>
            </w:tcBorders>
            <w:shd w:val="clear" w:color="auto" w:fill="auto"/>
            <w:noWrap/>
            <w:vAlign w:val="center"/>
            <w:hideMark/>
          </w:tcPr>
          <w:p w14:paraId="4F9507ED" w14:textId="795DC80E" w:rsidR="00860555" w:rsidRPr="00003CF6" w:rsidRDefault="00860555" w:rsidP="00860555">
            <w:pPr>
              <w:jc w:val="center"/>
              <w:rPr>
                <w:b/>
                <w:bCs/>
                <w:color w:val="000000"/>
                <w:sz w:val="22"/>
                <w:szCs w:val="22"/>
              </w:rPr>
            </w:pPr>
            <w:r w:rsidRPr="00003CF6">
              <w:rPr>
                <w:b/>
                <w:bCs/>
                <w:color w:val="000000"/>
                <w:sz w:val="22"/>
                <w:szCs w:val="22"/>
              </w:rPr>
              <w:t>KUS-S</w:t>
            </w:r>
          </w:p>
        </w:tc>
        <w:tc>
          <w:tcPr>
            <w:tcW w:w="850" w:type="dxa"/>
            <w:tcBorders>
              <w:top w:val="single" w:sz="8" w:space="0" w:color="auto"/>
              <w:left w:val="nil"/>
              <w:bottom w:val="single" w:sz="8" w:space="0" w:color="auto"/>
              <w:right w:val="nil"/>
            </w:tcBorders>
            <w:shd w:val="clear" w:color="auto" w:fill="auto"/>
            <w:noWrap/>
            <w:vAlign w:val="center"/>
            <w:hideMark/>
          </w:tcPr>
          <w:p w14:paraId="235DE485" w14:textId="69132DFA" w:rsidR="00860555" w:rsidRPr="00003CF6" w:rsidRDefault="00860555" w:rsidP="00860555">
            <w:pPr>
              <w:jc w:val="center"/>
              <w:rPr>
                <w:b/>
                <w:bCs/>
                <w:color w:val="000000"/>
                <w:sz w:val="22"/>
                <w:szCs w:val="22"/>
              </w:rPr>
            </w:pPr>
            <w:r w:rsidRPr="00003CF6">
              <w:rPr>
                <w:b/>
                <w:bCs/>
                <w:color w:val="000000"/>
                <w:sz w:val="22"/>
                <w:szCs w:val="22"/>
              </w:rPr>
              <w:t>BOD-S</w:t>
            </w:r>
          </w:p>
        </w:tc>
        <w:tc>
          <w:tcPr>
            <w:tcW w:w="850" w:type="dxa"/>
            <w:tcBorders>
              <w:top w:val="single" w:sz="8" w:space="0" w:color="auto"/>
              <w:left w:val="nil"/>
              <w:bottom w:val="single" w:sz="8" w:space="0" w:color="auto"/>
              <w:right w:val="nil"/>
            </w:tcBorders>
            <w:shd w:val="clear" w:color="auto" w:fill="auto"/>
            <w:noWrap/>
            <w:vAlign w:val="center"/>
            <w:hideMark/>
          </w:tcPr>
          <w:p w14:paraId="6414787D" w14:textId="33857CAD" w:rsidR="00860555" w:rsidRPr="00003CF6" w:rsidRDefault="00860555" w:rsidP="00860555">
            <w:pPr>
              <w:jc w:val="center"/>
              <w:rPr>
                <w:b/>
                <w:bCs/>
                <w:color w:val="000000"/>
                <w:sz w:val="22"/>
                <w:szCs w:val="22"/>
              </w:rPr>
            </w:pPr>
            <w:r w:rsidRPr="00003CF6">
              <w:rPr>
                <w:b/>
                <w:bCs/>
                <w:color w:val="000000"/>
                <w:sz w:val="22"/>
                <w:szCs w:val="22"/>
              </w:rPr>
              <w:t>BOD-D</w:t>
            </w:r>
          </w:p>
        </w:tc>
        <w:tc>
          <w:tcPr>
            <w:tcW w:w="850" w:type="dxa"/>
            <w:tcBorders>
              <w:top w:val="single" w:sz="8" w:space="0" w:color="auto"/>
              <w:left w:val="nil"/>
              <w:bottom w:val="single" w:sz="8" w:space="0" w:color="auto"/>
              <w:right w:val="nil"/>
            </w:tcBorders>
            <w:shd w:val="clear" w:color="auto" w:fill="auto"/>
            <w:noWrap/>
            <w:vAlign w:val="center"/>
            <w:hideMark/>
          </w:tcPr>
          <w:p w14:paraId="005F39C4" w14:textId="39DC8B13" w:rsidR="00860555" w:rsidRPr="00003CF6" w:rsidRDefault="00860555" w:rsidP="00860555">
            <w:pPr>
              <w:jc w:val="center"/>
              <w:rPr>
                <w:b/>
                <w:bCs/>
                <w:color w:val="000000"/>
                <w:sz w:val="22"/>
                <w:szCs w:val="22"/>
              </w:rPr>
            </w:pPr>
            <w:r w:rsidRPr="00003CF6">
              <w:rPr>
                <w:b/>
                <w:bCs/>
                <w:color w:val="000000"/>
                <w:sz w:val="22"/>
                <w:szCs w:val="22"/>
              </w:rPr>
              <w:t>KAS-D</w:t>
            </w:r>
          </w:p>
        </w:tc>
        <w:tc>
          <w:tcPr>
            <w:tcW w:w="998" w:type="dxa"/>
            <w:tcBorders>
              <w:top w:val="single" w:sz="8" w:space="0" w:color="auto"/>
              <w:left w:val="nil"/>
              <w:bottom w:val="single" w:sz="8" w:space="0" w:color="auto"/>
              <w:right w:val="nil"/>
            </w:tcBorders>
            <w:shd w:val="clear" w:color="auto" w:fill="auto"/>
            <w:noWrap/>
            <w:vAlign w:val="center"/>
            <w:hideMark/>
          </w:tcPr>
          <w:p w14:paraId="6037CC53" w14:textId="36AFDEA0" w:rsidR="00860555" w:rsidRPr="00003CF6" w:rsidRDefault="00860555" w:rsidP="00860555">
            <w:pPr>
              <w:jc w:val="center"/>
              <w:rPr>
                <w:b/>
                <w:bCs/>
                <w:color w:val="000000"/>
                <w:sz w:val="22"/>
                <w:szCs w:val="22"/>
              </w:rPr>
            </w:pPr>
            <w:r w:rsidRPr="00003CF6">
              <w:rPr>
                <w:b/>
                <w:bCs/>
                <w:color w:val="000000"/>
                <w:sz w:val="22"/>
                <w:szCs w:val="22"/>
              </w:rPr>
              <w:t>KEM-S</w:t>
            </w:r>
          </w:p>
        </w:tc>
        <w:tc>
          <w:tcPr>
            <w:tcW w:w="851" w:type="dxa"/>
            <w:tcBorders>
              <w:top w:val="single" w:sz="8" w:space="0" w:color="auto"/>
              <w:left w:val="nil"/>
              <w:bottom w:val="single" w:sz="8" w:space="0" w:color="auto"/>
              <w:right w:val="nil"/>
            </w:tcBorders>
            <w:shd w:val="clear" w:color="auto" w:fill="auto"/>
            <w:noWrap/>
            <w:vAlign w:val="center"/>
            <w:hideMark/>
          </w:tcPr>
          <w:p w14:paraId="57A667DD" w14:textId="53FA5747" w:rsidR="00860555" w:rsidRPr="00003CF6" w:rsidRDefault="00860555" w:rsidP="00860555">
            <w:pPr>
              <w:jc w:val="center"/>
              <w:rPr>
                <w:b/>
                <w:bCs/>
                <w:color w:val="000000"/>
                <w:sz w:val="22"/>
                <w:szCs w:val="22"/>
              </w:rPr>
            </w:pPr>
            <w:r w:rsidRPr="00003CF6">
              <w:rPr>
                <w:b/>
                <w:bCs/>
                <w:color w:val="000000"/>
                <w:sz w:val="22"/>
                <w:szCs w:val="22"/>
              </w:rPr>
              <w:t>KAL-S</w:t>
            </w:r>
          </w:p>
        </w:tc>
        <w:tc>
          <w:tcPr>
            <w:tcW w:w="850" w:type="dxa"/>
            <w:tcBorders>
              <w:top w:val="single" w:sz="8" w:space="0" w:color="auto"/>
              <w:left w:val="nil"/>
              <w:bottom w:val="single" w:sz="8" w:space="0" w:color="auto"/>
              <w:right w:val="nil"/>
            </w:tcBorders>
            <w:shd w:val="clear" w:color="auto" w:fill="auto"/>
            <w:noWrap/>
            <w:vAlign w:val="center"/>
            <w:hideMark/>
          </w:tcPr>
          <w:p w14:paraId="25EB7E1A" w14:textId="1B88DF11" w:rsidR="00860555" w:rsidRPr="00003CF6" w:rsidRDefault="00860555" w:rsidP="00860555">
            <w:pPr>
              <w:jc w:val="center"/>
              <w:rPr>
                <w:b/>
                <w:bCs/>
                <w:color w:val="000000"/>
                <w:sz w:val="22"/>
                <w:szCs w:val="22"/>
              </w:rPr>
            </w:pPr>
            <w:r w:rsidRPr="00003CF6">
              <w:rPr>
                <w:b/>
                <w:bCs/>
                <w:color w:val="000000"/>
                <w:sz w:val="22"/>
                <w:szCs w:val="22"/>
              </w:rPr>
              <w:t>KAL-D</w:t>
            </w:r>
          </w:p>
        </w:tc>
        <w:tc>
          <w:tcPr>
            <w:tcW w:w="851" w:type="dxa"/>
            <w:tcBorders>
              <w:top w:val="single" w:sz="8" w:space="0" w:color="auto"/>
              <w:left w:val="nil"/>
              <w:bottom w:val="single" w:sz="8" w:space="0" w:color="auto"/>
              <w:right w:val="nil"/>
            </w:tcBorders>
            <w:shd w:val="clear" w:color="auto" w:fill="auto"/>
            <w:noWrap/>
            <w:vAlign w:val="center"/>
            <w:hideMark/>
          </w:tcPr>
          <w:p w14:paraId="565165BD" w14:textId="41EF9223" w:rsidR="00860555" w:rsidRPr="00003CF6" w:rsidRDefault="00860555" w:rsidP="00860555">
            <w:pPr>
              <w:jc w:val="center"/>
              <w:rPr>
                <w:b/>
                <w:bCs/>
                <w:color w:val="000000"/>
                <w:sz w:val="22"/>
                <w:szCs w:val="22"/>
              </w:rPr>
            </w:pPr>
            <w:r w:rsidRPr="00003CF6">
              <w:rPr>
                <w:b/>
                <w:bCs/>
                <w:color w:val="000000"/>
                <w:sz w:val="22"/>
                <w:szCs w:val="22"/>
              </w:rPr>
              <w:t>TEK-S</w:t>
            </w:r>
          </w:p>
        </w:tc>
        <w:tc>
          <w:tcPr>
            <w:tcW w:w="850" w:type="dxa"/>
            <w:tcBorders>
              <w:top w:val="single" w:sz="8" w:space="0" w:color="auto"/>
              <w:left w:val="nil"/>
              <w:bottom w:val="single" w:sz="8" w:space="0" w:color="auto"/>
              <w:right w:val="nil"/>
            </w:tcBorders>
            <w:shd w:val="clear" w:color="auto" w:fill="auto"/>
            <w:noWrap/>
            <w:vAlign w:val="center"/>
            <w:hideMark/>
          </w:tcPr>
          <w:p w14:paraId="0BB8E9A4" w14:textId="338CE339" w:rsidR="00860555" w:rsidRPr="00003CF6" w:rsidRDefault="00860555" w:rsidP="00860555">
            <w:pPr>
              <w:jc w:val="center"/>
              <w:rPr>
                <w:b/>
                <w:bCs/>
                <w:color w:val="000000"/>
                <w:sz w:val="22"/>
                <w:szCs w:val="22"/>
              </w:rPr>
            </w:pPr>
            <w:r w:rsidRPr="00003CF6">
              <w:rPr>
                <w:b/>
                <w:bCs/>
                <w:color w:val="000000"/>
                <w:sz w:val="22"/>
                <w:szCs w:val="22"/>
              </w:rPr>
              <w:t>TEK-D</w:t>
            </w:r>
          </w:p>
        </w:tc>
        <w:tc>
          <w:tcPr>
            <w:tcW w:w="700" w:type="dxa"/>
            <w:tcBorders>
              <w:top w:val="single" w:sz="8" w:space="0" w:color="auto"/>
              <w:left w:val="nil"/>
              <w:bottom w:val="single" w:sz="8" w:space="0" w:color="auto"/>
              <w:right w:val="nil"/>
            </w:tcBorders>
            <w:shd w:val="clear" w:color="auto" w:fill="auto"/>
            <w:noWrap/>
            <w:vAlign w:val="center"/>
            <w:hideMark/>
          </w:tcPr>
          <w:p w14:paraId="4FE7F438" w14:textId="770BB183" w:rsidR="00860555" w:rsidRPr="00003CF6" w:rsidRDefault="00860555" w:rsidP="00860555">
            <w:pPr>
              <w:jc w:val="center"/>
              <w:rPr>
                <w:b/>
                <w:bCs/>
                <w:color w:val="000000"/>
                <w:sz w:val="22"/>
                <w:szCs w:val="22"/>
              </w:rPr>
            </w:pPr>
            <w:r w:rsidRPr="00003CF6">
              <w:rPr>
                <w:b/>
                <w:bCs/>
                <w:color w:val="000000"/>
                <w:sz w:val="22"/>
                <w:szCs w:val="22"/>
              </w:rPr>
              <w:t>TU-S</w:t>
            </w:r>
          </w:p>
        </w:tc>
      </w:tr>
      <w:tr w:rsidR="00860555" w:rsidRPr="00003CF6" w14:paraId="04080B27" w14:textId="77777777" w:rsidTr="00860555">
        <w:trPr>
          <w:trHeight w:val="266"/>
        </w:trPr>
        <w:tc>
          <w:tcPr>
            <w:tcW w:w="993" w:type="dxa"/>
            <w:tcBorders>
              <w:top w:val="nil"/>
              <w:left w:val="nil"/>
              <w:bottom w:val="nil"/>
              <w:right w:val="nil"/>
            </w:tcBorders>
            <w:shd w:val="clear" w:color="auto" w:fill="auto"/>
            <w:noWrap/>
            <w:vAlign w:val="bottom"/>
            <w:hideMark/>
          </w:tcPr>
          <w:p w14:paraId="24A04FF3" w14:textId="444EAB81" w:rsidR="00860555" w:rsidRPr="00003CF6" w:rsidRDefault="00860555" w:rsidP="00860555">
            <w:pPr>
              <w:rPr>
                <w:b/>
                <w:bCs/>
                <w:color w:val="000000"/>
                <w:sz w:val="22"/>
                <w:szCs w:val="22"/>
              </w:rPr>
            </w:pPr>
            <w:r w:rsidRPr="00003CF6">
              <w:rPr>
                <w:b/>
                <w:bCs/>
                <w:color w:val="000000"/>
                <w:sz w:val="22"/>
                <w:szCs w:val="22"/>
              </w:rPr>
              <w:t>GO-S</w:t>
            </w:r>
          </w:p>
        </w:tc>
        <w:tc>
          <w:tcPr>
            <w:tcW w:w="707" w:type="dxa"/>
            <w:tcBorders>
              <w:top w:val="nil"/>
              <w:left w:val="nil"/>
              <w:bottom w:val="nil"/>
              <w:right w:val="nil"/>
            </w:tcBorders>
            <w:shd w:val="clear" w:color="auto" w:fill="auto"/>
            <w:noWrap/>
            <w:vAlign w:val="center"/>
            <w:hideMark/>
          </w:tcPr>
          <w:p w14:paraId="3527EDFA" w14:textId="77777777" w:rsidR="00860555" w:rsidRPr="00003CF6" w:rsidRDefault="00860555" w:rsidP="00860555">
            <w:pPr>
              <w:rPr>
                <w:b/>
                <w:bCs/>
                <w:color w:val="000000"/>
                <w:sz w:val="22"/>
                <w:szCs w:val="22"/>
              </w:rPr>
            </w:pPr>
          </w:p>
        </w:tc>
        <w:tc>
          <w:tcPr>
            <w:tcW w:w="850" w:type="dxa"/>
            <w:tcBorders>
              <w:top w:val="nil"/>
              <w:left w:val="nil"/>
              <w:bottom w:val="nil"/>
              <w:right w:val="nil"/>
            </w:tcBorders>
            <w:shd w:val="clear" w:color="auto" w:fill="auto"/>
            <w:noWrap/>
            <w:vAlign w:val="center"/>
            <w:hideMark/>
          </w:tcPr>
          <w:p w14:paraId="57E15B5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B7A42C4"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C60467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47B7D5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083A0F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4C1CB1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999ECA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118B52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BEAAE59"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752F7EF8"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3A26ED0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25EEB0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0E6C013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077EE0E"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73F473B6"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17AE080" w14:textId="77777777" w:rsidTr="00860555">
        <w:trPr>
          <w:trHeight w:val="266"/>
        </w:trPr>
        <w:tc>
          <w:tcPr>
            <w:tcW w:w="993" w:type="dxa"/>
            <w:tcBorders>
              <w:top w:val="nil"/>
              <w:left w:val="nil"/>
              <w:bottom w:val="nil"/>
              <w:right w:val="nil"/>
            </w:tcBorders>
            <w:shd w:val="clear" w:color="auto" w:fill="auto"/>
            <w:noWrap/>
            <w:vAlign w:val="bottom"/>
            <w:hideMark/>
          </w:tcPr>
          <w:p w14:paraId="43A0785C" w14:textId="0673924B" w:rsidR="00860555" w:rsidRPr="00003CF6" w:rsidRDefault="00860555" w:rsidP="00860555">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center"/>
            <w:hideMark/>
          </w:tcPr>
          <w:p w14:paraId="7E364D2A" w14:textId="77777777" w:rsidR="00860555" w:rsidRPr="00003CF6" w:rsidRDefault="00860555" w:rsidP="00860555">
            <w:pPr>
              <w:jc w:val="center"/>
              <w:rPr>
                <w:color w:val="000000"/>
                <w:sz w:val="22"/>
                <w:szCs w:val="22"/>
              </w:rPr>
            </w:pPr>
            <w:r w:rsidRPr="00003CF6">
              <w:rPr>
                <w:color w:val="000000"/>
                <w:sz w:val="22"/>
                <w:szCs w:val="22"/>
              </w:rPr>
              <w:t>0.122</w:t>
            </w:r>
          </w:p>
        </w:tc>
        <w:tc>
          <w:tcPr>
            <w:tcW w:w="850" w:type="dxa"/>
            <w:tcBorders>
              <w:top w:val="nil"/>
              <w:left w:val="nil"/>
              <w:bottom w:val="nil"/>
              <w:right w:val="nil"/>
            </w:tcBorders>
            <w:shd w:val="clear" w:color="auto" w:fill="auto"/>
            <w:noWrap/>
            <w:vAlign w:val="center"/>
            <w:hideMark/>
          </w:tcPr>
          <w:p w14:paraId="043B4C1B"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1E3676C"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C037C3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CC2207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E64CCDF"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C147E3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93B2A4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DD08F0C"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50CA93C"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71C52F85"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34BD018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1F01D10"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0397CF2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1F39516"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28AB5F7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3E16BD6" w14:textId="77777777" w:rsidTr="00860555">
        <w:trPr>
          <w:trHeight w:val="266"/>
        </w:trPr>
        <w:tc>
          <w:tcPr>
            <w:tcW w:w="993" w:type="dxa"/>
            <w:tcBorders>
              <w:top w:val="nil"/>
              <w:left w:val="nil"/>
              <w:bottom w:val="nil"/>
              <w:right w:val="nil"/>
            </w:tcBorders>
            <w:shd w:val="clear" w:color="auto" w:fill="auto"/>
            <w:noWrap/>
            <w:vAlign w:val="bottom"/>
            <w:hideMark/>
          </w:tcPr>
          <w:p w14:paraId="72038123" w14:textId="50E2E9D0" w:rsidR="00860555" w:rsidRPr="00003CF6" w:rsidRDefault="00860555" w:rsidP="00860555">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center"/>
            <w:hideMark/>
          </w:tcPr>
          <w:p w14:paraId="0B7E1879" w14:textId="77777777" w:rsidR="00860555" w:rsidRPr="00003CF6" w:rsidRDefault="00860555" w:rsidP="00860555">
            <w:pPr>
              <w:jc w:val="center"/>
              <w:rPr>
                <w:color w:val="000000"/>
                <w:sz w:val="22"/>
                <w:szCs w:val="22"/>
              </w:rPr>
            </w:pPr>
            <w:r w:rsidRPr="00003CF6">
              <w:rPr>
                <w:color w:val="000000"/>
                <w:sz w:val="22"/>
                <w:szCs w:val="22"/>
              </w:rPr>
              <w:t>0.066</w:t>
            </w:r>
          </w:p>
        </w:tc>
        <w:tc>
          <w:tcPr>
            <w:tcW w:w="850" w:type="dxa"/>
            <w:tcBorders>
              <w:top w:val="nil"/>
              <w:left w:val="nil"/>
              <w:bottom w:val="nil"/>
              <w:right w:val="nil"/>
            </w:tcBorders>
            <w:shd w:val="clear" w:color="auto" w:fill="auto"/>
            <w:noWrap/>
            <w:vAlign w:val="center"/>
            <w:hideMark/>
          </w:tcPr>
          <w:p w14:paraId="7F7D9E10" w14:textId="77777777" w:rsidR="00860555" w:rsidRPr="00003CF6" w:rsidRDefault="00860555" w:rsidP="00860555">
            <w:pPr>
              <w:jc w:val="center"/>
              <w:rPr>
                <w:color w:val="000000"/>
                <w:sz w:val="22"/>
                <w:szCs w:val="22"/>
              </w:rPr>
            </w:pPr>
            <w:r w:rsidRPr="00003CF6">
              <w:rPr>
                <w:color w:val="000000"/>
                <w:sz w:val="22"/>
                <w:szCs w:val="22"/>
              </w:rPr>
              <w:t>0.106</w:t>
            </w:r>
          </w:p>
        </w:tc>
        <w:tc>
          <w:tcPr>
            <w:tcW w:w="850" w:type="dxa"/>
            <w:tcBorders>
              <w:top w:val="nil"/>
              <w:left w:val="nil"/>
              <w:bottom w:val="nil"/>
              <w:right w:val="nil"/>
            </w:tcBorders>
            <w:shd w:val="clear" w:color="auto" w:fill="auto"/>
            <w:noWrap/>
            <w:vAlign w:val="center"/>
            <w:hideMark/>
          </w:tcPr>
          <w:p w14:paraId="1125D04A"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2B45FC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CCA43C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697336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19B2DB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9367E2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A929DD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5BE5516"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01D3233C"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1BFB5A0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4B9EFAE"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3C2C999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60DE6BE"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2E59BE2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51E969E" w14:textId="77777777" w:rsidTr="00860555">
        <w:trPr>
          <w:trHeight w:val="266"/>
        </w:trPr>
        <w:tc>
          <w:tcPr>
            <w:tcW w:w="993" w:type="dxa"/>
            <w:tcBorders>
              <w:top w:val="nil"/>
              <w:left w:val="nil"/>
              <w:bottom w:val="nil"/>
              <w:right w:val="nil"/>
            </w:tcBorders>
            <w:shd w:val="clear" w:color="auto" w:fill="auto"/>
            <w:noWrap/>
            <w:vAlign w:val="bottom"/>
            <w:hideMark/>
          </w:tcPr>
          <w:p w14:paraId="39F2C004" w14:textId="607954EF" w:rsidR="00860555" w:rsidRPr="00003CF6" w:rsidRDefault="00860555" w:rsidP="00860555">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center"/>
            <w:hideMark/>
          </w:tcPr>
          <w:p w14:paraId="30BD3A09" w14:textId="77777777" w:rsidR="00860555" w:rsidRPr="00003CF6" w:rsidRDefault="00860555" w:rsidP="00860555">
            <w:pPr>
              <w:jc w:val="center"/>
              <w:rPr>
                <w:color w:val="000000"/>
                <w:sz w:val="22"/>
                <w:szCs w:val="22"/>
              </w:rPr>
            </w:pPr>
            <w:r w:rsidRPr="00003CF6">
              <w:rPr>
                <w:color w:val="000000"/>
                <w:sz w:val="22"/>
                <w:szCs w:val="22"/>
              </w:rPr>
              <w:t>0.165</w:t>
            </w:r>
          </w:p>
        </w:tc>
        <w:tc>
          <w:tcPr>
            <w:tcW w:w="850" w:type="dxa"/>
            <w:tcBorders>
              <w:top w:val="nil"/>
              <w:left w:val="nil"/>
              <w:bottom w:val="nil"/>
              <w:right w:val="nil"/>
            </w:tcBorders>
            <w:shd w:val="clear" w:color="auto" w:fill="auto"/>
            <w:noWrap/>
            <w:vAlign w:val="center"/>
            <w:hideMark/>
          </w:tcPr>
          <w:p w14:paraId="66684A47" w14:textId="77777777" w:rsidR="00860555" w:rsidRPr="00003CF6" w:rsidRDefault="00860555" w:rsidP="00860555">
            <w:pPr>
              <w:jc w:val="center"/>
              <w:rPr>
                <w:color w:val="000000"/>
                <w:sz w:val="22"/>
                <w:szCs w:val="22"/>
              </w:rPr>
            </w:pPr>
            <w:r w:rsidRPr="00003CF6">
              <w:rPr>
                <w:color w:val="000000"/>
                <w:sz w:val="22"/>
                <w:szCs w:val="22"/>
              </w:rPr>
              <w:t>0.165</w:t>
            </w:r>
          </w:p>
        </w:tc>
        <w:tc>
          <w:tcPr>
            <w:tcW w:w="850" w:type="dxa"/>
            <w:tcBorders>
              <w:top w:val="nil"/>
              <w:left w:val="nil"/>
              <w:bottom w:val="nil"/>
              <w:right w:val="nil"/>
            </w:tcBorders>
            <w:shd w:val="clear" w:color="auto" w:fill="auto"/>
            <w:noWrap/>
            <w:vAlign w:val="center"/>
            <w:hideMark/>
          </w:tcPr>
          <w:p w14:paraId="49F66BEC" w14:textId="77777777" w:rsidR="00860555" w:rsidRPr="00003CF6" w:rsidRDefault="00860555" w:rsidP="00860555">
            <w:pPr>
              <w:jc w:val="center"/>
              <w:rPr>
                <w:color w:val="000000"/>
                <w:sz w:val="22"/>
                <w:szCs w:val="22"/>
              </w:rPr>
            </w:pPr>
            <w:r w:rsidRPr="00003CF6">
              <w:rPr>
                <w:color w:val="000000"/>
                <w:sz w:val="22"/>
                <w:szCs w:val="22"/>
              </w:rPr>
              <w:t>0.049</w:t>
            </w:r>
          </w:p>
        </w:tc>
        <w:tc>
          <w:tcPr>
            <w:tcW w:w="850" w:type="dxa"/>
            <w:tcBorders>
              <w:top w:val="nil"/>
              <w:left w:val="nil"/>
              <w:bottom w:val="nil"/>
              <w:right w:val="nil"/>
            </w:tcBorders>
            <w:shd w:val="clear" w:color="auto" w:fill="auto"/>
            <w:noWrap/>
            <w:vAlign w:val="center"/>
            <w:hideMark/>
          </w:tcPr>
          <w:p w14:paraId="0D970651"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5DA132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A1D0B0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73C887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84C52A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30B186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BB3CB15"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4B82D02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47834B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28C4F4A"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1BCAA3E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7FD819F"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636281E8"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A1765E0" w14:textId="77777777" w:rsidTr="00860555">
        <w:trPr>
          <w:trHeight w:val="266"/>
        </w:trPr>
        <w:tc>
          <w:tcPr>
            <w:tcW w:w="993" w:type="dxa"/>
            <w:tcBorders>
              <w:top w:val="nil"/>
              <w:left w:val="nil"/>
              <w:bottom w:val="nil"/>
              <w:right w:val="nil"/>
            </w:tcBorders>
            <w:shd w:val="clear" w:color="auto" w:fill="auto"/>
            <w:noWrap/>
            <w:vAlign w:val="bottom"/>
            <w:hideMark/>
          </w:tcPr>
          <w:p w14:paraId="11851679" w14:textId="3802CBA2" w:rsidR="00860555" w:rsidRPr="00003CF6" w:rsidRDefault="00860555" w:rsidP="00860555">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center"/>
            <w:hideMark/>
          </w:tcPr>
          <w:p w14:paraId="39BBE916"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center"/>
            <w:hideMark/>
          </w:tcPr>
          <w:p w14:paraId="78E9D59E" w14:textId="77777777" w:rsidR="00860555" w:rsidRPr="00003CF6" w:rsidRDefault="00860555" w:rsidP="00860555">
            <w:pPr>
              <w:jc w:val="center"/>
              <w:rPr>
                <w:color w:val="000000"/>
                <w:sz w:val="22"/>
                <w:szCs w:val="22"/>
              </w:rPr>
            </w:pPr>
            <w:r w:rsidRPr="00003CF6">
              <w:rPr>
                <w:color w:val="000000"/>
                <w:sz w:val="22"/>
                <w:szCs w:val="22"/>
              </w:rPr>
              <w:t>0.202</w:t>
            </w:r>
          </w:p>
        </w:tc>
        <w:tc>
          <w:tcPr>
            <w:tcW w:w="850" w:type="dxa"/>
            <w:tcBorders>
              <w:top w:val="nil"/>
              <w:left w:val="nil"/>
              <w:bottom w:val="nil"/>
              <w:right w:val="nil"/>
            </w:tcBorders>
            <w:shd w:val="clear" w:color="auto" w:fill="auto"/>
            <w:noWrap/>
            <w:vAlign w:val="center"/>
            <w:hideMark/>
          </w:tcPr>
          <w:p w14:paraId="3DB50C6E"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center"/>
            <w:hideMark/>
          </w:tcPr>
          <w:p w14:paraId="65AA9F84" w14:textId="77777777" w:rsidR="00860555" w:rsidRPr="00003CF6" w:rsidRDefault="00860555" w:rsidP="00860555">
            <w:pPr>
              <w:jc w:val="center"/>
              <w:rPr>
                <w:color w:val="000000"/>
                <w:sz w:val="22"/>
                <w:szCs w:val="22"/>
              </w:rPr>
            </w:pPr>
            <w:r w:rsidRPr="00003CF6">
              <w:rPr>
                <w:color w:val="000000"/>
                <w:sz w:val="22"/>
                <w:szCs w:val="22"/>
              </w:rPr>
              <w:t>0.101</w:t>
            </w:r>
          </w:p>
        </w:tc>
        <w:tc>
          <w:tcPr>
            <w:tcW w:w="850" w:type="dxa"/>
            <w:tcBorders>
              <w:top w:val="nil"/>
              <w:left w:val="nil"/>
              <w:bottom w:val="nil"/>
              <w:right w:val="nil"/>
            </w:tcBorders>
            <w:shd w:val="clear" w:color="auto" w:fill="auto"/>
            <w:noWrap/>
            <w:vAlign w:val="center"/>
            <w:hideMark/>
          </w:tcPr>
          <w:p w14:paraId="5DB676B3"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BF4928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0A56B21"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50BAC0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BD3569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5AECF94"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0E5E34F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F2387A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118F9C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632F96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C976B90"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58067084"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3F01DF5" w14:textId="77777777" w:rsidTr="00860555">
        <w:trPr>
          <w:trHeight w:val="266"/>
        </w:trPr>
        <w:tc>
          <w:tcPr>
            <w:tcW w:w="993" w:type="dxa"/>
            <w:tcBorders>
              <w:top w:val="nil"/>
              <w:left w:val="nil"/>
              <w:bottom w:val="nil"/>
              <w:right w:val="nil"/>
            </w:tcBorders>
            <w:shd w:val="clear" w:color="auto" w:fill="auto"/>
            <w:noWrap/>
            <w:vAlign w:val="bottom"/>
            <w:hideMark/>
          </w:tcPr>
          <w:p w14:paraId="3EAC07C2" w14:textId="756F4945" w:rsidR="00860555" w:rsidRPr="00003CF6" w:rsidRDefault="00860555" w:rsidP="00860555">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center"/>
            <w:hideMark/>
          </w:tcPr>
          <w:p w14:paraId="68B27EF5" w14:textId="77777777" w:rsidR="00860555" w:rsidRPr="00003CF6" w:rsidRDefault="00860555" w:rsidP="00860555">
            <w:pPr>
              <w:jc w:val="center"/>
              <w:rPr>
                <w:color w:val="000000"/>
                <w:sz w:val="22"/>
                <w:szCs w:val="22"/>
              </w:rPr>
            </w:pPr>
            <w:r w:rsidRPr="00003CF6">
              <w:rPr>
                <w:color w:val="000000"/>
                <w:sz w:val="22"/>
                <w:szCs w:val="22"/>
              </w:rPr>
              <w:t>0.188</w:t>
            </w:r>
          </w:p>
        </w:tc>
        <w:tc>
          <w:tcPr>
            <w:tcW w:w="850" w:type="dxa"/>
            <w:tcBorders>
              <w:top w:val="nil"/>
              <w:left w:val="nil"/>
              <w:bottom w:val="nil"/>
              <w:right w:val="nil"/>
            </w:tcBorders>
            <w:shd w:val="clear" w:color="auto" w:fill="auto"/>
            <w:noWrap/>
            <w:vAlign w:val="center"/>
            <w:hideMark/>
          </w:tcPr>
          <w:p w14:paraId="22BD62E9" w14:textId="77777777" w:rsidR="00860555" w:rsidRPr="00003CF6" w:rsidRDefault="00860555" w:rsidP="00860555">
            <w:pPr>
              <w:jc w:val="center"/>
              <w:rPr>
                <w:color w:val="000000"/>
                <w:sz w:val="22"/>
                <w:szCs w:val="22"/>
              </w:rPr>
            </w:pPr>
            <w:r w:rsidRPr="00003CF6">
              <w:rPr>
                <w:color w:val="000000"/>
                <w:sz w:val="22"/>
                <w:szCs w:val="22"/>
              </w:rPr>
              <w:t>0.205</w:t>
            </w:r>
          </w:p>
        </w:tc>
        <w:tc>
          <w:tcPr>
            <w:tcW w:w="850" w:type="dxa"/>
            <w:tcBorders>
              <w:top w:val="nil"/>
              <w:left w:val="nil"/>
              <w:bottom w:val="nil"/>
              <w:right w:val="nil"/>
            </w:tcBorders>
            <w:shd w:val="clear" w:color="auto" w:fill="auto"/>
            <w:noWrap/>
            <w:vAlign w:val="center"/>
            <w:hideMark/>
          </w:tcPr>
          <w:p w14:paraId="56883951" w14:textId="77777777" w:rsidR="00860555" w:rsidRPr="00003CF6" w:rsidRDefault="00860555" w:rsidP="00860555">
            <w:pPr>
              <w:jc w:val="center"/>
              <w:rPr>
                <w:color w:val="000000"/>
                <w:sz w:val="22"/>
                <w:szCs w:val="22"/>
              </w:rPr>
            </w:pPr>
            <w:r w:rsidRPr="00003CF6">
              <w:rPr>
                <w:color w:val="000000"/>
                <w:sz w:val="22"/>
                <w:szCs w:val="22"/>
              </w:rPr>
              <w:t>0.072</w:t>
            </w:r>
          </w:p>
        </w:tc>
        <w:tc>
          <w:tcPr>
            <w:tcW w:w="850" w:type="dxa"/>
            <w:tcBorders>
              <w:top w:val="nil"/>
              <w:left w:val="nil"/>
              <w:bottom w:val="nil"/>
              <w:right w:val="nil"/>
            </w:tcBorders>
            <w:shd w:val="clear" w:color="auto" w:fill="auto"/>
            <w:noWrap/>
            <w:vAlign w:val="center"/>
            <w:hideMark/>
          </w:tcPr>
          <w:p w14:paraId="430BCCDD" w14:textId="77777777" w:rsidR="00860555" w:rsidRPr="00003CF6" w:rsidRDefault="00860555" w:rsidP="00860555">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center"/>
            <w:hideMark/>
          </w:tcPr>
          <w:p w14:paraId="36BF1E77"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center"/>
            <w:hideMark/>
          </w:tcPr>
          <w:p w14:paraId="5D008F73"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98C0EE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D24DC3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A20B5E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3EEE776"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6F32687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BDE8BD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3A6FB64"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806E7C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BF746FE"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786B357E"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6843DB1" w14:textId="77777777" w:rsidTr="00860555">
        <w:trPr>
          <w:trHeight w:val="266"/>
        </w:trPr>
        <w:tc>
          <w:tcPr>
            <w:tcW w:w="993" w:type="dxa"/>
            <w:tcBorders>
              <w:top w:val="nil"/>
              <w:left w:val="nil"/>
              <w:bottom w:val="nil"/>
              <w:right w:val="nil"/>
            </w:tcBorders>
            <w:shd w:val="clear" w:color="auto" w:fill="auto"/>
            <w:noWrap/>
            <w:vAlign w:val="bottom"/>
            <w:hideMark/>
          </w:tcPr>
          <w:p w14:paraId="6DBA0B28" w14:textId="3A90B98B" w:rsidR="00860555" w:rsidRPr="00003CF6" w:rsidRDefault="00860555" w:rsidP="00860555">
            <w:pPr>
              <w:rPr>
                <w:b/>
                <w:bCs/>
                <w:color w:val="000000"/>
                <w:sz w:val="22"/>
                <w:szCs w:val="22"/>
              </w:rPr>
            </w:pPr>
            <w:r w:rsidRPr="00003CF6">
              <w:rPr>
                <w:b/>
                <w:bCs/>
                <w:color w:val="000000"/>
                <w:sz w:val="22"/>
                <w:szCs w:val="22"/>
              </w:rPr>
              <w:t>KUS-S</w:t>
            </w:r>
          </w:p>
        </w:tc>
        <w:tc>
          <w:tcPr>
            <w:tcW w:w="707" w:type="dxa"/>
            <w:tcBorders>
              <w:top w:val="nil"/>
              <w:left w:val="nil"/>
              <w:bottom w:val="nil"/>
              <w:right w:val="nil"/>
            </w:tcBorders>
            <w:shd w:val="clear" w:color="auto" w:fill="auto"/>
            <w:noWrap/>
            <w:vAlign w:val="center"/>
            <w:hideMark/>
          </w:tcPr>
          <w:p w14:paraId="154ADE7E" w14:textId="77777777" w:rsidR="00860555" w:rsidRPr="00003CF6" w:rsidRDefault="00860555" w:rsidP="00860555">
            <w:pPr>
              <w:jc w:val="center"/>
              <w:rPr>
                <w:color w:val="000000"/>
                <w:sz w:val="22"/>
                <w:szCs w:val="22"/>
              </w:rPr>
            </w:pPr>
            <w:r w:rsidRPr="00003CF6">
              <w:rPr>
                <w:color w:val="000000"/>
                <w:sz w:val="22"/>
                <w:szCs w:val="22"/>
              </w:rPr>
              <w:t>0.065</w:t>
            </w:r>
          </w:p>
        </w:tc>
        <w:tc>
          <w:tcPr>
            <w:tcW w:w="850" w:type="dxa"/>
            <w:tcBorders>
              <w:top w:val="nil"/>
              <w:left w:val="nil"/>
              <w:bottom w:val="nil"/>
              <w:right w:val="nil"/>
            </w:tcBorders>
            <w:shd w:val="clear" w:color="auto" w:fill="auto"/>
            <w:noWrap/>
            <w:vAlign w:val="center"/>
            <w:hideMark/>
          </w:tcPr>
          <w:p w14:paraId="74463D0B" w14:textId="77777777" w:rsidR="00860555" w:rsidRPr="00003CF6" w:rsidRDefault="00860555" w:rsidP="00860555">
            <w:pPr>
              <w:jc w:val="center"/>
              <w:rPr>
                <w:color w:val="000000"/>
                <w:sz w:val="22"/>
                <w:szCs w:val="22"/>
              </w:rPr>
            </w:pPr>
            <w:r w:rsidRPr="00003CF6">
              <w:rPr>
                <w:color w:val="000000"/>
                <w:sz w:val="22"/>
                <w:szCs w:val="22"/>
              </w:rPr>
              <w:t>0.068</w:t>
            </w:r>
          </w:p>
        </w:tc>
        <w:tc>
          <w:tcPr>
            <w:tcW w:w="850" w:type="dxa"/>
            <w:tcBorders>
              <w:top w:val="nil"/>
              <w:left w:val="nil"/>
              <w:bottom w:val="nil"/>
              <w:right w:val="nil"/>
            </w:tcBorders>
            <w:shd w:val="clear" w:color="auto" w:fill="auto"/>
            <w:noWrap/>
            <w:vAlign w:val="center"/>
            <w:hideMark/>
          </w:tcPr>
          <w:p w14:paraId="45A0D4D1" w14:textId="77777777" w:rsidR="00860555" w:rsidRPr="00003CF6" w:rsidRDefault="00860555" w:rsidP="00860555">
            <w:pPr>
              <w:jc w:val="center"/>
              <w:rPr>
                <w:color w:val="000000"/>
                <w:sz w:val="22"/>
                <w:szCs w:val="22"/>
              </w:rPr>
            </w:pPr>
            <w:r w:rsidRPr="00003CF6">
              <w:rPr>
                <w:color w:val="000000"/>
                <w:sz w:val="22"/>
                <w:szCs w:val="22"/>
              </w:rPr>
              <w:t>0.045</w:t>
            </w:r>
          </w:p>
        </w:tc>
        <w:tc>
          <w:tcPr>
            <w:tcW w:w="850" w:type="dxa"/>
            <w:tcBorders>
              <w:top w:val="nil"/>
              <w:left w:val="nil"/>
              <w:bottom w:val="nil"/>
              <w:right w:val="nil"/>
            </w:tcBorders>
            <w:shd w:val="clear" w:color="auto" w:fill="auto"/>
            <w:noWrap/>
            <w:vAlign w:val="center"/>
            <w:hideMark/>
          </w:tcPr>
          <w:p w14:paraId="46113FA6" w14:textId="77777777" w:rsidR="00860555" w:rsidRPr="00003CF6" w:rsidRDefault="00860555" w:rsidP="00860555">
            <w:pPr>
              <w:jc w:val="center"/>
              <w:rPr>
                <w:color w:val="000000"/>
                <w:sz w:val="22"/>
                <w:szCs w:val="22"/>
              </w:rPr>
            </w:pPr>
            <w:r w:rsidRPr="00003CF6">
              <w:rPr>
                <w:color w:val="000000"/>
                <w:sz w:val="22"/>
                <w:szCs w:val="22"/>
              </w:rPr>
              <w:t>0.115</w:t>
            </w:r>
          </w:p>
        </w:tc>
        <w:tc>
          <w:tcPr>
            <w:tcW w:w="850" w:type="dxa"/>
            <w:tcBorders>
              <w:top w:val="nil"/>
              <w:left w:val="nil"/>
              <w:bottom w:val="nil"/>
              <w:right w:val="nil"/>
            </w:tcBorders>
            <w:shd w:val="clear" w:color="auto" w:fill="auto"/>
            <w:noWrap/>
            <w:vAlign w:val="center"/>
            <w:hideMark/>
          </w:tcPr>
          <w:p w14:paraId="1EC3A876"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center"/>
            <w:hideMark/>
          </w:tcPr>
          <w:p w14:paraId="53227296" w14:textId="77777777" w:rsidR="00860555" w:rsidRPr="00003CF6" w:rsidRDefault="00860555" w:rsidP="00860555">
            <w:pPr>
              <w:jc w:val="center"/>
              <w:rPr>
                <w:color w:val="000000"/>
                <w:sz w:val="22"/>
                <w:szCs w:val="22"/>
              </w:rPr>
            </w:pPr>
            <w:r w:rsidRPr="00003CF6">
              <w:rPr>
                <w:color w:val="000000"/>
                <w:sz w:val="22"/>
                <w:szCs w:val="22"/>
              </w:rPr>
              <w:t>0.152</w:t>
            </w:r>
          </w:p>
        </w:tc>
        <w:tc>
          <w:tcPr>
            <w:tcW w:w="850" w:type="dxa"/>
            <w:tcBorders>
              <w:top w:val="nil"/>
              <w:left w:val="nil"/>
              <w:bottom w:val="nil"/>
              <w:right w:val="nil"/>
            </w:tcBorders>
            <w:shd w:val="clear" w:color="auto" w:fill="auto"/>
            <w:noWrap/>
            <w:vAlign w:val="center"/>
            <w:hideMark/>
          </w:tcPr>
          <w:p w14:paraId="6B92B56A"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64683F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A4085B4"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855F313"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445B11F1"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4CC35EC"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93D83B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7F3BDC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CC56100"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4B271CAF"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2824A85" w14:textId="77777777" w:rsidTr="00860555">
        <w:trPr>
          <w:trHeight w:val="266"/>
        </w:trPr>
        <w:tc>
          <w:tcPr>
            <w:tcW w:w="993" w:type="dxa"/>
            <w:tcBorders>
              <w:top w:val="nil"/>
              <w:left w:val="nil"/>
              <w:bottom w:val="nil"/>
              <w:right w:val="nil"/>
            </w:tcBorders>
            <w:shd w:val="clear" w:color="auto" w:fill="auto"/>
            <w:noWrap/>
            <w:vAlign w:val="bottom"/>
            <w:hideMark/>
          </w:tcPr>
          <w:p w14:paraId="0A3F7A28" w14:textId="4F85E141" w:rsidR="00860555" w:rsidRPr="00003CF6" w:rsidRDefault="00860555" w:rsidP="00860555">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center"/>
            <w:hideMark/>
          </w:tcPr>
          <w:p w14:paraId="403E159E" w14:textId="77777777" w:rsidR="00860555" w:rsidRPr="00003CF6" w:rsidRDefault="00860555" w:rsidP="00860555">
            <w:pPr>
              <w:jc w:val="center"/>
              <w:rPr>
                <w:color w:val="000000"/>
                <w:sz w:val="22"/>
                <w:szCs w:val="22"/>
              </w:rPr>
            </w:pPr>
            <w:r w:rsidRPr="00003CF6">
              <w:rPr>
                <w:color w:val="000000"/>
                <w:sz w:val="22"/>
                <w:szCs w:val="22"/>
              </w:rPr>
              <w:t>0.097</w:t>
            </w:r>
          </w:p>
        </w:tc>
        <w:tc>
          <w:tcPr>
            <w:tcW w:w="850" w:type="dxa"/>
            <w:tcBorders>
              <w:top w:val="nil"/>
              <w:left w:val="nil"/>
              <w:bottom w:val="nil"/>
              <w:right w:val="nil"/>
            </w:tcBorders>
            <w:shd w:val="clear" w:color="auto" w:fill="auto"/>
            <w:noWrap/>
            <w:vAlign w:val="center"/>
            <w:hideMark/>
          </w:tcPr>
          <w:p w14:paraId="28D01402" w14:textId="77777777" w:rsidR="00860555" w:rsidRPr="00003CF6" w:rsidRDefault="00860555" w:rsidP="00860555">
            <w:pPr>
              <w:jc w:val="center"/>
              <w:rPr>
                <w:color w:val="000000"/>
                <w:sz w:val="22"/>
                <w:szCs w:val="22"/>
              </w:rPr>
            </w:pPr>
            <w:r w:rsidRPr="00003CF6">
              <w:rPr>
                <w:color w:val="000000"/>
                <w:sz w:val="22"/>
                <w:szCs w:val="22"/>
              </w:rPr>
              <w:t>0.058</w:t>
            </w:r>
          </w:p>
        </w:tc>
        <w:tc>
          <w:tcPr>
            <w:tcW w:w="850" w:type="dxa"/>
            <w:tcBorders>
              <w:top w:val="nil"/>
              <w:left w:val="nil"/>
              <w:bottom w:val="nil"/>
              <w:right w:val="nil"/>
            </w:tcBorders>
            <w:shd w:val="clear" w:color="auto" w:fill="auto"/>
            <w:noWrap/>
            <w:vAlign w:val="center"/>
            <w:hideMark/>
          </w:tcPr>
          <w:p w14:paraId="519C60C0" w14:textId="77777777" w:rsidR="00860555" w:rsidRPr="00003CF6" w:rsidRDefault="00860555" w:rsidP="00860555">
            <w:pPr>
              <w:jc w:val="center"/>
              <w:rPr>
                <w:color w:val="000000"/>
                <w:sz w:val="22"/>
                <w:szCs w:val="22"/>
              </w:rPr>
            </w:pPr>
            <w:r w:rsidRPr="00003CF6">
              <w:rPr>
                <w:color w:val="000000"/>
                <w:sz w:val="22"/>
                <w:szCs w:val="22"/>
              </w:rPr>
              <w:t>0.076</w:t>
            </w:r>
          </w:p>
        </w:tc>
        <w:tc>
          <w:tcPr>
            <w:tcW w:w="850" w:type="dxa"/>
            <w:tcBorders>
              <w:top w:val="nil"/>
              <w:left w:val="nil"/>
              <w:bottom w:val="nil"/>
              <w:right w:val="nil"/>
            </w:tcBorders>
            <w:shd w:val="clear" w:color="auto" w:fill="auto"/>
            <w:noWrap/>
            <w:vAlign w:val="center"/>
            <w:hideMark/>
          </w:tcPr>
          <w:p w14:paraId="77387F49" w14:textId="77777777" w:rsidR="00860555" w:rsidRPr="00003CF6" w:rsidRDefault="00860555" w:rsidP="00860555">
            <w:pPr>
              <w:jc w:val="center"/>
              <w:rPr>
                <w:color w:val="000000"/>
                <w:sz w:val="22"/>
                <w:szCs w:val="22"/>
              </w:rPr>
            </w:pPr>
            <w:r w:rsidRPr="00003CF6">
              <w:rPr>
                <w:color w:val="000000"/>
                <w:sz w:val="22"/>
                <w:szCs w:val="22"/>
              </w:rPr>
              <w:t>0.110</w:t>
            </w:r>
          </w:p>
        </w:tc>
        <w:tc>
          <w:tcPr>
            <w:tcW w:w="850" w:type="dxa"/>
            <w:tcBorders>
              <w:top w:val="nil"/>
              <w:left w:val="nil"/>
              <w:bottom w:val="nil"/>
              <w:right w:val="nil"/>
            </w:tcBorders>
            <w:shd w:val="clear" w:color="auto" w:fill="auto"/>
            <w:noWrap/>
            <w:vAlign w:val="center"/>
            <w:hideMark/>
          </w:tcPr>
          <w:p w14:paraId="4D78160B" w14:textId="77777777" w:rsidR="00860555" w:rsidRPr="00003CF6" w:rsidRDefault="00860555" w:rsidP="00860555">
            <w:pPr>
              <w:jc w:val="center"/>
              <w:rPr>
                <w:color w:val="000000"/>
                <w:sz w:val="22"/>
                <w:szCs w:val="22"/>
              </w:rPr>
            </w:pPr>
            <w:r w:rsidRPr="00003CF6">
              <w:rPr>
                <w:color w:val="000000"/>
                <w:sz w:val="22"/>
                <w:szCs w:val="22"/>
              </w:rPr>
              <w:t>0.168</w:t>
            </w:r>
          </w:p>
        </w:tc>
        <w:tc>
          <w:tcPr>
            <w:tcW w:w="850" w:type="dxa"/>
            <w:tcBorders>
              <w:top w:val="nil"/>
              <w:left w:val="nil"/>
              <w:bottom w:val="nil"/>
              <w:right w:val="nil"/>
            </w:tcBorders>
            <w:shd w:val="clear" w:color="auto" w:fill="auto"/>
            <w:noWrap/>
            <w:vAlign w:val="center"/>
            <w:hideMark/>
          </w:tcPr>
          <w:p w14:paraId="12F28E06" w14:textId="77777777" w:rsidR="00860555" w:rsidRPr="00003CF6" w:rsidRDefault="00860555" w:rsidP="00860555">
            <w:pPr>
              <w:jc w:val="center"/>
              <w:rPr>
                <w:color w:val="000000"/>
                <w:sz w:val="22"/>
                <w:szCs w:val="22"/>
              </w:rPr>
            </w:pPr>
            <w:r w:rsidRPr="00003CF6">
              <w:rPr>
                <w:color w:val="000000"/>
                <w:sz w:val="22"/>
                <w:szCs w:val="22"/>
              </w:rPr>
              <w:t>0.173</w:t>
            </w:r>
          </w:p>
        </w:tc>
        <w:tc>
          <w:tcPr>
            <w:tcW w:w="850" w:type="dxa"/>
            <w:tcBorders>
              <w:top w:val="nil"/>
              <w:left w:val="nil"/>
              <w:bottom w:val="nil"/>
              <w:right w:val="nil"/>
            </w:tcBorders>
            <w:shd w:val="clear" w:color="auto" w:fill="auto"/>
            <w:noWrap/>
            <w:vAlign w:val="center"/>
            <w:hideMark/>
          </w:tcPr>
          <w:p w14:paraId="7E3F307A" w14:textId="77777777" w:rsidR="00860555" w:rsidRPr="00003CF6" w:rsidRDefault="00860555" w:rsidP="00860555">
            <w:pPr>
              <w:jc w:val="center"/>
              <w:rPr>
                <w:color w:val="000000"/>
                <w:sz w:val="22"/>
                <w:szCs w:val="22"/>
              </w:rPr>
            </w:pPr>
            <w:r w:rsidRPr="00003CF6">
              <w:rPr>
                <w:color w:val="000000"/>
                <w:sz w:val="22"/>
                <w:szCs w:val="22"/>
              </w:rPr>
              <w:t>0.066</w:t>
            </w:r>
          </w:p>
        </w:tc>
        <w:tc>
          <w:tcPr>
            <w:tcW w:w="850" w:type="dxa"/>
            <w:tcBorders>
              <w:top w:val="nil"/>
              <w:left w:val="nil"/>
              <w:bottom w:val="nil"/>
              <w:right w:val="nil"/>
            </w:tcBorders>
            <w:shd w:val="clear" w:color="auto" w:fill="auto"/>
            <w:noWrap/>
            <w:vAlign w:val="center"/>
            <w:hideMark/>
          </w:tcPr>
          <w:p w14:paraId="5933B048"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2EFE8CA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666BBFB"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5E4679C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0BBA3C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987289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612D092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7C46D37"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659EA73A"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D680ADA" w14:textId="77777777" w:rsidTr="00860555">
        <w:trPr>
          <w:trHeight w:val="266"/>
        </w:trPr>
        <w:tc>
          <w:tcPr>
            <w:tcW w:w="993" w:type="dxa"/>
            <w:tcBorders>
              <w:top w:val="nil"/>
              <w:left w:val="nil"/>
              <w:bottom w:val="nil"/>
              <w:right w:val="nil"/>
            </w:tcBorders>
            <w:shd w:val="clear" w:color="auto" w:fill="auto"/>
            <w:noWrap/>
            <w:vAlign w:val="bottom"/>
            <w:hideMark/>
          </w:tcPr>
          <w:p w14:paraId="2B7179C1" w14:textId="71512AD2" w:rsidR="00860555" w:rsidRPr="00003CF6" w:rsidRDefault="00860555" w:rsidP="00860555">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center"/>
            <w:hideMark/>
          </w:tcPr>
          <w:p w14:paraId="3B58A5C0" w14:textId="77777777" w:rsidR="00860555" w:rsidRPr="00003CF6" w:rsidRDefault="00860555" w:rsidP="00860555">
            <w:pPr>
              <w:jc w:val="center"/>
              <w:rPr>
                <w:color w:val="000000"/>
                <w:sz w:val="22"/>
                <w:szCs w:val="22"/>
              </w:rPr>
            </w:pPr>
            <w:r w:rsidRPr="00003CF6">
              <w:rPr>
                <w:color w:val="000000"/>
                <w:sz w:val="22"/>
                <w:szCs w:val="22"/>
              </w:rPr>
              <w:t>0.174</w:t>
            </w:r>
          </w:p>
        </w:tc>
        <w:tc>
          <w:tcPr>
            <w:tcW w:w="850" w:type="dxa"/>
            <w:tcBorders>
              <w:top w:val="nil"/>
              <w:left w:val="nil"/>
              <w:bottom w:val="nil"/>
              <w:right w:val="nil"/>
            </w:tcBorders>
            <w:shd w:val="clear" w:color="auto" w:fill="auto"/>
            <w:noWrap/>
            <w:vAlign w:val="center"/>
            <w:hideMark/>
          </w:tcPr>
          <w:p w14:paraId="52DB78E9" w14:textId="77777777" w:rsidR="00860555" w:rsidRPr="00003CF6" w:rsidRDefault="00860555" w:rsidP="00860555">
            <w:pPr>
              <w:jc w:val="center"/>
              <w:rPr>
                <w:color w:val="000000"/>
                <w:sz w:val="22"/>
                <w:szCs w:val="22"/>
              </w:rPr>
            </w:pPr>
            <w:r w:rsidRPr="00003CF6">
              <w:rPr>
                <w:color w:val="000000"/>
                <w:sz w:val="22"/>
                <w:szCs w:val="22"/>
              </w:rPr>
              <w:t>0.198</w:t>
            </w:r>
          </w:p>
        </w:tc>
        <w:tc>
          <w:tcPr>
            <w:tcW w:w="850" w:type="dxa"/>
            <w:tcBorders>
              <w:top w:val="nil"/>
              <w:left w:val="nil"/>
              <w:bottom w:val="nil"/>
              <w:right w:val="nil"/>
            </w:tcBorders>
            <w:shd w:val="clear" w:color="auto" w:fill="auto"/>
            <w:noWrap/>
            <w:vAlign w:val="center"/>
            <w:hideMark/>
          </w:tcPr>
          <w:p w14:paraId="48BA6B65" w14:textId="77777777" w:rsidR="00860555" w:rsidRPr="00003CF6" w:rsidRDefault="00860555" w:rsidP="00860555">
            <w:pPr>
              <w:jc w:val="center"/>
              <w:rPr>
                <w:color w:val="000000"/>
                <w:sz w:val="22"/>
                <w:szCs w:val="22"/>
              </w:rPr>
            </w:pPr>
            <w:r w:rsidRPr="00003CF6">
              <w:rPr>
                <w:color w:val="000000"/>
                <w:sz w:val="22"/>
                <w:szCs w:val="22"/>
              </w:rPr>
              <w:t>0.119</w:t>
            </w:r>
          </w:p>
        </w:tc>
        <w:tc>
          <w:tcPr>
            <w:tcW w:w="850" w:type="dxa"/>
            <w:tcBorders>
              <w:top w:val="nil"/>
              <w:left w:val="nil"/>
              <w:bottom w:val="nil"/>
              <w:right w:val="nil"/>
            </w:tcBorders>
            <w:shd w:val="clear" w:color="auto" w:fill="auto"/>
            <w:noWrap/>
            <w:vAlign w:val="center"/>
            <w:hideMark/>
          </w:tcPr>
          <w:p w14:paraId="32B6D8FC"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center"/>
            <w:hideMark/>
          </w:tcPr>
          <w:p w14:paraId="2BAF067A" w14:textId="77777777" w:rsidR="00860555" w:rsidRPr="00003CF6" w:rsidRDefault="00860555" w:rsidP="00860555">
            <w:pPr>
              <w:jc w:val="center"/>
              <w:rPr>
                <w:color w:val="000000"/>
                <w:sz w:val="22"/>
                <w:szCs w:val="22"/>
              </w:rPr>
            </w:pPr>
            <w:r w:rsidRPr="00003CF6">
              <w:rPr>
                <w:color w:val="000000"/>
                <w:sz w:val="22"/>
                <w:szCs w:val="22"/>
              </w:rPr>
              <w:t>0.136</w:t>
            </w:r>
          </w:p>
        </w:tc>
        <w:tc>
          <w:tcPr>
            <w:tcW w:w="850" w:type="dxa"/>
            <w:tcBorders>
              <w:top w:val="nil"/>
              <w:left w:val="nil"/>
              <w:bottom w:val="nil"/>
              <w:right w:val="nil"/>
            </w:tcBorders>
            <w:shd w:val="clear" w:color="auto" w:fill="auto"/>
            <w:noWrap/>
            <w:vAlign w:val="center"/>
            <w:hideMark/>
          </w:tcPr>
          <w:p w14:paraId="7498425F" w14:textId="77777777" w:rsidR="00860555" w:rsidRPr="00003CF6" w:rsidRDefault="00860555" w:rsidP="00860555">
            <w:pPr>
              <w:jc w:val="center"/>
              <w:rPr>
                <w:color w:val="000000"/>
                <w:sz w:val="22"/>
                <w:szCs w:val="22"/>
              </w:rPr>
            </w:pPr>
            <w:r w:rsidRPr="00003CF6">
              <w:rPr>
                <w:color w:val="000000"/>
                <w:sz w:val="22"/>
                <w:szCs w:val="22"/>
              </w:rPr>
              <w:t>0.175</w:t>
            </w:r>
          </w:p>
        </w:tc>
        <w:tc>
          <w:tcPr>
            <w:tcW w:w="850" w:type="dxa"/>
            <w:tcBorders>
              <w:top w:val="nil"/>
              <w:left w:val="nil"/>
              <w:bottom w:val="nil"/>
              <w:right w:val="nil"/>
            </w:tcBorders>
            <w:shd w:val="clear" w:color="auto" w:fill="auto"/>
            <w:noWrap/>
            <w:vAlign w:val="center"/>
            <w:hideMark/>
          </w:tcPr>
          <w:p w14:paraId="10371E5E" w14:textId="77777777" w:rsidR="00860555" w:rsidRPr="00003CF6" w:rsidRDefault="00860555" w:rsidP="00860555">
            <w:pPr>
              <w:jc w:val="center"/>
              <w:rPr>
                <w:color w:val="000000"/>
                <w:sz w:val="22"/>
                <w:szCs w:val="22"/>
              </w:rPr>
            </w:pPr>
            <w:r w:rsidRPr="00003CF6">
              <w:rPr>
                <w:color w:val="000000"/>
                <w:sz w:val="22"/>
                <w:szCs w:val="22"/>
              </w:rPr>
              <w:t>0.139</w:t>
            </w:r>
          </w:p>
        </w:tc>
        <w:tc>
          <w:tcPr>
            <w:tcW w:w="850" w:type="dxa"/>
            <w:tcBorders>
              <w:top w:val="nil"/>
              <w:left w:val="nil"/>
              <w:bottom w:val="nil"/>
              <w:right w:val="nil"/>
            </w:tcBorders>
            <w:shd w:val="clear" w:color="auto" w:fill="auto"/>
            <w:noWrap/>
            <w:vAlign w:val="center"/>
            <w:hideMark/>
          </w:tcPr>
          <w:p w14:paraId="2D94A656" w14:textId="77777777" w:rsidR="00860555" w:rsidRPr="00003CF6" w:rsidRDefault="00860555" w:rsidP="00860555">
            <w:pPr>
              <w:jc w:val="center"/>
              <w:rPr>
                <w:color w:val="000000"/>
                <w:sz w:val="22"/>
                <w:szCs w:val="22"/>
              </w:rPr>
            </w:pPr>
            <w:r w:rsidRPr="00003CF6">
              <w:rPr>
                <w:color w:val="000000"/>
                <w:sz w:val="22"/>
                <w:szCs w:val="22"/>
              </w:rPr>
              <w:t>0.088</w:t>
            </w:r>
          </w:p>
        </w:tc>
        <w:tc>
          <w:tcPr>
            <w:tcW w:w="850" w:type="dxa"/>
            <w:tcBorders>
              <w:top w:val="nil"/>
              <w:left w:val="nil"/>
              <w:bottom w:val="nil"/>
              <w:right w:val="nil"/>
            </w:tcBorders>
            <w:shd w:val="clear" w:color="auto" w:fill="auto"/>
            <w:noWrap/>
            <w:vAlign w:val="center"/>
            <w:hideMark/>
          </w:tcPr>
          <w:p w14:paraId="3ABDEED5"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2380470F"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0B32D096"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3778BE91"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E33A3BB"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0E1D1BB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DBD3312"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2E5CE91F"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86E1DE7" w14:textId="77777777" w:rsidTr="00860555">
        <w:trPr>
          <w:trHeight w:val="266"/>
        </w:trPr>
        <w:tc>
          <w:tcPr>
            <w:tcW w:w="993" w:type="dxa"/>
            <w:tcBorders>
              <w:top w:val="nil"/>
              <w:left w:val="nil"/>
              <w:bottom w:val="nil"/>
              <w:right w:val="nil"/>
            </w:tcBorders>
            <w:shd w:val="clear" w:color="auto" w:fill="auto"/>
            <w:noWrap/>
            <w:vAlign w:val="bottom"/>
            <w:hideMark/>
          </w:tcPr>
          <w:p w14:paraId="5B7516B3" w14:textId="4D8E7435" w:rsidR="00860555" w:rsidRPr="00003CF6" w:rsidRDefault="00860555" w:rsidP="00860555">
            <w:pPr>
              <w:rPr>
                <w:b/>
                <w:bCs/>
                <w:color w:val="000000"/>
                <w:sz w:val="22"/>
                <w:szCs w:val="22"/>
              </w:rPr>
            </w:pPr>
            <w:r w:rsidRPr="00003CF6">
              <w:rPr>
                <w:b/>
                <w:bCs/>
                <w:color w:val="000000"/>
                <w:sz w:val="22"/>
                <w:szCs w:val="22"/>
              </w:rPr>
              <w:t>KAS-D</w:t>
            </w:r>
          </w:p>
        </w:tc>
        <w:tc>
          <w:tcPr>
            <w:tcW w:w="707" w:type="dxa"/>
            <w:tcBorders>
              <w:top w:val="nil"/>
              <w:left w:val="nil"/>
              <w:bottom w:val="nil"/>
              <w:right w:val="nil"/>
            </w:tcBorders>
            <w:shd w:val="clear" w:color="auto" w:fill="auto"/>
            <w:noWrap/>
            <w:vAlign w:val="center"/>
            <w:hideMark/>
          </w:tcPr>
          <w:p w14:paraId="35F4B223" w14:textId="77777777" w:rsidR="00860555" w:rsidRPr="00003CF6" w:rsidRDefault="00860555" w:rsidP="00860555">
            <w:pPr>
              <w:jc w:val="center"/>
              <w:rPr>
                <w:color w:val="000000"/>
                <w:sz w:val="22"/>
                <w:szCs w:val="22"/>
              </w:rPr>
            </w:pPr>
            <w:r w:rsidRPr="00003CF6">
              <w:rPr>
                <w:color w:val="000000"/>
                <w:sz w:val="22"/>
                <w:szCs w:val="22"/>
              </w:rPr>
              <w:t>0.337</w:t>
            </w:r>
          </w:p>
        </w:tc>
        <w:tc>
          <w:tcPr>
            <w:tcW w:w="850" w:type="dxa"/>
            <w:tcBorders>
              <w:top w:val="nil"/>
              <w:left w:val="nil"/>
              <w:bottom w:val="nil"/>
              <w:right w:val="nil"/>
            </w:tcBorders>
            <w:shd w:val="clear" w:color="auto" w:fill="auto"/>
            <w:noWrap/>
            <w:vAlign w:val="center"/>
            <w:hideMark/>
          </w:tcPr>
          <w:p w14:paraId="0762ABC8" w14:textId="77777777" w:rsidR="00860555" w:rsidRPr="00003CF6" w:rsidRDefault="00860555" w:rsidP="00860555">
            <w:pPr>
              <w:jc w:val="center"/>
              <w:rPr>
                <w:color w:val="000000"/>
                <w:sz w:val="22"/>
                <w:szCs w:val="22"/>
              </w:rPr>
            </w:pPr>
            <w:r w:rsidRPr="00003CF6">
              <w:rPr>
                <w:color w:val="000000"/>
                <w:sz w:val="22"/>
                <w:szCs w:val="22"/>
              </w:rPr>
              <w:t>0.169</w:t>
            </w:r>
          </w:p>
        </w:tc>
        <w:tc>
          <w:tcPr>
            <w:tcW w:w="850" w:type="dxa"/>
            <w:tcBorders>
              <w:top w:val="nil"/>
              <w:left w:val="nil"/>
              <w:bottom w:val="nil"/>
              <w:right w:val="nil"/>
            </w:tcBorders>
            <w:shd w:val="clear" w:color="auto" w:fill="auto"/>
            <w:noWrap/>
            <w:vAlign w:val="center"/>
            <w:hideMark/>
          </w:tcPr>
          <w:p w14:paraId="6F64BA92" w14:textId="77777777" w:rsidR="00860555" w:rsidRPr="00003CF6" w:rsidRDefault="00860555" w:rsidP="00860555">
            <w:pPr>
              <w:jc w:val="center"/>
              <w:rPr>
                <w:color w:val="000000"/>
                <w:sz w:val="22"/>
                <w:szCs w:val="22"/>
              </w:rPr>
            </w:pPr>
            <w:r w:rsidRPr="00003CF6">
              <w:rPr>
                <w:color w:val="000000"/>
                <w:sz w:val="22"/>
                <w:szCs w:val="22"/>
              </w:rPr>
              <w:t>0.248</w:t>
            </w:r>
          </w:p>
        </w:tc>
        <w:tc>
          <w:tcPr>
            <w:tcW w:w="850" w:type="dxa"/>
            <w:tcBorders>
              <w:top w:val="nil"/>
              <w:left w:val="nil"/>
              <w:bottom w:val="nil"/>
              <w:right w:val="nil"/>
            </w:tcBorders>
            <w:shd w:val="clear" w:color="auto" w:fill="auto"/>
            <w:noWrap/>
            <w:vAlign w:val="center"/>
            <w:hideMark/>
          </w:tcPr>
          <w:p w14:paraId="0656659C" w14:textId="77777777" w:rsidR="00860555" w:rsidRPr="00003CF6" w:rsidRDefault="00860555" w:rsidP="00860555">
            <w:pPr>
              <w:jc w:val="center"/>
              <w:rPr>
                <w:color w:val="000000"/>
                <w:sz w:val="22"/>
                <w:szCs w:val="22"/>
              </w:rPr>
            </w:pPr>
            <w:r w:rsidRPr="00003CF6">
              <w:rPr>
                <w:color w:val="000000"/>
                <w:sz w:val="22"/>
                <w:szCs w:val="22"/>
              </w:rPr>
              <w:t>0.275</w:t>
            </w:r>
          </w:p>
        </w:tc>
        <w:tc>
          <w:tcPr>
            <w:tcW w:w="850" w:type="dxa"/>
            <w:tcBorders>
              <w:top w:val="nil"/>
              <w:left w:val="nil"/>
              <w:bottom w:val="nil"/>
              <w:right w:val="nil"/>
            </w:tcBorders>
            <w:shd w:val="clear" w:color="auto" w:fill="auto"/>
            <w:noWrap/>
            <w:vAlign w:val="center"/>
            <w:hideMark/>
          </w:tcPr>
          <w:p w14:paraId="3B84BACF" w14:textId="77777777" w:rsidR="00860555" w:rsidRPr="00003CF6" w:rsidRDefault="00860555" w:rsidP="00860555">
            <w:pPr>
              <w:jc w:val="center"/>
              <w:rPr>
                <w:color w:val="000000"/>
                <w:sz w:val="22"/>
                <w:szCs w:val="22"/>
              </w:rPr>
            </w:pPr>
            <w:r w:rsidRPr="00003CF6">
              <w:rPr>
                <w:color w:val="000000"/>
                <w:sz w:val="22"/>
                <w:szCs w:val="22"/>
              </w:rPr>
              <w:t>0.336</w:t>
            </w:r>
          </w:p>
        </w:tc>
        <w:tc>
          <w:tcPr>
            <w:tcW w:w="850" w:type="dxa"/>
            <w:tcBorders>
              <w:top w:val="nil"/>
              <w:left w:val="nil"/>
              <w:bottom w:val="nil"/>
              <w:right w:val="nil"/>
            </w:tcBorders>
            <w:shd w:val="clear" w:color="auto" w:fill="auto"/>
            <w:noWrap/>
            <w:vAlign w:val="center"/>
            <w:hideMark/>
          </w:tcPr>
          <w:p w14:paraId="6DFF6652" w14:textId="77777777" w:rsidR="00860555" w:rsidRPr="00003CF6" w:rsidRDefault="00860555" w:rsidP="00860555">
            <w:pPr>
              <w:jc w:val="center"/>
              <w:rPr>
                <w:color w:val="000000"/>
                <w:sz w:val="22"/>
                <w:szCs w:val="22"/>
              </w:rPr>
            </w:pPr>
            <w:r w:rsidRPr="00003CF6">
              <w:rPr>
                <w:color w:val="000000"/>
                <w:sz w:val="22"/>
                <w:szCs w:val="22"/>
              </w:rPr>
              <w:t>0.297</w:t>
            </w:r>
          </w:p>
        </w:tc>
        <w:tc>
          <w:tcPr>
            <w:tcW w:w="850" w:type="dxa"/>
            <w:tcBorders>
              <w:top w:val="nil"/>
              <w:left w:val="nil"/>
              <w:bottom w:val="nil"/>
              <w:right w:val="nil"/>
            </w:tcBorders>
            <w:shd w:val="clear" w:color="auto" w:fill="auto"/>
            <w:noWrap/>
            <w:vAlign w:val="center"/>
            <w:hideMark/>
          </w:tcPr>
          <w:p w14:paraId="7A0550CC" w14:textId="77777777" w:rsidR="00860555" w:rsidRPr="00003CF6" w:rsidRDefault="00860555" w:rsidP="00860555">
            <w:pPr>
              <w:jc w:val="center"/>
              <w:rPr>
                <w:color w:val="000000"/>
                <w:sz w:val="22"/>
                <w:szCs w:val="22"/>
              </w:rPr>
            </w:pPr>
            <w:r w:rsidRPr="00003CF6">
              <w:rPr>
                <w:color w:val="000000"/>
                <w:sz w:val="22"/>
                <w:szCs w:val="22"/>
              </w:rPr>
              <w:t>0.220</w:t>
            </w:r>
          </w:p>
        </w:tc>
        <w:tc>
          <w:tcPr>
            <w:tcW w:w="850" w:type="dxa"/>
            <w:tcBorders>
              <w:top w:val="nil"/>
              <w:left w:val="nil"/>
              <w:bottom w:val="nil"/>
              <w:right w:val="nil"/>
            </w:tcBorders>
            <w:shd w:val="clear" w:color="auto" w:fill="auto"/>
            <w:noWrap/>
            <w:vAlign w:val="center"/>
            <w:hideMark/>
          </w:tcPr>
          <w:p w14:paraId="38F98970" w14:textId="77777777" w:rsidR="00860555" w:rsidRPr="00003CF6" w:rsidRDefault="00860555" w:rsidP="00860555">
            <w:pPr>
              <w:jc w:val="center"/>
              <w:rPr>
                <w:color w:val="000000"/>
                <w:sz w:val="22"/>
                <w:szCs w:val="22"/>
              </w:rPr>
            </w:pPr>
            <w:r w:rsidRPr="00003CF6">
              <w:rPr>
                <w:color w:val="000000"/>
                <w:sz w:val="22"/>
                <w:szCs w:val="22"/>
              </w:rPr>
              <w:t>0.179</w:t>
            </w:r>
          </w:p>
        </w:tc>
        <w:tc>
          <w:tcPr>
            <w:tcW w:w="850" w:type="dxa"/>
            <w:tcBorders>
              <w:top w:val="nil"/>
              <w:left w:val="nil"/>
              <w:bottom w:val="nil"/>
              <w:right w:val="nil"/>
            </w:tcBorders>
            <w:shd w:val="clear" w:color="auto" w:fill="auto"/>
            <w:noWrap/>
            <w:vAlign w:val="center"/>
            <w:hideMark/>
          </w:tcPr>
          <w:p w14:paraId="581A53BF" w14:textId="77777777" w:rsidR="00860555" w:rsidRPr="00003CF6" w:rsidRDefault="00860555" w:rsidP="00860555">
            <w:pPr>
              <w:jc w:val="center"/>
              <w:rPr>
                <w:color w:val="000000"/>
                <w:sz w:val="22"/>
                <w:szCs w:val="22"/>
              </w:rPr>
            </w:pPr>
            <w:r w:rsidRPr="00003CF6">
              <w:rPr>
                <w:color w:val="000000"/>
                <w:sz w:val="22"/>
                <w:szCs w:val="22"/>
              </w:rPr>
              <w:t>0.246</w:t>
            </w:r>
          </w:p>
        </w:tc>
        <w:tc>
          <w:tcPr>
            <w:tcW w:w="850" w:type="dxa"/>
            <w:tcBorders>
              <w:top w:val="nil"/>
              <w:left w:val="nil"/>
              <w:bottom w:val="nil"/>
              <w:right w:val="nil"/>
            </w:tcBorders>
            <w:shd w:val="clear" w:color="auto" w:fill="auto"/>
            <w:noWrap/>
            <w:vAlign w:val="center"/>
            <w:hideMark/>
          </w:tcPr>
          <w:p w14:paraId="050B99DC" w14:textId="77777777" w:rsidR="00860555" w:rsidRPr="00003CF6" w:rsidRDefault="00860555" w:rsidP="00860555">
            <w:pPr>
              <w:jc w:val="center"/>
              <w:rPr>
                <w:color w:val="000000"/>
                <w:sz w:val="22"/>
                <w:szCs w:val="22"/>
              </w:rPr>
            </w:pPr>
          </w:p>
        </w:tc>
        <w:tc>
          <w:tcPr>
            <w:tcW w:w="998" w:type="dxa"/>
            <w:tcBorders>
              <w:top w:val="nil"/>
              <w:left w:val="nil"/>
              <w:bottom w:val="nil"/>
              <w:right w:val="nil"/>
            </w:tcBorders>
            <w:shd w:val="clear" w:color="auto" w:fill="auto"/>
            <w:noWrap/>
            <w:vAlign w:val="center"/>
            <w:hideMark/>
          </w:tcPr>
          <w:p w14:paraId="291A4DB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12503B4"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40C0B80"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D21F1C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A448B86"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22A96AA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8D14499" w14:textId="77777777" w:rsidTr="00860555">
        <w:trPr>
          <w:trHeight w:val="266"/>
        </w:trPr>
        <w:tc>
          <w:tcPr>
            <w:tcW w:w="993" w:type="dxa"/>
            <w:tcBorders>
              <w:top w:val="nil"/>
              <w:left w:val="nil"/>
              <w:bottom w:val="nil"/>
              <w:right w:val="nil"/>
            </w:tcBorders>
            <w:shd w:val="clear" w:color="auto" w:fill="auto"/>
            <w:noWrap/>
            <w:vAlign w:val="bottom"/>
            <w:hideMark/>
          </w:tcPr>
          <w:p w14:paraId="137E0375" w14:textId="270EBCEF" w:rsidR="00860555" w:rsidRPr="00003CF6" w:rsidRDefault="00860555" w:rsidP="00860555">
            <w:pPr>
              <w:rPr>
                <w:b/>
                <w:bCs/>
                <w:color w:val="000000"/>
                <w:sz w:val="22"/>
                <w:szCs w:val="22"/>
              </w:rPr>
            </w:pPr>
            <w:r w:rsidRPr="00003CF6">
              <w:rPr>
                <w:b/>
                <w:bCs/>
                <w:color w:val="000000"/>
                <w:sz w:val="22"/>
                <w:szCs w:val="22"/>
              </w:rPr>
              <w:t>KEM-S</w:t>
            </w:r>
          </w:p>
        </w:tc>
        <w:tc>
          <w:tcPr>
            <w:tcW w:w="707" w:type="dxa"/>
            <w:tcBorders>
              <w:top w:val="nil"/>
              <w:left w:val="nil"/>
              <w:bottom w:val="nil"/>
              <w:right w:val="nil"/>
            </w:tcBorders>
            <w:shd w:val="clear" w:color="auto" w:fill="auto"/>
            <w:noWrap/>
            <w:vAlign w:val="center"/>
            <w:hideMark/>
          </w:tcPr>
          <w:p w14:paraId="64575F7E" w14:textId="77777777" w:rsidR="00860555" w:rsidRPr="00003CF6" w:rsidRDefault="00860555" w:rsidP="00860555">
            <w:pPr>
              <w:jc w:val="center"/>
              <w:rPr>
                <w:color w:val="000000"/>
                <w:sz w:val="22"/>
                <w:szCs w:val="22"/>
              </w:rPr>
            </w:pPr>
            <w:r w:rsidRPr="00003CF6">
              <w:rPr>
                <w:color w:val="000000"/>
                <w:sz w:val="22"/>
                <w:szCs w:val="22"/>
              </w:rPr>
              <w:t>0.267</w:t>
            </w:r>
          </w:p>
        </w:tc>
        <w:tc>
          <w:tcPr>
            <w:tcW w:w="850" w:type="dxa"/>
            <w:tcBorders>
              <w:top w:val="nil"/>
              <w:left w:val="nil"/>
              <w:bottom w:val="nil"/>
              <w:right w:val="nil"/>
            </w:tcBorders>
            <w:shd w:val="clear" w:color="auto" w:fill="auto"/>
            <w:noWrap/>
            <w:vAlign w:val="center"/>
            <w:hideMark/>
          </w:tcPr>
          <w:p w14:paraId="06F74343" w14:textId="77777777" w:rsidR="00860555" w:rsidRPr="00003CF6" w:rsidRDefault="00860555" w:rsidP="00860555">
            <w:pPr>
              <w:jc w:val="center"/>
              <w:rPr>
                <w:color w:val="000000"/>
                <w:sz w:val="22"/>
                <w:szCs w:val="22"/>
              </w:rPr>
            </w:pPr>
            <w:r w:rsidRPr="00003CF6">
              <w:rPr>
                <w:color w:val="000000"/>
                <w:sz w:val="22"/>
                <w:szCs w:val="22"/>
              </w:rPr>
              <w:t>0.154</w:t>
            </w:r>
          </w:p>
        </w:tc>
        <w:tc>
          <w:tcPr>
            <w:tcW w:w="850" w:type="dxa"/>
            <w:tcBorders>
              <w:top w:val="nil"/>
              <w:left w:val="nil"/>
              <w:bottom w:val="nil"/>
              <w:right w:val="nil"/>
            </w:tcBorders>
            <w:shd w:val="clear" w:color="auto" w:fill="auto"/>
            <w:noWrap/>
            <w:vAlign w:val="center"/>
            <w:hideMark/>
          </w:tcPr>
          <w:p w14:paraId="56DC16B0" w14:textId="77777777" w:rsidR="00860555" w:rsidRPr="00003CF6" w:rsidRDefault="00860555" w:rsidP="00860555">
            <w:pPr>
              <w:jc w:val="center"/>
              <w:rPr>
                <w:color w:val="000000"/>
                <w:sz w:val="22"/>
                <w:szCs w:val="22"/>
              </w:rPr>
            </w:pPr>
            <w:r w:rsidRPr="00003CF6">
              <w:rPr>
                <w:color w:val="000000"/>
                <w:sz w:val="22"/>
                <w:szCs w:val="22"/>
              </w:rPr>
              <w:t>0.283</w:t>
            </w:r>
          </w:p>
        </w:tc>
        <w:tc>
          <w:tcPr>
            <w:tcW w:w="850" w:type="dxa"/>
            <w:tcBorders>
              <w:top w:val="nil"/>
              <w:left w:val="nil"/>
              <w:bottom w:val="nil"/>
              <w:right w:val="nil"/>
            </w:tcBorders>
            <w:shd w:val="clear" w:color="auto" w:fill="auto"/>
            <w:noWrap/>
            <w:vAlign w:val="center"/>
            <w:hideMark/>
          </w:tcPr>
          <w:p w14:paraId="545F445D" w14:textId="77777777" w:rsidR="00860555" w:rsidRPr="00003CF6" w:rsidRDefault="00860555" w:rsidP="00860555">
            <w:pPr>
              <w:jc w:val="center"/>
              <w:rPr>
                <w:color w:val="000000"/>
                <w:sz w:val="22"/>
                <w:szCs w:val="22"/>
              </w:rPr>
            </w:pPr>
            <w:r w:rsidRPr="00003CF6">
              <w:rPr>
                <w:color w:val="000000"/>
                <w:sz w:val="22"/>
                <w:szCs w:val="22"/>
              </w:rPr>
              <w:t>0.351</w:t>
            </w:r>
          </w:p>
        </w:tc>
        <w:tc>
          <w:tcPr>
            <w:tcW w:w="850" w:type="dxa"/>
            <w:tcBorders>
              <w:top w:val="nil"/>
              <w:left w:val="nil"/>
              <w:bottom w:val="nil"/>
              <w:right w:val="nil"/>
            </w:tcBorders>
            <w:shd w:val="clear" w:color="auto" w:fill="auto"/>
            <w:noWrap/>
            <w:vAlign w:val="center"/>
            <w:hideMark/>
          </w:tcPr>
          <w:p w14:paraId="65CE893C" w14:textId="77777777" w:rsidR="00860555" w:rsidRPr="00003CF6" w:rsidRDefault="00860555" w:rsidP="00860555">
            <w:pPr>
              <w:jc w:val="center"/>
              <w:rPr>
                <w:color w:val="000000"/>
                <w:sz w:val="22"/>
                <w:szCs w:val="22"/>
              </w:rPr>
            </w:pPr>
            <w:r w:rsidRPr="00003CF6">
              <w:rPr>
                <w:color w:val="000000"/>
                <w:sz w:val="22"/>
                <w:szCs w:val="22"/>
              </w:rPr>
              <w:t>0.359</w:t>
            </w:r>
          </w:p>
        </w:tc>
        <w:tc>
          <w:tcPr>
            <w:tcW w:w="850" w:type="dxa"/>
            <w:tcBorders>
              <w:top w:val="nil"/>
              <w:left w:val="nil"/>
              <w:bottom w:val="nil"/>
              <w:right w:val="nil"/>
            </w:tcBorders>
            <w:shd w:val="clear" w:color="auto" w:fill="auto"/>
            <w:noWrap/>
            <w:vAlign w:val="center"/>
            <w:hideMark/>
          </w:tcPr>
          <w:p w14:paraId="3F73C0C0" w14:textId="77777777" w:rsidR="00860555" w:rsidRPr="00003CF6" w:rsidRDefault="00860555" w:rsidP="00860555">
            <w:pPr>
              <w:jc w:val="center"/>
              <w:rPr>
                <w:color w:val="000000"/>
                <w:sz w:val="22"/>
                <w:szCs w:val="22"/>
              </w:rPr>
            </w:pPr>
            <w:r w:rsidRPr="00003CF6">
              <w:rPr>
                <w:color w:val="000000"/>
                <w:sz w:val="22"/>
                <w:szCs w:val="22"/>
              </w:rPr>
              <w:t>0.373</w:t>
            </w:r>
          </w:p>
        </w:tc>
        <w:tc>
          <w:tcPr>
            <w:tcW w:w="850" w:type="dxa"/>
            <w:tcBorders>
              <w:top w:val="nil"/>
              <w:left w:val="nil"/>
              <w:bottom w:val="nil"/>
              <w:right w:val="nil"/>
            </w:tcBorders>
            <w:shd w:val="clear" w:color="auto" w:fill="auto"/>
            <w:noWrap/>
            <w:vAlign w:val="center"/>
            <w:hideMark/>
          </w:tcPr>
          <w:p w14:paraId="56B66C8D" w14:textId="77777777" w:rsidR="00860555" w:rsidRPr="00003CF6" w:rsidRDefault="00860555" w:rsidP="00860555">
            <w:pPr>
              <w:jc w:val="center"/>
              <w:rPr>
                <w:color w:val="000000"/>
                <w:sz w:val="22"/>
                <w:szCs w:val="22"/>
              </w:rPr>
            </w:pPr>
            <w:r w:rsidRPr="00003CF6">
              <w:rPr>
                <w:color w:val="000000"/>
                <w:sz w:val="22"/>
                <w:szCs w:val="22"/>
              </w:rPr>
              <w:t>0.211</w:t>
            </w:r>
          </w:p>
        </w:tc>
        <w:tc>
          <w:tcPr>
            <w:tcW w:w="850" w:type="dxa"/>
            <w:tcBorders>
              <w:top w:val="nil"/>
              <w:left w:val="nil"/>
              <w:bottom w:val="nil"/>
              <w:right w:val="nil"/>
            </w:tcBorders>
            <w:shd w:val="clear" w:color="auto" w:fill="auto"/>
            <w:noWrap/>
            <w:vAlign w:val="center"/>
            <w:hideMark/>
          </w:tcPr>
          <w:p w14:paraId="2F6F3F28" w14:textId="77777777" w:rsidR="00860555" w:rsidRPr="00003CF6" w:rsidRDefault="00860555" w:rsidP="00860555">
            <w:pPr>
              <w:jc w:val="center"/>
              <w:rPr>
                <w:color w:val="000000"/>
                <w:sz w:val="22"/>
                <w:szCs w:val="22"/>
              </w:rPr>
            </w:pPr>
            <w:r w:rsidRPr="00003CF6">
              <w:rPr>
                <w:color w:val="000000"/>
                <w:sz w:val="22"/>
                <w:szCs w:val="22"/>
              </w:rPr>
              <w:t>0.205</w:t>
            </w:r>
          </w:p>
        </w:tc>
        <w:tc>
          <w:tcPr>
            <w:tcW w:w="850" w:type="dxa"/>
            <w:tcBorders>
              <w:top w:val="nil"/>
              <w:left w:val="nil"/>
              <w:bottom w:val="nil"/>
              <w:right w:val="nil"/>
            </w:tcBorders>
            <w:shd w:val="clear" w:color="auto" w:fill="auto"/>
            <w:noWrap/>
            <w:vAlign w:val="center"/>
            <w:hideMark/>
          </w:tcPr>
          <w:p w14:paraId="59D6A484" w14:textId="77777777" w:rsidR="00860555" w:rsidRPr="00003CF6" w:rsidRDefault="00860555" w:rsidP="00860555">
            <w:pPr>
              <w:jc w:val="center"/>
              <w:rPr>
                <w:color w:val="000000"/>
                <w:sz w:val="22"/>
                <w:szCs w:val="22"/>
              </w:rPr>
            </w:pPr>
            <w:r w:rsidRPr="00003CF6">
              <w:rPr>
                <w:color w:val="000000"/>
                <w:sz w:val="22"/>
                <w:szCs w:val="22"/>
              </w:rPr>
              <w:t>0.277</w:t>
            </w:r>
          </w:p>
        </w:tc>
        <w:tc>
          <w:tcPr>
            <w:tcW w:w="850" w:type="dxa"/>
            <w:tcBorders>
              <w:top w:val="nil"/>
              <w:left w:val="nil"/>
              <w:bottom w:val="nil"/>
              <w:right w:val="nil"/>
            </w:tcBorders>
            <w:shd w:val="clear" w:color="auto" w:fill="auto"/>
            <w:noWrap/>
            <w:vAlign w:val="center"/>
            <w:hideMark/>
          </w:tcPr>
          <w:p w14:paraId="1A7244A1" w14:textId="77777777" w:rsidR="00860555" w:rsidRPr="00003CF6" w:rsidRDefault="00860555" w:rsidP="00860555">
            <w:pPr>
              <w:jc w:val="center"/>
              <w:rPr>
                <w:color w:val="000000"/>
                <w:sz w:val="22"/>
                <w:szCs w:val="22"/>
              </w:rPr>
            </w:pPr>
            <w:r w:rsidRPr="00003CF6">
              <w:rPr>
                <w:color w:val="000000"/>
                <w:sz w:val="22"/>
                <w:szCs w:val="22"/>
              </w:rPr>
              <w:t>0.154</w:t>
            </w:r>
          </w:p>
        </w:tc>
        <w:tc>
          <w:tcPr>
            <w:tcW w:w="998" w:type="dxa"/>
            <w:tcBorders>
              <w:top w:val="nil"/>
              <w:left w:val="nil"/>
              <w:bottom w:val="nil"/>
              <w:right w:val="nil"/>
            </w:tcBorders>
            <w:shd w:val="clear" w:color="auto" w:fill="auto"/>
            <w:noWrap/>
            <w:vAlign w:val="center"/>
            <w:hideMark/>
          </w:tcPr>
          <w:p w14:paraId="2CBFA4D0" w14:textId="77777777"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4F228E9C"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BC5E8B6"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27D797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2AA957D"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7535B798"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E84EB83" w14:textId="77777777" w:rsidTr="00860555">
        <w:trPr>
          <w:trHeight w:val="266"/>
        </w:trPr>
        <w:tc>
          <w:tcPr>
            <w:tcW w:w="993" w:type="dxa"/>
            <w:tcBorders>
              <w:top w:val="nil"/>
              <w:left w:val="nil"/>
              <w:bottom w:val="nil"/>
              <w:right w:val="nil"/>
            </w:tcBorders>
            <w:shd w:val="clear" w:color="auto" w:fill="auto"/>
            <w:noWrap/>
            <w:vAlign w:val="bottom"/>
            <w:hideMark/>
          </w:tcPr>
          <w:p w14:paraId="7F415727" w14:textId="7ED629D5" w:rsidR="00860555" w:rsidRPr="00003CF6" w:rsidRDefault="00860555" w:rsidP="00860555">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center"/>
            <w:hideMark/>
          </w:tcPr>
          <w:p w14:paraId="08B96E81" w14:textId="77777777" w:rsidR="00860555" w:rsidRPr="00003CF6" w:rsidRDefault="00860555" w:rsidP="00860555">
            <w:pPr>
              <w:jc w:val="center"/>
              <w:rPr>
                <w:color w:val="000000"/>
                <w:sz w:val="22"/>
                <w:szCs w:val="22"/>
              </w:rPr>
            </w:pPr>
            <w:r w:rsidRPr="00003CF6">
              <w:rPr>
                <w:color w:val="000000"/>
                <w:sz w:val="22"/>
                <w:szCs w:val="22"/>
              </w:rPr>
              <w:t>0.181</w:t>
            </w:r>
          </w:p>
        </w:tc>
        <w:tc>
          <w:tcPr>
            <w:tcW w:w="850" w:type="dxa"/>
            <w:tcBorders>
              <w:top w:val="nil"/>
              <w:left w:val="nil"/>
              <w:bottom w:val="nil"/>
              <w:right w:val="nil"/>
            </w:tcBorders>
            <w:shd w:val="clear" w:color="auto" w:fill="auto"/>
            <w:noWrap/>
            <w:vAlign w:val="center"/>
            <w:hideMark/>
          </w:tcPr>
          <w:p w14:paraId="4CD0FDBD" w14:textId="77777777" w:rsidR="00860555" w:rsidRPr="00003CF6" w:rsidRDefault="00860555" w:rsidP="00860555">
            <w:pPr>
              <w:jc w:val="center"/>
              <w:rPr>
                <w:color w:val="000000"/>
                <w:sz w:val="22"/>
                <w:szCs w:val="22"/>
              </w:rPr>
            </w:pPr>
            <w:r w:rsidRPr="00003CF6">
              <w:rPr>
                <w:color w:val="000000"/>
                <w:sz w:val="22"/>
                <w:szCs w:val="22"/>
              </w:rPr>
              <w:t>0.107</w:t>
            </w:r>
          </w:p>
        </w:tc>
        <w:tc>
          <w:tcPr>
            <w:tcW w:w="850" w:type="dxa"/>
            <w:tcBorders>
              <w:top w:val="nil"/>
              <w:left w:val="nil"/>
              <w:bottom w:val="nil"/>
              <w:right w:val="nil"/>
            </w:tcBorders>
            <w:shd w:val="clear" w:color="auto" w:fill="auto"/>
            <w:noWrap/>
            <w:vAlign w:val="center"/>
            <w:hideMark/>
          </w:tcPr>
          <w:p w14:paraId="08A32251" w14:textId="77777777" w:rsidR="00860555" w:rsidRPr="00003CF6" w:rsidRDefault="00860555" w:rsidP="00860555">
            <w:pPr>
              <w:jc w:val="center"/>
              <w:rPr>
                <w:color w:val="000000"/>
                <w:sz w:val="22"/>
                <w:szCs w:val="22"/>
              </w:rPr>
            </w:pPr>
            <w:r w:rsidRPr="00003CF6">
              <w:rPr>
                <w:color w:val="000000"/>
                <w:sz w:val="22"/>
                <w:szCs w:val="22"/>
              </w:rPr>
              <w:t>0.109</w:t>
            </w:r>
          </w:p>
        </w:tc>
        <w:tc>
          <w:tcPr>
            <w:tcW w:w="850" w:type="dxa"/>
            <w:tcBorders>
              <w:top w:val="nil"/>
              <w:left w:val="nil"/>
              <w:bottom w:val="nil"/>
              <w:right w:val="nil"/>
            </w:tcBorders>
            <w:shd w:val="clear" w:color="auto" w:fill="auto"/>
            <w:noWrap/>
            <w:vAlign w:val="center"/>
            <w:hideMark/>
          </w:tcPr>
          <w:p w14:paraId="75682B0E" w14:textId="77777777" w:rsidR="00860555" w:rsidRPr="00003CF6" w:rsidRDefault="00860555" w:rsidP="00860555">
            <w:pPr>
              <w:jc w:val="center"/>
              <w:rPr>
                <w:color w:val="000000"/>
                <w:sz w:val="22"/>
                <w:szCs w:val="22"/>
              </w:rPr>
            </w:pPr>
            <w:r w:rsidRPr="00003CF6">
              <w:rPr>
                <w:color w:val="000000"/>
                <w:sz w:val="22"/>
                <w:szCs w:val="22"/>
              </w:rPr>
              <w:t>0.103</w:t>
            </w:r>
          </w:p>
        </w:tc>
        <w:tc>
          <w:tcPr>
            <w:tcW w:w="850" w:type="dxa"/>
            <w:tcBorders>
              <w:top w:val="nil"/>
              <w:left w:val="nil"/>
              <w:bottom w:val="nil"/>
              <w:right w:val="nil"/>
            </w:tcBorders>
            <w:shd w:val="clear" w:color="auto" w:fill="auto"/>
            <w:noWrap/>
            <w:vAlign w:val="center"/>
            <w:hideMark/>
          </w:tcPr>
          <w:p w14:paraId="3848A9AE" w14:textId="77777777" w:rsidR="00860555" w:rsidRPr="00003CF6" w:rsidRDefault="00860555" w:rsidP="00860555">
            <w:pPr>
              <w:jc w:val="center"/>
              <w:rPr>
                <w:color w:val="000000"/>
                <w:sz w:val="22"/>
                <w:szCs w:val="22"/>
              </w:rPr>
            </w:pPr>
            <w:r w:rsidRPr="00003CF6">
              <w:rPr>
                <w:color w:val="000000"/>
                <w:sz w:val="22"/>
                <w:szCs w:val="22"/>
              </w:rPr>
              <w:t>0.160</w:t>
            </w:r>
          </w:p>
        </w:tc>
        <w:tc>
          <w:tcPr>
            <w:tcW w:w="850" w:type="dxa"/>
            <w:tcBorders>
              <w:top w:val="nil"/>
              <w:left w:val="nil"/>
              <w:bottom w:val="nil"/>
              <w:right w:val="nil"/>
            </w:tcBorders>
            <w:shd w:val="clear" w:color="auto" w:fill="auto"/>
            <w:noWrap/>
            <w:vAlign w:val="center"/>
            <w:hideMark/>
          </w:tcPr>
          <w:p w14:paraId="56A239C6" w14:textId="77777777" w:rsidR="00860555" w:rsidRPr="00003CF6" w:rsidRDefault="00860555" w:rsidP="00860555">
            <w:pPr>
              <w:jc w:val="center"/>
              <w:rPr>
                <w:color w:val="000000"/>
                <w:sz w:val="22"/>
                <w:szCs w:val="22"/>
              </w:rPr>
            </w:pPr>
            <w:r w:rsidRPr="00003CF6">
              <w:rPr>
                <w:color w:val="000000"/>
                <w:sz w:val="22"/>
                <w:szCs w:val="22"/>
              </w:rPr>
              <w:t>0.159</w:t>
            </w:r>
          </w:p>
        </w:tc>
        <w:tc>
          <w:tcPr>
            <w:tcW w:w="850" w:type="dxa"/>
            <w:tcBorders>
              <w:top w:val="nil"/>
              <w:left w:val="nil"/>
              <w:bottom w:val="nil"/>
              <w:right w:val="nil"/>
            </w:tcBorders>
            <w:shd w:val="clear" w:color="auto" w:fill="auto"/>
            <w:noWrap/>
            <w:vAlign w:val="center"/>
            <w:hideMark/>
          </w:tcPr>
          <w:p w14:paraId="288F384C" w14:textId="77777777" w:rsidR="00860555" w:rsidRPr="00003CF6" w:rsidRDefault="00860555" w:rsidP="00860555">
            <w:pPr>
              <w:jc w:val="center"/>
              <w:rPr>
                <w:color w:val="000000"/>
                <w:sz w:val="22"/>
                <w:szCs w:val="22"/>
              </w:rPr>
            </w:pPr>
            <w:r w:rsidRPr="00003CF6">
              <w:rPr>
                <w:color w:val="000000"/>
                <w:sz w:val="22"/>
                <w:szCs w:val="22"/>
              </w:rPr>
              <w:t>0.135</w:t>
            </w:r>
          </w:p>
        </w:tc>
        <w:tc>
          <w:tcPr>
            <w:tcW w:w="850" w:type="dxa"/>
            <w:tcBorders>
              <w:top w:val="nil"/>
              <w:left w:val="nil"/>
              <w:bottom w:val="nil"/>
              <w:right w:val="nil"/>
            </w:tcBorders>
            <w:shd w:val="clear" w:color="auto" w:fill="auto"/>
            <w:noWrap/>
            <w:vAlign w:val="center"/>
            <w:hideMark/>
          </w:tcPr>
          <w:p w14:paraId="196F8D82" w14:textId="77777777" w:rsidR="00860555" w:rsidRPr="00003CF6" w:rsidRDefault="00860555" w:rsidP="00860555">
            <w:pPr>
              <w:jc w:val="center"/>
              <w:rPr>
                <w:color w:val="000000"/>
                <w:sz w:val="22"/>
                <w:szCs w:val="22"/>
              </w:rPr>
            </w:pPr>
            <w:r w:rsidRPr="00003CF6">
              <w:rPr>
                <w:color w:val="000000"/>
                <w:sz w:val="22"/>
                <w:szCs w:val="22"/>
              </w:rPr>
              <w:t>0.059</w:t>
            </w:r>
          </w:p>
        </w:tc>
        <w:tc>
          <w:tcPr>
            <w:tcW w:w="850" w:type="dxa"/>
            <w:tcBorders>
              <w:top w:val="nil"/>
              <w:left w:val="nil"/>
              <w:bottom w:val="nil"/>
              <w:right w:val="nil"/>
            </w:tcBorders>
            <w:shd w:val="clear" w:color="auto" w:fill="auto"/>
            <w:noWrap/>
            <w:vAlign w:val="center"/>
            <w:hideMark/>
          </w:tcPr>
          <w:p w14:paraId="67947C28" w14:textId="77777777" w:rsidR="00860555" w:rsidRPr="00003CF6" w:rsidRDefault="00860555" w:rsidP="00860555">
            <w:pPr>
              <w:jc w:val="center"/>
              <w:rPr>
                <w:color w:val="000000"/>
                <w:sz w:val="22"/>
                <w:szCs w:val="22"/>
              </w:rPr>
            </w:pPr>
            <w:r w:rsidRPr="00003CF6">
              <w:rPr>
                <w:color w:val="000000"/>
                <w:sz w:val="22"/>
                <w:szCs w:val="22"/>
              </w:rPr>
              <w:t>0.094</w:t>
            </w:r>
          </w:p>
        </w:tc>
        <w:tc>
          <w:tcPr>
            <w:tcW w:w="850" w:type="dxa"/>
            <w:tcBorders>
              <w:top w:val="nil"/>
              <w:left w:val="nil"/>
              <w:bottom w:val="nil"/>
              <w:right w:val="nil"/>
            </w:tcBorders>
            <w:shd w:val="clear" w:color="auto" w:fill="auto"/>
            <w:noWrap/>
            <w:vAlign w:val="center"/>
            <w:hideMark/>
          </w:tcPr>
          <w:p w14:paraId="466BF2C2" w14:textId="77777777" w:rsidR="00860555" w:rsidRPr="00003CF6" w:rsidRDefault="00860555" w:rsidP="00860555">
            <w:pPr>
              <w:jc w:val="center"/>
              <w:rPr>
                <w:color w:val="000000"/>
                <w:sz w:val="22"/>
                <w:szCs w:val="22"/>
              </w:rPr>
            </w:pPr>
            <w:r w:rsidRPr="00003CF6">
              <w:rPr>
                <w:color w:val="000000"/>
                <w:sz w:val="22"/>
                <w:szCs w:val="22"/>
              </w:rPr>
              <w:t>0.141</w:t>
            </w:r>
          </w:p>
        </w:tc>
        <w:tc>
          <w:tcPr>
            <w:tcW w:w="998" w:type="dxa"/>
            <w:tcBorders>
              <w:top w:val="nil"/>
              <w:left w:val="nil"/>
              <w:bottom w:val="nil"/>
              <w:right w:val="nil"/>
            </w:tcBorders>
            <w:shd w:val="clear" w:color="auto" w:fill="auto"/>
            <w:noWrap/>
            <w:vAlign w:val="center"/>
            <w:hideMark/>
          </w:tcPr>
          <w:p w14:paraId="364CC95B" w14:textId="77777777" w:rsidR="00860555" w:rsidRPr="00003CF6" w:rsidRDefault="00860555" w:rsidP="00860555">
            <w:pPr>
              <w:jc w:val="center"/>
              <w:rPr>
                <w:color w:val="000000"/>
                <w:sz w:val="22"/>
                <w:szCs w:val="22"/>
              </w:rPr>
            </w:pPr>
            <w:r w:rsidRPr="00003CF6">
              <w:rPr>
                <w:color w:val="000000"/>
                <w:sz w:val="22"/>
                <w:szCs w:val="22"/>
              </w:rPr>
              <w:t>0.219</w:t>
            </w:r>
          </w:p>
        </w:tc>
        <w:tc>
          <w:tcPr>
            <w:tcW w:w="851" w:type="dxa"/>
            <w:tcBorders>
              <w:top w:val="nil"/>
              <w:left w:val="nil"/>
              <w:bottom w:val="nil"/>
              <w:right w:val="nil"/>
            </w:tcBorders>
            <w:shd w:val="clear" w:color="auto" w:fill="auto"/>
            <w:noWrap/>
            <w:vAlign w:val="center"/>
            <w:hideMark/>
          </w:tcPr>
          <w:p w14:paraId="3AD56979"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283C1063"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34D801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F3852FD"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5ED4A32D"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AB88428" w14:textId="77777777" w:rsidTr="00860555">
        <w:trPr>
          <w:trHeight w:val="266"/>
        </w:trPr>
        <w:tc>
          <w:tcPr>
            <w:tcW w:w="993" w:type="dxa"/>
            <w:tcBorders>
              <w:top w:val="nil"/>
              <w:left w:val="nil"/>
              <w:bottom w:val="nil"/>
              <w:right w:val="nil"/>
            </w:tcBorders>
            <w:shd w:val="clear" w:color="auto" w:fill="auto"/>
            <w:noWrap/>
            <w:vAlign w:val="bottom"/>
            <w:hideMark/>
          </w:tcPr>
          <w:p w14:paraId="6C4BC539" w14:textId="6BCAD804" w:rsidR="00860555" w:rsidRPr="00003CF6" w:rsidRDefault="00860555" w:rsidP="00860555">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center"/>
            <w:hideMark/>
          </w:tcPr>
          <w:p w14:paraId="31DA043C" w14:textId="77777777" w:rsidR="00860555" w:rsidRPr="00003CF6" w:rsidRDefault="00860555" w:rsidP="00860555">
            <w:pPr>
              <w:jc w:val="center"/>
              <w:rPr>
                <w:color w:val="000000"/>
                <w:sz w:val="22"/>
                <w:szCs w:val="22"/>
              </w:rPr>
            </w:pPr>
            <w:r w:rsidRPr="00003CF6">
              <w:rPr>
                <w:color w:val="000000"/>
                <w:sz w:val="22"/>
                <w:szCs w:val="22"/>
              </w:rPr>
              <w:t>0.156</w:t>
            </w:r>
          </w:p>
        </w:tc>
        <w:tc>
          <w:tcPr>
            <w:tcW w:w="850" w:type="dxa"/>
            <w:tcBorders>
              <w:top w:val="nil"/>
              <w:left w:val="nil"/>
              <w:bottom w:val="nil"/>
              <w:right w:val="nil"/>
            </w:tcBorders>
            <w:shd w:val="clear" w:color="auto" w:fill="auto"/>
            <w:noWrap/>
            <w:vAlign w:val="center"/>
            <w:hideMark/>
          </w:tcPr>
          <w:p w14:paraId="13E13443" w14:textId="77777777" w:rsidR="00860555" w:rsidRPr="00003CF6" w:rsidRDefault="00860555" w:rsidP="00860555">
            <w:pPr>
              <w:jc w:val="center"/>
              <w:rPr>
                <w:color w:val="000000"/>
                <w:sz w:val="22"/>
                <w:szCs w:val="22"/>
              </w:rPr>
            </w:pPr>
            <w:r w:rsidRPr="00003CF6">
              <w:rPr>
                <w:color w:val="000000"/>
                <w:sz w:val="22"/>
                <w:szCs w:val="22"/>
              </w:rPr>
              <w:t>0.153</w:t>
            </w:r>
          </w:p>
        </w:tc>
        <w:tc>
          <w:tcPr>
            <w:tcW w:w="850" w:type="dxa"/>
            <w:tcBorders>
              <w:top w:val="nil"/>
              <w:left w:val="nil"/>
              <w:bottom w:val="nil"/>
              <w:right w:val="nil"/>
            </w:tcBorders>
            <w:shd w:val="clear" w:color="auto" w:fill="auto"/>
            <w:noWrap/>
            <w:vAlign w:val="center"/>
            <w:hideMark/>
          </w:tcPr>
          <w:p w14:paraId="419EA63D"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center"/>
            <w:hideMark/>
          </w:tcPr>
          <w:p w14:paraId="7E5C38F7" w14:textId="77777777" w:rsidR="00860555" w:rsidRPr="00003CF6" w:rsidRDefault="00860555" w:rsidP="00860555">
            <w:pPr>
              <w:jc w:val="center"/>
              <w:rPr>
                <w:color w:val="000000"/>
                <w:sz w:val="22"/>
                <w:szCs w:val="22"/>
              </w:rPr>
            </w:pPr>
            <w:r w:rsidRPr="00003CF6">
              <w:rPr>
                <w:color w:val="000000"/>
                <w:sz w:val="22"/>
                <w:szCs w:val="22"/>
              </w:rPr>
              <w:t>0.154</w:t>
            </w:r>
          </w:p>
        </w:tc>
        <w:tc>
          <w:tcPr>
            <w:tcW w:w="850" w:type="dxa"/>
            <w:tcBorders>
              <w:top w:val="nil"/>
              <w:left w:val="nil"/>
              <w:bottom w:val="nil"/>
              <w:right w:val="nil"/>
            </w:tcBorders>
            <w:shd w:val="clear" w:color="auto" w:fill="auto"/>
            <w:noWrap/>
            <w:vAlign w:val="center"/>
            <w:hideMark/>
          </w:tcPr>
          <w:p w14:paraId="33024E86" w14:textId="77777777" w:rsidR="00860555" w:rsidRPr="00003CF6" w:rsidRDefault="00860555" w:rsidP="00860555">
            <w:pPr>
              <w:jc w:val="center"/>
              <w:rPr>
                <w:color w:val="000000"/>
                <w:sz w:val="22"/>
                <w:szCs w:val="22"/>
              </w:rPr>
            </w:pPr>
            <w:r w:rsidRPr="00003CF6">
              <w:rPr>
                <w:color w:val="000000"/>
                <w:sz w:val="22"/>
                <w:szCs w:val="22"/>
              </w:rPr>
              <w:t>0.180</w:t>
            </w:r>
          </w:p>
        </w:tc>
        <w:tc>
          <w:tcPr>
            <w:tcW w:w="850" w:type="dxa"/>
            <w:tcBorders>
              <w:top w:val="nil"/>
              <w:left w:val="nil"/>
              <w:bottom w:val="nil"/>
              <w:right w:val="nil"/>
            </w:tcBorders>
            <w:shd w:val="clear" w:color="auto" w:fill="auto"/>
            <w:noWrap/>
            <w:vAlign w:val="center"/>
            <w:hideMark/>
          </w:tcPr>
          <w:p w14:paraId="7A8B28A4" w14:textId="77777777" w:rsidR="00860555" w:rsidRPr="00003CF6" w:rsidRDefault="00860555" w:rsidP="00860555">
            <w:pPr>
              <w:jc w:val="center"/>
              <w:rPr>
                <w:color w:val="000000"/>
                <w:sz w:val="22"/>
                <w:szCs w:val="22"/>
              </w:rPr>
            </w:pPr>
            <w:r w:rsidRPr="00003CF6">
              <w:rPr>
                <w:color w:val="000000"/>
                <w:sz w:val="22"/>
                <w:szCs w:val="22"/>
              </w:rPr>
              <w:t>0.163</w:t>
            </w:r>
          </w:p>
        </w:tc>
        <w:tc>
          <w:tcPr>
            <w:tcW w:w="850" w:type="dxa"/>
            <w:tcBorders>
              <w:top w:val="nil"/>
              <w:left w:val="nil"/>
              <w:bottom w:val="nil"/>
              <w:right w:val="nil"/>
            </w:tcBorders>
            <w:shd w:val="clear" w:color="auto" w:fill="auto"/>
            <w:noWrap/>
            <w:vAlign w:val="center"/>
            <w:hideMark/>
          </w:tcPr>
          <w:p w14:paraId="47A32419" w14:textId="77777777" w:rsidR="00860555" w:rsidRPr="00003CF6" w:rsidRDefault="00860555" w:rsidP="00860555">
            <w:pPr>
              <w:jc w:val="center"/>
              <w:rPr>
                <w:color w:val="000000"/>
                <w:sz w:val="22"/>
                <w:szCs w:val="22"/>
              </w:rPr>
            </w:pPr>
            <w:r w:rsidRPr="00003CF6">
              <w:rPr>
                <w:color w:val="000000"/>
                <w:sz w:val="22"/>
                <w:szCs w:val="22"/>
              </w:rPr>
              <w:t>0.172</w:t>
            </w:r>
          </w:p>
        </w:tc>
        <w:tc>
          <w:tcPr>
            <w:tcW w:w="850" w:type="dxa"/>
            <w:tcBorders>
              <w:top w:val="nil"/>
              <w:left w:val="nil"/>
              <w:bottom w:val="nil"/>
              <w:right w:val="nil"/>
            </w:tcBorders>
            <w:shd w:val="clear" w:color="auto" w:fill="auto"/>
            <w:noWrap/>
            <w:vAlign w:val="center"/>
            <w:hideMark/>
          </w:tcPr>
          <w:p w14:paraId="58ACAB1F" w14:textId="77777777" w:rsidR="00860555" w:rsidRPr="00003CF6" w:rsidRDefault="00860555" w:rsidP="00860555">
            <w:pPr>
              <w:jc w:val="center"/>
              <w:rPr>
                <w:color w:val="000000"/>
                <w:sz w:val="22"/>
                <w:szCs w:val="22"/>
              </w:rPr>
            </w:pPr>
            <w:r w:rsidRPr="00003CF6">
              <w:rPr>
                <w:color w:val="000000"/>
                <w:sz w:val="22"/>
                <w:szCs w:val="22"/>
              </w:rPr>
              <w:t>0.091</w:t>
            </w:r>
          </w:p>
        </w:tc>
        <w:tc>
          <w:tcPr>
            <w:tcW w:w="850" w:type="dxa"/>
            <w:tcBorders>
              <w:top w:val="nil"/>
              <w:left w:val="nil"/>
              <w:bottom w:val="nil"/>
              <w:right w:val="nil"/>
            </w:tcBorders>
            <w:shd w:val="clear" w:color="auto" w:fill="auto"/>
            <w:noWrap/>
            <w:vAlign w:val="center"/>
            <w:hideMark/>
          </w:tcPr>
          <w:p w14:paraId="732DAE82" w14:textId="77777777" w:rsidR="00860555" w:rsidRPr="00003CF6" w:rsidRDefault="00860555" w:rsidP="00860555">
            <w:pPr>
              <w:jc w:val="center"/>
              <w:rPr>
                <w:color w:val="000000"/>
                <w:sz w:val="22"/>
                <w:szCs w:val="22"/>
              </w:rPr>
            </w:pPr>
            <w:r w:rsidRPr="00003CF6">
              <w:rPr>
                <w:color w:val="000000"/>
                <w:sz w:val="22"/>
                <w:szCs w:val="22"/>
              </w:rPr>
              <w:t>0.145</w:t>
            </w:r>
          </w:p>
        </w:tc>
        <w:tc>
          <w:tcPr>
            <w:tcW w:w="850" w:type="dxa"/>
            <w:tcBorders>
              <w:top w:val="nil"/>
              <w:left w:val="nil"/>
              <w:bottom w:val="nil"/>
              <w:right w:val="nil"/>
            </w:tcBorders>
            <w:shd w:val="clear" w:color="auto" w:fill="auto"/>
            <w:noWrap/>
            <w:vAlign w:val="center"/>
            <w:hideMark/>
          </w:tcPr>
          <w:p w14:paraId="3A8CA0CC" w14:textId="77777777" w:rsidR="00860555" w:rsidRPr="00003CF6" w:rsidRDefault="00860555" w:rsidP="00860555">
            <w:pPr>
              <w:jc w:val="center"/>
              <w:rPr>
                <w:color w:val="000000"/>
                <w:sz w:val="22"/>
                <w:szCs w:val="22"/>
              </w:rPr>
            </w:pPr>
            <w:r w:rsidRPr="00003CF6">
              <w:rPr>
                <w:color w:val="000000"/>
                <w:sz w:val="22"/>
                <w:szCs w:val="22"/>
              </w:rPr>
              <w:t>0.226</w:t>
            </w:r>
          </w:p>
        </w:tc>
        <w:tc>
          <w:tcPr>
            <w:tcW w:w="998" w:type="dxa"/>
            <w:tcBorders>
              <w:top w:val="nil"/>
              <w:left w:val="nil"/>
              <w:bottom w:val="nil"/>
              <w:right w:val="nil"/>
            </w:tcBorders>
            <w:shd w:val="clear" w:color="auto" w:fill="auto"/>
            <w:noWrap/>
            <w:vAlign w:val="center"/>
            <w:hideMark/>
          </w:tcPr>
          <w:p w14:paraId="4001776B" w14:textId="77777777" w:rsidR="00860555" w:rsidRPr="00003CF6" w:rsidRDefault="00860555" w:rsidP="00860555">
            <w:pPr>
              <w:jc w:val="center"/>
              <w:rPr>
                <w:color w:val="000000"/>
                <w:sz w:val="22"/>
                <w:szCs w:val="22"/>
              </w:rPr>
            </w:pPr>
            <w:r w:rsidRPr="00003CF6">
              <w:rPr>
                <w:color w:val="000000"/>
                <w:sz w:val="22"/>
                <w:szCs w:val="22"/>
              </w:rPr>
              <w:t>0.277</w:t>
            </w:r>
          </w:p>
        </w:tc>
        <w:tc>
          <w:tcPr>
            <w:tcW w:w="851" w:type="dxa"/>
            <w:tcBorders>
              <w:top w:val="nil"/>
              <w:left w:val="nil"/>
              <w:bottom w:val="nil"/>
              <w:right w:val="nil"/>
            </w:tcBorders>
            <w:shd w:val="clear" w:color="auto" w:fill="auto"/>
            <w:noWrap/>
            <w:vAlign w:val="center"/>
            <w:hideMark/>
          </w:tcPr>
          <w:p w14:paraId="134F1E63" w14:textId="77777777" w:rsidR="00860555" w:rsidRPr="00003CF6" w:rsidRDefault="00860555" w:rsidP="00860555">
            <w:pPr>
              <w:jc w:val="center"/>
              <w:rPr>
                <w:color w:val="000000"/>
                <w:sz w:val="22"/>
                <w:szCs w:val="22"/>
              </w:rPr>
            </w:pPr>
            <w:r w:rsidRPr="00003CF6">
              <w:rPr>
                <w:color w:val="000000"/>
                <w:sz w:val="22"/>
                <w:szCs w:val="22"/>
              </w:rPr>
              <w:t>0.047</w:t>
            </w:r>
          </w:p>
        </w:tc>
        <w:tc>
          <w:tcPr>
            <w:tcW w:w="850" w:type="dxa"/>
            <w:tcBorders>
              <w:top w:val="nil"/>
              <w:left w:val="nil"/>
              <w:bottom w:val="nil"/>
              <w:right w:val="nil"/>
            </w:tcBorders>
            <w:shd w:val="clear" w:color="auto" w:fill="auto"/>
            <w:noWrap/>
            <w:vAlign w:val="center"/>
            <w:hideMark/>
          </w:tcPr>
          <w:p w14:paraId="5D4D7FA0" w14:textId="77777777"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0125F7C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89FD1FB"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16475C9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429B623" w14:textId="77777777" w:rsidTr="00860555">
        <w:trPr>
          <w:trHeight w:val="266"/>
        </w:trPr>
        <w:tc>
          <w:tcPr>
            <w:tcW w:w="993" w:type="dxa"/>
            <w:tcBorders>
              <w:top w:val="nil"/>
              <w:left w:val="nil"/>
              <w:bottom w:val="nil"/>
              <w:right w:val="nil"/>
            </w:tcBorders>
            <w:shd w:val="clear" w:color="auto" w:fill="auto"/>
            <w:noWrap/>
            <w:vAlign w:val="bottom"/>
            <w:hideMark/>
          </w:tcPr>
          <w:p w14:paraId="23B2CC8F" w14:textId="7CD64AD0" w:rsidR="00860555" w:rsidRPr="00003CF6" w:rsidRDefault="00860555" w:rsidP="00860555">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center"/>
            <w:hideMark/>
          </w:tcPr>
          <w:p w14:paraId="1D5E59D3" w14:textId="77777777" w:rsidR="00860555" w:rsidRPr="00003CF6" w:rsidRDefault="00860555" w:rsidP="00860555">
            <w:pPr>
              <w:jc w:val="center"/>
              <w:rPr>
                <w:color w:val="000000"/>
                <w:sz w:val="22"/>
                <w:szCs w:val="22"/>
              </w:rPr>
            </w:pPr>
            <w:r w:rsidRPr="00003CF6">
              <w:rPr>
                <w:color w:val="000000"/>
                <w:sz w:val="22"/>
                <w:szCs w:val="22"/>
              </w:rPr>
              <w:t>0.394</w:t>
            </w:r>
          </w:p>
        </w:tc>
        <w:tc>
          <w:tcPr>
            <w:tcW w:w="850" w:type="dxa"/>
            <w:tcBorders>
              <w:top w:val="nil"/>
              <w:left w:val="nil"/>
              <w:bottom w:val="nil"/>
              <w:right w:val="nil"/>
            </w:tcBorders>
            <w:shd w:val="clear" w:color="auto" w:fill="auto"/>
            <w:noWrap/>
            <w:vAlign w:val="center"/>
            <w:hideMark/>
          </w:tcPr>
          <w:p w14:paraId="47A8BF41" w14:textId="77777777" w:rsidR="00860555" w:rsidRPr="00003CF6" w:rsidRDefault="00860555" w:rsidP="00860555">
            <w:pPr>
              <w:jc w:val="center"/>
              <w:rPr>
                <w:color w:val="000000"/>
                <w:sz w:val="22"/>
                <w:szCs w:val="22"/>
              </w:rPr>
            </w:pPr>
            <w:r w:rsidRPr="00003CF6">
              <w:rPr>
                <w:color w:val="000000"/>
                <w:sz w:val="22"/>
                <w:szCs w:val="22"/>
              </w:rPr>
              <w:t>0.337</w:t>
            </w:r>
          </w:p>
        </w:tc>
        <w:tc>
          <w:tcPr>
            <w:tcW w:w="850" w:type="dxa"/>
            <w:tcBorders>
              <w:top w:val="nil"/>
              <w:left w:val="nil"/>
              <w:bottom w:val="nil"/>
              <w:right w:val="nil"/>
            </w:tcBorders>
            <w:shd w:val="clear" w:color="auto" w:fill="auto"/>
            <w:noWrap/>
            <w:vAlign w:val="center"/>
            <w:hideMark/>
          </w:tcPr>
          <w:p w14:paraId="2FBE0505" w14:textId="77777777" w:rsidR="00860555" w:rsidRPr="00003CF6" w:rsidRDefault="00860555" w:rsidP="00860555">
            <w:pPr>
              <w:jc w:val="center"/>
              <w:rPr>
                <w:color w:val="000000"/>
                <w:sz w:val="22"/>
                <w:szCs w:val="22"/>
              </w:rPr>
            </w:pPr>
            <w:r w:rsidRPr="00003CF6">
              <w:rPr>
                <w:color w:val="000000"/>
                <w:sz w:val="22"/>
                <w:szCs w:val="22"/>
              </w:rPr>
              <w:t>0.316</w:t>
            </w:r>
          </w:p>
        </w:tc>
        <w:tc>
          <w:tcPr>
            <w:tcW w:w="850" w:type="dxa"/>
            <w:tcBorders>
              <w:top w:val="nil"/>
              <w:left w:val="nil"/>
              <w:bottom w:val="nil"/>
              <w:right w:val="nil"/>
            </w:tcBorders>
            <w:shd w:val="clear" w:color="auto" w:fill="auto"/>
            <w:noWrap/>
            <w:vAlign w:val="center"/>
            <w:hideMark/>
          </w:tcPr>
          <w:p w14:paraId="27D35394" w14:textId="77777777" w:rsidR="00860555" w:rsidRPr="00003CF6" w:rsidRDefault="00860555" w:rsidP="00860555">
            <w:pPr>
              <w:jc w:val="center"/>
              <w:rPr>
                <w:color w:val="000000"/>
                <w:sz w:val="22"/>
                <w:szCs w:val="22"/>
              </w:rPr>
            </w:pPr>
            <w:r w:rsidRPr="00003CF6">
              <w:rPr>
                <w:color w:val="000000"/>
                <w:sz w:val="22"/>
                <w:szCs w:val="22"/>
              </w:rPr>
              <w:t>0.353</w:t>
            </w:r>
          </w:p>
        </w:tc>
        <w:tc>
          <w:tcPr>
            <w:tcW w:w="850" w:type="dxa"/>
            <w:tcBorders>
              <w:top w:val="nil"/>
              <w:left w:val="nil"/>
              <w:bottom w:val="nil"/>
              <w:right w:val="nil"/>
            </w:tcBorders>
            <w:shd w:val="clear" w:color="auto" w:fill="auto"/>
            <w:noWrap/>
            <w:vAlign w:val="center"/>
            <w:hideMark/>
          </w:tcPr>
          <w:p w14:paraId="713A2888" w14:textId="77777777" w:rsidR="00860555" w:rsidRPr="00003CF6" w:rsidRDefault="00860555" w:rsidP="00860555">
            <w:pPr>
              <w:jc w:val="center"/>
              <w:rPr>
                <w:color w:val="000000"/>
                <w:sz w:val="22"/>
                <w:szCs w:val="22"/>
              </w:rPr>
            </w:pPr>
            <w:r w:rsidRPr="00003CF6">
              <w:rPr>
                <w:color w:val="000000"/>
                <w:sz w:val="22"/>
                <w:szCs w:val="22"/>
              </w:rPr>
              <w:t>0.354</w:t>
            </w:r>
          </w:p>
        </w:tc>
        <w:tc>
          <w:tcPr>
            <w:tcW w:w="850" w:type="dxa"/>
            <w:tcBorders>
              <w:top w:val="nil"/>
              <w:left w:val="nil"/>
              <w:bottom w:val="nil"/>
              <w:right w:val="nil"/>
            </w:tcBorders>
            <w:shd w:val="clear" w:color="auto" w:fill="auto"/>
            <w:noWrap/>
            <w:vAlign w:val="center"/>
            <w:hideMark/>
          </w:tcPr>
          <w:p w14:paraId="5F31EC74" w14:textId="77777777" w:rsidR="00860555" w:rsidRPr="00003CF6" w:rsidRDefault="00860555" w:rsidP="00860555">
            <w:pPr>
              <w:jc w:val="center"/>
              <w:rPr>
                <w:color w:val="000000"/>
                <w:sz w:val="22"/>
                <w:szCs w:val="22"/>
              </w:rPr>
            </w:pPr>
            <w:r w:rsidRPr="00003CF6">
              <w:rPr>
                <w:color w:val="000000"/>
                <w:sz w:val="22"/>
                <w:szCs w:val="22"/>
              </w:rPr>
              <w:t>0.352</w:t>
            </w:r>
          </w:p>
        </w:tc>
        <w:tc>
          <w:tcPr>
            <w:tcW w:w="850" w:type="dxa"/>
            <w:tcBorders>
              <w:top w:val="nil"/>
              <w:left w:val="nil"/>
              <w:bottom w:val="nil"/>
              <w:right w:val="nil"/>
            </w:tcBorders>
            <w:shd w:val="clear" w:color="auto" w:fill="auto"/>
            <w:noWrap/>
            <w:vAlign w:val="center"/>
            <w:hideMark/>
          </w:tcPr>
          <w:p w14:paraId="19491282" w14:textId="77777777" w:rsidR="00860555" w:rsidRPr="00003CF6" w:rsidRDefault="00860555" w:rsidP="00860555">
            <w:pPr>
              <w:jc w:val="center"/>
              <w:rPr>
                <w:color w:val="000000"/>
                <w:sz w:val="22"/>
                <w:szCs w:val="22"/>
              </w:rPr>
            </w:pPr>
            <w:r w:rsidRPr="00003CF6">
              <w:rPr>
                <w:color w:val="000000"/>
                <w:sz w:val="22"/>
                <w:szCs w:val="22"/>
              </w:rPr>
              <w:t>0.340</w:t>
            </w:r>
          </w:p>
        </w:tc>
        <w:tc>
          <w:tcPr>
            <w:tcW w:w="850" w:type="dxa"/>
            <w:tcBorders>
              <w:top w:val="nil"/>
              <w:left w:val="nil"/>
              <w:bottom w:val="nil"/>
              <w:right w:val="nil"/>
            </w:tcBorders>
            <w:shd w:val="clear" w:color="auto" w:fill="auto"/>
            <w:noWrap/>
            <w:vAlign w:val="center"/>
            <w:hideMark/>
          </w:tcPr>
          <w:p w14:paraId="2357BC13" w14:textId="77777777" w:rsidR="00860555" w:rsidRPr="00003CF6" w:rsidRDefault="00860555" w:rsidP="00860555">
            <w:pPr>
              <w:jc w:val="center"/>
              <w:rPr>
                <w:color w:val="000000"/>
                <w:sz w:val="22"/>
                <w:szCs w:val="22"/>
              </w:rPr>
            </w:pPr>
            <w:r w:rsidRPr="00003CF6">
              <w:rPr>
                <w:color w:val="000000"/>
                <w:sz w:val="22"/>
                <w:szCs w:val="22"/>
              </w:rPr>
              <w:t>0.319</w:t>
            </w:r>
          </w:p>
        </w:tc>
        <w:tc>
          <w:tcPr>
            <w:tcW w:w="850" w:type="dxa"/>
            <w:tcBorders>
              <w:top w:val="nil"/>
              <w:left w:val="nil"/>
              <w:bottom w:val="nil"/>
              <w:right w:val="nil"/>
            </w:tcBorders>
            <w:shd w:val="clear" w:color="auto" w:fill="auto"/>
            <w:noWrap/>
            <w:vAlign w:val="center"/>
            <w:hideMark/>
          </w:tcPr>
          <w:p w14:paraId="77D6FD3D" w14:textId="77777777" w:rsidR="00860555" w:rsidRPr="00003CF6" w:rsidRDefault="00860555" w:rsidP="00860555">
            <w:pPr>
              <w:jc w:val="center"/>
              <w:rPr>
                <w:color w:val="000000"/>
                <w:sz w:val="22"/>
                <w:szCs w:val="22"/>
              </w:rPr>
            </w:pPr>
            <w:r w:rsidRPr="00003CF6">
              <w:rPr>
                <w:color w:val="000000"/>
                <w:sz w:val="22"/>
                <w:szCs w:val="22"/>
              </w:rPr>
              <w:t>0.300</w:t>
            </w:r>
          </w:p>
        </w:tc>
        <w:tc>
          <w:tcPr>
            <w:tcW w:w="850" w:type="dxa"/>
            <w:tcBorders>
              <w:top w:val="nil"/>
              <w:left w:val="nil"/>
              <w:bottom w:val="nil"/>
              <w:right w:val="nil"/>
            </w:tcBorders>
            <w:shd w:val="clear" w:color="auto" w:fill="auto"/>
            <w:noWrap/>
            <w:vAlign w:val="center"/>
            <w:hideMark/>
          </w:tcPr>
          <w:p w14:paraId="0DBE1349" w14:textId="77777777" w:rsidR="00860555" w:rsidRPr="00003CF6" w:rsidRDefault="00860555" w:rsidP="00860555">
            <w:pPr>
              <w:jc w:val="center"/>
              <w:rPr>
                <w:color w:val="000000"/>
                <w:sz w:val="22"/>
                <w:szCs w:val="22"/>
              </w:rPr>
            </w:pPr>
            <w:r w:rsidRPr="00003CF6">
              <w:rPr>
                <w:color w:val="000000"/>
                <w:sz w:val="22"/>
                <w:szCs w:val="22"/>
              </w:rPr>
              <w:t>0.311</w:t>
            </w:r>
          </w:p>
        </w:tc>
        <w:tc>
          <w:tcPr>
            <w:tcW w:w="998" w:type="dxa"/>
            <w:tcBorders>
              <w:top w:val="nil"/>
              <w:left w:val="nil"/>
              <w:bottom w:val="nil"/>
              <w:right w:val="nil"/>
            </w:tcBorders>
            <w:shd w:val="clear" w:color="auto" w:fill="auto"/>
            <w:noWrap/>
            <w:vAlign w:val="center"/>
            <w:hideMark/>
          </w:tcPr>
          <w:p w14:paraId="4FF69064" w14:textId="77777777" w:rsidR="00860555" w:rsidRPr="00003CF6" w:rsidRDefault="00860555" w:rsidP="00860555">
            <w:pPr>
              <w:jc w:val="center"/>
              <w:rPr>
                <w:color w:val="000000"/>
                <w:sz w:val="22"/>
                <w:szCs w:val="22"/>
              </w:rPr>
            </w:pPr>
            <w:r w:rsidRPr="00003CF6">
              <w:rPr>
                <w:color w:val="000000"/>
                <w:sz w:val="22"/>
                <w:szCs w:val="22"/>
              </w:rPr>
              <w:t>0.398</w:t>
            </w:r>
          </w:p>
        </w:tc>
        <w:tc>
          <w:tcPr>
            <w:tcW w:w="851" w:type="dxa"/>
            <w:tcBorders>
              <w:top w:val="nil"/>
              <w:left w:val="nil"/>
              <w:bottom w:val="nil"/>
              <w:right w:val="nil"/>
            </w:tcBorders>
            <w:shd w:val="clear" w:color="auto" w:fill="auto"/>
            <w:noWrap/>
            <w:vAlign w:val="center"/>
            <w:hideMark/>
          </w:tcPr>
          <w:p w14:paraId="410E20FF" w14:textId="77777777" w:rsidR="00860555" w:rsidRPr="00003CF6" w:rsidRDefault="00860555" w:rsidP="00860555">
            <w:pPr>
              <w:jc w:val="center"/>
              <w:rPr>
                <w:color w:val="000000"/>
                <w:sz w:val="22"/>
                <w:szCs w:val="22"/>
              </w:rPr>
            </w:pPr>
            <w:r w:rsidRPr="00003CF6">
              <w:rPr>
                <w:color w:val="000000"/>
                <w:sz w:val="22"/>
                <w:szCs w:val="22"/>
              </w:rPr>
              <w:t>0.227</w:t>
            </w:r>
          </w:p>
        </w:tc>
        <w:tc>
          <w:tcPr>
            <w:tcW w:w="850" w:type="dxa"/>
            <w:tcBorders>
              <w:top w:val="nil"/>
              <w:left w:val="nil"/>
              <w:bottom w:val="nil"/>
              <w:right w:val="nil"/>
            </w:tcBorders>
            <w:shd w:val="clear" w:color="auto" w:fill="auto"/>
            <w:noWrap/>
            <w:vAlign w:val="center"/>
            <w:hideMark/>
          </w:tcPr>
          <w:p w14:paraId="5614BA37" w14:textId="77777777" w:rsidR="00860555" w:rsidRPr="00003CF6" w:rsidRDefault="00860555" w:rsidP="00860555">
            <w:pPr>
              <w:jc w:val="center"/>
              <w:rPr>
                <w:color w:val="000000"/>
                <w:sz w:val="22"/>
                <w:szCs w:val="22"/>
              </w:rPr>
            </w:pPr>
            <w:r w:rsidRPr="00003CF6">
              <w:rPr>
                <w:color w:val="000000"/>
                <w:sz w:val="22"/>
                <w:szCs w:val="22"/>
              </w:rPr>
              <w:t>0.222</w:t>
            </w:r>
          </w:p>
        </w:tc>
        <w:tc>
          <w:tcPr>
            <w:tcW w:w="851" w:type="dxa"/>
            <w:tcBorders>
              <w:top w:val="nil"/>
              <w:left w:val="nil"/>
              <w:bottom w:val="nil"/>
              <w:right w:val="nil"/>
            </w:tcBorders>
            <w:shd w:val="clear" w:color="auto" w:fill="auto"/>
            <w:noWrap/>
            <w:vAlign w:val="center"/>
            <w:hideMark/>
          </w:tcPr>
          <w:p w14:paraId="7438B92D"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F24F473"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07C2B86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F8F2065" w14:textId="77777777" w:rsidTr="00860555">
        <w:trPr>
          <w:trHeight w:val="266"/>
        </w:trPr>
        <w:tc>
          <w:tcPr>
            <w:tcW w:w="993" w:type="dxa"/>
            <w:tcBorders>
              <w:top w:val="nil"/>
              <w:left w:val="nil"/>
              <w:bottom w:val="nil"/>
              <w:right w:val="nil"/>
            </w:tcBorders>
            <w:shd w:val="clear" w:color="auto" w:fill="auto"/>
            <w:noWrap/>
            <w:vAlign w:val="bottom"/>
            <w:hideMark/>
          </w:tcPr>
          <w:p w14:paraId="5F3D51AD" w14:textId="77320D41" w:rsidR="00860555" w:rsidRPr="00003CF6" w:rsidRDefault="00860555" w:rsidP="00860555">
            <w:pPr>
              <w:rPr>
                <w:b/>
                <w:bCs/>
                <w:color w:val="000000"/>
                <w:sz w:val="22"/>
                <w:szCs w:val="22"/>
              </w:rPr>
            </w:pPr>
            <w:r w:rsidRPr="00003CF6">
              <w:rPr>
                <w:b/>
                <w:bCs/>
                <w:color w:val="000000"/>
                <w:sz w:val="22"/>
                <w:szCs w:val="22"/>
              </w:rPr>
              <w:t>TEK-D</w:t>
            </w:r>
          </w:p>
        </w:tc>
        <w:tc>
          <w:tcPr>
            <w:tcW w:w="707" w:type="dxa"/>
            <w:tcBorders>
              <w:top w:val="nil"/>
              <w:left w:val="nil"/>
              <w:bottom w:val="nil"/>
              <w:right w:val="nil"/>
            </w:tcBorders>
            <w:shd w:val="clear" w:color="auto" w:fill="auto"/>
            <w:noWrap/>
            <w:vAlign w:val="center"/>
            <w:hideMark/>
          </w:tcPr>
          <w:p w14:paraId="4E734871" w14:textId="77777777" w:rsidR="00860555" w:rsidRPr="00003CF6" w:rsidRDefault="00860555" w:rsidP="00860555">
            <w:pPr>
              <w:jc w:val="center"/>
              <w:rPr>
                <w:color w:val="000000"/>
                <w:sz w:val="22"/>
                <w:szCs w:val="22"/>
              </w:rPr>
            </w:pPr>
            <w:r w:rsidRPr="00003CF6">
              <w:rPr>
                <w:color w:val="000000"/>
                <w:sz w:val="22"/>
                <w:szCs w:val="22"/>
              </w:rPr>
              <w:t>0.288</w:t>
            </w:r>
          </w:p>
        </w:tc>
        <w:tc>
          <w:tcPr>
            <w:tcW w:w="850" w:type="dxa"/>
            <w:tcBorders>
              <w:top w:val="nil"/>
              <w:left w:val="nil"/>
              <w:bottom w:val="nil"/>
              <w:right w:val="nil"/>
            </w:tcBorders>
            <w:shd w:val="clear" w:color="auto" w:fill="auto"/>
            <w:noWrap/>
            <w:vAlign w:val="center"/>
            <w:hideMark/>
          </w:tcPr>
          <w:p w14:paraId="37AEF4C9" w14:textId="77777777" w:rsidR="00860555" w:rsidRPr="00003CF6" w:rsidRDefault="00860555" w:rsidP="00860555">
            <w:pPr>
              <w:jc w:val="center"/>
              <w:rPr>
                <w:color w:val="000000"/>
                <w:sz w:val="22"/>
                <w:szCs w:val="22"/>
              </w:rPr>
            </w:pPr>
            <w:r w:rsidRPr="00003CF6">
              <w:rPr>
                <w:color w:val="000000"/>
                <w:sz w:val="22"/>
                <w:szCs w:val="22"/>
              </w:rPr>
              <w:t>0.235</w:t>
            </w:r>
          </w:p>
        </w:tc>
        <w:tc>
          <w:tcPr>
            <w:tcW w:w="850" w:type="dxa"/>
            <w:tcBorders>
              <w:top w:val="nil"/>
              <w:left w:val="nil"/>
              <w:bottom w:val="nil"/>
              <w:right w:val="nil"/>
            </w:tcBorders>
            <w:shd w:val="clear" w:color="auto" w:fill="auto"/>
            <w:noWrap/>
            <w:vAlign w:val="center"/>
            <w:hideMark/>
          </w:tcPr>
          <w:p w14:paraId="4DF1A5C6" w14:textId="77777777" w:rsidR="00860555" w:rsidRPr="00003CF6" w:rsidRDefault="00860555" w:rsidP="00860555">
            <w:pPr>
              <w:jc w:val="center"/>
              <w:rPr>
                <w:color w:val="000000"/>
                <w:sz w:val="22"/>
                <w:szCs w:val="22"/>
              </w:rPr>
            </w:pPr>
            <w:r w:rsidRPr="00003CF6">
              <w:rPr>
                <w:color w:val="000000"/>
                <w:sz w:val="22"/>
                <w:szCs w:val="22"/>
              </w:rPr>
              <w:t>0.232</w:t>
            </w:r>
          </w:p>
        </w:tc>
        <w:tc>
          <w:tcPr>
            <w:tcW w:w="850" w:type="dxa"/>
            <w:tcBorders>
              <w:top w:val="nil"/>
              <w:left w:val="nil"/>
              <w:bottom w:val="nil"/>
              <w:right w:val="nil"/>
            </w:tcBorders>
            <w:shd w:val="clear" w:color="auto" w:fill="auto"/>
            <w:noWrap/>
            <w:vAlign w:val="center"/>
            <w:hideMark/>
          </w:tcPr>
          <w:p w14:paraId="4A718634" w14:textId="77777777" w:rsidR="00860555" w:rsidRPr="00003CF6" w:rsidRDefault="00860555" w:rsidP="00860555">
            <w:pPr>
              <w:jc w:val="center"/>
              <w:rPr>
                <w:color w:val="000000"/>
                <w:sz w:val="22"/>
                <w:szCs w:val="22"/>
              </w:rPr>
            </w:pPr>
            <w:r w:rsidRPr="00003CF6">
              <w:rPr>
                <w:color w:val="000000"/>
                <w:sz w:val="22"/>
                <w:szCs w:val="22"/>
              </w:rPr>
              <w:t>0.285</w:t>
            </w:r>
          </w:p>
        </w:tc>
        <w:tc>
          <w:tcPr>
            <w:tcW w:w="850" w:type="dxa"/>
            <w:tcBorders>
              <w:top w:val="nil"/>
              <w:left w:val="nil"/>
              <w:bottom w:val="nil"/>
              <w:right w:val="nil"/>
            </w:tcBorders>
            <w:shd w:val="clear" w:color="auto" w:fill="auto"/>
            <w:noWrap/>
            <w:vAlign w:val="center"/>
            <w:hideMark/>
          </w:tcPr>
          <w:p w14:paraId="00365A9A" w14:textId="77777777" w:rsidR="00860555" w:rsidRPr="00003CF6" w:rsidRDefault="00860555" w:rsidP="00860555">
            <w:pPr>
              <w:jc w:val="center"/>
              <w:rPr>
                <w:color w:val="000000"/>
                <w:sz w:val="22"/>
                <w:szCs w:val="22"/>
              </w:rPr>
            </w:pPr>
            <w:r w:rsidRPr="00003CF6">
              <w:rPr>
                <w:color w:val="000000"/>
                <w:sz w:val="22"/>
                <w:szCs w:val="22"/>
              </w:rPr>
              <w:t>0.245</w:t>
            </w:r>
          </w:p>
        </w:tc>
        <w:tc>
          <w:tcPr>
            <w:tcW w:w="850" w:type="dxa"/>
            <w:tcBorders>
              <w:top w:val="nil"/>
              <w:left w:val="nil"/>
              <w:bottom w:val="nil"/>
              <w:right w:val="nil"/>
            </w:tcBorders>
            <w:shd w:val="clear" w:color="auto" w:fill="auto"/>
            <w:noWrap/>
            <w:vAlign w:val="center"/>
            <w:hideMark/>
          </w:tcPr>
          <w:p w14:paraId="403E7407" w14:textId="77777777" w:rsidR="00860555" w:rsidRPr="00003CF6" w:rsidRDefault="00860555" w:rsidP="00860555">
            <w:pPr>
              <w:jc w:val="center"/>
              <w:rPr>
                <w:color w:val="000000"/>
                <w:sz w:val="22"/>
                <w:szCs w:val="22"/>
              </w:rPr>
            </w:pPr>
            <w:r w:rsidRPr="00003CF6">
              <w:rPr>
                <w:color w:val="000000"/>
                <w:sz w:val="22"/>
                <w:szCs w:val="22"/>
              </w:rPr>
              <w:t>0.284</w:t>
            </w:r>
          </w:p>
        </w:tc>
        <w:tc>
          <w:tcPr>
            <w:tcW w:w="850" w:type="dxa"/>
            <w:tcBorders>
              <w:top w:val="nil"/>
              <w:left w:val="nil"/>
              <w:bottom w:val="nil"/>
              <w:right w:val="nil"/>
            </w:tcBorders>
            <w:shd w:val="clear" w:color="auto" w:fill="auto"/>
            <w:noWrap/>
            <w:vAlign w:val="center"/>
            <w:hideMark/>
          </w:tcPr>
          <w:p w14:paraId="36F5FF38" w14:textId="77777777" w:rsidR="00860555" w:rsidRPr="00003CF6" w:rsidRDefault="00860555" w:rsidP="00860555">
            <w:pPr>
              <w:jc w:val="center"/>
              <w:rPr>
                <w:color w:val="000000"/>
                <w:sz w:val="22"/>
                <w:szCs w:val="22"/>
              </w:rPr>
            </w:pPr>
            <w:r w:rsidRPr="00003CF6">
              <w:rPr>
                <w:color w:val="000000"/>
                <w:sz w:val="22"/>
                <w:szCs w:val="22"/>
              </w:rPr>
              <w:t>0.237</w:t>
            </w:r>
          </w:p>
        </w:tc>
        <w:tc>
          <w:tcPr>
            <w:tcW w:w="850" w:type="dxa"/>
            <w:tcBorders>
              <w:top w:val="nil"/>
              <w:left w:val="nil"/>
              <w:bottom w:val="nil"/>
              <w:right w:val="nil"/>
            </w:tcBorders>
            <w:shd w:val="clear" w:color="auto" w:fill="auto"/>
            <w:noWrap/>
            <w:vAlign w:val="center"/>
            <w:hideMark/>
          </w:tcPr>
          <w:p w14:paraId="164CE4EF" w14:textId="77777777" w:rsidR="00860555" w:rsidRPr="00003CF6" w:rsidRDefault="00860555" w:rsidP="00860555">
            <w:pPr>
              <w:jc w:val="center"/>
              <w:rPr>
                <w:color w:val="000000"/>
                <w:sz w:val="22"/>
                <w:szCs w:val="22"/>
              </w:rPr>
            </w:pPr>
            <w:r w:rsidRPr="00003CF6">
              <w:rPr>
                <w:color w:val="000000"/>
                <w:sz w:val="22"/>
                <w:szCs w:val="22"/>
              </w:rPr>
              <w:t>0.218</w:t>
            </w:r>
          </w:p>
        </w:tc>
        <w:tc>
          <w:tcPr>
            <w:tcW w:w="850" w:type="dxa"/>
            <w:tcBorders>
              <w:top w:val="nil"/>
              <w:left w:val="nil"/>
              <w:bottom w:val="nil"/>
              <w:right w:val="nil"/>
            </w:tcBorders>
            <w:shd w:val="clear" w:color="auto" w:fill="auto"/>
            <w:noWrap/>
            <w:vAlign w:val="center"/>
            <w:hideMark/>
          </w:tcPr>
          <w:p w14:paraId="1EF75348" w14:textId="77777777" w:rsidR="00860555" w:rsidRPr="00003CF6" w:rsidRDefault="00860555" w:rsidP="00860555">
            <w:pPr>
              <w:jc w:val="center"/>
              <w:rPr>
                <w:color w:val="000000"/>
                <w:sz w:val="22"/>
                <w:szCs w:val="22"/>
              </w:rPr>
            </w:pPr>
            <w:r w:rsidRPr="00003CF6">
              <w:rPr>
                <w:color w:val="000000"/>
                <w:sz w:val="22"/>
                <w:szCs w:val="22"/>
              </w:rPr>
              <w:t>0.196</w:t>
            </w:r>
          </w:p>
        </w:tc>
        <w:tc>
          <w:tcPr>
            <w:tcW w:w="850" w:type="dxa"/>
            <w:tcBorders>
              <w:top w:val="nil"/>
              <w:left w:val="nil"/>
              <w:bottom w:val="nil"/>
              <w:right w:val="nil"/>
            </w:tcBorders>
            <w:shd w:val="clear" w:color="auto" w:fill="auto"/>
            <w:noWrap/>
            <w:vAlign w:val="center"/>
            <w:hideMark/>
          </w:tcPr>
          <w:p w14:paraId="1142BC50" w14:textId="77777777" w:rsidR="00860555" w:rsidRPr="00003CF6" w:rsidRDefault="00860555" w:rsidP="00860555">
            <w:pPr>
              <w:jc w:val="center"/>
              <w:rPr>
                <w:color w:val="000000"/>
                <w:sz w:val="22"/>
                <w:szCs w:val="22"/>
              </w:rPr>
            </w:pPr>
            <w:r w:rsidRPr="00003CF6">
              <w:rPr>
                <w:color w:val="000000"/>
                <w:sz w:val="22"/>
                <w:szCs w:val="22"/>
              </w:rPr>
              <w:t>0.213</w:t>
            </w:r>
          </w:p>
        </w:tc>
        <w:tc>
          <w:tcPr>
            <w:tcW w:w="998" w:type="dxa"/>
            <w:tcBorders>
              <w:top w:val="nil"/>
              <w:left w:val="nil"/>
              <w:bottom w:val="nil"/>
              <w:right w:val="nil"/>
            </w:tcBorders>
            <w:shd w:val="clear" w:color="auto" w:fill="auto"/>
            <w:noWrap/>
            <w:vAlign w:val="center"/>
            <w:hideMark/>
          </w:tcPr>
          <w:p w14:paraId="483F03A8" w14:textId="77777777" w:rsidR="00860555" w:rsidRPr="00003CF6" w:rsidRDefault="00860555" w:rsidP="00860555">
            <w:pPr>
              <w:jc w:val="center"/>
              <w:rPr>
                <w:color w:val="000000"/>
                <w:sz w:val="22"/>
                <w:szCs w:val="22"/>
              </w:rPr>
            </w:pPr>
            <w:r w:rsidRPr="00003CF6">
              <w:rPr>
                <w:color w:val="000000"/>
                <w:sz w:val="22"/>
                <w:szCs w:val="22"/>
              </w:rPr>
              <w:t>0.272</w:t>
            </w:r>
          </w:p>
        </w:tc>
        <w:tc>
          <w:tcPr>
            <w:tcW w:w="851" w:type="dxa"/>
            <w:tcBorders>
              <w:top w:val="nil"/>
              <w:left w:val="nil"/>
              <w:bottom w:val="nil"/>
              <w:right w:val="nil"/>
            </w:tcBorders>
            <w:shd w:val="clear" w:color="auto" w:fill="auto"/>
            <w:noWrap/>
            <w:vAlign w:val="center"/>
            <w:hideMark/>
          </w:tcPr>
          <w:p w14:paraId="347C1F85" w14:textId="77777777" w:rsidR="00860555" w:rsidRPr="00003CF6" w:rsidRDefault="00860555" w:rsidP="00860555">
            <w:pPr>
              <w:jc w:val="center"/>
              <w:rPr>
                <w:color w:val="000000"/>
                <w:sz w:val="22"/>
                <w:szCs w:val="22"/>
              </w:rPr>
            </w:pPr>
            <w:r w:rsidRPr="00003CF6">
              <w:rPr>
                <w:color w:val="000000"/>
                <w:sz w:val="22"/>
                <w:szCs w:val="22"/>
              </w:rPr>
              <w:t>0.142</w:t>
            </w:r>
          </w:p>
        </w:tc>
        <w:tc>
          <w:tcPr>
            <w:tcW w:w="850" w:type="dxa"/>
            <w:tcBorders>
              <w:top w:val="nil"/>
              <w:left w:val="nil"/>
              <w:bottom w:val="nil"/>
              <w:right w:val="nil"/>
            </w:tcBorders>
            <w:shd w:val="clear" w:color="auto" w:fill="auto"/>
            <w:noWrap/>
            <w:vAlign w:val="center"/>
            <w:hideMark/>
          </w:tcPr>
          <w:p w14:paraId="18D202D7" w14:textId="77777777" w:rsidR="00860555" w:rsidRPr="00003CF6" w:rsidRDefault="00860555" w:rsidP="00860555">
            <w:pPr>
              <w:jc w:val="center"/>
              <w:rPr>
                <w:color w:val="000000"/>
                <w:sz w:val="22"/>
                <w:szCs w:val="22"/>
              </w:rPr>
            </w:pPr>
            <w:r w:rsidRPr="00003CF6">
              <w:rPr>
                <w:color w:val="000000"/>
                <w:sz w:val="22"/>
                <w:szCs w:val="22"/>
              </w:rPr>
              <w:t>0.139</w:t>
            </w:r>
          </w:p>
        </w:tc>
        <w:tc>
          <w:tcPr>
            <w:tcW w:w="851" w:type="dxa"/>
            <w:tcBorders>
              <w:top w:val="nil"/>
              <w:left w:val="nil"/>
              <w:bottom w:val="nil"/>
              <w:right w:val="nil"/>
            </w:tcBorders>
            <w:shd w:val="clear" w:color="auto" w:fill="auto"/>
            <w:noWrap/>
            <w:vAlign w:val="center"/>
            <w:hideMark/>
          </w:tcPr>
          <w:p w14:paraId="4BC3BD8F" w14:textId="77777777" w:rsidR="00860555" w:rsidRPr="00003CF6" w:rsidRDefault="00860555" w:rsidP="00860555">
            <w:pPr>
              <w:jc w:val="center"/>
              <w:rPr>
                <w:color w:val="000000"/>
                <w:sz w:val="22"/>
                <w:szCs w:val="22"/>
              </w:rPr>
            </w:pPr>
            <w:r w:rsidRPr="00003CF6">
              <w:rPr>
                <w:color w:val="000000"/>
                <w:sz w:val="22"/>
                <w:szCs w:val="22"/>
              </w:rPr>
              <w:t>0.095</w:t>
            </w:r>
          </w:p>
        </w:tc>
        <w:tc>
          <w:tcPr>
            <w:tcW w:w="850" w:type="dxa"/>
            <w:tcBorders>
              <w:top w:val="nil"/>
              <w:left w:val="nil"/>
              <w:bottom w:val="nil"/>
              <w:right w:val="nil"/>
            </w:tcBorders>
            <w:shd w:val="clear" w:color="auto" w:fill="auto"/>
            <w:noWrap/>
            <w:vAlign w:val="center"/>
            <w:hideMark/>
          </w:tcPr>
          <w:p w14:paraId="2F4BED6B" w14:textId="77777777" w:rsidR="00860555" w:rsidRPr="00003CF6" w:rsidRDefault="00860555" w:rsidP="00860555">
            <w:pPr>
              <w:jc w:val="center"/>
              <w:rPr>
                <w:color w:val="000000"/>
                <w:sz w:val="22"/>
                <w:szCs w:val="22"/>
              </w:rPr>
            </w:pPr>
          </w:p>
        </w:tc>
        <w:tc>
          <w:tcPr>
            <w:tcW w:w="700" w:type="dxa"/>
            <w:tcBorders>
              <w:top w:val="nil"/>
              <w:left w:val="nil"/>
              <w:bottom w:val="nil"/>
              <w:right w:val="nil"/>
            </w:tcBorders>
            <w:shd w:val="clear" w:color="auto" w:fill="auto"/>
            <w:noWrap/>
            <w:vAlign w:val="center"/>
            <w:hideMark/>
          </w:tcPr>
          <w:p w14:paraId="0EDFECE1"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7C1FCF" w14:paraId="154C0AA4" w14:textId="77777777" w:rsidTr="00860555">
        <w:trPr>
          <w:trHeight w:val="266"/>
        </w:trPr>
        <w:tc>
          <w:tcPr>
            <w:tcW w:w="993" w:type="dxa"/>
            <w:tcBorders>
              <w:top w:val="nil"/>
              <w:left w:val="nil"/>
              <w:bottom w:val="single" w:sz="8" w:space="0" w:color="auto"/>
              <w:right w:val="nil"/>
            </w:tcBorders>
            <w:shd w:val="clear" w:color="auto" w:fill="auto"/>
            <w:noWrap/>
            <w:vAlign w:val="bottom"/>
            <w:hideMark/>
          </w:tcPr>
          <w:p w14:paraId="70DAA66B" w14:textId="0F989F4B" w:rsidR="00860555" w:rsidRPr="00003CF6" w:rsidRDefault="00860555" w:rsidP="00860555">
            <w:pPr>
              <w:rPr>
                <w:b/>
                <w:bCs/>
                <w:color w:val="000000"/>
                <w:sz w:val="22"/>
                <w:szCs w:val="22"/>
              </w:rPr>
            </w:pPr>
            <w:r w:rsidRPr="00003CF6">
              <w:rPr>
                <w:b/>
                <w:bCs/>
                <w:color w:val="000000"/>
                <w:sz w:val="22"/>
                <w:szCs w:val="22"/>
              </w:rPr>
              <w:t>TU-S</w:t>
            </w:r>
          </w:p>
        </w:tc>
        <w:tc>
          <w:tcPr>
            <w:tcW w:w="707" w:type="dxa"/>
            <w:tcBorders>
              <w:top w:val="nil"/>
              <w:left w:val="nil"/>
              <w:bottom w:val="single" w:sz="8" w:space="0" w:color="auto"/>
              <w:right w:val="nil"/>
            </w:tcBorders>
            <w:shd w:val="clear" w:color="auto" w:fill="auto"/>
            <w:noWrap/>
            <w:vAlign w:val="center"/>
            <w:hideMark/>
          </w:tcPr>
          <w:p w14:paraId="0F2F4E03" w14:textId="77777777" w:rsidR="00860555" w:rsidRPr="00003CF6" w:rsidRDefault="00860555" w:rsidP="00860555">
            <w:pPr>
              <w:jc w:val="center"/>
              <w:rPr>
                <w:color w:val="000000"/>
                <w:sz w:val="22"/>
                <w:szCs w:val="22"/>
              </w:rPr>
            </w:pPr>
            <w:r w:rsidRPr="00003CF6">
              <w:rPr>
                <w:color w:val="000000"/>
                <w:sz w:val="22"/>
                <w:szCs w:val="22"/>
              </w:rPr>
              <w:t>0.217</w:t>
            </w:r>
          </w:p>
        </w:tc>
        <w:tc>
          <w:tcPr>
            <w:tcW w:w="850" w:type="dxa"/>
            <w:tcBorders>
              <w:top w:val="nil"/>
              <w:left w:val="nil"/>
              <w:bottom w:val="single" w:sz="8" w:space="0" w:color="auto"/>
              <w:right w:val="nil"/>
            </w:tcBorders>
            <w:shd w:val="clear" w:color="auto" w:fill="auto"/>
            <w:noWrap/>
            <w:vAlign w:val="center"/>
            <w:hideMark/>
          </w:tcPr>
          <w:p w14:paraId="24D07560" w14:textId="77777777" w:rsidR="00860555" w:rsidRPr="00003CF6" w:rsidRDefault="00860555" w:rsidP="00860555">
            <w:pPr>
              <w:jc w:val="center"/>
              <w:rPr>
                <w:color w:val="000000"/>
                <w:sz w:val="22"/>
                <w:szCs w:val="22"/>
              </w:rPr>
            </w:pPr>
            <w:r w:rsidRPr="00003CF6">
              <w:rPr>
                <w:color w:val="000000"/>
                <w:sz w:val="22"/>
                <w:szCs w:val="22"/>
              </w:rPr>
              <w:t>0.206</w:t>
            </w:r>
          </w:p>
        </w:tc>
        <w:tc>
          <w:tcPr>
            <w:tcW w:w="850" w:type="dxa"/>
            <w:tcBorders>
              <w:top w:val="nil"/>
              <w:left w:val="nil"/>
              <w:bottom w:val="single" w:sz="8" w:space="0" w:color="auto"/>
              <w:right w:val="nil"/>
            </w:tcBorders>
            <w:shd w:val="clear" w:color="auto" w:fill="auto"/>
            <w:noWrap/>
            <w:vAlign w:val="center"/>
            <w:hideMark/>
          </w:tcPr>
          <w:p w14:paraId="6C33A4C3" w14:textId="77777777" w:rsidR="00860555" w:rsidRPr="00003CF6" w:rsidRDefault="00860555" w:rsidP="00860555">
            <w:pPr>
              <w:jc w:val="center"/>
              <w:rPr>
                <w:color w:val="000000"/>
                <w:sz w:val="22"/>
                <w:szCs w:val="22"/>
              </w:rPr>
            </w:pPr>
            <w:r w:rsidRPr="00003CF6">
              <w:rPr>
                <w:color w:val="000000"/>
                <w:sz w:val="22"/>
                <w:szCs w:val="22"/>
              </w:rPr>
              <w:t>0.202</w:t>
            </w:r>
          </w:p>
        </w:tc>
        <w:tc>
          <w:tcPr>
            <w:tcW w:w="850" w:type="dxa"/>
            <w:tcBorders>
              <w:top w:val="nil"/>
              <w:left w:val="nil"/>
              <w:bottom w:val="single" w:sz="8" w:space="0" w:color="auto"/>
              <w:right w:val="nil"/>
            </w:tcBorders>
            <w:shd w:val="clear" w:color="auto" w:fill="auto"/>
            <w:noWrap/>
            <w:vAlign w:val="center"/>
            <w:hideMark/>
          </w:tcPr>
          <w:p w14:paraId="1444B239" w14:textId="77777777" w:rsidR="00860555" w:rsidRPr="00003CF6" w:rsidRDefault="00860555" w:rsidP="00860555">
            <w:pPr>
              <w:jc w:val="center"/>
              <w:rPr>
                <w:color w:val="000000"/>
                <w:sz w:val="22"/>
                <w:szCs w:val="22"/>
              </w:rPr>
            </w:pPr>
            <w:r w:rsidRPr="00003CF6">
              <w:rPr>
                <w:color w:val="000000"/>
                <w:sz w:val="22"/>
                <w:szCs w:val="22"/>
              </w:rPr>
              <w:t>0.262</w:t>
            </w:r>
          </w:p>
        </w:tc>
        <w:tc>
          <w:tcPr>
            <w:tcW w:w="850" w:type="dxa"/>
            <w:tcBorders>
              <w:top w:val="nil"/>
              <w:left w:val="nil"/>
              <w:bottom w:val="single" w:sz="8" w:space="0" w:color="auto"/>
              <w:right w:val="nil"/>
            </w:tcBorders>
            <w:shd w:val="clear" w:color="auto" w:fill="auto"/>
            <w:noWrap/>
            <w:vAlign w:val="center"/>
            <w:hideMark/>
          </w:tcPr>
          <w:p w14:paraId="2A75DF0B" w14:textId="77777777" w:rsidR="00860555" w:rsidRPr="00003CF6" w:rsidRDefault="00860555" w:rsidP="00860555">
            <w:pPr>
              <w:jc w:val="center"/>
              <w:rPr>
                <w:color w:val="000000"/>
                <w:sz w:val="22"/>
                <w:szCs w:val="22"/>
              </w:rPr>
            </w:pPr>
            <w:r w:rsidRPr="00003CF6">
              <w:rPr>
                <w:color w:val="000000"/>
                <w:sz w:val="22"/>
                <w:szCs w:val="22"/>
              </w:rPr>
              <w:t>0.213</w:t>
            </w:r>
          </w:p>
        </w:tc>
        <w:tc>
          <w:tcPr>
            <w:tcW w:w="850" w:type="dxa"/>
            <w:tcBorders>
              <w:top w:val="nil"/>
              <w:left w:val="nil"/>
              <w:bottom w:val="single" w:sz="8" w:space="0" w:color="auto"/>
              <w:right w:val="nil"/>
            </w:tcBorders>
            <w:shd w:val="clear" w:color="auto" w:fill="auto"/>
            <w:noWrap/>
            <w:vAlign w:val="center"/>
            <w:hideMark/>
          </w:tcPr>
          <w:p w14:paraId="06FA7487" w14:textId="77777777" w:rsidR="00860555" w:rsidRPr="00003CF6" w:rsidRDefault="00860555" w:rsidP="00860555">
            <w:pPr>
              <w:jc w:val="center"/>
              <w:rPr>
                <w:color w:val="000000"/>
                <w:sz w:val="22"/>
                <w:szCs w:val="22"/>
              </w:rPr>
            </w:pPr>
            <w:r w:rsidRPr="00003CF6">
              <w:rPr>
                <w:color w:val="000000"/>
                <w:sz w:val="22"/>
                <w:szCs w:val="22"/>
              </w:rPr>
              <w:t>0.240</w:t>
            </w:r>
          </w:p>
        </w:tc>
        <w:tc>
          <w:tcPr>
            <w:tcW w:w="850" w:type="dxa"/>
            <w:tcBorders>
              <w:top w:val="nil"/>
              <w:left w:val="nil"/>
              <w:bottom w:val="single" w:sz="8" w:space="0" w:color="auto"/>
              <w:right w:val="nil"/>
            </w:tcBorders>
            <w:shd w:val="clear" w:color="auto" w:fill="auto"/>
            <w:noWrap/>
            <w:vAlign w:val="center"/>
            <w:hideMark/>
          </w:tcPr>
          <w:p w14:paraId="5155161D" w14:textId="77777777" w:rsidR="00860555" w:rsidRPr="00003CF6" w:rsidRDefault="00860555" w:rsidP="00860555">
            <w:pPr>
              <w:jc w:val="center"/>
              <w:rPr>
                <w:color w:val="000000"/>
                <w:sz w:val="22"/>
                <w:szCs w:val="22"/>
              </w:rPr>
            </w:pPr>
            <w:r w:rsidRPr="00003CF6">
              <w:rPr>
                <w:color w:val="000000"/>
                <w:sz w:val="22"/>
                <w:szCs w:val="22"/>
              </w:rPr>
              <w:t>0.225</w:t>
            </w:r>
          </w:p>
        </w:tc>
        <w:tc>
          <w:tcPr>
            <w:tcW w:w="850" w:type="dxa"/>
            <w:tcBorders>
              <w:top w:val="nil"/>
              <w:left w:val="nil"/>
              <w:bottom w:val="single" w:sz="8" w:space="0" w:color="auto"/>
              <w:right w:val="nil"/>
            </w:tcBorders>
            <w:shd w:val="clear" w:color="auto" w:fill="auto"/>
            <w:noWrap/>
            <w:vAlign w:val="center"/>
            <w:hideMark/>
          </w:tcPr>
          <w:p w14:paraId="483E43C8" w14:textId="77777777" w:rsidR="00860555" w:rsidRPr="00003CF6" w:rsidRDefault="00860555" w:rsidP="00860555">
            <w:pPr>
              <w:jc w:val="center"/>
              <w:rPr>
                <w:color w:val="000000"/>
                <w:sz w:val="22"/>
                <w:szCs w:val="22"/>
              </w:rPr>
            </w:pPr>
            <w:r w:rsidRPr="00003CF6">
              <w:rPr>
                <w:color w:val="000000"/>
                <w:sz w:val="22"/>
                <w:szCs w:val="22"/>
              </w:rPr>
              <w:t>0.234</w:t>
            </w:r>
          </w:p>
        </w:tc>
        <w:tc>
          <w:tcPr>
            <w:tcW w:w="850" w:type="dxa"/>
            <w:tcBorders>
              <w:top w:val="nil"/>
              <w:left w:val="nil"/>
              <w:bottom w:val="single" w:sz="8" w:space="0" w:color="auto"/>
              <w:right w:val="nil"/>
            </w:tcBorders>
            <w:shd w:val="clear" w:color="auto" w:fill="auto"/>
            <w:noWrap/>
            <w:vAlign w:val="center"/>
            <w:hideMark/>
          </w:tcPr>
          <w:p w14:paraId="17BB230E" w14:textId="77777777" w:rsidR="00860555" w:rsidRPr="00003CF6" w:rsidRDefault="00860555" w:rsidP="00860555">
            <w:pPr>
              <w:jc w:val="center"/>
              <w:rPr>
                <w:color w:val="000000"/>
                <w:sz w:val="22"/>
                <w:szCs w:val="22"/>
              </w:rPr>
            </w:pPr>
            <w:r w:rsidRPr="00003CF6">
              <w:rPr>
                <w:color w:val="000000"/>
                <w:sz w:val="22"/>
                <w:szCs w:val="22"/>
              </w:rPr>
              <w:t>0.249</w:t>
            </w:r>
          </w:p>
        </w:tc>
        <w:tc>
          <w:tcPr>
            <w:tcW w:w="850" w:type="dxa"/>
            <w:tcBorders>
              <w:top w:val="nil"/>
              <w:left w:val="nil"/>
              <w:bottom w:val="single" w:sz="8" w:space="0" w:color="auto"/>
              <w:right w:val="nil"/>
            </w:tcBorders>
            <w:shd w:val="clear" w:color="auto" w:fill="auto"/>
            <w:noWrap/>
            <w:vAlign w:val="center"/>
            <w:hideMark/>
          </w:tcPr>
          <w:p w14:paraId="013C89EF" w14:textId="77777777" w:rsidR="00860555" w:rsidRPr="00003CF6" w:rsidRDefault="00860555" w:rsidP="00860555">
            <w:pPr>
              <w:jc w:val="center"/>
              <w:rPr>
                <w:color w:val="000000"/>
                <w:sz w:val="22"/>
                <w:szCs w:val="22"/>
              </w:rPr>
            </w:pPr>
            <w:r w:rsidRPr="00003CF6">
              <w:rPr>
                <w:color w:val="000000"/>
                <w:sz w:val="22"/>
                <w:szCs w:val="22"/>
              </w:rPr>
              <w:t>0.290</w:t>
            </w:r>
          </w:p>
        </w:tc>
        <w:tc>
          <w:tcPr>
            <w:tcW w:w="998" w:type="dxa"/>
            <w:tcBorders>
              <w:top w:val="nil"/>
              <w:left w:val="nil"/>
              <w:bottom w:val="single" w:sz="8" w:space="0" w:color="auto"/>
              <w:right w:val="nil"/>
            </w:tcBorders>
            <w:shd w:val="clear" w:color="auto" w:fill="auto"/>
            <w:noWrap/>
            <w:vAlign w:val="center"/>
            <w:hideMark/>
          </w:tcPr>
          <w:p w14:paraId="0A8451FF" w14:textId="77777777" w:rsidR="00860555" w:rsidRPr="00003CF6" w:rsidRDefault="00860555" w:rsidP="00860555">
            <w:pPr>
              <w:jc w:val="center"/>
              <w:rPr>
                <w:color w:val="000000"/>
                <w:sz w:val="22"/>
                <w:szCs w:val="22"/>
              </w:rPr>
            </w:pPr>
            <w:r w:rsidRPr="00003CF6">
              <w:rPr>
                <w:color w:val="000000"/>
                <w:sz w:val="22"/>
                <w:szCs w:val="22"/>
              </w:rPr>
              <w:t>0.278</w:t>
            </w:r>
          </w:p>
        </w:tc>
        <w:tc>
          <w:tcPr>
            <w:tcW w:w="851" w:type="dxa"/>
            <w:tcBorders>
              <w:top w:val="nil"/>
              <w:left w:val="nil"/>
              <w:bottom w:val="single" w:sz="8" w:space="0" w:color="auto"/>
              <w:right w:val="nil"/>
            </w:tcBorders>
            <w:shd w:val="clear" w:color="auto" w:fill="auto"/>
            <w:noWrap/>
            <w:vAlign w:val="center"/>
            <w:hideMark/>
          </w:tcPr>
          <w:p w14:paraId="114A51A6" w14:textId="77777777" w:rsidR="00860555" w:rsidRPr="00003CF6" w:rsidRDefault="00860555" w:rsidP="00860555">
            <w:pPr>
              <w:jc w:val="center"/>
              <w:rPr>
                <w:color w:val="000000"/>
                <w:sz w:val="22"/>
                <w:szCs w:val="22"/>
              </w:rPr>
            </w:pPr>
            <w:r w:rsidRPr="00003CF6">
              <w:rPr>
                <w:color w:val="000000"/>
                <w:sz w:val="22"/>
                <w:szCs w:val="22"/>
              </w:rPr>
              <w:t>0.191</w:t>
            </w:r>
          </w:p>
        </w:tc>
        <w:tc>
          <w:tcPr>
            <w:tcW w:w="850" w:type="dxa"/>
            <w:tcBorders>
              <w:top w:val="nil"/>
              <w:left w:val="nil"/>
              <w:bottom w:val="single" w:sz="8" w:space="0" w:color="auto"/>
              <w:right w:val="nil"/>
            </w:tcBorders>
            <w:shd w:val="clear" w:color="auto" w:fill="auto"/>
            <w:noWrap/>
            <w:vAlign w:val="center"/>
            <w:hideMark/>
          </w:tcPr>
          <w:p w14:paraId="6B2AFA26" w14:textId="77777777" w:rsidR="00860555" w:rsidRPr="00003CF6" w:rsidRDefault="00860555" w:rsidP="00860555">
            <w:pPr>
              <w:jc w:val="center"/>
              <w:rPr>
                <w:color w:val="000000"/>
                <w:sz w:val="22"/>
                <w:szCs w:val="22"/>
              </w:rPr>
            </w:pPr>
            <w:r w:rsidRPr="00003CF6">
              <w:rPr>
                <w:color w:val="000000"/>
                <w:sz w:val="22"/>
                <w:szCs w:val="22"/>
              </w:rPr>
              <w:t>0.134</w:t>
            </w:r>
          </w:p>
        </w:tc>
        <w:tc>
          <w:tcPr>
            <w:tcW w:w="851" w:type="dxa"/>
            <w:tcBorders>
              <w:top w:val="nil"/>
              <w:left w:val="nil"/>
              <w:bottom w:val="single" w:sz="8" w:space="0" w:color="auto"/>
              <w:right w:val="nil"/>
            </w:tcBorders>
            <w:shd w:val="clear" w:color="auto" w:fill="auto"/>
            <w:noWrap/>
            <w:vAlign w:val="center"/>
            <w:hideMark/>
          </w:tcPr>
          <w:p w14:paraId="6ACB65C5" w14:textId="77777777" w:rsidR="00860555" w:rsidRPr="00003CF6" w:rsidRDefault="00860555" w:rsidP="00860555">
            <w:pPr>
              <w:jc w:val="center"/>
              <w:rPr>
                <w:color w:val="000000"/>
                <w:sz w:val="22"/>
                <w:szCs w:val="22"/>
              </w:rPr>
            </w:pPr>
            <w:r w:rsidRPr="00003CF6">
              <w:rPr>
                <w:color w:val="000000"/>
                <w:sz w:val="22"/>
                <w:szCs w:val="22"/>
              </w:rPr>
              <w:t>0.228</w:t>
            </w:r>
          </w:p>
        </w:tc>
        <w:tc>
          <w:tcPr>
            <w:tcW w:w="850" w:type="dxa"/>
            <w:tcBorders>
              <w:top w:val="nil"/>
              <w:left w:val="nil"/>
              <w:bottom w:val="single" w:sz="8" w:space="0" w:color="auto"/>
              <w:right w:val="nil"/>
            </w:tcBorders>
            <w:shd w:val="clear" w:color="auto" w:fill="auto"/>
            <w:noWrap/>
            <w:vAlign w:val="center"/>
            <w:hideMark/>
          </w:tcPr>
          <w:p w14:paraId="180C369F" w14:textId="77777777" w:rsidR="00860555" w:rsidRPr="007C1FCF" w:rsidRDefault="00860555" w:rsidP="00860555">
            <w:pPr>
              <w:jc w:val="center"/>
              <w:rPr>
                <w:color w:val="000000"/>
                <w:sz w:val="22"/>
                <w:szCs w:val="22"/>
              </w:rPr>
            </w:pPr>
            <w:r w:rsidRPr="00003CF6">
              <w:rPr>
                <w:color w:val="000000"/>
                <w:sz w:val="22"/>
                <w:szCs w:val="22"/>
              </w:rPr>
              <w:t>0.127</w:t>
            </w:r>
          </w:p>
        </w:tc>
        <w:tc>
          <w:tcPr>
            <w:tcW w:w="700" w:type="dxa"/>
            <w:tcBorders>
              <w:top w:val="nil"/>
              <w:left w:val="nil"/>
              <w:bottom w:val="single" w:sz="8" w:space="0" w:color="auto"/>
              <w:right w:val="nil"/>
            </w:tcBorders>
            <w:shd w:val="clear" w:color="auto" w:fill="auto"/>
            <w:noWrap/>
            <w:vAlign w:val="center"/>
            <w:hideMark/>
          </w:tcPr>
          <w:p w14:paraId="27983593" w14:textId="77777777" w:rsidR="00860555" w:rsidRPr="007C1FCF" w:rsidRDefault="00860555" w:rsidP="00860555">
            <w:pPr>
              <w:rPr>
                <w:color w:val="000000"/>
                <w:sz w:val="22"/>
                <w:szCs w:val="22"/>
              </w:rPr>
            </w:pPr>
            <w:r w:rsidRPr="007C1FCF">
              <w:rPr>
                <w:color w:val="000000"/>
                <w:sz w:val="22"/>
                <w:szCs w:val="22"/>
              </w:rPr>
              <w:t> </w:t>
            </w:r>
          </w:p>
        </w:tc>
      </w:tr>
    </w:tbl>
    <w:p w14:paraId="146915F6" w14:textId="1E7C42A1" w:rsidR="0048227C" w:rsidRDefault="0048227C" w:rsidP="005E3B37">
      <w:pPr>
        <w:rPr>
          <w:lang w:val="en-US"/>
        </w:rPr>
      </w:pPr>
    </w:p>
    <w:p w14:paraId="26C45D6B" w14:textId="77777777" w:rsidR="007C2C59" w:rsidRDefault="007C2C59" w:rsidP="005E3B37">
      <w:pPr>
        <w:rPr>
          <w:lang w:val="en-US"/>
        </w:rPr>
        <w:sectPr w:rsidR="007C2C59" w:rsidSect="005E3B37">
          <w:pgSz w:w="16838" w:h="11906" w:orient="landscape"/>
          <w:pgMar w:top="1134" w:right="1417" w:bottom="1134" w:left="1134" w:header="708" w:footer="708" w:gutter="0"/>
          <w:cols w:space="708"/>
          <w:docGrid w:linePitch="360"/>
        </w:sectPr>
      </w:pPr>
    </w:p>
    <w:p w14:paraId="3ACE5E67" w14:textId="675A2474" w:rsidR="00E32767" w:rsidRDefault="00E32767" w:rsidP="00E32767">
      <w:pPr>
        <w:pStyle w:val="Didascalia"/>
        <w:rPr>
          <w:rFonts w:ascii="Times New Roman" w:hAnsi="Times New Roman" w:cs="Times New Roman"/>
          <w:i w:val="0"/>
          <w:iCs w:val="0"/>
          <w:color w:val="auto"/>
          <w:sz w:val="24"/>
          <w:szCs w:val="20"/>
        </w:rPr>
      </w:pPr>
      <w:r>
        <w:rPr>
          <w:rFonts w:ascii="Times New Roman" w:hAnsi="Times New Roman" w:cs="Times New Roman"/>
          <w:b/>
          <w:i w:val="0"/>
          <w:color w:val="auto"/>
          <w:sz w:val="24"/>
        </w:rPr>
        <w:lastRenderedPageBreak/>
        <w:t xml:space="preserve">Table </w:t>
      </w:r>
      <w:r w:rsidR="003015C4" w:rsidRPr="000C4E0C">
        <w:rPr>
          <w:rFonts w:ascii="Times New Roman" w:hAnsi="Times New Roman" w:cs="Times New Roman"/>
          <w:b/>
          <w:i w:val="0"/>
          <w:color w:val="auto"/>
          <w:sz w:val="24"/>
        </w:rPr>
        <w:t>S</w:t>
      </w:r>
      <w:r w:rsidR="000D29F1">
        <w:rPr>
          <w:rFonts w:ascii="Times New Roman" w:hAnsi="Times New Roman" w:cs="Times New Roman"/>
          <w:b/>
          <w:i w:val="0"/>
          <w:color w:val="auto"/>
          <w:sz w:val="24"/>
        </w:rPr>
        <w:t>6</w:t>
      </w:r>
      <w:r w:rsidRPr="000C4E0C">
        <w:rPr>
          <w:rFonts w:ascii="Times New Roman" w:hAnsi="Times New Roman" w:cs="Times New Roman"/>
          <w:i w:val="0"/>
          <w:color w:val="auto"/>
          <w:sz w:val="24"/>
        </w:rPr>
        <w:t xml:space="preserve">. </w:t>
      </w:r>
      <w:r>
        <w:rPr>
          <w:rFonts w:ascii="Times New Roman" w:hAnsi="Times New Roman" w:cs="Times New Roman"/>
          <w:i w:val="0"/>
          <w:iCs w:val="0"/>
          <w:color w:val="auto"/>
          <w:sz w:val="24"/>
          <w:szCs w:val="20"/>
        </w:rPr>
        <w:t>P</w:t>
      </w:r>
      <w:r w:rsidRPr="005E3B37">
        <w:rPr>
          <w:rFonts w:ascii="Times New Roman" w:hAnsi="Times New Roman" w:cs="Times New Roman"/>
          <w:i w:val="0"/>
          <w:iCs w:val="0"/>
          <w:color w:val="auto"/>
          <w:sz w:val="24"/>
          <w:szCs w:val="20"/>
        </w:rPr>
        <w:t xml:space="preserve">airwise </w:t>
      </w:r>
      <w:r w:rsidRPr="004A43CD">
        <w:rPr>
          <w:rFonts w:ascii="Times New Roman" w:hAnsi="Times New Roman" w:cs="Times New Roman"/>
          <w:iCs w:val="0"/>
          <w:color w:val="auto"/>
          <w:sz w:val="24"/>
          <w:szCs w:val="20"/>
        </w:rPr>
        <w:t>F</w:t>
      </w:r>
      <w:r w:rsidRPr="005E3B37">
        <w:rPr>
          <w:rFonts w:ascii="Times New Roman" w:hAnsi="Times New Roman" w:cs="Times New Roman"/>
          <w:i w:val="0"/>
          <w:iCs w:val="0"/>
          <w:color w:val="auto"/>
          <w:sz w:val="24"/>
          <w:szCs w:val="20"/>
          <w:vertAlign w:val="subscript"/>
        </w:rPr>
        <w:t>ST</w:t>
      </w:r>
      <w:r w:rsidRPr="005E3B37">
        <w:rPr>
          <w:rFonts w:ascii="Times New Roman" w:hAnsi="Times New Roman" w:cs="Times New Roman"/>
          <w:i w:val="0"/>
          <w:iCs w:val="0"/>
          <w:color w:val="auto"/>
          <w:sz w:val="24"/>
          <w:szCs w:val="20"/>
        </w:rPr>
        <w:t xml:space="preserve"> matrix </w:t>
      </w:r>
      <w:r>
        <w:rPr>
          <w:rFonts w:ascii="Times New Roman" w:hAnsi="Times New Roman" w:cs="Times New Roman"/>
          <w:i w:val="0"/>
          <w:iCs w:val="0"/>
          <w:color w:val="auto"/>
          <w:sz w:val="24"/>
          <w:szCs w:val="20"/>
        </w:rPr>
        <w:t xml:space="preserve">(below the diagonal) and significance level (above the diagonal) </w:t>
      </w:r>
      <w:r w:rsidR="00EB22DA">
        <w:rPr>
          <w:rFonts w:ascii="Times New Roman" w:hAnsi="Times New Roman" w:cs="Times New Roman"/>
          <w:i w:val="0"/>
          <w:iCs w:val="0"/>
          <w:color w:val="auto"/>
          <w:sz w:val="24"/>
          <w:szCs w:val="20"/>
        </w:rPr>
        <w:t xml:space="preserve">based on 1023 permutations </w:t>
      </w:r>
      <w:r>
        <w:rPr>
          <w:rFonts w:ascii="Times New Roman" w:hAnsi="Times New Roman" w:cs="Times New Roman"/>
          <w:i w:val="0"/>
          <w:iCs w:val="0"/>
          <w:color w:val="auto"/>
          <w:sz w:val="24"/>
          <w:szCs w:val="20"/>
        </w:rPr>
        <w:t xml:space="preserve">between 16 </w:t>
      </w:r>
      <w:r w:rsidR="005F7694">
        <w:rPr>
          <w:rFonts w:ascii="Times New Roman" w:hAnsi="Times New Roman" w:cs="Times New Roman"/>
          <w:i w:val="0"/>
          <w:iCs w:val="0"/>
          <w:color w:val="auto"/>
          <w:sz w:val="24"/>
          <w:szCs w:val="20"/>
        </w:rPr>
        <w:t>site</w:t>
      </w:r>
      <w:r>
        <w:rPr>
          <w:rFonts w:ascii="Times New Roman" w:hAnsi="Times New Roman" w:cs="Times New Roman"/>
          <w:i w:val="0"/>
          <w:iCs w:val="0"/>
          <w:color w:val="auto"/>
          <w:sz w:val="24"/>
          <w:szCs w:val="20"/>
        </w:rPr>
        <w:t xml:space="preserve">s of </w:t>
      </w:r>
      <w:r w:rsidRPr="005E3B37">
        <w:rPr>
          <w:rFonts w:ascii="Times New Roman" w:hAnsi="Times New Roman" w:cs="Times New Roman"/>
          <w:color w:val="auto"/>
          <w:sz w:val="24"/>
          <w:szCs w:val="20"/>
        </w:rPr>
        <w:t>P</w:t>
      </w:r>
      <w:r w:rsidR="007A7A9B">
        <w:rPr>
          <w:rFonts w:ascii="Times New Roman" w:hAnsi="Times New Roman" w:cs="Times New Roman"/>
          <w:color w:val="auto"/>
          <w:sz w:val="24"/>
          <w:szCs w:val="20"/>
        </w:rPr>
        <w:t>.</w:t>
      </w:r>
      <w:r w:rsidRPr="005E3B37">
        <w:rPr>
          <w:rFonts w:ascii="Times New Roman" w:hAnsi="Times New Roman" w:cs="Times New Roman"/>
          <w:color w:val="auto"/>
          <w:sz w:val="24"/>
          <w:szCs w:val="20"/>
        </w:rPr>
        <w:t xml:space="preserve"> oceanica</w:t>
      </w:r>
      <w:r>
        <w:rPr>
          <w:rFonts w:ascii="Times New Roman" w:hAnsi="Times New Roman" w:cs="Times New Roman"/>
          <w:i w:val="0"/>
          <w:iCs w:val="0"/>
          <w:color w:val="auto"/>
          <w:sz w:val="24"/>
          <w:szCs w:val="20"/>
        </w:rPr>
        <w:t xml:space="preserve"> </w:t>
      </w:r>
      <w:r w:rsidRPr="005E3B37">
        <w:rPr>
          <w:rFonts w:ascii="Times New Roman" w:hAnsi="Times New Roman" w:cs="Times New Roman"/>
          <w:i w:val="0"/>
          <w:iCs w:val="0"/>
          <w:color w:val="auto"/>
          <w:sz w:val="24"/>
          <w:szCs w:val="20"/>
        </w:rPr>
        <w:t xml:space="preserve">calculated in </w:t>
      </w:r>
      <w:proofErr w:type="spellStart"/>
      <w:r w:rsidRPr="005E3B37">
        <w:rPr>
          <w:rFonts w:ascii="Times New Roman" w:hAnsi="Times New Roman" w:cs="Times New Roman"/>
          <w:i w:val="0"/>
          <w:iCs w:val="0"/>
          <w:color w:val="auto"/>
          <w:sz w:val="24"/>
          <w:szCs w:val="20"/>
        </w:rPr>
        <w:t>Arlequin</w:t>
      </w:r>
      <w:proofErr w:type="spellEnd"/>
      <w:r>
        <w:rPr>
          <w:rFonts w:ascii="Times New Roman" w:hAnsi="Times New Roman" w:cs="Times New Roman"/>
          <w:i w:val="0"/>
          <w:iCs w:val="0"/>
          <w:color w:val="auto"/>
          <w:sz w:val="24"/>
          <w:szCs w:val="20"/>
        </w:rPr>
        <w:t xml:space="preserve"> 3.5.2.2</w:t>
      </w:r>
      <w:r w:rsidRPr="005E3B37">
        <w:rPr>
          <w:rFonts w:ascii="Times New Roman" w:hAnsi="Times New Roman" w:cs="Times New Roman"/>
          <w:i w:val="0"/>
          <w:iCs w:val="0"/>
          <w:color w:val="auto"/>
          <w:sz w:val="24"/>
          <w:szCs w:val="20"/>
        </w:rPr>
        <w:t xml:space="preserve"> and </w:t>
      </w:r>
      <w:r w:rsidR="00EB22DA">
        <w:rPr>
          <w:rFonts w:ascii="Times New Roman" w:hAnsi="Times New Roman" w:cs="Times New Roman"/>
          <w:i w:val="0"/>
          <w:iCs w:val="0"/>
          <w:color w:val="auto"/>
          <w:sz w:val="24"/>
          <w:szCs w:val="20"/>
        </w:rPr>
        <w:t xml:space="preserve">considering </w:t>
      </w:r>
      <w:r w:rsidRPr="005E3B37">
        <w:rPr>
          <w:rFonts w:ascii="Times New Roman" w:hAnsi="Times New Roman" w:cs="Times New Roman"/>
          <w:i w:val="0"/>
          <w:iCs w:val="0"/>
          <w:color w:val="auto"/>
          <w:sz w:val="24"/>
          <w:szCs w:val="20"/>
        </w:rPr>
        <w:t>on</w:t>
      </w:r>
      <w:r w:rsidR="00EB22DA">
        <w:rPr>
          <w:rFonts w:ascii="Times New Roman" w:hAnsi="Times New Roman" w:cs="Times New Roman"/>
          <w:i w:val="0"/>
          <w:iCs w:val="0"/>
          <w:color w:val="auto"/>
          <w:sz w:val="24"/>
          <w:szCs w:val="20"/>
        </w:rPr>
        <w:t>ly</w:t>
      </w:r>
      <w:r w:rsidRPr="005E3B37">
        <w:rPr>
          <w:rFonts w:ascii="Times New Roman" w:hAnsi="Times New Roman" w:cs="Times New Roman"/>
          <w:i w:val="0"/>
          <w:iCs w:val="0"/>
          <w:color w:val="auto"/>
          <w:sz w:val="24"/>
          <w:szCs w:val="20"/>
        </w:rPr>
        <w:t xml:space="preserve"> </w:t>
      </w:r>
      <w:r w:rsidR="00CA7805">
        <w:rPr>
          <w:rFonts w:ascii="Times New Roman" w:hAnsi="Times New Roman" w:cs="Times New Roman"/>
          <w:i w:val="0"/>
          <w:iCs w:val="0"/>
          <w:color w:val="auto"/>
          <w:sz w:val="24"/>
          <w:szCs w:val="20"/>
        </w:rPr>
        <w:t>the 4 outlier</w:t>
      </w:r>
      <w:r w:rsidRPr="005E3B37">
        <w:rPr>
          <w:rFonts w:ascii="Times New Roman" w:hAnsi="Times New Roman" w:cs="Times New Roman"/>
          <w:i w:val="0"/>
          <w:iCs w:val="0"/>
          <w:color w:val="auto"/>
          <w:sz w:val="24"/>
          <w:szCs w:val="20"/>
        </w:rPr>
        <w:t xml:space="preserve"> loci</w:t>
      </w:r>
      <w:r w:rsidR="00DD14A7">
        <w:rPr>
          <w:rFonts w:ascii="Times New Roman" w:hAnsi="Times New Roman" w:cs="Times New Roman"/>
          <w:i w:val="0"/>
          <w:iCs w:val="0"/>
          <w:color w:val="auto"/>
          <w:sz w:val="24"/>
          <w:szCs w:val="20"/>
        </w:rPr>
        <w:t xml:space="preserve"> </w:t>
      </w:r>
      <w:r w:rsidR="00461DBB">
        <w:rPr>
          <w:rFonts w:ascii="Times New Roman" w:hAnsi="Times New Roman" w:cs="Times New Roman"/>
          <w:i w:val="0"/>
          <w:iCs w:val="0"/>
          <w:color w:val="auto"/>
          <w:sz w:val="24"/>
          <w:szCs w:val="20"/>
        </w:rPr>
        <w:t>(Poc-5, Po-5-39, Pooc-229, Pooc-</w:t>
      </w:r>
      <w:r w:rsidR="00461DBB" w:rsidRPr="00461DBB">
        <w:rPr>
          <w:rFonts w:ascii="Times New Roman" w:hAnsi="Times New Roman" w:cs="Times New Roman"/>
          <w:i w:val="0"/>
          <w:iCs w:val="0"/>
          <w:color w:val="auto"/>
          <w:sz w:val="24"/>
          <w:szCs w:val="20"/>
        </w:rPr>
        <w:t>PC047G07</w:t>
      </w:r>
      <w:r w:rsidR="00461DBB">
        <w:rPr>
          <w:rFonts w:ascii="Times New Roman" w:hAnsi="Times New Roman" w:cs="Times New Roman"/>
          <w:i w:val="0"/>
          <w:iCs w:val="0"/>
          <w:color w:val="auto"/>
          <w:sz w:val="24"/>
          <w:szCs w:val="20"/>
        </w:rPr>
        <w:t>) shared</w:t>
      </w:r>
      <w:r w:rsidR="00DD14A7">
        <w:rPr>
          <w:rFonts w:ascii="Times New Roman" w:hAnsi="Times New Roman" w:cs="Times New Roman"/>
          <w:i w:val="0"/>
          <w:iCs w:val="0"/>
          <w:color w:val="auto"/>
          <w:sz w:val="24"/>
          <w:szCs w:val="20"/>
        </w:rPr>
        <w:t xml:space="preserve"> between </w:t>
      </w:r>
      <w:r w:rsidR="00EB22DA">
        <w:rPr>
          <w:rFonts w:ascii="Times New Roman" w:hAnsi="Times New Roman" w:cs="Times New Roman"/>
          <w:i w:val="0"/>
          <w:iCs w:val="0"/>
          <w:color w:val="auto"/>
          <w:sz w:val="24"/>
          <w:szCs w:val="20"/>
        </w:rPr>
        <w:t>LOSITAN</w:t>
      </w:r>
      <w:r w:rsidR="00DD14A7">
        <w:rPr>
          <w:rFonts w:ascii="Times New Roman" w:hAnsi="Times New Roman" w:cs="Times New Roman"/>
          <w:i w:val="0"/>
          <w:iCs w:val="0"/>
          <w:color w:val="auto"/>
          <w:sz w:val="24"/>
          <w:szCs w:val="20"/>
        </w:rPr>
        <w:t xml:space="preserve"> and </w:t>
      </w:r>
      <w:proofErr w:type="spellStart"/>
      <w:r w:rsidR="00DD14A7">
        <w:rPr>
          <w:rFonts w:ascii="Times New Roman" w:hAnsi="Times New Roman" w:cs="Times New Roman"/>
          <w:i w:val="0"/>
          <w:iCs w:val="0"/>
          <w:color w:val="auto"/>
          <w:sz w:val="24"/>
          <w:szCs w:val="20"/>
        </w:rPr>
        <w:t>BayeScan</w:t>
      </w:r>
      <w:proofErr w:type="spellEnd"/>
      <w:r w:rsidRPr="005E3B37">
        <w:rPr>
          <w:rFonts w:ascii="Times New Roman" w:hAnsi="Times New Roman" w:cs="Times New Roman"/>
          <w:i w:val="0"/>
          <w:iCs w:val="0"/>
          <w:color w:val="auto"/>
          <w:sz w:val="24"/>
          <w:szCs w:val="20"/>
        </w:rPr>
        <w:t xml:space="preserve">. </w:t>
      </w:r>
      <w:r w:rsidR="00CA7805">
        <w:rPr>
          <w:rFonts w:ascii="Times New Roman" w:hAnsi="Times New Roman" w:cs="Times New Roman"/>
          <w:i w:val="0"/>
          <w:iCs w:val="0"/>
          <w:color w:val="auto"/>
          <w:sz w:val="24"/>
          <w:szCs w:val="20"/>
        </w:rPr>
        <w:t xml:space="preserve">* </w:t>
      </w:r>
      <w:r w:rsidR="00CA7805" w:rsidRPr="0083087B">
        <w:rPr>
          <w:rFonts w:ascii="Times New Roman" w:hAnsi="Times New Roman" w:cs="Times New Roman"/>
          <w:color w:val="auto"/>
          <w:sz w:val="24"/>
          <w:szCs w:val="20"/>
        </w:rPr>
        <w:t>p</w:t>
      </w:r>
      <w:r w:rsidR="00CA7805">
        <w:rPr>
          <w:rFonts w:ascii="Times New Roman" w:hAnsi="Times New Roman" w:cs="Times New Roman"/>
          <w:color w:val="auto"/>
          <w:sz w:val="24"/>
          <w:szCs w:val="20"/>
        </w:rPr>
        <w:t xml:space="preserve"> </w:t>
      </w:r>
      <w:r w:rsidR="00CA7805">
        <w:rPr>
          <w:rFonts w:ascii="Times New Roman" w:hAnsi="Times New Roman" w:cs="Times New Roman"/>
          <w:i w:val="0"/>
          <w:iCs w:val="0"/>
          <w:color w:val="auto"/>
          <w:sz w:val="24"/>
          <w:szCs w:val="20"/>
        </w:rPr>
        <w:t xml:space="preserve">&lt;0.05; </w:t>
      </w:r>
      <w:r>
        <w:rPr>
          <w:rFonts w:ascii="Times New Roman" w:hAnsi="Times New Roman" w:cs="Times New Roman"/>
          <w:i w:val="0"/>
          <w:iCs w:val="0"/>
          <w:color w:val="auto"/>
          <w:sz w:val="24"/>
          <w:szCs w:val="20"/>
        </w:rPr>
        <w:t xml:space="preserve">** </w:t>
      </w:r>
      <w:r w:rsidRPr="005E3B37">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&lt;0.01; *** </w:t>
      </w:r>
      <w:r w:rsidRPr="005E3B37">
        <w:rPr>
          <w:rFonts w:ascii="Times New Roman" w:hAnsi="Times New Roman" w:cs="Times New Roman"/>
          <w:color w:val="auto"/>
          <w:sz w:val="24"/>
          <w:szCs w:val="20"/>
        </w:rPr>
        <w:t>p</w:t>
      </w:r>
      <w:r>
        <w:rPr>
          <w:rFonts w:ascii="Times New Roman" w:hAnsi="Times New Roman" w:cs="Times New Roman"/>
          <w:i w:val="0"/>
          <w:iCs w:val="0"/>
          <w:color w:val="auto"/>
          <w:sz w:val="24"/>
          <w:szCs w:val="20"/>
        </w:rPr>
        <w:t xml:space="preserve"> &lt;0.001</w:t>
      </w:r>
      <w:r w:rsidR="005C50C2">
        <w:rPr>
          <w:rFonts w:ascii="Times New Roman" w:hAnsi="Times New Roman" w:cs="Times New Roman"/>
          <w:i w:val="0"/>
          <w:iCs w:val="0"/>
          <w:color w:val="auto"/>
          <w:sz w:val="24"/>
          <w:szCs w:val="20"/>
        </w:rPr>
        <w:t>.</w:t>
      </w:r>
    </w:p>
    <w:p w14:paraId="2D0D32ED" w14:textId="7BC7681B" w:rsidR="0075795E" w:rsidRDefault="0075795E" w:rsidP="0075795E"/>
    <w:tbl>
      <w:tblPr>
        <w:tblW w:w="14450"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850"/>
        <w:gridCol w:w="998"/>
        <w:gridCol w:w="851"/>
        <w:gridCol w:w="850"/>
        <w:gridCol w:w="851"/>
        <w:gridCol w:w="850"/>
        <w:gridCol w:w="700"/>
      </w:tblGrid>
      <w:tr w:rsidR="00860555" w:rsidRPr="00003CF6" w14:paraId="34275C44" w14:textId="77777777" w:rsidTr="00860555">
        <w:trPr>
          <w:trHeight w:val="266"/>
        </w:trPr>
        <w:tc>
          <w:tcPr>
            <w:tcW w:w="993" w:type="dxa"/>
            <w:tcBorders>
              <w:top w:val="single" w:sz="8" w:space="0" w:color="auto"/>
              <w:left w:val="nil"/>
              <w:bottom w:val="single" w:sz="8" w:space="0" w:color="auto"/>
              <w:right w:val="nil"/>
            </w:tcBorders>
            <w:shd w:val="clear" w:color="auto" w:fill="auto"/>
            <w:noWrap/>
            <w:vAlign w:val="bottom"/>
            <w:hideMark/>
          </w:tcPr>
          <w:p w14:paraId="2C05F139" w14:textId="77777777" w:rsidR="00860555" w:rsidRPr="00CA7805" w:rsidRDefault="00860555" w:rsidP="00860555">
            <w:pPr>
              <w:rPr>
                <w:color w:val="000000"/>
                <w:sz w:val="22"/>
                <w:szCs w:val="22"/>
              </w:rPr>
            </w:pPr>
            <w:r w:rsidRPr="00CA7805">
              <w:rPr>
                <w:color w:val="000000"/>
                <w:sz w:val="22"/>
                <w:szCs w:val="22"/>
              </w:rPr>
              <w:t> </w:t>
            </w:r>
          </w:p>
        </w:tc>
        <w:tc>
          <w:tcPr>
            <w:tcW w:w="707" w:type="dxa"/>
            <w:tcBorders>
              <w:top w:val="single" w:sz="8" w:space="0" w:color="auto"/>
              <w:left w:val="nil"/>
              <w:bottom w:val="single" w:sz="8" w:space="0" w:color="auto"/>
              <w:right w:val="nil"/>
            </w:tcBorders>
            <w:shd w:val="clear" w:color="auto" w:fill="auto"/>
            <w:noWrap/>
            <w:vAlign w:val="center"/>
            <w:hideMark/>
          </w:tcPr>
          <w:p w14:paraId="7B03F344" w14:textId="5E8971A5" w:rsidR="00860555" w:rsidRPr="00003CF6" w:rsidRDefault="00860555" w:rsidP="00860555">
            <w:pPr>
              <w:jc w:val="center"/>
              <w:rPr>
                <w:b/>
                <w:bCs/>
                <w:color w:val="000000"/>
                <w:sz w:val="22"/>
                <w:szCs w:val="22"/>
              </w:rPr>
            </w:pPr>
            <w:r w:rsidRPr="00003CF6">
              <w:rPr>
                <w:b/>
                <w:bCs/>
                <w:color w:val="000000"/>
                <w:sz w:val="22"/>
                <w:szCs w:val="22"/>
              </w:rPr>
              <w:t>GO-S</w:t>
            </w:r>
          </w:p>
        </w:tc>
        <w:tc>
          <w:tcPr>
            <w:tcW w:w="850" w:type="dxa"/>
            <w:tcBorders>
              <w:top w:val="single" w:sz="8" w:space="0" w:color="auto"/>
              <w:left w:val="nil"/>
              <w:bottom w:val="single" w:sz="8" w:space="0" w:color="auto"/>
              <w:right w:val="nil"/>
            </w:tcBorders>
            <w:shd w:val="clear" w:color="auto" w:fill="auto"/>
            <w:noWrap/>
            <w:vAlign w:val="center"/>
            <w:hideMark/>
          </w:tcPr>
          <w:p w14:paraId="6198768E" w14:textId="0FE268D6" w:rsidR="00860555" w:rsidRPr="00003CF6" w:rsidRDefault="00860555" w:rsidP="00860555">
            <w:pPr>
              <w:jc w:val="center"/>
              <w:rPr>
                <w:b/>
                <w:bCs/>
                <w:color w:val="000000"/>
                <w:sz w:val="22"/>
                <w:szCs w:val="22"/>
              </w:rPr>
            </w:pPr>
            <w:r w:rsidRPr="00003CF6">
              <w:rPr>
                <w:b/>
                <w:bCs/>
                <w:color w:val="000000"/>
                <w:sz w:val="22"/>
                <w:szCs w:val="22"/>
              </w:rPr>
              <w:t>GO-D</w:t>
            </w:r>
          </w:p>
        </w:tc>
        <w:tc>
          <w:tcPr>
            <w:tcW w:w="850" w:type="dxa"/>
            <w:tcBorders>
              <w:top w:val="single" w:sz="8" w:space="0" w:color="auto"/>
              <w:left w:val="nil"/>
              <w:bottom w:val="single" w:sz="8" w:space="0" w:color="auto"/>
              <w:right w:val="nil"/>
            </w:tcBorders>
            <w:shd w:val="clear" w:color="auto" w:fill="auto"/>
            <w:noWrap/>
            <w:vAlign w:val="center"/>
            <w:hideMark/>
          </w:tcPr>
          <w:p w14:paraId="3109135B" w14:textId="5816C406" w:rsidR="00860555" w:rsidRPr="00003CF6" w:rsidRDefault="00860555" w:rsidP="00860555">
            <w:pPr>
              <w:jc w:val="center"/>
              <w:rPr>
                <w:b/>
                <w:bCs/>
                <w:color w:val="000000"/>
                <w:sz w:val="22"/>
                <w:szCs w:val="22"/>
              </w:rPr>
            </w:pPr>
            <w:r w:rsidRPr="00003CF6">
              <w:rPr>
                <w:b/>
                <w:bCs/>
                <w:color w:val="000000"/>
                <w:sz w:val="22"/>
                <w:szCs w:val="22"/>
              </w:rPr>
              <w:t>FO-S</w:t>
            </w:r>
          </w:p>
        </w:tc>
        <w:tc>
          <w:tcPr>
            <w:tcW w:w="850" w:type="dxa"/>
            <w:tcBorders>
              <w:top w:val="single" w:sz="8" w:space="0" w:color="auto"/>
              <w:left w:val="nil"/>
              <w:bottom w:val="single" w:sz="8" w:space="0" w:color="auto"/>
              <w:right w:val="nil"/>
            </w:tcBorders>
            <w:shd w:val="clear" w:color="auto" w:fill="auto"/>
            <w:noWrap/>
            <w:vAlign w:val="center"/>
            <w:hideMark/>
          </w:tcPr>
          <w:p w14:paraId="443867DE" w14:textId="2D513ECD" w:rsidR="00860555" w:rsidRPr="00003CF6" w:rsidRDefault="00860555" w:rsidP="00860555">
            <w:pPr>
              <w:jc w:val="center"/>
              <w:rPr>
                <w:b/>
                <w:bCs/>
                <w:color w:val="000000"/>
                <w:sz w:val="22"/>
                <w:szCs w:val="22"/>
              </w:rPr>
            </w:pPr>
            <w:r w:rsidRPr="00003CF6">
              <w:rPr>
                <w:b/>
                <w:bCs/>
                <w:color w:val="000000"/>
                <w:sz w:val="22"/>
                <w:szCs w:val="22"/>
              </w:rPr>
              <w:t>FO-D</w:t>
            </w:r>
          </w:p>
        </w:tc>
        <w:tc>
          <w:tcPr>
            <w:tcW w:w="850" w:type="dxa"/>
            <w:tcBorders>
              <w:top w:val="single" w:sz="8" w:space="0" w:color="auto"/>
              <w:left w:val="nil"/>
              <w:bottom w:val="single" w:sz="8" w:space="0" w:color="auto"/>
              <w:right w:val="nil"/>
            </w:tcBorders>
            <w:shd w:val="clear" w:color="auto" w:fill="auto"/>
            <w:noWrap/>
            <w:vAlign w:val="center"/>
            <w:hideMark/>
          </w:tcPr>
          <w:p w14:paraId="42F5995F" w14:textId="419618D7" w:rsidR="00860555" w:rsidRPr="00003CF6" w:rsidRDefault="00860555" w:rsidP="00860555">
            <w:pPr>
              <w:jc w:val="center"/>
              <w:rPr>
                <w:b/>
                <w:bCs/>
                <w:color w:val="000000"/>
                <w:sz w:val="22"/>
                <w:szCs w:val="22"/>
              </w:rPr>
            </w:pPr>
            <w:r w:rsidRPr="00003CF6">
              <w:rPr>
                <w:b/>
                <w:bCs/>
                <w:color w:val="000000"/>
                <w:sz w:val="22"/>
                <w:szCs w:val="22"/>
              </w:rPr>
              <w:t>CE-S</w:t>
            </w:r>
          </w:p>
        </w:tc>
        <w:tc>
          <w:tcPr>
            <w:tcW w:w="850" w:type="dxa"/>
            <w:tcBorders>
              <w:top w:val="single" w:sz="8" w:space="0" w:color="auto"/>
              <w:left w:val="nil"/>
              <w:bottom w:val="single" w:sz="8" w:space="0" w:color="auto"/>
              <w:right w:val="nil"/>
            </w:tcBorders>
            <w:shd w:val="clear" w:color="auto" w:fill="auto"/>
            <w:noWrap/>
            <w:vAlign w:val="center"/>
            <w:hideMark/>
          </w:tcPr>
          <w:p w14:paraId="6309B6AA" w14:textId="61CF58C6" w:rsidR="00860555" w:rsidRPr="00003CF6" w:rsidRDefault="00860555" w:rsidP="00860555">
            <w:pPr>
              <w:jc w:val="center"/>
              <w:rPr>
                <w:b/>
                <w:bCs/>
                <w:color w:val="000000"/>
                <w:sz w:val="22"/>
                <w:szCs w:val="22"/>
              </w:rPr>
            </w:pPr>
            <w:r w:rsidRPr="00003CF6">
              <w:rPr>
                <w:b/>
                <w:bCs/>
                <w:color w:val="000000"/>
                <w:sz w:val="22"/>
                <w:szCs w:val="22"/>
              </w:rPr>
              <w:t>CE-D</w:t>
            </w:r>
          </w:p>
        </w:tc>
        <w:tc>
          <w:tcPr>
            <w:tcW w:w="850" w:type="dxa"/>
            <w:tcBorders>
              <w:top w:val="single" w:sz="8" w:space="0" w:color="auto"/>
              <w:left w:val="nil"/>
              <w:bottom w:val="single" w:sz="8" w:space="0" w:color="auto"/>
              <w:right w:val="nil"/>
            </w:tcBorders>
            <w:shd w:val="clear" w:color="auto" w:fill="auto"/>
            <w:noWrap/>
            <w:vAlign w:val="center"/>
            <w:hideMark/>
          </w:tcPr>
          <w:p w14:paraId="06B179D8" w14:textId="53E7A02A" w:rsidR="00860555" w:rsidRPr="00003CF6" w:rsidRDefault="00860555" w:rsidP="00860555">
            <w:pPr>
              <w:jc w:val="center"/>
              <w:rPr>
                <w:b/>
                <w:bCs/>
                <w:color w:val="000000"/>
                <w:sz w:val="22"/>
                <w:szCs w:val="22"/>
              </w:rPr>
            </w:pPr>
            <w:r w:rsidRPr="00003CF6">
              <w:rPr>
                <w:b/>
                <w:bCs/>
                <w:color w:val="000000"/>
                <w:sz w:val="22"/>
                <w:szCs w:val="22"/>
              </w:rPr>
              <w:t>KUS-S</w:t>
            </w:r>
          </w:p>
        </w:tc>
        <w:tc>
          <w:tcPr>
            <w:tcW w:w="850" w:type="dxa"/>
            <w:tcBorders>
              <w:top w:val="single" w:sz="8" w:space="0" w:color="auto"/>
              <w:left w:val="nil"/>
              <w:bottom w:val="single" w:sz="8" w:space="0" w:color="auto"/>
              <w:right w:val="nil"/>
            </w:tcBorders>
            <w:shd w:val="clear" w:color="auto" w:fill="auto"/>
            <w:noWrap/>
            <w:vAlign w:val="center"/>
            <w:hideMark/>
          </w:tcPr>
          <w:p w14:paraId="619BFE07" w14:textId="0C7F4ABD" w:rsidR="00860555" w:rsidRPr="00003CF6" w:rsidRDefault="00860555" w:rsidP="00860555">
            <w:pPr>
              <w:jc w:val="center"/>
              <w:rPr>
                <w:b/>
                <w:bCs/>
                <w:color w:val="000000"/>
                <w:sz w:val="22"/>
                <w:szCs w:val="22"/>
              </w:rPr>
            </w:pPr>
            <w:r w:rsidRPr="00003CF6">
              <w:rPr>
                <w:b/>
                <w:bCs/>
                <w:color w:val="000000"/>
                <w:sz w:val="22"/>
                <w:szCs w:val="22"/>
              </w:rPr>
              <w:t>BOD-S</w:t>
            </w:r>
          </w:p>
        </w:tc>
        <w:tc>
          <w:tcPr>
            <w:tcW w:w="850" w:type="dxa"/>
            <w:tcBorders>
              <w:top w:val="single" w:sz="8" w:space="0" w:color="auto"/>
              <w:left w:val="nil"/>
              <w:bottom w:val="single" w:sz="8" w:space="0" w:color="auto"/>
              <w:right w:val="nil"/>
            </w:tcBorders>
            <w:shd w:val="clear" w:color="auto" w:fill="auto"/>
            <w:noWrap/>
            <w:vAlign w:val="center"/>
            <w:hideMark/>
          </w:tcPr>
          <w:p w14:paraId="386D32FA" w14:textId="0EACE12F" w:rsidR="00860555" w:rsidRPr="00003CF6" w:rsidRDefault="00860555" w:rsidP="00860555">
            <w:pPr>
              <w:jc w:val="center"/>
              <w:rPr>
                <w:b/>
                <w:bCs/>
                <w:color w:val="000000"/>
                <w:sz w:val="22"/>
                <w:szCs w:val="22"/>
              </w:rPr>
            </w:pPr>
            <w:r w:rsidRPr="00003CF6">
              <w:rPr>
                <w:b/>
                <w:bCs/>
                <w:color w:val="000000"/>
                <w:sz w:val="22"/>
                <w:szCs w:val="22"/>
              </w:rPr>
              <w:t>BOD-D</w:t>
            </w:r>
          </w:p>
        </w:tc>
        <w:tc>
          <w:tcPr>
            <w:tcW w:w="850" w:type="dxa"/>
            <w:tcBorders>
              <w:top w:val="single" w:sz="8" w:space="0" w:color="auto"/>
              <w:left w:val="nil"/>
              <w:bottom w:val="single" w:sz="8" w:space="0" w:color="auto"/>
              <w:right w:val="nil"/>
            </w:tcBorders>
            <w:shd w:val="clear" w:color="auto" w:fill="auto"/>
            <w:noWrap/>
            <w:vAlign w:val="center"/>
            <w:hideMark/>
          </w:tcPr>
          <w:p w14:paraId="504971E4" w14:textId="680ACE7E" w:rsidR="00860555" w:rsidRPr="00003CF6" w:rsidRDefault="00860555" w:rsidP="00860555">
            <w:pPr>
              <w:jc w:val="center"/>
              <w:rPr>
                <w:b/>
                <w:bCs/>
                <w:color w:val="000000"/>
                <w:sz w:val="22"/>
                <w:szCs w:val="22"/>
              </w:rPr>
            </w:pPr>
            <w:r w:rsidRPr="00003CF6">
              <w:rPr>
                <w:b/>
                <w:bCs/>
                <w:color w:val="000000"/>
                <w:sz w:val="22"/>
                <w:szCs w:val="22"/>
              </w:rPr>
              <w:t>KAS-D</w:t>
            </w:r>
          </w:p>
        </w:tc>
        <w:tc>
          <w:tcPr>
            <w:tcW w:w="998" w:type="dxa"/>
            <w:tcBorders>
              <w:top w:val="single" w:sz="8" w:space="0" w:color="auto"/>
              <w:left w:val="nil"/>
              <w:bottom w:val="single" w:sz="8" w:space="0" w:color="auto"/>
              <w:right w:val="nil"/>
            </w:tcBorders>
            <w:shd w:val="clear" w:color="auto" w:fill="auto"/>
            <w:noWrap/>
            <w:vAlign w:val="center"/>
            <w:hideMark/>
          </w:tcPr>
          <w:p w14:paraId="2CA32633" w14:textId="0D06CBC6" w:rsidR="00860555" w:rsidRPr="00003CF6" w:rsidRDefault="00860555" w:rsidP="00860555">
            <w:pPr>
              <w:jc w:val="center"/>
              <w:rPr>
                <w:b/>
                <w:bCs/>
                <w:color w:val="000000"/>
                <w:sz w:val="22"/>
                <w:szCs w:val="22"/>
              </w:rPr>
            </w:pPr>
            <w:r w:rsidRPr="00003CF6">
              <w:rPr>
                <w:b/>
                <w:bCs/>
                <w:color w:val="000000"/>
                <w:sz w:val="22"/>
                <w:szCs w:val="22"/>
              </w:rPr>
              <w:t>KEM-S</w:t>
            </w:r>
          </w:p>
        </w:tc>
        <w:tc>
          <w:tcPr>
            <w:tcW w:w="851" w:type="dxa"/>
            <w:tcBorders>
              <w:top w:val="single" w:sz="8" w:space="0" w:color="auto"/>
              <w:left w:val="nil"/>
              <w:bottom w:val="single" w:sz="8" w:space="0" w:color="auto"/>
              <w:right w:val="nil"/>
            </w:tcBorders>
            <w:shd w:val="clear" w:color="auto" w:fill="auto"/>
            <w:noWrap/>
            <w:vAlign w:val="center"/>
            <w:hideMark/>
          </w:tcPr>
          <w:p w14:paraId="09FD3B5C" w14:textId="76062201" w:rsidR="00860555" w:rsidRPr="00003CF6" w:rsidRDefault="00860555" w:rsidP="00860555">
            <w:pPr>
              <w:jc w:val="center"/>
              <w:rPr>
                <w:b/>
                <w:bCs/>
                <w:color w:val="000000"/>
                <w:sz w:val="22"/>
                <w:szCs w:val="22"/>
              </w:rPr>
            </w:pPr>
            <w:r w:rsidRPr="00003CF6">
              <w:rPr>
                <w:b/>
                <w:bCs/>
                <w:color w:val="000000"/>
                <w:sz w:val="22"/>
                <w:szCs w:val="22"/>
              </w:rPr>
              <w:t>KAL-S</w:t>
            </w:r>
          </w:p>
        </w:tc>
        <w:tc>
          <w:tcPr>
            <w:tcW w:w="850" w:type="dxa"/>
            <w:tcBorders>
              <w:top w:val="single" w:sz="8" w:space="0" w:color="auto"/>
              <w:left w:val="nil"/>
              <w:bottom w:val="single" w:sz="8" w:space="0" w:color="auto"/>
              <w:right w:val="nil"/>
            </w:tcBorders>
            <w:shd w:val="clear" w:color="auto" w:fill="auto"/>
            <w:noWrap/>
            <w:vAlign w:val="center"/>
            <w:hideMark/>
          </w:tcPr>
          <w:p w14:paraId="52DB012D" w14:textId="71D433DE" w:rsidR="00860555" w:rsidRPr="00003CF6" w:rsidRDefault="00860555" w:rsidP="00860555">
            <w:pPr>
              <w:jc w:val="center"/>
              <w:rPr>
                <w:b/>
                <w:bCs/>
                <w:color w:val="000000"/>
                <w:sz w:val="22"/>
                <w:szCs w:val="22"/>
              </w:rPr>
            </w:pPr>
            <w:r w:rsidRPr="00003CF6">
              <w:rPr>
                <w:b/>
                <w:bCs/>
                <w:color w:val="000000"/>
                <w:sz w:val="22"/>
                <w:szCs w:val="22"/>
              </w:rPr>
              <w:t>KAL-D</w:t>
            </w:r>
          </w:p>
        </w:tc>
        <w:tc>
          <w:tcPr>
            <w:tcW w:w="851" w:type="dxa"/>
            <w:tcBorders>
              <w:top w:val="single" w:sz="8" w:space="0" w:color="auto"/>
              <w:left w:val="nil"/>
              <w:bottom w:val="single" w:sz="8" w:space="0" w:color="auto"/>
              <w:right w:val="nil"/>
            </w:tcBorders>
            <w:shd w:val="clear" w:color="auto" w:fill="auto"/>
            <w:noWrap/>
            <w:vAlign w:val="center"/>
            <w:hideMark/>
          </w:tcPr>
          <w:p w14:paraId="36C90380" w14:textId="6C51FECE" w:rsidR="00860555" w:rsidRPr="00003CF6" w:rsidRDefault="00860555" w:rsidP="00860555">
            <w:pPr>
              <w:jc w:val="center"/>
              <w:rPr>
                <w:b/>
                <w:bCs/>
                <w:color w:val="000000"/>
                <w:sz w:val="22"/>
                <w:szCs w:val="22"/>
              </w:rPr>
            </w:pPr>
            <w:r w:rsidRPr="00003CF6">
              <w:rPr>
                <w:b/>
                <w:bCs/>
                <w:color w:val="000000"/>
                <w:sz w:val="22"/>
                <w:szCs w:val="22"/>
              </w:rPr>
              <w:t>TEK-S</w:t>
            </w:r>
          </w:p>
        </w:tc>
        <w:tc>
          <w:tcPr>
            <w:tcW w:w="850" w:type="dxa"/>
            <w:tcBorders>
              <w:top w:val="single" w:sz="8" w:space="0" w:color="auto"/>
              <w:left w:val="nil"/>
              <w:bottom w:val="single" w:sz="8" w:space="0" w:color="auto"/>
              <w:right w:val="nil"/>
            </w:tcBorders>
            <w:shd w:val="clear" w:color="auto" w:fill="auto"/>
            <w:noWrap/>
            <w:vAlign w:val="center"/>
            <w:hideMark/>
          </w:tcPr>
          <w:p w14:paraId="58980B68" w14:textId="0FAEF40B" w:rsidR="00860555" w:rsidRPr="00003CF6" w:rsidRDefault="00860555" w:rsidP="00860555">
            <w:pPr>
              <w:jc w:val="center"/>
              <w:rPr>
                <w:b/>
                <w:bCs/>
                <w:color w:val="000000"/>
                <w:sz w:val="22"/>
                <w:szCs w:val="22"/>
              </w:rPr>
            </w:pPr>
            <w:r w:rsidRPr="00003CF6">
              <w:rPr>
                <w:b/>
                <w:bCs/>
                <w:color w:val="000000"/>
                <w:sz w:val="22"/>
                <w:szCs w:val="22"/>
              </w:rPr>
              <w:t>TEK-D</w:t>
            </w:r>
          </w:p>
        </w:tc>
        <w:tc>
          <w:tcPr>
            <w:tcW w:w="700" w:type="dxa"/>
            <w:tcBorders>
              <w:top w:val="single" w:sz="8" w:space="0" w:color="auto"/>
              <w:left w:val="nil"/>
              <w:bottom w:val="single" w:sz="8" w:space="0" w:color="auto"/>
              <w:right w:val="nil"/>
            </w:tcBorders>
            <w:shd w:val="clear" w:color="auto" w:fill="auto"/>
            <w:noWrap/>
            <w:vAlign w:val="center"/>
            <w:hideMark/>
          </w:tcPr>
          <w:p w14:paraId="5BFA80AD" w14:textId="1976E0D4" w:rsidR="00860555" w:rsidRPr="00003CF6" w:rsidRDefault="00860555" w:rsidP="00860555">
            <w:pPr>
              <w:jc w:val="center"/>
              <w:rPr>
                <w:b/>
                <w:bCs/>
                <w:color w:val="000000"/>
                <w:sz w:val="22"/>
                <w:szCs w:val="22"/>
              </w:rPr>
            </w:pPr>
            <w:r w:rsidRPr="00003CF6">
              <w:rPr>
                <w:b/>
                <w:bCs/>
                <w:color w:val="000000"/>
                <w:sz w:val="22"/>
                <w:szCs w:val="22"/>
              </w:rPr>
              <w:t>TU-S</w:t>
            </w:r>
          </w:p>
        </w:tc>
      </w:tr>
      <w:tr w:rsidR="00860555" w:rsidRPr="00003CF6" w14:paraId="7BA5112B" w14:textId="77777777" w:rsidTr="00860555">
        <w:trPr>
          <w:trHeight w:val="266"/>
        </w:trPr>
        <w:tc>
          <w:tcPr>
            <w:tcW w:w="993" w:type="dxa"/>
            <w:tcBorders>
              <w:top w:val="nil"/>
              <w:left w:val="nil"/>
              <w:bottom w:val="nil"/>
              <w:right w:val="nil"/>
            </w:tcBorders>
            <w:shd w:val="clear" w:color="auto" w:fill="auto"/>
            <w:noWrap/>
            <w:vAlign w:val="bottom"/>
            <w:hideMark/>
          </w:tcPr>
          <w:p w14:paraId="650B7A5D" w14:textId="68275FD4" w:rsidR="00860555" w:rsidRPr="00003CF6" w:rsidRDefault="00860555" w:rsidP="00860555">
            <w:pPr>
              <w:rPr>
                <w:b/>
                <w:bCs/>
                <w:color w:val="000000"/>
                <w:sz w:val="22"/>
                <w:szCs w:val="22"/>
              </w:rPr>
            </w:pPr>
            <w:r w:rsidRPr="00003CF6">
              <w:rPr>
                <w:b/>
                <w:bCs/>
                <w:color w:val="000000"/>
                <w:sz w:val="22"/>
                <w:szCs w:val="22"/>
              </w:rPr>
              <w:t>GO-S</w:t>
            </w:r>
          </w:p>
        </w:tc>
        <w:tc>
          <w:tcPr>
            <w:tcW w:w="707" w:type="dxa"/>
            <w:tcBorders>
              <w:top w:val="nil"/>
              <w:left w:val="nil"/>
              <w:bottom w:val="nil"/>
              <w:right w:val="nil"/>
            </w:tcBorders>
            <w:shd w:val="clear" w:color="auto" w:fill="auto"/>
            <w:noWrap/>
            <w:vAlign w:val="center"/>
            <w:hideMark/>
          </w:tcPr>
          <w:p w14:paraId="04621D94" w14:textId="77777777" w:rsidR="00860555" w:rsidRPr="00003CF6" w:rsidRDefault="00860555" w:rsidP="00860555">
            <w:pPr>
              <w:rPr>
                <w:b/>
                <w:bCs/>
                <w:color w:val="000000"/>
                <w:sz w:val="22"/>
                <w:szCs w:val="22"/>
              </w:rPr>
            </w:pPr>
          </w:p>
        </w:tc>
        <w:tc>
          <w:tcPr>
            <w:tcW w:w="850" w:type="dxa"/>
            <w:tcBorders>
              <w:top w:val="nil"/>
              <w:left w:val="nil"/>
              <w:bottom w:val="nil"/>
              <w:right w:val="nil"/>
            </w:tcBorders>
            <w:shd w:val="clear" w:color="auto" w:fill="auto"/>
            <w:noWrap/>
            <w:vAlign w:val="center"/>
            <w:hideMark/>
          </w:tcPr>
          <w:p w14:paraId="4315576F"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4C81EA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C4CEB00"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1DE01BE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99BD3B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A153EE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C1A618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B1C7AC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E9F9629"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0B5089A0"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BBC73B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7B06DA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66C6E2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8CA7BA6"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1AF672F6"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7334C2EB" w14:textId="77777777" w:rsidTr="00860555">
        <w:trPr>
          <w:trHeight w:val="266"/>
        </w:trPr>
        <w:tc>
          <w:tcPr>
            <w:tcW w:w="993" w:type="dxa"/>
            <w:tcBorders>
              <w:top w:val="nil"/>
              <w:left w:val="nil"/>
              <w:bottom w:val="nil"/>
              <w:right w:val="nil"/>
            </w:tcBorders>
            <w:shd w:val="clear" w:color="auto" w:fill="auto"/>
            <w:noWrap/>
            <w:vAlign w:val="bottom"/>
            <w:hideMark/>
          </w:tcPr>
          <w:p w14:paraId="06909B9B" w14:textId="575E8CA1" w:rsidR="00860555" w:rsidRPr="00003CF6" w:rsidRDefault="00860555" w:rsidP="00860555">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center"/>
            <w:hideMark/>
          </w:tcPr>
          <w:p w14:paraId="74AE3BE2" w14:textId="77777777" w:rsidR="00860555" w:rsidRPr="00003CF6" w:rsidRDefault="00860555" w:rsidP="00860555">
            <w:pPr>
              <w:jc w:val="center"/>
              <w:rPr>
                <w:color w:val="000000"/>
                <w:sz w:val="22"/>
                <w:szCs w:val="22"/>
              </w:rPr>
            </w:pPr>
            <w:r w:rsidRPr="00003CF6">
              <w:rPr>
                <w:color w:val="000000"/>
                <w:sz w:val="22"/>
                <w:szCs w:val="22"/>
              </w:rPr>
              <w:t>0.038</w:t>
            </w:r>
          </w:p>
        </w:tc>
        <w:tc>
          <w:tcPr>
            <w:tcW w:w="850" w:type="dxa"/>
            <w:tcBorders>
              <w:top w:val="nil"/>
              <w:left w:val="nil"/>
              <w:bottom w:val="nil"/>
              <w:right w:val="nil"/>
            </w:tcBorders>
            <w:shd w:val="clear" w:color="auto" w:fill="auto"/>
            <w:noWrap/>
            <w:vAlign w:val="center"/>
            <w:hideMark/>
          </w:tcPr>
          <w:p w14:paraId="5B3C3E3E"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12CB52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B2E70D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FAB892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2B9549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AEFF4C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28D9BA1"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D98519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77E1EF5"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3C76A3C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E76C09F"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CC862B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E80B15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A2152A4"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2B6C4235"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849A130" w14:textId="77777777" w:rsidTr="00860555">
        <w:trPr>
          <w:trHeight w:val="266"/>
        </w:trPr>
        <w:tc>
          <w:tcPr>
            <w:tcW w:w="993" w:type="dxa"/>
            <w:tcBorders>
              <w:top w:val="nil"/>
              <w:left w:val="nil"/>
              <w:bottom w:val="nil"/>
              <w:right w:val="nil"/>
            </w:tcBorders>
            <w:shd w:val="clear" w:color="auto" w:fill="auto"/>
            <w:noWrap/>
            <w:vAlign w:val="bottom"/>
            <w:hideMark/>
          </w:tcPr>
          <w:p w14:paraId="4A269F24" w14:textId="4FF6FDC8" w:rsidR="00860555" w:rsidRPr="00003CF6" w:rsidRDefault="00860555" w:rsidP="00860555">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center"/>
            <w:hideMark/>
          </w:tcPr>
          <w:p w14:paraId="46B405F7" w14:textId="77777777" w:rsidR="00860555" w:rsidRPr="00003CF6" w:rsidRDefault="00860555" w:rsidP="00860555">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center"/>
            <w:hideMark/>
          </w:tcPr>
          <w:p w14:paraId="03559F10" w14:textId="77777777" w:rsidR="00860555" w:rsidRPr="00003CF6" w:rsidRDefault="00860555" w:rsidP="00860555">
            <w:pPr>
              <w:jc w:val="center"/>
              <w:rPr>
                <w:color w:val="000000"/>
                <w:sz w:val="22"/>
                <w:szCs w:val="22"/>
              </w:rPr>
            </w:pPr>
            <w:r w:rsidRPr="00003CF6">
              <w:rPr>
                <w:color w:val="000000"/>
                <w:sz w:val="22"/>
                <w:szCs w:val="22"/>
              </w:rPr>
              <w:t>0.075</w:t>
            </w:r>
          </w:p>
        </w:tc>
        <w:tc>
          <w:tcPr>
            <w:tcW w:w="850" w:type="dxa"/>
            <w:tcBorders>
              <w:top w:val="nil"/>
              <w:left w:val="nil"/>
              <w:bottom w:val="nil"/>
              <w:right w:val="nil"/>
            </w:tcBorders>
            <w:shd w:val="clear" w:color="auto" w:fill="auto"/>
            <w:noWrap/>
            <w:vAlign w:val="center"/>
            <w:hideMark/>
          </w:tcPr>
          <w:p w14:paraId="06C3E37C"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23FAC824"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6DCDA7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1B66C83"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0E6DB08A"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211A548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A29BA4E"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DDCEE17"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1FA6EB8F"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61A7828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24723A5"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E2F706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CF7AB7B"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747A70E3"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A8D4DC1" w14:textId="77777777" w:rsidTr="00860555">
        <w:trPr>
          <w:trHeight w:val="266"/>
        </w:trPr>
        <w:tc>
          <w:tcPr>
            <w:tcW w:w="993" w:type="dxa"/>
            <w:tcBorders>
              <w:top w:val="nil"/>
              <w:left w:val="nil"/>
              <w:bottom w:val="nil"/>
              <w:right w:val="nil"/>
            </w:tcBorders>
            <w:shd w:val="clear" w:color="auto" w:fill="auto"/>
            <w:noWrap/>
            <w:vAlign w:val="bottom"/>
            <w:hideMark/>
          </w:tcPr>
          <w:p w14:paraId="5BB9777E" w14:textId="3998686C" w:rsidR="00860555" w:rsidRPr="00003CF6" w:rsidRDefault="00860555" w:rsidP="00860555">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center"/>
            <w:hideMark/>
          </w:tcPr>
          <w:p w14:paraId="7529FA6E" w14:textId="77777777" w:rsidR="00860555" w:rsidRPr="00003CF6" w:rsidRDefault="00860555" w:rsidP="00860555">
            <w:pPr>
              <w:jc w:val="center"/>
              <w:rPr>
                <w:color w:val="000000"/>
                <w:sz w:val="22"/>
                <w:szCs w:val="22"/>
              </w:rPr>
            </w:pPr>
            <w:r w:rsidRPr="00003CF6">
              <w:rPr>
                <w:color w:val="000000"/>
                <w:sz w:val="22"/>
                <w:szCs w:val="22"/>
              </w:rPr>
              <w:t>0.002</w:t>
            </w:r>
          </w:p>
        </w:tc>
        <w:tc>
          <w:tcPr>
            <w:tcW w:w="850" w:type="dxa"/>
            <w:tcBorders>
              <w:top w:val="nil"/>
              <w:left w:val="nil"/>
              <w:bottom w:val="nil"/>
              <w:right w:val="nil"/>
            </w:tcBorders>
            <w:shd w:val="clear" w:color="auto" w:fill="auto"/>
            <w:noWrap/>
            <w:vAlign w:val="center"/>
            <w:hideMark/>
          </w:tcPr>
          <w:p w14:paraId="6679501C" w14:textId="77777777" w:rsidR="00860555" w:rsidRPr="00003CF6" w:rsidRDefault="00860555" w:rsidP="00860555">
            <w:pPr>
              <w:jc w:val="center"/>
              <w:rPr>
                <w:color w:val="000000"/>
                <w:sz w:val="22"/>
                <w:szCs w:val="22"/>
              </w:rPr>
            </w:pPr>
            <w:r w:rsidRPr="00003CF6">
              <w:rPr>
                <w:color w:val="000000"/>
                <w:sz w:val="22"/>
                <w:szCs w:val="22"/>
              </w:rPr>
              <w:t>0.054</w:t>
            </w:r>
          </w:p>
        </w:tc>
        <w:tc>
          <w:tcPr>
            <w:tcW w:w="850" w:type="dxa"/>
            <w:tcBorders>
              <w:top w:val="nil"/>
              <w:left w:val="nil"/>
              <w:bottom w:val="nil"/>
              <w:right w:val="nil"/>
            </w:tcBorders>
            <w:shd w:val="clear" w:color="auto" w:fill="auto"/>
            <w:noWrap/>
            <w:vAlign w:val="center"/>
            <w:hideMark/>
          </w:tcPr>
          <w:p w14:paraId="57032FA4" w14:textId="77777777" w:rsidR="00860555" w:rsidRPr="00003CF6" w:rsidRDefault="00860555" w:rsidP="00860555">
            <w:pPr>
              <w:jc w:val="center"/>
              <w:rPr>
                <w:color w:val="000000"/>
                <w:sz w:val="22"/>
                <w:szCs w:val="22"/>
              </w:rPr>
            </w:pPr>
            <w:r w:rsidRPr="00003CF6">
              <w:rPr>
                <w:color w:val="000000"/>
                <w:sz w:val="22"/>
                <w:szCs w:val="22"/>
              </w:rPr>
              <w:t>0.035</w:t>
            </w:r>
          </w:p>
        </w:tc>
        <w:tc>
          <w:tcPr>
            <w:tcW w:w="850" w:type="dxa"/>
            <w:tcBorders>
              <w:top w:val="nil"/>
              <w:left w:val="nil"/>
              <w:bottom w:val="nil"/>
              <w:right w:val="nil"/>
            </w:tcBorders>
            <w:shd w:val="clear" w:color="auto" w:fill="auto"/>
            <w:noWrap/>
            <w:vAlign w:val="center"/>
            <w:hideMark/>
          </w:tcPr>
          <w:p w14:paraId="30478EE1"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44412195"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11B234C9"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C9FCCD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981914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AAEDD0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1616081"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4FC0195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17990EB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5D5B8A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31AA1E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FC2320C"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1806DE5D"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6FE5143E" w14:textId="77777777" w:rsidTr="00860555">
        <w:trPr>
          <w:trHeight w:val="266"/>
        </w:trPr>
        <w:tc>
          <w:tcPr>
            <w:tcW w:w="993" w:type="dxa"/>
            <w:tcBorders>
              <w:top w:val="nil"/>
              <w:left w:val="nil"/>
              <w:bottom w:val="nil"/>
              <w:right w:val="nil"/>
            </w:tcBorders>
            <w:shd w:val="clear" w:color="auto" w:fill="auto"/>
            <w:noWrap/>
            <w:vAlign w:val="bottom"/>
            <w:hideMark/>
          </w:tcPr>
          <w:p w14:paraId="79ECD940" w14:textId="17780DB1" w:rsidR="00860555" w:rsidRPr="00003CF6" w:rsidRDefault="00860555" w:rsidP="00860555">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center"/>
            <w:hideMark/>
          </w:tcPr>
          <w:p w14:paraId="0E575AEC" w14:textId="77777777" w:rsidR="00860555" w:rsidRPr="00003CF6" w:rsidRDefault="00860555" w:rsidP="00860555">
            <w:pPr>
              <w:jc w:val="center"/>
              <w:rPr>
                <w:color w:val="000000"/>
                <w:sz w:val="22"/>
                <w:szCs w:val="22"/>
              </w:rPr>
            </w:pPr>
            <w:r w:rsidRPr="00003CF6">
              <w:rPr>
                <w:color w:val="000000"/>
                <w:sz w:val="22"/>
                <w:szCs w:val="22"/>
              </w:rPr>
              <w:t>0.028</w:t>
            </w:r>
          </w:p>
        </w:tc>
        <w:tc>
          <w:tcPr>
            <w:tcW w:w="850" w:type="dxa"/>
            <w:tcBorders>
              <w:top w:val="nil"/>
              <w:left w:val="nil"/>
              <w:bottom w:val="nil"/>
              <w:right w:val="nil"/>
            </w:tcBorders>
            <w:shd w:val="clear" w:color="auto" w:fill="auto"/>
            <w:noWrap/>
            <w:vAlign w:val="center"/>
            <w:hideMark/>
          </w:tcPr>
          <w:p w14:paraId="4847CE26" w14:textId="77777777" w:rsidR="00860555" w:rsidRPr="00003CF6" w:rsidRDefault="00860555" w:rsidP="00860555">
            <w:pPr>
              <w:jc w:val="center"/>
              <w:rPr>
                <w:color w:val="000000"/>
                <w:sz w:val="22"/>
                <w:szCs w:val="22"/>
              </w:rPr>
            </w:pPr>
            <w:r w:rsidRPr="00003CF6">
              <w:rPr>
                <w:color w:val="000000"/>
                <w:sz w:val="22"/>
                <w:szCs w:val="22"/>
              </w:rPr>
              <w:t>0.040</w:t>
            </w:r>
          </w:p>
        </w:tc>
        <w:tc>
          <w:tcPr>
            <w:tcW w:w="850" w:type="dxa"/>
            <w:tcBorders>
              <w:top w:val="nil"/>
              <w:left w:val="nil"/>
              <w:bottom w:val="nil"/>
              <w:right w:val="nil"/>
            </w:tcBorders>
            <w:shd w:val="clear" w:color="auto" w:fill="auto"/>
            <w:noWrap/>
            <w:vAlign w:val="center"/>
            <w:hideMark/>
          </w:tcPr>
          <w:p w14:paraId="05BC6D69"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center"/>
            <w:hideMark/>
          </w:tcPr>
          <w:p w14:paraId="28BE1450" w14:textId="77777777" w:rsidR="00860555" w:rsidRPr="00003CF6" w:rsidRDefault="00860555" w:rsidP="00860555">
            <w:pPr>
              <w:jc w:val="center"/>
              <w:rPr>
                <w:color w:val="000000"/>
                <w:sz w:val="22"/>
                <w:szCs w:val="22"/>
              </w:rPr>
            </w:pPr>
            <w:r w:rsidRPr="00003CF6">
              <w:rPr>
                <w:color w:val="000000"/>
                <w:sz w:val="22"/>
                <w:szCs w:val="22"/>
              </w:rPr>
              <w:t>-0.011</w:t>
            </w:r>
          </w:p>
        </w:tc>
        <w:tc>
          <w:tcPr>
            <w:tcW w:w="850" w:type="dxa"/>
            <w:tcBorders>
              <w:top w:val="nil"/>
              <w:left w:val="nil"/>
              <w:bottom w:val="nil"/>
              <w:right w:val="nil"/>
            </w:tcBorders>
            <w:shd w:val="clear" w:color="auto" w:fill="auto"/>
            <w:noWrap/>
            <w:vAlign w:val="center"/>
            <w:hideMark/>
          </w:tcPr>
          <w:p w14:paraId="1F1DF943"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5BF03BA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A2D7E5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2E548F1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D01799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CA327DE"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5A3D538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DBA40C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6D52F65D"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22C24E4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3423425"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6DD718F3"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C8F4146" w14:textId="77777777" w:rsidTr="00860555">
        <w:trPr>
          <w:trHeight w:val="266"/>
        </w:trPr>
        <w:tc>
          <w:tcPr>
            <w:tcW w:w="993" w:type="dxa"/>
            <w:tcBorders>
              <w:top w:val="nil"/>
              <w:left w:val="nil"/>
              <w:bottom w:val="nil"/>
              <w:right w:val="nil"/>
            </w:tcBorders>
            <w:shd w:val="clear" w:color="auto" w:fill="auto"/>
            <w:noWrap/>
            <w:vAlign w:val="bottom"/>
            <w:hideMark/>
          </w:tcPr>
          <w:p w14:paraId="42467301" w14:textId="0EC9964D" w:rsidR="00860555" w:rsidRPr="00003CF6" w:rsidRDefault="00860555" w:rsidP="00860555">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center"/>
            <w:hideMark/>
          </w:tcPr>
          <w:p w14:paraId="23B6B72B" w14:textId="77777777" w:rsidR="00860555" w:rsidRPr="00003CF6" w:rsidRDefault="00860555" w:rsidP="00860555">
            <w:pPr>
              <w:jc w:val="center"/>
              <w:rPr>
                <w:color w:val="000000"/>
                <w:sz w:val="22"/>
                <w:szCs w:val="22"/>
              </w:rPr>
            </w:pPr>
            <w:r w:rsidRPr="00003CF6">
              <w:rPr>
                <w:color w:val="000000"/>
                <w:sz w:val="22"/>
                <w:szCs w:val="22"/>
              </w:rPr>
              <w:t>0.029</w:t>
            </w:r>
          </w:p>
        </w:tc>
        <w:tc>
          <w:tcPr>
            <w:tcW w:w="850" w:type="dxa"/>
            <w:tcBorders>
              <w:top w:val="nil"/>
              <w:left w:val="nil"/>
              <w:bottom w:val="nil"/>
              <w:right w:val="nil"/>
            </w:tcBorders>
            <w:shd w:val="clear" w:color="auto" w:fill="auto"/>
            <w:noWrap/>
            <w:vAlign w:val="center"/>
            <w:hideMark/>
          </w:tcPr>
          <w:p w14:paraId="339DC33D" w14:textId="77777777" w:rsidR="00860555" w:rsidRPr="00003CF6" w:rsidRDefault="00860555" w:rsidP="00860555">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center"/>
            <w:hideMark/>
          </w:tcPr>
          <w:p w14:paraId="4657D41A" w14:textId="77777777" w:rsidR="00860555" w:rsidRPr="00003CF6" w:rsidRDefault="00860555" w:rsidP="00860555">
            <w:pPr>
              <w:jc w:val="center"/>
              <w:rPr>
                <w:color w:val="000000"/>
                <w:sz w:val="22"/>
                <w:szCs w:val="22"/>
              </w:rPr>
            </w:pPr>
            <w:r w:rsidRPr="00003CF6">
              <w:rPr>
                <w:color w:val="000000"/>
                <w:sz w:val="22"/>
                <w:szCs w:val="22"/>
              </w:rPr>
              <w:t>0.002</w:t>
            </w:r>
          </w:p>
        </w:tc>
        <w:tc>
          <w:tcPr>
            <w:tcW w:w="850" w:type="dxa"/>
            <w:tcBorders>
              <w:top w:val="nil"/>
              <w:left w:val="nil"/>
              <w:bottom w:val="nil"/>
              <w:right w:val="nil"/>
            </w:tcBorders>
            <w:shd w:val="clear" w:color="auto" w:fill="auto"/>
            <w:noWrap/>
            <w:vAlign w:val="center"/>
            <w:hideMark/>
          </w:tcPr>
          <w:p w14:paraId="3270B43A" w14:textId="77777777" w:rsidR="00860555" w:rsidRPr="00003CF6" w:rsidRDefault="00860555" w:rsidP="00860555">
            <w:pPr>
              <w:jc w:val="center"/>
              <w:rPr>
                <w:color w:val="000000"/>
                <w:sz w:val="22"/>
                <w:szCs w:val="22"/>
              </w:rPr>
            </w:pPr>
            <w:r w:rsidRPr="00003CF6">
              <w:rPr>
                <w:color w:val="000000"/>
                <w:sz w:val="22"/>
                <w:szCs w:val="22"/>
              </w:rPr>
              <w:t>0.029</w:t>
            </w:r>
          </w:p>
        </w:tc>
        <w:tc>
          <w:tcPr>
            <w:tcW w:w="850" w:type="dxa"/>
            <w:tcBorders>
              <w:top w:val="nil"/>
              <w:left w:val="nil"/>
              <w:bottom w:val="nil"/>
              <w:right w:val="nil"/>
            </w:tcBorders>
            <w:shd w:val="clear" w:color="auto" w:fill="auto"/>
            <w:noWrap/>
            <w:vAlign w:val="center"/>
            <w:hideMark/>
          </w:tcPr>
          <w:p w14:paraId="28BED330" w14:textId="77777777" w:rsidR="00860555" w:rsidRPr="00003CF6" w:rsidRDefault="00860555" w:rsidP="00860555">
            <w:pPr>
              <w:jc w:val="center"/>
              <w:rPr>
                <w:color w:val="000000"/>
                <w:sz w:val="22"/>
                <w:szCs w:val="22"/>
              </w:rPr>
            </w:pPr>
            <w:r w:rsidRPr="00003CF6">
              <w:rPr>
                <w:color w:val="000000"/>
                <w:sz w:val="22"/>
                <w:szCs w:val="22"/>
              </w:rPr>
              <w:t>0.035</w:t>
            </w:r>
          </w:p>
        </w:tc>
        <w:tc>
          <w:tcPr>
            <w:tcW w:w="850" w:type="dxa"/>
            <w:tcBorders>
              <w:top w:val="nil"/>
              <w:left w:val="nil"/>
              <w:bottom w:val="nil"/>
              <w:right w:val="nil"/>
            </w:tcBorders>
            <w:shd w:val="clear" w:color="auto" w:fill="auto"/>
            <w:noWrap/>
            <w:vAlign w:val="center"/>
            <w:hideMark/>
          </w:tcPr>
          <w:p w14:paraId="3BB8A22B"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5321B45"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E4D0320"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B7DD364"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5238B54"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2FA4F3DA"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662BBFF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7707BC4"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148CC8A"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0DBCF22"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5BA60EB6"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E3B57F1" w14:textId="77777777" w:rsidTr="00860555">
        <w:trPr>
          <w:trHeight w:val="266"/>
        </w:trPr>
        <w:tc>
          <w:tcPr>
            <w:tcW w:w="993" w:type="dxa"/>
            <w:tcBorders>
              <w:top w:val="nil"/>
              <w:left w:val="nil"/>
              <w:bottom w:val="nil"/>
              <w:right w:val="nil"/>
            </w:tcBorders>
            <w:shd w:val="clear" w:color="auto" w:fill="auto"/>
            <w:noWrap/>
            <w:vAlign w:val="bottom"/>
            <w:hideMark/>
          </w:tcPr>
          <w:p w14:paraId="6EC7D625" w14:textId="67E7A676" w:rsidR="00860555" w:rsidRPr="00003CF6" w:rsidRDefault="00860555" w:rsidP="00860555">
            <w:pPr>
              <w:rPr>
                <w:b/>
                <w:bCs/>
                <w:color w:val="000000"/>
                <w:sz w:val="22"/>
                <w:szCs w:val="22"/>
              </w:rPr>
            </w:pPr>
            <w:r w:rsidRPr="00003CF6">
              <w:rPr>
                <w:b/>
                <w:bCs/>
                <w:color w:val="000000"/>
                <w:sz w:val="22"/>
                <w:szCs w:val="22"/>
              </w:rPr>
              <w:t>KUS-S</w:t>
            </w:r>
          </w:p>
        </w:tc>
        <w:tc>
          <w:tcPr>
            <w:tcW w:w="707" w:type="dxa"/>
            <w:tcBorders>
              <w:top w:val="nil"/>
              <w:left w:val="nil"/>
              <w:bottom w:val="nil"/>
              <w:right w:val="nil"/>
            </w:tcBorders>
            <w:shd w:val="clear" w:color="auto" w:fill="auto"/>
            <w:noWrap/>
            <w:vAlign w:val="center"/>
            <w:hideMark/>
          </w:tcPr>
          <w:p w14:paraId="036F40BB" w14:textId="77777777" w:rsidR="00860555" w:rsidRPr="00003CF6" w:rsidRDefault="00860555" w:rsidP="00860555">
            <w:pPr>
              <w:jc w:val="center"/>
              <w:rPr>
                <w:color w:val="000000"/>
                <w:sz w:val="22"/>
                <w:szCs w:val="22"/>
              </w:rPr>
            </w:pPr>
            <w:r w:rsidRPr="00003CF6">
              <w:rPr>
                <w:color w:val="000000"/>
                <w:sz w:val="22"/>
                <w:szCs w:val="22"/>
              </w:rPr>
              <w:t>0.042</w:t>
            </w:r>
          </w:p>
        </w:tc>
        <w:tc>
          <w:tcPr>
            <w:tcW w:w="850" w:type="dxa"/>
            <w:tcBorders>
              <w:top w:val="nil"/>
              <w:left w:val="nil"/>
              <w:bottom w:val="nil"/>
              <w:right w:val="nil"/>
            </w:tcBorders>
            <w:shd w:val="clear" w:color="auto" w:fill="auto"/>
            <w:noWrap/>
            <w:vAlign w:val="center"/>
            <w:hideMark/>
          </w:tcPr>
          <w:p w14:paraId="5E130000" w14:textId="77777777" w:rsidR="00860555" w:rsidRPr="00003CF6" w:rsidRDefault="00860555" w:rsidP="00860555">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center"/>
            <w:hideMark/>
          </w:tcPr>
          <w:p w14:paraId="19F3F770" w14:textId="77777777" w:rsidR="00860555" w:rsidRPr="00003CF6" w:rsidRDefault="00860555" w:rsidP="00860555">
            <w:pPr>
              <w:jc w:val="center"/>
              <w:rPr>
                <w:color w:val="000000"/>
                <w:sz w:val="22"/>
                <w:szCs w:val="22"/>
              </w:rPr>
            </w:pPr>
            <w:r w:rsidRPr="00003CF6">
              <w:rPr>
                <w:color w:val="000000"/>
                <w:sz w:val="22"/>
                <w:szCs w:val="22"/>
              </w:rPr>
              <w:t>0.006</w:t>
            </w:r>
          </w:p>
        </w:tc>
        <w:tc>
          <w:tcPr>
            <w:tcW w:w="850" w:type="dxa"/>
            <w:tcBorders>
              <w:top w:val="nil"/>
              <w:left w:val="nil"/>
              <w:bottom w:val="nil"/>
              <w:right w:val="nil"/>
            </w:tcBorders>
            <w:shd w:val="clear" w:color="auto" w:fill="auto"/>
            <w:noWrap/>
            <w:vAlign w:val="center"/>
            <w:hideMark/>
          </w:tcPr>
          <w:p w14:paraId="3F684BB2" w14:textId="77777777" w:rsidR="00860555" w:rsidRPr="00003CF6" w:rsidRDefault="00860555" w:rsidP="00860555">
            <w:pPr>
              <w:jc w:val="center"/>
              <w:rPr>
                <w:color w:val="000000"/>
                <w:sz w:val="22"/>
                <w:szCs w:val="22"/>
              </w:rPr>
            </w:pPr>
            <w:r w:rsidRPr="00003CF6">
              <w:rPr>
                <w:color w:val="000000"/>
                <w:sz w:val="22"/>
                <w:szCs w:val="22"/>
              </w:rPr>
              <w:t>0.025</w:t>
            </w:r>
          </w:p>
        </w:tc>
        <w:tc>
          <w:tcPr>
            <w:tcW w:w="850" w:type="dxa"/>
            <w:tcBorders>
              <w:top w:val="nil"/>
              <w:left w:val="nil"/>
              <w:bottom w:val="nil"/>
              <w:right w:val="nil"/>
            </w:tcBorders>
            <w:shd w:val="clear" w:color="auto" w:fill="auto"/>
            <w:noWrap/>
            <w:vAlign w:val="center"/>
            <w:hideMark/>
          </w:tcPr>
          <w:p w14:paraId="1F2CB47F" w14:textId="77777777" w:rsidR="00860555" w:rsidRPr="00003CF6" w:rsidRDefault="00860555" w:rsidP="00860555">
            <w:pPr>
              <w:jc w:val="center"/>
              <w:rPr>
                <w:color w:val="000000"/>
                <w:sz w:val="22"/>
                <w:szCs w:val="22"/>
              </w:rPr>
            </w:pPr>
            <w:r w:rsidRPr="00003CF6">
              <w:rPr>
                <w:color w:val="000000"/>
                <w:sz w:val="22"/>
                <w:szCs w:val="22"/>
              </w:rPr>
              <w:t>0.041</w:t>
            </w:r>
          </w:p>
        </w:tc>
        <w:tc>
          <w:tcPr>
            <w:tcW w:w="850" w:type="dxa"/>
            <w:tcBorders>
              <w:top w:val="nil"/>
              <w:left w:val="nil"/>
              <w:bottom w:val="nil"/>
              <w:right w:val="nil"/>
            </w:tcBorders>
            <w:shd w:val="clear" w:color="auto" w:fill="auto"/>
            <w:noWrap/>
            <w:vAlign w:val="center"/>
            <w:hideMark/>
          </w:tcPr>
          <w:p w14:paraId="111534E5" w14:textId="77777777" w:rsidR="00860555" w:rsidRPr="00003CF6" w:rsidRDefault="00860555" w:rsidP="00860555">
            <w:pPr>
              <w:jc w:val="center"/>
              <w:rPr>
                <w:color w:val="000000"/>
                <w:sz w:val="22"/>
                <w:szCs w:val="22"/>
              </w:rPr>
            </w:pPr>
            <w:r w:rsidRPr="00003CF6">
              <w:rPr>
                <w:color w:val="000000"/>
                <w:sz w:val="22"/>
                <w:szCs w:val="22"/>
              </w:rPr>
              <w:t>0.017</w:t>
            </w:r>
          </w:p>
        </w:tc>
        <w:tc>
          <w:tcPr>
            <w:tcW w:w="850" w:type="dxa"/>
            <w:tcBorders>
              <w:top w:val="nil"/>
              <w:left w:val="nil"/>
              <w:bottom w:val="nil"/>
              <w:right w:val="nil"/>
            </w:tcBorders>
            <w:shd w:val="clear" w:color="auto" w:fill="auto"/>
            <w:noWrap/>
            <w:vAlign w:val="center"/>
            <w:hideMark/>
          </w:tcPr>
          <w:p w14:paraId="759AF6FA"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5501C11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F597B54"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66DD1589"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4A9028AC"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17752AA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4F1E5D2"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F0A4FA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99E9381"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338DB3E6"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273F8CB" w14:textId="77777777" w:rsidTr="00860555">
        <w:trPr>
          <w:trHeight w:val="266"/>
        </w:trPr>
        <w:tc>
          <w:tcPr>
            <w:tcW w:w="993" w:type="dxa"/>
            <w:tcBorders>
              <w:top w:val="nil"/>
              <w:left w:val="nil"/>
              <w:bottom w:val="nil"/>
              <w:right w:val="nil"/>
            </w:tcBorders>
            <w:shd w:val="clear" w:color="auto" w:fill="auto"/>
            <w:noWrap/>
            <w:vAlign w:val="bottom"/>
            <w:hideMark/>
          </w:tcPr>
          <w:p w14:paraId="25A9AD24" w14:textId="760BFF50" w:rsidR="00860555" w:rsidRPr="00003CF6" w:rsidRDefault="00860555" w:rsidP="00860555">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center"/>
            <w:hideMark/>
          </w:tcPr>
          <w:p w14:paraId="796409D4" w14:textId="77777777" w:rsidR="00860555" w:rsidRPr="00003CF6" w:rsidRDefault="00860555" w:rsidP="00860555">
            <w:pPr>
              <w:jc w:val="center"/>
              <w:rPr>
                <w:color w:val="000000"/>
                <w:sz w:val="22"/>
                <w:szCs w:val="22"/>
              </w:rPr>
            </w:pPr>
            <w:r w:rsidRPr="00003CF6">
              <w:rPr>
                <w:color w:val="000000"/>
                <w:sz w:val="22"/>
                <w:szCs w:val="22"/>
              </w:rPr>
              <w:t>0.159</w:t>
            </w:r>
          </w:p>
        </w:tc>
        <w:tc>
          <w:tcPr>
            <w:tcW w:w="850" w:type="dxa"/>
            <w:tcBorders>
              <w:top w:val="nil"/>
              <w:left w:val="nil"/>
              <w:bottom w:val="nil"/>
              <w:right w:val="nil"/>
            </w:tcBorders>
            <w:shd w:val="clear" w:color="auto" w:fill="auto"/>
            <w:noWrap/>
            <w:vAlign w:val="center"/>
            <w:hideMark/>
          </w:tcPr>
          <w:p w14:paraId="0DD9FC5C" w14:textId="77777777" w:rsidR="00860555" w:rsidRPr="00003CF6" w:rsidRDefault="00860555" w:rsidP="00860555">
            <w:pPr>
              <w:jc w:val="center"/>
              <w:rPr>
                <w:color w:val="000000"/>
                <w:sz w:val="22"/>
                <w:szCs w:val="22"/>
              </w:rPr>
            </w:pPr>
            <w:r w:rsidRPr="00003CF6">
              <w:rPr>
                <w:color w:val="000000"/>
                <w:sz w:val="22"/>
                <w:szCs w:val="22"/>
              </w:rPr>
              <w:t>0.110</w:t>
            </w:r>
          </w:p>
        </w:tc>
        <w:tc>
          <w:tcPr>
            <w:tcW w:w="850" w:type="dxa"/>
            <w:tcBorders>
              <w:top w:val="nil"/>
              <w:left w:val="nil"/>
              <w:bottom w:val="nil"/>
              <w:right w:val="nil"/>
            </w:tcBorders>
            <w:shd w:val="clear" w:color="auto" w:fill="auto"/>
            <w:noWrap/>
            <w:vAlign w:val="center"/>
            <w:hideMark/>
          </w:tcPr>
          <w:p w14:paraId="7EB31016" w14:textId="77777777" w:rsidR="00860555" w:rsidRPr="00003CF6" w:rsidRDefault="00860555" w:rsidP="00860555">
            <w:pPr>
              <w:jc w:val="center"/>
              <w:rPr>
                <w:color w:val="000000"/>
                <w:sz w:val="22"/>
                <w:szCs w:val="22"/>
              </w:rPr>
            </w:pPr>
            <w:r w:rsidRPr="00003CF6">
              <w:rPr>
                <w:color w:val="000000"/>
                <w:sz w:val="22"/>
                <w:szCs w:val="22"/>
              </w:rPr>
              <w:t>0.100</w:t>
            </w:r>
          </w:p>
        </w:tc>
        <w:tc>
          <w:tcPr>
            <w:tcW w:w="850" w:type="dxa"/>
            <w:tcBorders>
              <w:top w:val="nil"/>
              <w:left w:val="nil"/>
              <w:bottom w:val="nil"/>
              <w:right w:val="nil"/>
            </w:tcBorders>
            <w:shd w:val="clear" w:color="auto" w:fill="auto"/>
            <w:noWrap/>
            <w:vAlign w:val="center"/>
            <w:hideMark/>
          </w:tcPr>
          <w:p w14:paraId="367D24D0" w14:textId="77777777" w:rsidR="00860555" w:rsidRPr="00003CF6" w:rsidRDefault="00860555" w:rsidP="00860555">
            <w:pPr>
              <w:jc w:val="center"/>
              <w:rPr>
                <w:color w:val="000000"/>
                <w:sz w:val="22"/>
                <w:szCs w:val="22"/>
              </w:rPr>
            </w:pPr>
            <w:r w:rsidRPr="00003CF6">
              <w:rPr>
                <w:color w:val="000000"/>
                <w:sz w:val="22"/>
                <w:szCs w:val="22"/>
              </w:rPr>
              <w:t>0.107</w:t>
            </w:r>
          </w:p>
        </w:tc>
        <w:tc>
          <w:tcPr>
            <w:tcW w:w="850" w:type="dxa"/>
            <w:tcBorders>
              <w:top w:val="nil"/>
              <w:left w:val="nil"/>
              <w:bottom w:val="nil"/>
              <w:right w:val="nil"/>
            </w:tcBorders>
            <w:shd w:val="clear" w:color="auto" w:fill="auto"/>
            <w:noWrap/>
            <w:vAlign w:val="center"/>
            <w:hideMark/>
          </w:tcPr>
          <w:p w14:paraId="79FA0D1C" w14:textId="77777777" w:rsidR="00860555" w:rsidRPr="00003CF6" w:rsidRDefault="00860555" w:rsidP="00860555">
            <w:pPr>
              <w:jc w:val="center"/>
              <w:rPr>
                <w:color w:val="000000"/>
                <w:sz w:val="22"/>
                <w:szCs w:val="22"/>
              </w:rPr>
            </w:pPr>
            <w:r w:rsidRPr="00003CF6">
              <w:rPr>
                <w:color w:val="000000"/>
                <w:sz w:val="22"/>
                <w:szCs w:val="22"/>
              </w:rPr>
              <w:t>0.091</w:t>
            </w:r>
          </w:p>
        </w:tc>
        <w:tc>
          <w:tcPr>
            <w:tcW w:w="850" w:type="dxa"/>
            <w:tcBorders>
              <w:top w:val="nil"/>
              <w:left w:val="nil"/>
              <w:bottom w:val="nil"/>
              <w:right w:val="nil"/>
            </w:tcBorders>
            <w:shd w:val="clear" w:color="auto" w:fill="auto"/>
            <w:noWrap/>
            <w:vAlign w:val="center"/>
            <w:hideMark/>
          </w:tcPr>
          <w:p w14:paraId="08D5EB4E" w14:textId="77777777" w:rsidR="00860555" w:rsidRPr="00003CF6" w:rsidRDefault="00860555" w:rsidP="00860555">
            <w:pPr>
              <w:jc w:val="center"/>
              <w:rPr>
                <w:color w:val="000000"/>
                <w:sz w:val="22"/>
                <w:szCs w:val="22"/>
              </w:rPr>
            </w:pPr>
            <w:r w:rsidRPr="00003CF6">
              <w:rPr>
                <w:color w:val="000000"/>
                <w:sz w:val="22"/>
                <w:szCs w:val="22"/>
              </w:rPr>
              <w:t>0.109</w:t>
            </w:r>
          </w:p>
        </w:tc>
        <w:tc>
          <w:tcPr>
            <w:tcW w:w="850" w:type="dxa"/>
            <w:tcBorders>
              <w:top w:val="nil"/>
              <w:left w:val="nil"/>
              <w:bottom w:val="nil"/>
              <w:right w:val="nil"/>
            </w:tcBorders>
            <w:shd w:val="clear" w:color="auto" w:fill="auto"/>
            <w:noWrap/>
            <w:vAlign w:val="center"/>
            <w:hideMark/>
          </w:tcPr>
          <w:p w14:paraId="11B0B3D4" w14:textId="77777777" w:rsidR="00860555" w:rsidRPr="00003CF6" w:rsidRDefault="00860555" w:rsidP="00860555">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center"/>
            <w:hideMark/>
          </w:tcPr>
          <w:p w14:paraId="42EF911A"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7B9E580D" w14:textId="7777777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center"/>
            <w:hideMark/>
          </w:tcPr>
          <w:p w14:paraId="04A4E11D"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445CC8B6"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368CCA4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238EFAA"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6D4F3FD8"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45141AD"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0C51353C"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20F9F14" w14:textId="77777777" w:rsidTr="00860555">
        <w:trPr>
          <w:trHeight w:val="266"/>
        </w:trPr>
        <w:tc>
          <w:tcPr>
            <w:tcW w:w="993" w:type="dxa"/>
            <w:tcBorders>
              <w:top w:val="nil"/>
              <w:left w:val="nil"/>
              <w:bottom w:val="nil"/>
              <w:right w:val="nil"/>
            </w:tcBorders>
            <w:shd w:val="clear" w:color="auto" w:fill="auto"/>
            <w:noWrap/>
            <w:vAlign w:val="bottom"/>
            <w:hideMark/>
          </w:tcPr>
          <w:p w14:paraId="561C4DD9" w14:textId="748F60A3" w:rsidR="00860555" w:rsidRPr="00003CF6" w:rsidRDefault="00860555" w:rsidP="00860555">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center"/>
            <w:hideMark/>
          </w:tcPr>
          <w:p w14:paraId="16E37053" w14:textId="77777777" w:rsidR="00860555" w:rsidRPr="00003CF6" w:rsidRDefault="00860555" w:rsidP="00860555">
            <w:pPr>
              <w:jc w:val="center"/>
              <w:rPr>
                <w:color w:val="000000"/>
                <w:sz w:val="22"/>
                <w:szCs w:val="22"/>
              </w:rPr>
            </w:pPr>
            <w:r w:rsidRPr="00003CF6">
              <w:rPr>
                <w:color w:val="000000"/>
                <w:sz w:val="22"/>
                <w:szCs w:val="22"/>
              </w:rPr>
              <w:t>0.087</w:t>
            </w:r>
          </w:p>
        </w:tc>
        <w:tc>
          <w:tcPr>
            <w:tcW w:w="850" w:type="dxa"/>
            <w:tcBorders>
              <w:top w:val="nil"/>
              <w:left w:val="nil"/>
              <w:bottom w:val="nil"/>
              <w:right w:val="nil"/>
            </w:tcBorders>
            <w:shd w:val="clear" w:color="auto" w:fill="auto"/>
            <w:noWrap/>
            <w:vAlign w:val="center"/>
            <w:hideMark/>
          </w:tcPr>
          <w:p w14:paraId="2E58E89C" w14:textId="77777777" w:rsidR="00860555" w:rsidRPr="00003CF6" w:rsidRDefault="00860555" w:rsidP="00860555">
            <w:pPr>
              <w:jc w:val="center"/>
              <w:rPr>
                <w:color w:val="000000"/>
                <w:sz w:val="22"/>
                <w:szCs w:val="22"/>
              </w:rPr>
            </w:pPr>
            <w:r w:rsidRPr="00003CF6">
              <w:rPr>
                <w:color w:val="000000"/>
                <w:sz w:val="22"/>
                <w:szCs w:val="22"/>
              </w:rPr>
              <w:t>0.064</w:t>
            </w:r>
          </w:p>
        </w:tc>
        <w:tc>
          <w:tcPr>
            <w:tcW w:w="850" w:type="dxa"/>
            <w:tcBorders>
              <w:top w:val="nil"/>
              <w:left w:val="nil"/>
              <w:bottom w:val="nil"/>
              <w:right w:val="nil"/>
            </w:tcBorders>
            <w:shd w:val="clear" w:color="auto" w:fill="auto"/>
            <w:noWrap/>
            <w:vAlign w:val="center"/>
            <w:hideMark/>
          </w:tcPr>
          <w:p w14:paraId="23E074F3" w14:textId="77777777" w:rsidR="00860555" w:rsidRPr="00003CF6" w:rsidRDefault="00860555" w:rsidP="00860555">
            <w:pPr>
              <w:jc w:val="center"/>
              <w:rPr>
                <w:color w:val="000000"/>
                <w:sz w:val="22"/>
                <w:szCs w:val="22"/>
              </w:rPr>
            </w:pPr>
            <w:r w:rsidRPr="00003CF6">
              <w:rPr>
                <w:color w:val="000000"/>
                <w:sz w:val="22"/>
                <w:szCs w:val="22"/>
              </w:rPr>
              <w:t>0.061</w:t>
            </w:r>
          </w:p>
        </w:tc>
        <w:tc>
          <w:tcPr>
            <w:tcW w:w="850" w:type="dxa"/>
            <w:tcBorders>
              <w:top w:val="nil"/>
              <w:left w:val="nil"/>
              <w:bottom w:val="nil"/>
              <w:right w:val="nil"/>
            </w:tcBorders>
            <w:shd w:val="clear" w:color="auto" w:fill="auto"/>
            <w:noWrap/>
            <w:vAlign w:val="center"/>
            <w:hideMark/>
          </w:tcPr>
          <w:p w14:paraId="74F364AB" w14:textId="77777777" w:rsidR="00860555" w:rsidRPr="00003CF6" w:rsidRDefault="00860555" w:rsidP="00860555">
            <w:pPr>
              <w:jc w:val="center"/>
              <w:rPr>
                <w:color w:val="000000"/>
                <w:sz w:val="22"/>
                <w:szCs w:val="22"/>
              </w:rPr>
            </w:pPr>
            <w:r w:rsidRPr="00003CF6">
              <w:rPr>
                <w:color w:val="000000"/>
                <w:sz w:val="22"/>
                <w:szCs w:val="22"/>
              </w:rPr>
              <w:t>0.049</w:t>
            </w:r>
          </w:p>
        </w:tc>
        <w:tc>
          <w:tcPr>
            <w:tcW w:w="850" w:type="dxa"/>
            <w:tcBorders>
              <w:top w:val="nil"/>
              <w:left w:val="nil"/>
              <w:bottom w:val="nil"/>
              <w:right w:val="nil"/>
            </w:tcBorders>
            <w:shd w:val="clear" w:color="auto" w:fill="auto"/>
            <w:noWrap/>
            <w:vAlign w:val="center"/>
            <w:hideMark/>
          </w:tcPr>
          <w:p w14:paraId="3869DE85" w14:textId="77777777" w:rsidR="00860555" w:rsidRPr="00003CF6" w:rsidRDefault="00860555" w:rsidP="00860555">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center"/>
            <w:hideMark/>
          </w:tcPr>
          <w:p w14:paraId="508A6B75"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center"/>
            <w:hideMark/>
          </w:tcPr>
          <w:p w14:paraId="69494ADB" w14:textId="77777777" w:rsidR="00860555" w:rsidRPr="00003CF6" w:rsidRDefault="00860555" w:rsidP="00860555">
            <w:pPr>
              <w:jc w:val="center"/>
              <w:rPr>
                <w:color w:val="000000"/>
                <w:sz w:val="22"/>
                <w:szCs w:val="22"/>
              </w:rPr>
            </w:pPr>
            <w:r w:rsidRPr="00003CF6">
              <w:rPr>
                <w:color w:val="000000"/>
                <w:sz w:val="22"/>
                <w:szCs w:val="22"/>
              </w:rPr>
              <w:t>0.014</w:t>
            </w:r>
          </w:p>
        </w:tc>
        <w:tc>
          <w:tcPr>
            <w:tcW w:w="850" w:type="dxa"/>
            <w:tcBorders>
              <w:top w:val="nil"/>
              <w:left w:val="nil"/>
              <w:bottom w:val="nil"/>
              <w:right w:val="nil"/>
            </w:tcBorders>
            <w:shd w:val="clear" w:color="auto" w:fill="auto"/>
            <w:noWrap/>
            <w:vAlign w:val="center"/>
            <w:hideMark/>
          </w:tcPr>
          <w:p w14:paraId="3BC9AE37" w14:textId="77777777" w:rsidR="00860555" w:rsidRPr="00003CF6" w:rsidRDefault="00860555" w:rsidP="00860555">
            <w:pPr>
              <w:jc w:val="center"/>
              <w:rPr>
                <w:color w:val="000000"/>
                <w:sz w:val="22"/>
                <w:szCs w:val="22"/>
              </w:rPr>
            </w:pPr>
            <w:r w:rsidRPr="00003CF6">
              <w:rPr>
                <w:color w:val="000000"/>
                <w:sz w:val="22"/>
                <w:szCs w:val="22"/>
              </w:rPr>
              <w:t>0.004</w:t>
            </w:r>
          </w:p>
        </w:tc>
        <w:tc>
          <w:tcPr>
            <w:tcW w:w="850" w:type="dxa"/>
            <w:tcBorders>
              <w:top w:val="nil"/>
              <w:left w:val="nil"/>
              <w:bottom w:val="nil"/>
              <w:right w:val="nil"/>
            </w:tcBorders>
            <w:shd w:val="clear" w:color="auto" w:fill="auto"/>
            <w:noWrap/>
            <w:vAlign w:val="center"/>
            <w:hideMark/>
          </w:tcPr>
          <w:p w14:paraId="432D5B15"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3E0C0C12" w14:textId="7777777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center"/>
            <w:hideMark/>
          </w:tcPr>
          <w:p w14:paraId="6F37E767"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4EB54497"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B153D88"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18E65ABB"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583386FB"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4BCE3D39"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F3F078A" w14:textId="77777777" w:rsidTr="00860555">
        <w:trPr>
          <w:trHeight w:val="266"/>
        </w:trPr>
        <w:tc>
          <w:tcPr>
            <w:tcW w:w="993" w:type="dxa"/>
            <w:tcBorders>
              <w:top w:val="nil"/>
              <w:left w:val="nil"/>
              <w:bottom w:val="nil"/>
              <w:right w:val="nil"/>
            </w:tcBorders>
            <w:shd w:val="clear" w:color="auto" w:fill="auto"/>
            <w:noWrap/>
            <w:vAlign w:val="bottom"/>
            <w:hideMark/>
          </w:tcPr>
          <w:p w14:paraId="6C56A744" w14:textId="026A49A9" w:rsidR="00860555" w:rsidRPr="00003CF6" w:rsidRDefault="00860555" w:rsidP="00860555">
            <w:pPr>
              <w:rPr>
                <w:b/>
                <w:bCs/>
                <w:color w:val="000000"/>
                <w:sz w:val="22"/>
                <w:szCs w:val="22"/>
              </w:rPr>
            </w:pPr>
            <w:r w:rsidRPr="00003CF6">
              <w:rPr>
                <w:b/>
                <w:bCs/>
                <w:color w:val="000000"/>
                <w:sz w:val="22"/>
                <w:szCs w:val="22"/>
              </w:rPr>
              <w:t>KAS-D</w:t>
            </w:r>
          </w:p>
        </w:tc>
        <w:tc>
          <w:tcPr>
            <w:tcW w:w="707" w:type="dxa"/>
            <w:tcBorders>
              <w:top w:val="nil"/>
              <w:left w:val="nil"/>
              <w:bottom w:val="nil"/>
              <w:right w:val="nil"/>
            </w:tcBorders>
            <w:shd w:val="clear" w:color="auto" w:fill="auto"/>
            <w:noWrap/>
            <w:vAlign w:val="center"/>
            <w:hideMark/>
          </w:tcPr>
          <w:p w14:paraId="535BD636" w14:textId="77777777" w:rsidR="00860555" w:rsidRPr="00003CF6" w:rsidRDefault="00860555" w:rsidP="00860555">
            <w:pPr>
              <w:jc w:val="center"/>
              <w:rPr>
                <w:color w:val="000000"/>
                <w:sz w:val="22"/>
                <w:szCs w:val="22"/>
              </w:rPr>
            </w:pPr>
            <w:r w:rsidRPr="00003CF6">
              <w:rPr>
                <w:color w:val="000000"/>
                <w:sz w:val="22"/>
                <w:szCs w:val="22"/>
              </w:rPr>
              <w:t>0.135</w:t>
            </w:r>
          </w:p>
        </w:tc>
        <w:tc>
          <w:tcPr>
            <w:tcW w:w="850" w:type="dxa"/>
            <w:tcBorders>
              <w:top w:val="nil"/>
              <w:left w:val="nil"/>
              <w:bottom w:val="nil"/>
              <w:right w:val="nil"/>
            </w:tcBorders>
            <w:shd w:val="clear" w:color="auto" w:fill="auto"/>
            <w:noWrap/>
            <w:vAlign w:val="center"/>
            <w:hideMark/>
          </w:tcPr>
          <w:p w14:paraId="0535AEDC" w14:textId="77777777" w:rsidR="00860555" w:rsidRPr="00003CF6" w:rsidRDefault="00860555" w:rsidP="00860555">
            <w:pPr>
              <w:jc w:val="center"/>
              <w:rPr>
                <w:color w:val="000000"/>
                <w:sz w:val="22"/>
                <w:szCs w:val="22"/>
              </w:rPr>
            </w:pPr>
            <w:r w:rsidRPr="00003CF6">
              <w:rPr>
                <w:color w:val="000000"/>
                <w:sz w:val="22"/>
                <w:szCs w:val="22"/>
              </w:rPr>
              <w:t>0.104</w:t>
            </w:r>
          </w:p>
        </w:tc>
        <w:tc>
          <w:tcPr>
            <w:tcW w:w="850" w:type="dxa"/>
            <w:tcBorders>
              <w:top w:val="nil"/>
              <w:left w:val="nil"/>
              <w:bottom w:val="nil"/>
              <w:right w:val="nil"/>
            </w:tcBorders>
            <w:shd w:val="clear" w:color="auto" w:fill="auto"/>
            <w:noWrap/>
            <w:vAlign w:val="center"/>
            <w:hideMark/>
          </w:tcPr>
          <w:p w14:paraId="7781EE35" w14:textId="77777777" w:rsidR="00860555" w:rsidRPr="00003CF6" w:rsidRDefault="00860555" w:rsidP="00860555">
            <w:pPr>
              <w:jc w:val="center"/>
              <w:rPr>
                <w:color w:val="000000"/>
                <w:sz w:val="22"/>
                <w:szCs w:val="22"/>
              </w:rPr>
            </w:pPr>
            <w:r w:rsidRPr="00003CF6">
              <w:rPr>
                <w:color w:val="000000"/>
                <w:sz w:val="22"/>
                <w:szCs w:val="22"/>
              </w:rPr>
              <w:t>0.067</w:t>
            </w:r>
          </w:p>
        </w:tc>
        <w:tc>
          <w:tcPr>
            <w:tcW w:w="850" w:type="dxa"/>
            <w:tcBorders>
              <w:top w:val="nil"/>
              <w:left w:val="nil"/>
              <w:bottom w:val="nil"/>
              <w:right w:val="nil"/>
            </w:tcBorders>
            <w:shd w:val="clear" w:color="auto" w:fill="auto"/>
            <w:noWrap/>
            <w:vAlign w:val="center"/>
            <w:hideMark/>
          </w:tcPr>
          <w:p w14:paraId="4E9C619C" w14:textId="77777777" w:rsidR="00860555" w:rsidRPr="00003CF6" w:rsidRDefault="00860555" w:rsidP="00860555">
            <w:pPr>
              <w:jc w:val="center"/>
              <w:rPr>
                <w:color w:val="000000"/>
                <w:sz w:val="22"/>
                <w:szCs w:val="22"/>
              </w:rPr>
            </w:pPr>
            <w:r w:rsidRPr="00003CF6">
              <w:rPr>
                <w:color w:val="000000"/>
                <w:sz w:val="22"/>
                <w:szCs w:val="22"/>
              </w:rPr>
              <w:t>0.133</w:t>
            </w:r>
          </w:p>
        </w:tc>
        <w:tc>
          <w:tcPr>
            <w:tcW w:w="850" w:type="dxa"/>
            <w:tcBorders>
              <w:top w:val="nil"/>
              <w:left w:val="nil"/>
              <w:bottom w:val="nil"/>
              <w:right w:val="nil"/>
            </w:tcBorders>
            <w:shd w:val="clear" w:color="auto" w:fill="auto"/>
            <w:noWrap/>
            <w:vAlign w:val="center"/>
            <w:hideMark/>
          </w:tcPr>
          <w:p w14:paraId="60598F56" w14:textId="77777777" w:rsidR="00860555" w:rsidRPr="00003CF6" w:rsidRDefault="00860555" w:rsidP="00860555">
            <w:pPr>
              <w:jc w:val="center"/>
              <w:rPr>
                <w:color w:val="000000"/>
                <w:sz w:val="22"/>
                <w:szCs w:val="22"/>
              </w:rPr>
            </w:pPr>
            <w:r w:rsidRPr="00003CF6">
              <w:rPr>
                <w:color w:val="000000"/>
                <w:sz w:val="22"/>
                <w:szCs w:val="22"/>
              </w:rPr>
              <w:t>0.117</w:t>
            </w:r>
          </w:p>
        </w:tc>
        <w:tc>
          <w:tcPr>
            <w:tcW w:w="850" w:type="dxa"/>
            <w:tcBorders>
              <w:top w:val="nil"/>
              <w:left w:val="nil"/>
              <w:bottom w:val="nil"/>
              <w:right w:val="nil"/>
            </w:tcBorders>
            <w:shd w:val="clear" w:color="auto" w:fill="auto"/>
            <w:noWrap/>
            <w:vAlign w:val="center"/>
            <w:hideMark/>
          </w:tcPr>
          <w:p w14:paraId="66DCC522" w14:textId="77777777" w:rsidR="00860555" w:rsidRPr="00003CF6" w:rsidRDefault="00860555" w:rsidP="00860555">
            <w:pPr>
              <w:jc w:val="center"/>
              <w:rPr>
                <w:color w:val="000000"/>
                <w:sz w:val="22"/>
                <w:szCs w:val="22"/>
              </w:rPr>
            </w:pPr>
            <w:r w:rsidRPr="00003CF6">
              <w:rPr>
                <w:color w:val="000000"/>
                <w:sz w:val="22"/>
                <w:szCs w:val="22"/>
              </w:rPr>
              <w:t>0.036</w:t>
            </w:r>
          </w:p>
        </w:tc>
        <w:tc>
          <w:tcPr>
            <w:tcW w:w="850" w:type="dxa"/>
            <w:tcBorders>
              <w:top w:val="nil"/>
              <w:left w:val="nil"/>
              <w:bottom w:val="nil"/>
              <w:right w:val="nil"/>
            </w:tcBorders>
            <w:shd w:val="clear" w:color="auto" w:fill="auto"/>
            <w:noWrap/>
            <w:vAlign w:val="center"/>
            <w:hideMark/>
          </w:tcPr>
          <w:p w14:paraId="3E83A2F6" w14:textId="77777777" w:rsidR="00860555" w:rsidRPr="00003CF6" w:rsidRDefault="00860555" w:rsidP="00860555">
            <w:pPr>
              <w:jc w:val="center"/>
              <w:rPr>
                <w:color w:val="000000"/>
                <w:sz w:val="22"/>
                <w:szCs w:val="22"/>
              </w:rPr>
            </w:pPr>
            <w:r w:rsidRPr="00003CF6">
              <w:rPr>
                <w:color w:val="000000"/>
                <w:sz w:val="22"/>
                <w:szCs w:val="22"/>
              </w:rPr>
              <w:t>0.076</w:t>
            </w:r>
          </w:p>
        </w:tc>
        <w:tc>
          <w:tcPr>
            <w:tcW w:w="850" w:type="dxa"/>
            <w:tcBorders>
              <w:top w:val="nil"/>
              <w:left w:val="nil"/>
              <w:bottom w:val="nil"/>
              <w:right w:val="nil"/>
            </w:tcBorders>
            <w:shd w:val="clear" w:color="auto" w:fill="auto"/>
            <w:noWrap/>
            <w:vAlign w:val="center"/>
            <w:hideMark/>
          </w:tcPr>
          <w:p w14:paraId="5B0F89A3" w14:textId="77777777" w:rsidR="00860555" w:rsidRPr="00003CF6" w:rsidRDefault="00860555" w:rsidP="00860555">
            <w:pPr>
              <w:jc w:val="center"/>
              <w:rPr>
                <w:color w:val="000000"/>
                <w:sz w:val="22"/>
                <w:szCs w:val="22"/>
              </w:rPr>
            </w:pPr>
            <w:r w:rsidRPr="00003CF6">
              <w:rPr>
                <w:color w:val="000000"/>
                <w:sz w:val="22"/>
                <w:szCs w:val="22"/>
              </w:rPr>
              <w:t>0.093</w:t>
            </w:r>
          </w:p>
        </w:tc>
        <w:tc>
          <w:tcPr>
            <w:tcW w:w="850" w:type="dxa"/>
            <w:tcBorders>
              <w:top w:val="nil"/>
              <w:left w:val="nil"/>
              <w:bottom w:val="nil"/>
              <w:right w:val="nil"/>
            </w:tcBorders>
            <w:shd w:val="clear" w:color="auto" w:fill="auto"/>
            <w:noWrap/>
            <w:vAlign w:val="center"/>
            <w:hideMark/>
          </w:tcPr>
          <w:p w14:paraId="7E201CFC" w14:textId="77777777" w:rsidR="00860555" w:rsidRPr="00003CF6" w:rsidRDefault="00860555" w:rsidP="00860555">
            <w:pPr>
              <w:jc w:val="center"/>
              <w:rPr>
                <w:color w:val="000000"/>
                <w:sz w:val="22"/>
                <w:szCs w:val="22"/>
              </w:rPr>
            </w:pPr>
            <w:r w:rsidRPr="00003CF6">
              <w:rPr>
                <w:color w:val="000000"/>
                <w:sz w:val="22"/>
                <w:szCs w:val="22"/>
              </w:rPr>
              <w:t>0.060</w:t>
            </w:r>
          </w:p>
        </w:tc>
        <w:tc>
          <w:tcPr>
            <w:tcW w:w="850" w:type="dxa"/>
            <w:tcBorders>
              <w:top w:val="nil"/>
              <w:left w:val="nil"/>
              <w:bottom w:val="nil"/>
              <w:right w:val="nil"/>
            </w:tcBorders>
            <w:shd w:val="clear" w:color="auto" w:fill="auto"/>
            <w:noWrap/>
            <w:vAlign w:val="center"/>
            <w:hideMark/>
          </w:tcPr>
          <w:p w14:paraId="3104E988" w14:textId="77777777" w:rsidR="00860555" w:rsidRPr="00003CF6" w:rsidRDefault="00860555" w:rsidP="00860555">
            <w:pPr>
              <w:jc w:val="center"/>
              <w:rPr>
                <w:color w:val="000000"/>
                <w:sz w:val="22"/>
                <w:szCs w:val="22"/>
              </w:rPr>
            </w:pPr>
          </w:p>
        </w:tc>
        <w:tc>
          <w:tcPr>
            <w:tcW w:w="998" w:type="dxa"/>
            <w:tcBorders>
              <w:top w:val="nil"/>
              <w:left w:val="nil"/>
              <w:bottom w:val="nil"/>
              <w:right w:val="nil"/>
            </w:tcBorders>
            <w:shd w:val="clear" w:color="auto" w:fill="auto"/>
            <w:noWrap/>
            <w:vAlign w:val="center"/>
            <w:hideMark/>
          </w:tcPr>
          <w:p w14:paraId="247FD528"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72135B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3015E986"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53AC76D2"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1A573886"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1F20252E"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7C5DA6EB" w14:textId="77777777" w:rsidTr="00860555">
        <w:trPr>
          <w:trHeight w:val="266"/>
        </w:trPr>
        <w:tc>
          <w:tcPr>
            <w:tcW w:w="993" w:type="dxa"/>
            <w:tcBorders>
              <w:top w:val="nil"/>
              <w:left w:val="nil"/>
              <w:bottom w:val="nil"/>
              <w:right w:val="nil"/>
            </w:tcBorders>
            <w:shd w:val="clear" w:color="auto" w:fill="auto"/>
            <w:noWrap/>
            <w:vAlign w:val="bottom"/>
            <w:hideMark/>
          </w:tcPr>
          <w:p w14:paraId="20110AF5" w14:textId="7348C404" w:rsidR="00860555" w:rsidRPr="00003CF6" w:rsidRDefault="00860555" w:rsidP="00860555">
            <w:pPr>
              <w:rPr>
                <w:b/>
                <w:bCs/>
                <w:color w:val="000000"/>
                <w:sz w:val="22"/>
                <w:szCs w:val="22"/>
              </w:rPr>
            </w:pPr>
            <w:r w:rsidRPr="00003CF6">
              <w:rPr>
                <w:b/>
                <w:bCs/>
                <w:color w:val="000000"/>
                <w:sz w:val="22"/>
                <w:szCs w:val="22"/>
              </w:rPr>
              <w:t>KEM-S</w:t>
            </w:r>
          </w:p>
        </w:tc>
        <w:tc>
          <w:tcPr>
            <w:tcW w:w="707" w:type="dxa"/>
            <w:tcBorders>
              <w:top w:val="nil"/>
              <w:left w:val="nil"/>
              <w:bottom w:val="nil"/>
              <w:right w:val="nil"/>
            </w:tcBorders>
            <w:shd w:val="clear" w:color="auto" w:fill="auto"/>
            <w:noWrap/>
            <w:vAlign w:val="center"/>
            <w:hideMark/>
          </w:tcPr>
          <w:p w14:paraId="48DE19F7" w14:textId="77777777" w:rsidR="00860555" w:rsidRPr="00003CF6" w:rsidRDefault="00860555" w:rsidP="00860555">
            <w:pPr>
              <w:jc w:val="center"/>
              <w:rPr>
                <w:color w:val="000000"/>
                <w:sz w:val="22"/>
                <w:szCs w:val="22"/>
              </w:rPr>
            </w:pPr>
            <w:r w:rsidRPr="00003CF6">
              <w:rPr>
                <w:color w:val="000000"/>
                <w:sz w:val="22"/>
                <w:szCs w:val="22"/>
              </w:rPr>
              <w:t>0.390</w:t>
            </w:r>
          </w:p>
        </w:tc>
        <w:tc>
          <w:tcPr>
            <w:tcW w:w="850" w:type="dxa"/>
            <w:tcBorders>
              <w:top w:val="nil"/>
              <w:left w:val="nil"/>
              <w:bottom w:val="nil"/>
              <w:right w:val="nil"/>
            </w:tcBorders>
            <w:shd w:val="clear" w:color="auto" w:fill="auto"/>
            <w:noWrap/>
            <w:vAlign w:val="center"/>
            <w:hideMark/>
          </w:tcPr>
          <w:p w14:paraId="0B970515" w14:textId="77777777" w:rsidR="00860555" w:rsidRPr="00003CF6" w:rsidRDefault="00860555" w:rsidP="00860555">
            <w:pPr>
              <w:jc w:val="center"/>
              <w:rPr>
                <w:color w:val="000000"/>
                <w:sz w:val="22"/>
                <w:szCs w:val="22"/>
              </w:rPr>
            </w:pPr>
            <w:r w:rsidRPr="00003CF6">
              <w:rPr>
                <w:color w:val="000000"/>
                <w:sz w:val="22"/>
                <w:szCs w:val="22"/>
              </w:rPr>
              <w:t>0.340</w:t>
            </w:r>
          </w:p>
        </w:tc>
        <w:tc>
          <w:tcPr>
            <w:tcW w:w="850" w:type="dxa"/>
            <w:tcBorders>
              <w:top w:val="nil"/>
              <w:left w:val="nil"/>
              <w:bottom w:val="nil"/>
              <w:right w:val="nil"/>
            </w:tcBorders>
            <w:shd w:val="clear" w:color="auto" w:fill="auto"/>
            <w:noWrap/>
            <w:vAlign w:val="center"/>
            <w:hideMark/>
          </w:tcPr>
          <w:p w14:paraId="3BAA9CC5" w14:textId="77777777" w:rsidR="00860555" w:rsidRPr="00003CF6" w:rsidRDefault="00860555" w:rsidP="00860555">
            <w:pPr>
              <w:jc w:val="center"/>
              <w:rPr>
                <w:color w:val="000000"/>
                <w:sz w:val="22"/>
                <w:szCs w:val="22"/>
              </w:rPr>
            </w:pPr>
            <w:r w:rsidRPr="00003CF6">
              <w:rPr>
                <w:color w:val="000000"/>
                <w:sz w:val="22"/>
                <w:szCs w:val="22"/>
              </w:rPr>
              <w:t>0.301</w:t>
            </w:r>
          </w:p>
        </w:tc>
        <w:tc>
          <w:tcPr>
            <w:tcW w:w="850" w:type="dxa"/>
            <w:tcBorders>
              <w:top w:val="nil"/>
              <w:left w:val="nil"/>
              <w:bottom w:val="nil"/>
              <w:right w:val="nil"/>
            </w:tcBorders>
            <w:shd w:val="clear" w:color="auto" w:fill="auto"/>
            <w:noWrap/>
            <w:vAlign w:val="center"/>
            <w:hideMark/>
          </w:tcPr>
          <w:p w14:paraId="1B4CF681" w14:textId="77777777" w:rsidR="00860555" w:rsidRPr="00003CF6" w:rsidRDefault="00860555" w:rsidP="00860555">
            <w:pPr>
              <w:jc w:val="center"/>
              <w:rPr>
                <w:color w:val="000000"/>
                <w:sz w:val="22"/>
                <w:szCs w:val="22"/>
              </w:rPr>
            </w:pPr>
            <w:r w:rsidRPr="00003CF6">
              <w:rPr>
                <w:color w:val="000000"/>
                <w:sz w:val="22"/>
                <w:szCs w:val="22"/>
              </w:rPr>
              <w:t>0.414</w:t>
            </w:r>
          </w:p>
        </w:tc>
        <w:tc>
          <w:tcPr>
            <w:tcW w:w="850" w:type="dxa"/>
            <w:tcBorders>
              <w:top w:val="nil"/>
              <w:left w:val="nil"/>
              <w:bottom w:val="nil"/>
              <w:right w:val="nil"/>
            </w:tcBorders>
            <w:shd w:val="clear" w:color="auto" w:fill="auto"/>
            <w:noWrap/>
            <w:vAlign w:val="center"/>
            <w:hideMark/>
          </w:tcPr>
          <w:p w14:paraId="72996A88" w14:textId="77777777" w:rsidR="00860555" w:rsidRPr="00003CF6" w:rsidRDefault="00860555" w:rsidP="00860555">
            <w:pPr>
              <w:jc w:val="center"/>
              <w:rPr>
                <w:color w:val="000000"/>
                <w:sz w:val="22"/>
                <w:szCs w:val="22"/>
              </w:rPr>
            </w:pPr>
            <w:r w:rsidRPr="00003CF6">
              <w:rPr>
                <w:color w:val="000000"/>
                <w:sz w:val="22"/>
                <w:szCs w:val="22"/>
              </w:rPr>
              <w:t>0.414</w:t>
            </w:r>
          </w:p>
        </w:tc>
        <w:tc>
          <w:tcPr>
            <w:tcW w:w="850" w:type="dxa"/>
            <w:tcBorders>
              <w:top w:val="nil"/>
              <w:left w:val="nil"/>
              <w:bottom w:val="nil"/>
              <w:right w:val="nil"/>
            </w:tcBorders>
            <w:shd w:val="clear" w:color="auto" w:fill="auto"/>
            <w:noWrap/>
            <w:vAlign w:val="center"/>
            <w:hideMark/>
          </w:tcPr>
          <w:p w14:paraId="0298E20A" w14:textId="77777777" w:rsidR="00860555" w:rsidRPr="00003CF6" w:rsidRDefault="00860555" w:rsidP="00860555">
            <w:pPr>
              <w:jc w:val="center"/>
              <w:rPr>
                <w:color w:val="000000"/>
                <w:sz w:val="22"/>
                <w:szCs w:val="22"/>
              </w:rPr>
            </w:pPr>
            <w:r w:rsidRPr="00003CF6">
              <w:rPr>
                <w:color w:val="000000"/>
                <w:sz w:val="22"/>
                <w:szCs w:val="22"/>
              </w:rPr>
              <w:t>0.271</w:t>
            </w:r>
          </w:p>
        </w:tc>
        <w:tc>
          <w:tcPr>
            <w:tcW w:w="850" w:type="dxa"/>
            <w:tcBorders>
              <w:top w:val="nil"/>
              <w:left w:val="nil"/>
              <w:bottom w:val="nil"/>
              <w:right w:val="nil"/>
            </w:tcBorders>
            <w:shd w:val="clear" w:color="auto" w:fill="auto"/>
            <w:noWrap/>
            <w:vAlign w:val="center"/>
            <w:hideMark/>
          </w:tcPr>
          <w:p w14:paraId="3E244C36" w14:textId="77777777" w:rsidR="00860555" w:rsidRPr="00003CF6" w:rsidRDefault="00860555" w:rsidP="00860555">
            <w:pPr>
              <w:jc w:val="center"/>
              <w:rPr>
                <w:color w:val="000000"/>
                <w:sz w:val="22"/>
                <w:szCs w:val="22"/>
              </w:rPr>
            </w:pPr>
            <w:r w:rsidRPr="00003CF6">
              <w:rPr>
                <w:color w:val="000000"/>
                <w:sz w:val="22"/>
                <w:szCs w:val="22"/>
              </w:rPr>
              <w:t>0.307</w:t>
            </w:r>
          </w:p>
        </w:tc>
        <w:tc>
          <w:tcPr>
            <w:tcW w:w="850" w:type="dxa"/>
            <w:tcBorders>
              <w:top w:val="nil"/>
              <w:left w:val="nil"/>
              <w:bottom w:val="nil"/>
              <w:right w:val="nil"/>
            </w:tcBorders>
            <w:shd w:val="clear" w:color="auto" w:fill="auto"/>
            <w:noWrap/>
            <w:vAlign w:val="center"/>
            <w:hideMark/>
          </w:tcPr>
          <w:p w14:paraId="118C7E67" w14:textId="77777777" w:rsidR="00860555" w:rsidRPr="00003CF6" w:rsidRDefault="00860555" w:rsidP="00860555">
            <w:pPr>
              <w:jc w:val="center"/>
              <w:rPr>
                <w:color w:val="000000"/>
                <w:sz w:val="22"/>
                <w:szCs w:val="22"/>
              </w:rPr>
            </w:pPr>
            <w:r w:rsidRPr="00003CF6">
              <w:rPr>
                <w:color w:val="000000"/>
                <w:sz w:val="22"/>
                <w:szCs w:val="22"/>
              </w:rPr>
              <w:t>0.350</w:t>
            </w:r>
          </w:p>
        </w:tc>
        <w:tc>
          <w:tcPr>
            <w:tcW w:w="850" w:type="dxa"/>
            <w:tcBorders>
              <w:top w:val="nil"/>
              <w:left w:val="nil"/>
              <w:bottom w:val="nil"/>
              <w:right w:val="nil"/>
            </w:tcBorders>
            <w:shd w:val="clear" w:color="auto" w:fill="auto"/>
            <w:noWrap/>
            <w:vAlign w:val="center"/>
            <w:hideMark/>
          </w:tcPr>
          <w:p w14:paraId="55D9E42C" w14:textId="77777777" w:rsidR="00860555" w:rsidRPr="00003CF6" w:rsidRDefault="00860555" w:rsidP="00860555">
            <w:pPr>
              <w:jc w:val="center"/>
              <w:rPr>
                <w:color w:val="000000"/>
                <w:sz w:val="22"/>
                <w:szCs w:val="22"/>
              </w:rPr>
            </w:pPr>
            <w:r w:rsidRPr="00003CF6">
              <w:rPr>
                <w:color w:val="000000"/>
                <w:sz w:val="22"/>
                <w:szCs w:val="22"/>
              </w:rPr>
              <w:t>0.331</w:t>
            </w:r>
          </w:p>
        </w:tc>
        <w:tc>
          <w:tcPr>
            <w:tcW w:w="850" w:type="dxa"/>
            <w:tcBorders>
              <w:top w:val="nil"/>
              <w:left w:val="nil"/>
              <w:bottom w:val="nil"/>
              <w:right w:val="nil"/>
            </w:tcBorders>
            <w:shd w:val="clear" w:color="auto" w:fill="auto"/>
            <w:noWrap/>
            <w:vAlign w:val="center"/>
            <w:hideMark/>
          </w:tcPr>
          <w:p w14:paraId="23135303" w14:textId="77777777" w:rsidR="00860555" w:rsidRPr="00003CF6" w:rsidRDefault="00860555" w:rsidP="00860555">
            <w:pPr>
              <w:jc w:val="center"/>
              <w:rPr>
                <w:color w:val="000000"/>
                <w:sz w:val="22"/>
                <w:szCs w:val="22"/>
              </w:rPr>
            </w:pPr>
            <w:r w:rsidRPr="00003CF6">
              <w:rPr>
                <w:color w:val="000000"/>
                <w:sz w:val="22"/>
                <w:szCs w:val="22"/>
              </w:rPr>
              <w:t>0.188</w:t>
            </w:r>
          </w:p>
        </w:tc>
        <w:tc>
          <w:tcPr>
            <w:tcW w:w="998" w:type="dxa"/>
            <w:tcBorders>
              <w:top w:val="nil"/>
              <w:left w:val="nil"/>
              <w:bottom w:val="nil"/>
              <w:right w:val="nil"/>
            </w:tcBorders>
            <w:shd w:val="clear" w:color="auto" w:fill="auto"/>
            <w:noWrap/>
            <w:vAlign w:val="center"/>
            <w:hideMark/>
          </w:tcPr>
          <w:p w14:paraId="37646A90" w14:textId="77777777"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2258F34D"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97A9468" w14:textId="7777777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center"/>
            <w:hideMark/>
          </w:tcPr>
          <w:p w14:paraId="7E9C45E6"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4C328CE1"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4A53652F" w14:textId="77777777" w:rsidR="00860555" w:rsidRPr="00003CF6" w:rsidRDefault="00860555" w:rsidP="00860555">
            <w:pPr>
              <w:jc w:val="center"/>
              <w:rPr>
                <w:color w:val="000000"/>
                <w:sz w:val="22"/>
                <w:szCs w:val="22"/>
              </w:rPr>
            </w:pPr>
            <w:r w:rsidRPr="00003CF6">
              <w:rPr>
                <w:color w:val="000000"/>
                <w:sz w:val="22"/>
                <w:szCs w:val="22"/>
              </w:rPr>
              <w:t>ns</w:t>
            </w:r>
          </w:p>
        </w:tc>
      </w:tr>
      <w:tr w:rsidR="00860555" w:rsidRPr="00003CF6" w14:paraId="4BAA4EE8" w14:textId="77777777" w:rsidTr="00860555">
        <w:trPr>
          <w:trHeight w:val="266"/>
        </w:trPr>
        <w:tc>
          <w:tcPr>
            <w:tcW w:w="993" w:type="dxa"/>
            <w:tcBorders>
              <w:top w:val="nil"/>
              <w:left w:val="nil"/>
              <w:bottom w:val="nil"/>
              <w:right w:val="nil"/>
            </w:tcBorders>
            <w:shd w:val="clear" w:color="auto" w:fill="auto"/>
            <w:noWrap/>
            <w:vAlign w:val="bottom"/>
            <w:hideMark/>
          </w:tcPr>
          <w:p w14:paraId="2FD98653" w14:textId="6C3AFC6E" w:rsidR="00860555" w:rsidRPr="00003CF6" w:rsidRDefault="00860555" w:rsidP="00860555">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center"/>
            <w:hideMark/>
          </w:tcPr>
          <w:p w14:paraId="4702E8DB" w14:textId="77777777" w:rsidR="00860555" w:rsidRPr="00003CF6" w:rsidRDefault="00860555" w:rsidP="00860555">
            <w:pPr>
              <w:jc w:val="center"/>
              <w:rPr>
                <w:color w:val="000000"/>
                <w:sz w:val="22"/>
                <w:szCs w:val="22"/>
              </w:rPr>
            </w:pPr>
            <w:r w:rsidRPr="00003CF6">
              <w:rPr>
                <w:color w:val="000000"/>
                <w:sz w:val="22"/>
                <w:szCs w:val="22"/>
              </w:rPr>
              <w:t>0.443</w:t>
            </w:r>
          </w:p>
        </w:tc>
        <w:tc>
          <w:tcPr>
            <w:tcW w:w="850" w:type="dxa"/>
            <w:tcBorders>
              <w:top w:val="nil"/>
              <w:left w:val="nil"/>
              <w:bottom w:val="nil"/>
              <w:right w:val="nil"/>
            </w:tcBorders>
            <w:shd w:val="clear" w:color="auto" w:fill="auto"/>
            <w:noWrap/>
            <w:vAlign w:val="center"/>
            <w:hideMark/>
          </w:tcPr>
          <w:p w14:paraId="55ABF711" w14:textId="77777777" w:rsidR="00860555" w:rsidRPr="00003CF6" w:rsidRDefault="00860555" w:rsidP="00860555">
            <w:pPr>
              <w:jc w:val="center"/>
              <w:rPr>
                <w:color w:val="000000"/>
                <w:sz w:val="22"/>
                <w:szCs w:val="22"/>
              </w:rPr>
            </w:pPr>
            <w:r w:rsidRPr="00003CF6">
              <w:rPr>
                <w:color w:val="000000"/>
                <w:sz w:val="22"/>
                <w:szCs w:val="22"/>
              </w:rPr>
              <w:t>0.391</w:t>
            </w:r>
          </w:p>
        </w:tc>
        <w:tc>
          <w:tcPr>
            <w:tcW w:w="850" w:type="dxa"/>
            <w:tcBorders>
              <w:top w:val="nil"/>
              <w:left w:val="nil"/>
              <w:bottom w:val="nil"/>
              <w:right w:val="nil"/>
            </w:tcBorders>
            <w:shd w:val="clear" w:color="auto" w:fill="auto"/>
            <w:noWrap/>
            <w:vAlign w:val="center"/>
            <w:hideMark/>
          </w:tcPr>
          <w:p w14:paraId="41323B64" w14:textId="77777777" w:rsidR="00860555" w:rsidRPr="00003CF6" w:rsidRDefault="00860555" w:rsidP="00860555">
            <w:pPr>
              <w:jc w:val="center"/>
              <w:rPr>
                <w:color w:val="000000"/>
                <w:sz w:val="22"/>
                <w:szCs w:val="22"/>
              </w:rPr>
            </w:pPr>
            <w:r w:rsidRPr="00003CF6">
              <w:rPr>
                <w:color w:val="000000"/>
                <w:sz w:val="22"/>
                <w:szCs w:val="22"/>
              </w:rPr>
              <w:t>0.337</w:t>
            </w:r>
          </w:p>
        </w:tc>
        <w:tc>
          <w:tcPr>
            <w:tcW w:w="850" w:type="dxa"/>
            <w:tcBorders>
              <w:top w:val="nil"/>
              <w:left w:val="nil"/>
              <w:bottom w:val="nil"/>
              <w:right w:val="nil"/>
            </w:tcBorders>
            <w:shd w:val="clear" w:color="auto" w:fill="auto"/>
            <w:noWrap/>
            <w:vAlign w:val="center"/>
            <w:hideMark/>
          </w:tcPr>
          <w:p w14:paraId="3F1D3A9A" w14:textId="77777777" w:rsidR="00860555" w:rsidRPr="00003CF6" w:rsidRDefault="00860555" w:rsidP="00860555">
            <w:pPr>
              <w:jc w:val="center"/>
              <w:rPr>
                <w:color w:val="000000"/>
                <w:sz w:val="22"/>
                <w:szCs w:val="22"/>
              </w:rPr>
            </w:pPr>
            <w:r w:rsidRPr="00003CF6">
              <w:rPr>
                <w:color w:val="000000"/>
                <w:sz w:val="22"/>
                <w:szCs w:val="22"/>
              </w:rPr>
              <w:t>0.457</w:t>
            </w:r>
          </w:p>
        </w:tc>
        <w:tc>
          <w:tcPr>
            <w:tcW w:w="850" w:type="dxa"/>
            <w:tcBorders>
              <w:top w:val="nil"/>
              <w:left w:val="nil"/>
              <w:bottom w:val="nil"/>
              <w:right w:val="nil"/>
            </w:tcBorders>
            <w:shd w:val="clear" w:color="auto" w:fill="auto"/>
            <w:noWrap/>
            <w:vAlign w:val="center"/>
            <w:hideMark/>
          </w:tcPr>
          <w:p w14:paraId="5F5E0687" w14:textId="77777777" w:rsidR="00860555" w:rsidRPr="00003CF6" w:rsidRDefault="00860555" w:rsidP="00860555">
            <w:pPr>
              <w:jc w:val="center"/>
              <w:rPr>
                <w:color w:val="000000"/>
                <w:sz w:val="22"/>
                <w:szCs w:val="22"/>
              </w:rPr>
            </w:pPr>
            <w:r w:rsidRPr="00003CF6">
              <w:rPr>
                <w:color w:val="000000"/>
                <w:sz w:val="22"/>
                <w:szCs w:val="22"/>
              </w:rPr>
              <w:t>0.455</w:t>
            </w:r>
          </w:p>
        </w:tc>
        <w:tc>
          <w:tcPr>
            <w:tcW w:w="850" w:type="dxa"/>
            <w:tcBorders>
              <w:top w:val="nil"/>
              <w:left w:val="nil"/>
              <w:bottom w:val="nil"/>
              <w:right w:val="nil"/>
            </w:tcBorders>
            <w:shd w:val="clear" w:color="auto" w:fill="auto"/>
            <w:noWrap/>
            <w:vAlign w:val="center"/>
            <w:hideMark/>
          </w:tcPr>
          <w:p w14:paraId="352D480E" w14:textId="77777777" w:rsidR="00860555" w:rsidRPr="00003CF6" w:rsidRDefault="00860555" w:rsidP="00860555">
            <w:pPr>
              <w:jc w:val="center"/>
              <w:rPr>
                <w:color w:val="000000"/>
                <w:sz w:val="22"/>
                <w:szCs w:val="22"/>
              </w:rPr>
            </w:pPr>
            <w:r w:rsidRPr="00003CF6">
              <w:rPr>
                <w:color w:val="000000"/>
                <w:sz w:val="22"/>
                <w:szCs w:val="22"/>
              </w:rPr>
              <w:t>0.312</w:t>
            </w:r>
          </w:p>
        </w:tc>
        <w:tc>
          <w:tcPr>
            <w:tcW w:w="850" w:type="dxa"/>
            <w:tcBorders>
              <w:top w:val="nil"/>
              <w:left w:val="nil"/>
              <w:bottom w:val="nil"/>
              <w:right w:val="nil"/>
            </w:tcBorders>
            <w:shd w:val="clear" w:color="auto" w:fill="auto"/>
            <w:noWrap/>
            <w:vAlign w:val="center"/>
            <w:hideMark/>
          </w:tcPr>
          <w:p w14:paraId="253200DA" w14:textId="77777777" w:rsidR="00860555" w:rsidRPr="00003CF6" w:rsidRDefault="00860555" w:rsidP="00860555">
            <w:pPr>
              <w:jc w:val="center"/>
              <w:rPr>
                <w:color w:val="000000"/>
                <w:sz w:val="22"/>
                <w:szCs w:val="22"/>
              </w:rPr>
            </w:pPr>
            <w:r w:rsidRPr="00003CF6">
              <w:rPr>
                <w:color w:val="000000"/>
                <w:sz w:val="22"/>
                <w:szCs w:val="22"/>
              </w:rPr>
              <w:t>0.332</w:t>
            </w:r>
          </w:p>
        </w:tc>
        <w:tc>
          <w:tcPr>
            <w:tcW w:w="850" w:type="dxa"/>
            <w:tcBorders>
              <w:top w:val="nil"/>
              <w:left w:val="nil"/>
              <w:bottom w:val="nil"/>
              <w:right w:val="nil"/>
            </w:tcBorders>
            <w:shd w:val="clear" w:color="auto" w:fill="auto"/>
            <w:noWrap/>
            <w:vAlign w:val="center"/>
            <w:hideMark/>
          </w:tcPr>
          <w:p w14:paraId="0A5774C7" w14:textId="77777777" w:rsidR="00860555" w:rsidRPr="00003CF6" w:rsidRDefault="00860555" w:rsidP="00860555">
            <w:pPr>
              <w:jc w:val="center"/>
              <w:rPr>
                <w:color w:val="000000"/>
                <w:sz w:val="22"/>
                <w:szCs w:val="22"/>
              </w:rPr>
            </w:pPr>
            <w:r w:rsidRPr="00003CF6">
              <w:rPr>
                <w:color w:val="000000"/>
                <w:sz w:val="22"/>
                <w:szCs w:val="22"/>
              </w:rPr>
              <w:t>0.367</w:t>
            </w:r>
          </w:p>
        </w:tc>
        <w:tc>
          <w:tcPr>
            <w:tcW w:w="850" w:type="dxa"/>
            <w:tcBorders>
              <w:top w:val="nil"/>
              <w:left w:val="nil"/>
              <w:bottom w:val="nil"/>
              <w:right w:val="nil"/>
            </w:tcBorders>
            <w:shd w:val="clear" w:color="auto" w:fill="auto"/>
            <w:noWrap/>
            <w:vAlign w:val="center"/>
            <w:hideMark/>
          </w:tcPr>
          <w:p w14:paraId="5827B801" w14:textId="77777777" w:rsidR="00860555" w:rsidRPr="00003CF6" w:rsidRDefault="00860555" w:rsidP="00860555">
            <w:pPr>
              <w:jc w:val="center"/>
              <w:rPr>
                <w:color w:val="000000"/>
                <w:sz w:val="22"/>
                <w:szCs w:val="22"/>
              </w:rPr>
            </w:pPr>
            <w:r w:rsidRPr="00003CF6">
              <w:rPr>
                <w:color w:val="000000"/>
                <w:sz w:val="22"/>
                <w:szCs w:val="22"/>
              </w:rPr>
              <w:t>0.353</w:t>
            </w:r>
          </w:p>
        </w:tc>
        <w:tc>
          <w:tcPr>
            <w:tcW w:w="850" w:type="dxa"/>
            <w:tcBorders>
              <w:top w:val="nil"/>
              <w:left w:val="nil"/>
              <w:bottom w:val="nil"/>
              <w:right w:val="nil"/>
            </w:tcBorders>
            <w:shd w:val="clear" w:color="auto" w:fill="auto"/>
            <w:noWrap/>
            <w:vAlign w:val="center"/>
            <w:hideMark/>
          </w:tcPr>
          <w:p w14:paraId="06CAE3AC" w14:textId="77777777" w:rsidR="00860555" w:rsidRPr="00003CF6" w:rsidRDefault="00860555" w:rsidP="00860555">
            <w:pPr>
              <w:jc w:val="center"/>
              <w:rPr>
                <w:color w:val="000000"/>
                <w:sz w:val="22"/>
                <w:szCs w:val="22"/>
              </w:rPr>
            </w:pPr>
            <w:r w:rsidRPr="00003CF6">
              <w:rPr>
                <w:color w:val="000000"/>
                <w:sz w:val="22"/>
                <w:szCs w:val="22"/>
              </w:rPr>
              <w:t>0.219</w:t>
            </w:r>
          </w:p>
        </w:tc>
        <w:tc>
          <w:tcPr>
            <w:tcW w:w="998" w:type="dxa"/>
            <w:tcBorders>
              <w:top w:val="nil"/>
              <w:left w:val="nil"/>
              <w:bottom w:val="nil"/>
              <w:right w:val="nil"/>
            </w:tcBorders>
            <w:shd w:val="clear" w:color="auto" w:fill="auto"/>
            <w:noWrap/>
            <w:vAlign w:val="center"/>
            <w:hideMark/>
          </w:tcPr>
          <w:p w14:paraId="308CE0C7" w14:textId="77777777" w:rsidR="00860555" w:rsidRPr="00003CF6" w:rsidRDefault="00860555" w:rsidP="00860555">
            <w:pPr>
              <w:jc w:val="center"/>
              <w:rPr>
                <w:color w:val="000000"/>
                <w:sz w:val="22"/>
                <w:szCs w:val="22"/>
              </w:rPr>
            </w:pPr>
            <w:r w:rsidRPr="00003CF6">
              <w:rPr>
                <w:color w:val="000000"/>
                <w:sz w:val="22"/>
                <w:szCs w:val="22"/>
              </w:rPr>
              <w:t>0.034</w:t>
            </w:r>
          </w:p>
        </w:tc>
        <w:tc>
          <w:tcPr>
            <w:tcW w:w="851" w:type="dxa"/>
            <w:tcBorders>
              <w:top w:val="nil"/>
              <w:left w:val="nil"/>
              <w:bottom w:val="nil"/>
              <w:right w:val="nil"/>
            </w:tcBorders>
            <w:shd w:val="clear" w:color="auto" w:fill="auto"/>
            <w:noWrap/>
            <w:vAlign w:val="center"/>
            <w:hideMark/>
          </w:tcPr>
          <w:p w14:paraId="2797FAFA"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0C8403A4" w14:textId="77777777" w:rsidR="00860555" w:rsidRPr="00003CF6" w:rsidRDefault="00860555" w:rsidP="00860555">
            <w:pPr>
              <w:jc w:val="center"/>
              <w:rPr>
                <w:color w:val="000000"/>
                <w:sz w:val="22"/>
                <w:szCs w:val="22"/>
              </w:rPr>
            </w:pPr>
            <w:r w:rsidRPr="00003CF6">
              <w:rPr>
                <w:color w:val="000000"/>
                <w:sz w:val="22"/>
                <w:szCs w:val="22"/>
              </w:rPr>
              <w:t>ns</w:t>
            </w:r>
          </w:p>
        </w:tc>
        <w:tc>
          <w:tcPr>
            <w:tcW w:w="851" w:type="dxa"/>
            <w:tcBorders>
              <w:top w:val="nil"/>
              <w:left w:val="nil"/>
              <w:bottom w:val="nil"/>
              <w:right w:val="nil"/>
            </w:tcBorders>
            <w:shd w:val="clear" w:color="auto" w:fill="auto"/>
            <w:noWrap/>
            <w:vAlign w:val="center"/>
            <w:hideMark/>
          </w:tcPr>
          <w:p w14:paraId="3F8C749C"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0A6249D6"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77B73CF4"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BC32A09" w14:textId="77777777" w:rsidTr="00860555">
        <w:trPr>
          <w:trHeight w:val="266"/>
        </w:trPr>
        <w:tc>
          <w:tcPr>
            <w:tcW w:w="993" w:type="dxa"/>
            <w:tcBorders>
              <w:top w:val="nil"/>
              <w:left w:val="nil"/>
              <w:bottom w:val="nil"/>
              <w:right w:val="nil"/>
            </w:tcBorders>
            <w:shd w:val="clear" w:color="auto" w:fill="auto"/>
            <w:noWrap/>
            <w:vAlign w:val="bottom"/>
            <w:hideMark/>
          </w:tcPr>
          <w:p w14:paraId="5FA1F445" w14:textId="5FC3A29F" w:rsidR="00860555" w:rsidRPr="00003CF6" w:rsidRDefault="00860555" w:rsidP="00860555">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center"/>
            <w:hideMark/>
          </w:tcPr>
          <w:p w14:paraId="6324DAAC" w14:textId="77777777" w:rsidR="00860555" w:rsidRPr="00003CF6" w:rsidRDefault="00860555" w:rsidP="00860555">
            <w:pPr>
              <w:jc w:val="center"/>
              <w:rPr>
                <w:color w:val="000000"/>
                <w:sz w:val="22"/>
                <w:szCs w:val="22"/>
              </w:rPr>
            </w:pPr>
            <w:r w:rsidRPr="00003CF6">
              <w:rPr>
                <w:color w:val="000000"/>
                <w:sz w:val="22"/>
                <w:szCs w:val="22"/>
              </w:rPr>
              <w:t>0.449</w:t>
            </w:r>
          </w:p>
        </w:tc>
        <w:tc>
          <w:tcPr>
            <w:tcW w:w="850" w:type="dxa"/>
            <w:tcBorders>
              <w:top w:val="nil"/>
              <w:left w:val="nil"/>
              <w:bottom w:val="nil"/>
              <w:right w:val="nil"/>
            </w:tcBorders>
            <w:shd w:val="clear" w:color="auto" w:fill="auto"/>
            <w:noWrap/>
            <w:vAlign w:val="center"/>
            <w:hideMark/>
          </w:tcPr>
          <w:p w14:paraId="17E5EFFF" w14:textId="77777777" w:rsidR="00860555" w:rsidRPr="00003CF6" w:rsidRDefault="00860555" w:rsidP="00860555">
            <w:pPr>
              <w:jc w:val="center"/>
              <w:rPr>
                <w:color w:val="000000"/>
                <w:sz w:val="22"/>
                <w:szCs w:val="22"/>
              </w:rPr>
            </w:pPr>
            <w:r w:rsidRPr="00003CF6">
              <w:rPr>
                <w:color w:val="000000"/>
                <w:sz w:val="22"/>
                <w:szCs w:val="22"/>
              </w:rPr>
              <w:t>0.392</w:t>
            </w:r>
          </w:p>
        </w:tc>
        <w:tc>
          <w:tcPr>
            <w:tcW w:w="850" w:type="dxa"/>
            <w:tcBorders>
              <w:top w:val="nil"/>
              <w:left w:val="nil"/>
              <w:bottom w:val="nil"/>
              <w:right w:val="nil"/>
            </w:tcBorders>
            <w:shd w:val="clear" w:color="auto" w:fill="auto"/>
            <w:noWrap/>
            <w:vAlign w:val="center"/>
            <w:hideMark/>
          </w:tcPr>
          <w:p w14:paraId="6B34D89C" w14:textId="77777777" w:rsidR="00860555" w:rsidRPr="00003CF6" w:rsidRDefault="00860555" w:rsidP="00860555">
            <w:pPr>
              <w:jc w:val="center"/>
              <w:rPr>
                <w:color w:val="000000"/>
                <w:sz w:val="22"/>
                <w:szCs w:val="22"/>
              </w:rPr>
            </w:pPr>
            <w:r w:rsidRPr="00003CF6">
              <w:rPr>
                <w:color w:val="000000"/>
                <w:sz w:val="22"/>
                <w:szCs w:val="22"/>
              </w:rPr>
              <w:t>0.353</w:t>
            </w:r>
          </w:p>
        </w:tc>
        <w:tc>
          <w:tcPr>
            <w:tcW w:w="850" w:type="dxa"/>
            <w:tcBorders>
              <w:top w:val="nil"/>
              <w:left w:val="nil"/>
              <w:bottom w:val="nil"/>
              <w:right w:val="nil"/>
            </w:tcBorders>
            <w:shd w:val="clear" w:color="auto" w:fill="auto"/>
            <w:noWrap/>
            <w:vAlign w:val="center"/>
            <w:hideMark/>
          </w:tcPr>
          <w:p w14:paraId="6566C3BE" w14:textId="77777777" w:rsidR="00860555" w:rsidRPr="00003CF6" w:rsidRDefault="00860555" w:rsidP="00860555">
            <w:pPr>
              <w:jc w:val="center"/>
              <w:rPr>
                <w:color w:val="000000"/>
                <w:sz w:val="22"/>
                <w:szCs w:val="22"/>
              </w:rPr>
            </w:pPr>
            <w:r w:rsidRPr="00003CF6">
              <w:rPr>
                <w:color w:val="000000"/>
                <w:sz w:val="22"/>
                <w:szCs w:val="22"/>
              </w:rPr>
              <w:t>0.462</w:t>
            </w:r>
          </w:p>
        </w:tc>
        <w:tc>
          <w:tcPr>
            <w:tcW w:w="850" w:type="dxa"/>
            <w:tcBorders>
              <w:top w:val="nil"/>
              <w:left w:val="nil"/>
              <w:bottom w:val="nil"/>
              <w:right w:val="nil"/>
            </w:tcBorders>
            <w:shd w:val="clear" w:color="auto" w:fill="auto"/>
            <w:noWrap/>
            <w:vAlign w:val="center"/>
            <w:hideMark/>
          </w:tcPr>
          <w:p w14:paraId="32703F98" w14:textId="77777777" w:rsidR="00860555" w:rsidRPr="00003CF6" w:rsidRDefault="00860555" w:rsidP="00860555">
            <w:pPr>
              <w:jc w:val="center"/>
              <w:rPr>
                <w:color w:val="000000"/>
                <w:sz w:val="22"/>
                <w:szCs w:val="22"/>
              </w:rPr>
            </w:pPr>
            <w:r w:rsidRPr="00003CF6">
              <w:rPr>
                <w:color w:val="000000"/>
                <w:sz w:val="22"/>
                <w:szCs w:val="22"/>
              </w:rPr>
              <w:t>0.459</w:t>
            </w:r>
          </w:p>
        </w:tc>
        <w:tc>
          <w:tcPr>
            <w:tcW w:w="850" w:type="dxa"/>
            <w:tcBorders>
              <w:top w:val="nil"/>
              <w:left w:val="nil"/>
              <w:bottom w:val="nil"/>
              <w:right w:val="nil"/>
            </w:tcBorders>
            <w:shd w:val="clear" w:color="auto" w:fill="auto"/>
            <w:noWrap/>
            <w:vAlign w:val="center"/>
            <w:hideMark/>
          </w:tcPr>
          <w:p w14:paraId="17446F75" w14:textId="77777777" w:rsidR="00860555" w:rsidRPr="00003CF6" w:rsidRDefault="00860555" w:rsidP="00860555">
            <w:pPr>
              <w:jc w:val="center"/>
              <w:rPr>
                <w:color w:val="000000"/>
                <w:sz w:val="22"/>
                <w:szCs w:val="22"/>
              </w:rPr>
            </w:pPr>
            <w:r w:rsidRPr="00003CF6">
              <w:rPr>
                <w:color w:val="000000"/>
                <w:sz w:val="22"/>
                <w:szCs w:val="22"/>
              </w:rPr>
              <w:t>0.330</w:t>
            </w:r>
          </w:p>
        </w:tc>
        <w:tc>
          <w:tcPr>
            <w:tcW w:w="850" w:type="dxa"/>
            <w:tcBorders>
              <w:top w:val="nil"/>
              <w:left w:val="nil"/>
              <w:bottom w:val="nil"/>
              <w:right w:val="nil"/>
            </w:tcBorders>
            <w:shd w:val="clear" w:color="auto" w:fill="auto"/>
            <w:noWrap/>
            <w:vAlign w:val="center"/>
            <w:hideMark/>
          </w:tcPr>
          <w:p w14:paraId="377488B0" w14:textId="77777777" w:rsidR="00860555" w:rsidRPr="00003CF6" w:rsidRDefault="00860555" w:rsidP="00860555">
            <w:pPr>
              <w:jc w:val="center"/>
              <w:rPr>
                <w:color w:val="000000"/>
                <w:sz w:val="22"/>
                <w:szCs w:val="22"/>
              </w:rPr>
            </w:pPr>
            <w:r w:rsidRPr="00003CF6">
              <w:rPr>
                <w:color w:val="000000"/>
                <w:sz w:val="22"/>
                <w:szCs w:val="22"/>
              </w:rPr>
              <w:t>0.336</w:t>
            </w:r>
          </w:p>
        </w:tc>
        <w:tc>
          <w:tcPr>
            <w:tcW w:w="850" w:type="dxa"/>
            <w:tcBorders>
              <w:top w:val="nil"/>
              <w:left w:val="nil"/>
              <w:bottom w:val="nil"/>
              <w:right w:val="nil"/>
            </w:tcBorders>
            <w:shd w:val="clear" w:color="auto" w:fill="auto"/>
            <w:noWrap/>
            <w:vAlign w:val="center"/>
            <w:hideMark/>
          </w:tcPr>
          <w:p w14:paraId="0CAC8FB9" w14:textId="77777777" w:rsidR="00860555" w:rsidRPr="00003CF6" w:rsidRDefault="00860555" w:rsidP="00860555">
            <w:pPr>
              <w:jc w:val="center"/>
              <w:rPr>
                <w:color w:val="000000"/>
                <w:sz w:val="22"/>
                <w:szCs w:val="22"/>
              </w:rPr>
            </w:pPr>
            <w:r w:rsidRPr="00003CF6">
              <w:rPr>
                <w:color w:val="000000"/>
                <w:sz w:val="22"/>
                <w:szCs w:val="22"/>
              </w:rPr>
              <w:t>0.360</w:t>
            </w:r>
          </w:p>
        </w:tc>
        <w:tc>
          <w:tcPr>
            <w:tcW w:w="850" w:type="dxa"/>
            <w:tcBorders>
              <w:top w:val="nil"/>
              <w:left w:val="nil"/>
              <w:bottom w:val="nil"/>
              <w:right w:val="nil"/>
            </w:tcBorders>
            <w:shd w:val="clear" w:color="auto" w:fill="auto"/>
            <w:noWrap/>
            <w:vAlign w:val="center"/>
            <w:hideMark/>
          </w:tcPr>
          <w:p w14:paraId="53126022" w14:textId="77777777" w:rsidR="00860555" w:rsidRPr="00003CF6" w:rsidRDefault="00860555" w:rsidP="00860555">
            <w:pPr>
              <w:jc w:val="center"/>
              <w:rPr>
                <w:color w:val="000000"/>
                <w:sz w:val="22"/>
                <w:szCs w:val="22"/>
              </w:rPr>
            </w:pPr>
            <w:r w:rsidRPr="00003CF6">
              <w:rPr>
                <w:color w:val="000000"/>
                <w:sz w:val="22"/>
                <w:szCs w:val="22"/>
              </w:rPr>
              <w:t>0.355</w:t>
            </w:r>
          </w:p>
        </w:tc>
        <w:tc>
          <w:tcPr>
            <w:tcW w:w="850" w:type="dxa"/>
            <w:tcBorders>
              <w:top w:val="nil"/>
              <w:left w:val="nil"/>
              <w:bottom w:val="nil"/>
              <w:right w:val="nil"/>
            </w:tcBorders>
            <w:shd w:val="clear" w:color="auto" w:fill="auto"/>
            <w:noWrap/>
            <w:vAlign w:val="center"/>
            <w:hideMark/>
          </w:tcPr>
          <w:p w14:paraId="02FECD79" w14:textId="77777777" w:rsidR="00860555" w:rsidRPr="00003CF6" w:rsidRDefault="00860555" w:rsidP="00860555">
            <w:pPr>
              <w:jc w:val="center"/>
              <w:rPr>
                <w:color w:val="000000"/>
                <w:sz w:val="22"/>
                <w:szCs w:val="22"/>
              </w:rPr>
            </w:pPr>
            <w:r w:rsidRPr="00003CF6">
              <w:rPr>
                <w:color w:val="000000"/>
                <w:sz w:val="22"/>
                <w:szCs w:val="22"/>
              </w:rPr>
              <w:t>0.234</w:t>
            </w:r>
          </w:p>
        </w:tc>
        <w:tc>
          <w:tcPr>
            <w:tcW w:w="998" w:type="dxa"/>
            <w:tcBorders>
              <w:top w:val="nil"/>
              <w:left w:val="nil"/>
              <w:bottom w:val="nil"/>
              <w:right w:val="nil"/>
            </w:tcBorders>
            <w:shd w:val="clear" w:color="auto" w:fill="auto"/>
            <w:noWrap/>
            <w:vAlign w:val="center"/>
            <w:hideMark/>
          </w:tcPr>
          <w:p w14:paraId="041D5BA0" w14:textId="77777777" w:rsidR="00860555" w:rsidRPr="00003CF6" w:rsidRDefault="00860555" w:rsidP="00860555">
            <w:pPr>
              <w:jc w:val="center"/>
              <w:rPr>
                <w:color w:val="000000"/>
                <w:sz w:val="22"/>
                <w:szCs w:val="22"/>
              </w:rPr>
            </w:pPr>
            <w:r w:rsidRPr="00003CF6">
              <w:rPr>
                <w:color w:val="000000"/>
                <w:sz w:val="22"/>
                <w:szCs w:val="22"/>
              </w:rPr>
              <w:t>0.062</w:t>
            </w:r>
          </w:p>
        </w:tc>
        <w:tc>
          <w:tcPr>
            <w:tcW w:w="851" w:type="dxa"/>
            <w:tcBorders>
              <w:top w:val="nil"/>
              <w:left w:val="nil"/>
              <w:bottom w:val="nil"/>
              <w:right w:val="nil"/>
            </w:tcBorders>
            <w:shd w:val="clear" w:color="auto" w:fill="auto"/>
            <w:noWrap/>
            <w:vAlign w:val="center"/>
            <w:hideMark/>
          </w:tcPr>
          <w:p w14:paraId="7550B33C" w14:textId="77777777" w:rsidR="00860555" w:rsidRPr="00003CF6" w:rsidRDefault="00860555" w:rsidP="00860555">
            <w:pPr>
              <w:jc w:val="center"/>
              <w:rPr>
                <w:color w:val="000000"/>
                <w:sz w:val="22"/>
                <w:szCs w:val="22"/>
              </w:rPr>
            </w:pPr>
            <w:r w:rsidRPr="00003CF6">
              <w:rPr>
                <w:color w:val="000000"/>
                <w:sz w:val="22"/>
                <w:szCs w:val="22"/>
              </w:rPr>
              <w:t>0.001</w:t>
            </w:r>
          </w:p>
        </w:tc>
        <w:tc>
          <w:tcPr>
            <w:tcW w:w="850" w:type="dxa"/>
            <w:tcBorders>
              <w:top w:val="nil"/>
              <w:left w:val="nil"/>
              <w:bottom w:val="nil"/>
              <w:right w:val="nil"/>
            </w:tcBorders>
            <w:shd w:val="clear" w:color="auto" w:fill="auto"/>
            <w:noWrap/>
            <w:vAlign w:val="center"/>
            <w:hideMark/>
          </w:tcPr>
          <w:p w14:paraId="33F8F8C7" w14:textId="77777777"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center"/>
            <w:hideMark/>
          </w:tcPr>
          <w:p w14:paraId="716CBBE3" w14:textId="777777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center"/>
            <w:hideMark/>
          </w:tcPr>
          <w:p w14:paraId="7370EC3F"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4E242598"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B1A0994" w14:textId="77777777" w:rsidTr="00860555">
        <w:trPr>
          <w:trHeight w:val="266"/>
        </w:trPr>
        <w:tc>
          <w:tcPr>
            <w:tcW w:w="993" w:type="dxa"/>
            <w:tcBorders>
              <w:top w:val="nil"/>
              <w:left w:val="nil"/>
              <w:bottom w:val="nil"/>
              <w:right w:val="nil"/>
            </w:tcBorders>
            <w:shd w:val="clear" w:color="auto" w:fill="auto"/>
            <w:noWrap/>
            <w:vAlign w:val="bottom"/>
            <w:hideMark/>
          </w:tcPr>
          <w:p w14:paraId="693071BC" w14:textId="6821FC0D" w:rsidR="00860555" w:rsidRPr="00003CF6" w:rsidRDefault="00860555" w:rsidP="00860555">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center"/>
            <w:hideMark/>
          </w:tcPr>
          <w:p w14:paraId="02882AAB" w14:textId="77777777" w:rsidR="00860555" w:rsidRPr="00003CF6" w:rsidRDefault="00860555" w:rsidP="00860555">
            <w:pPr>
              <w:jc w:val="center"/>
              <w:rPr>
                <w:color w:val="000000"/>
                <w:sz w:val="22"/>
                <w:szCs w:val="22"/>
              </w:rPr>
            </w:pPr>
            <w:r w:rsidRPr="00003CF6">
              <w:rPr>
                <w:color w:val="000000"/>
                <w:sz w:val="22"/>
                <w:szCs w:val="22"/>
              </w:rPr>
              <w:t>0.527</w:t>
            </w:r>
          </w:p>
        </w:tc>
        <w:tc>
          <w:tcPr>
            <w:tcW w:w="850" w:type="dxa"/>
            <w:tcBorders>
              <w:top w:val="nil"/>
              <w:left w:val="nil"/>
              <w:bottom w:val="nil"/>
              <w:right w:val="nil"/>
            </w:tcBorders>
            <w:shd w:val="clear" w:color="auto" w:fill="auto"/>
            <w:noWrap/>
            <w:vAlign w:val="center"/>
            <w:hideMark/>
          </w:tcPr>
          <w:p w14:paraId="3CD98EC7" w14:textId="77777777" w:rsidR="00860555" w:rsidRPr="00003CF6" w:rsidRDefault="00860555" w:rsidP="00860555">
            <w:pPr>
              <w:jc w:val="center"/>
              <w:rPr>
                <w:color w:val="000000"/>
                <w:sz w:val="22"/>
                <w:szCs w:val="22"/>
              </w:rPr>
            </w:pPr>
            <w:r w:rsidRPr="00003CF6">
              <w:rPr>
                <w:color w:val="000000"/>
                <w:sz w:val="22"/>
                <w:szCs w:val="22"/>
              </w:rPr>
              <w:t>0.467</w:t>
            </w:r>
          </w:p>
        </w:tc>
        <w:tc>
          <w:tcPr>
            <w:tcW w:w="850" w:type="dxa"/>
            <w:tcBorders>
              <w:top w:val="nil"/>
              <w:left w:val="nil"/>
              <w:bottom w:val="nil"/>
              <w:right w:val="nil"/>
            </w:tcBorders>
            <w:shd w:val="clear" w:color="auto" w:fill="auto"/>
            <w:noWrap/>
            <w:vAlign w:val="center"/>
            <w:hideMark/>
          </w:tcPr>
          <w:p w14:paraId="01474C07" w14:textId="77777777" w:rsidR="00860555" w:rsidRPr="00003CF6" w:rsidRDefault="00860555" w:rsidP="00860555">
            <w:pPr>
              <w:jc w:val="center"/>
              <w:rPr>
                <w:color w:val="000000"/>
                <w:sz w:val="22"/>
                <w:szCs w:val="22"/>
              </w:rPr>
            </w:pPr>
            <w:r w:rsidRPr="00003CF6">
              <w:rPr>
                <w:color w:val="000000"/>
                <w:sz w:val="22"/>
                <w:szCs w:val="22"/>
              </w:rPr>
              <w:t>0.443</w:t>
            </w:r>
          </w:p>
        </w:tc>
        <w:tc>
          <w:tcPr>
            <w:tcW w:w="850" w:type="dxa"/>
            <w:tcBorders>
              <w:top w:val="nil"/>
              <w:left w:val="nil"/>
              <w:bottom w:val="nil"/>
              <w:right w:val="nil"/>
            </w:tcBorders>
            <w:shd w:val="clear" w:color="auto" w:fill="auto"/>
            <w:noWrap/>
            <w:vAlign w:val="center"/>
            <w:hideMark/>
          </w:tcPr>
          <w:p w14:paraId="273C69F5" w14:textId="77777777" w:rsidR="00860555" w:rsidRPr="00003CF6" w:rsidRDefault="00860555" w:rsidP="00860555">
            <w:pPr>
              <w:jc w:val="center"/>
              <w:rPr>
                <w:color w:val="000000"/>
                <w:sz w:val="22"/>
                <w:szCs w:val="22"/>
              </w:rPr>
            </w:pPr>
            <w:r w:rsidRPr="00003CF6">
              <w:rPr>
                <w:color w:val="000000"/>
                <w:sz w:val="22"/>
                <w:szCs w:val="22"/>
              </w:rPr>
              <w:t>0.548</w:t>
            </w:r>
          </w:p>
        </w:tc>
        <w:tc>
          <w:tcPr>
            <w:tcW w:w="850" w:type="dxa"/>
            <w:tcBorders>
              <w:top w:val="nil"/>
              <w:left w:val="nil"/>
              <w:bottom w:val="nil"/>
              <w:right w:val="nil"/>
            </w:tcBorders>
            <w:shd w:val="clear" w:color="auto" w:fill="auto"/>
            <w:noWrap/>
            <w:vAlign w:val="center"/>
            <w:hideMark/>
          </w:tcPr>
          <w:p w14:paraId="53B9A56F" w14:textId="77777777" w:rsidR="00860555" w:rsidRPr="00003CF6" w:rsidRDefault="00860555" w:rsidP="00860555">
            <w:pPr>
              <w:jc w:val="center"/>
              <w:rPr>
                <w:color w:val="000000"/>
                <w:sz w:val="22"/>
                <w:szCs w:val="22"/>
              </w:rPr>
            </w:pPr>
            <w:r w:rsidRPr="00003CF6">
              <w:rPr>
                <w:color w:val="000000"/>
                <w:sz w:val="22"/>
                <w:szCs w:val="22"/>
              </w:rPr>
              <w:t>0.541</w:t>
            </w:r>
          </w:p>
        </w:tc>
        <w:tc>
          <w:tcPr>
            <w:tcW w:w="850" w:type="dxa"/>
            <w:tcBorders>
              <w:top w:val="nil"/>
              <w:left w:val="nil"/>
              <w:bottom w:val="nil"/>
              <w:right w:val="nil"/>
            </w:tcBorders>
            <w:shd w:val="clear" w:color="auto" w:fill="auto"/>
            <w:noWrap/>
            <w:vAlign w:val="center"/>
            <w:hideMark/>
          </w:tcPr>
          <w:p w14:paraId="140C78F8" w14:textId="77777777" w:rsidR="00860555" w:rsidRPr="00003CF6" w:rsidRDefault="00860555" w:rsidP="00860555">
            <w:pPr>
              <w:jc w:val="center"/>
              <w:rPr>
                <w:color w:val="000000"/>
                <w:sz w:val="22"/>
                <w:szCs w:val="22"/>
              </w:rPr>
            </w:pPr>
            <w:r w:rsidRPr="00003CF6">
              <w:rPr>
                <w:color w:val="000000"/>
                <w:sz w:val="22"/>
                <w:szCs w:val="22"/>
              </w:rPr>
              <w:t>0.409</w:t>
            </w:r>
          </w:p>
        </w:tc>
        <w:tc>
          <w:tcPr>
            <w:tcW w:w="850" w:type="dxa"/>
            <w:tcBorders>
              <w:top w:val="nil"/>
              <w:left w:val="nil"/>
              <w:bottom w:val="nil"/>
              <w:right w:val="nil"/>
            </w:tcBorders>
            <w:shd w:val="clear" w:color="auto" w:fill="auto"/>
            <w:noWrap/>
            <w:vAlign w:val="center"/>
            <w:hideMark/>
          </w:tcPr>
          <w:p w14:paraId="3D897199" w14:textId="77777777" w:rsidR="00860555" w:rsidRPr="00003CF6" w:rsidRDefault="00860555" w:rsidP="00860555">
            <w:pPr>
              <w:jc w:val="center"/>
              <w:rPr>
                <w:color w:val="000000"/>
                <w:sz w:val="22"/>
                <w:szCs w:val="22"/>
              </w:rPr>
            </w:pPr>
            <w:r w:rsidRPr="00003CF6">
              <w:rPr>
                <w:color w:val="000000"/>
                <w:sz w:val="22"/>
                <w:szCs w:val="22"/>
              </w:rPr>
              <w:t>0.426</w:t>
            </w:r>
          </w:p>
        </w:tc>
        <w:tc>
          <w:tcPr>
            <w:tcW w:w="850" w:type="dxa"/>
            <w:tcBorders>
              <w:top w:val="nil"/>
              <w:left w:val="nil"/>
              <w:bottom w:val="nil"/>
              <w:right w:val="nil"/>
            </w:tcBorders>
            <w:shd w:val="clear" w:color="auto" w:fill="auto"/>
            <w:noWrap/>
            <w:vAlign w:val="center"/>
            <w:hideMark/>
          </w:tcPr>
          <w:p w14:paraId="5CD7DA90" w14:textId="77777777" w:rsidR="00860555" w:rsidRPr="00003CF6" w:rsidRDefault="00860555" w:rsidP="00860555">
            <w:pPr>
              <w:jc w:val="center"/>
              <w:rPr>
                <w:color w:val="000000"/>
                <w:sz w:val="22"/>
                <w:szCs w:val="22"/>
              </w:rPr>
            </w:pPr>
            <w:r w:rsidRPr="00003CF6">
              <w:rPr>
                <w:color w:val="000000"/>
                <w:sz w:val="22"/>
                <w:szCs w:val="22"/>
              </w:rPr>
              <w:t>0.451</w:t>
            </w:r>
          </w:p>
        </w:tc>
        <w:tc>
          <w:tcPr>
            <w:tcW w:w="850" w:type="dxa"/>
            <w:tcBorders>
              <w:top w:val="nil"/>
              <w:left w:val="nil"/>
              <w:bottom w:val="nil"/>
              <w:right w:val="nil"/>
            </w:tcBorders>
            <w:shd w:val="clear" w:color="auto" w:fill="auto"/>
            <w:noWrap/>
            <w:vAlign w:val="center"/>
            <w:hideMark/>
          </w:tcPr>
          <w:p w14:paraId="5FE8BA4D" w14:textId="77777777" w:rsidR="00860555" w:rsidRPr="00003CF6" w:rsidRDefault="00860555" w:rsidP="00860555">
            <w:pPr>
              <w:jc w:val="center"/>
              <w:rPr>
                <w:color w:val="000000"/>
                <w:sz w:val="22"/>
                <w:szCs w:val="22"/>
              </w:rPr>
            </w:pPr>
            <w:r w:rsidRPr="00003CF6">
              <w:rPr>
                <w:color w:val="000000"/>
                <w:sz w:val="22"/>
                <w:szCs w:val="22"/>
              </w:rPr>
              <w:t>0.443</w:t>
            </w:r>
          </w:p>
        </w:tc>
        <w:tc>
          <w:tcPr>
            <w:tcW w:w="850" w:type="dxa"/>
            <w:tcBorders>
              <w:top w:val="nil"/>
              <w:left w:val="nil"/>
              <w:bottom w:val="nil"/>
              <w:right w:val="nil"/>
            </w:tcBorders>
            <w:shd w:val="clear" w:color="auto" w:fill="auto"/>
            <w:noWrap/>
            <w:vAlign w:val="center"/>
            <w:hideMark/>
          </w:tcPr>
          <w:p w14:paraId="7E3FFCB4" w14:textId="77777777" w:rsidR="00860555" w:rsidRPr="00003CF6" w:rsidRDefault="00860555" w:rsidP="00860555">
            <w:pPr>
              <w:jc w:val="center"/>
              <w:rPr>
                <w:color w:val="000000"/>
                <w:sz w:val="22"/>
                <w:szCs w:val="22"/>
              </w:rPr>
            </w:pPr>
            <w:r w:rsidRPr="00003CF6">
              <w:rPr>
                <w:color w:val="000000"/>
                <w:sz w:val="22"/>
                <w:szCs w:val="22"/>
              </w:rPr>
              <w:t>0.312</w:t>
            </w:r>
          </w:p>
        </w:tc>
        <w:tc>
          <w:tcPr>
            <w:tcW w:w="998" w:type="dxa"/>
            <w:tcBorders>
              <w:top w:val="nil"/>
              <w:left w:val="nil"/>
              <w:bottom w:val="nil"/>
              <w:right w:val="nil"/>
            </w:tcBorders>
            <w:shd w:val="clear" w:color="auto" w:fill="auto"/>
            <w:noWrap/>
            <w:vAlign w:val="center"/>
            <w:hideMark/>
          </w:tcPr>
          <w:p w14:paraId="77CE7255" w14:textId="77777777" w:rsidR="00860555" w:rsidRPr="00003CF6" w:rsidRDefault="00860555" w:rsidP="00860555">
            <w:pPr>
              <w:jc w:val="center"/>
              <w:rPr>
                <w:color w:val="000000"/>
                <w:sz w:val="22"/>
                <w:szCs w:val="22"/>
              </w:rPr>
            </w:pPr>
            <w:r w:rsidRPr="00003CF6">
              <w:rPr>
                <w:color w:val="000000"/>
                <w:sz w:val="22"/>
                <w:szCs w:val="22"/>
              </w:rPr>
              <w:t>0.052</w:t>
            </w:r>
          </w:p>
        </w:tc>
        <w:tc>
          <w:tcPr>
            <w:tcW w:w="851" w:type="dxa"/>
            <w:tcBorders>
              <w:top w:val="nil"/>
              <w:left w:val="nil"/>
              <w:bottom w:val="nil"/>
              <w:right w:val="nil"/>
            </w:tcBorders>
            <w:shd w:val="clear" w:color="auto" w:fill="auto"/>
            <w:noWrap/>
            <w:vAlign w:val="center"/>
            <w:hideMark/>
          </w:tcPr>
          <w:p w14:paraId="46052B47" w14:textId="77777777" w:rsidR="00860555" w:rsidRPr="00003CF6" w:rsidRDefault="00860555" w:rsidP="00860555">
            <w:pPr>
              <w:jc w:val="center"/>
              <w:rPr>
                <w:color w:val="000000"/>
                <w:sz w:val="22"/>
                <w:szCs w:val="22"/>
              </w:rPr>
            </w:pPr>
            <w:r w:rsidRPr="00003CF6">
              <w:rPr>
                <w:color w:val="000000"/>
                <w:sz w:val="22"/>
                <w:szCs w:val="22"/>
              </w:rPr>
              <w:t>0.041</w:t>
            </w:r>
          </w:p>
        </w:tc>
        <w:tc>
          <w:tcPr>
            <w:tcW w:w="850" w:type="dxa"/>
            <w:tcBorders>
              <w:top w:val="nil"/>
              <w:left w:val="nil"/>
              <w:bottom w:val="nil"/>
              <w:right w:val="nil"/>
            </w:tcBorders>
            <w:shd w:val="clear" w:color="auto" w:fill="auto"/>
            <w:noWrap/>
            <w:vAlign w:val="center"/>
            <w:hideMark/>
          </w:tcPr>
          <w:p w14:paraId="4F5A1B22" w14:textId="77777777" w:rsidR="00860555" w:rsidRPr="00003CF6" w:rsidRDefault="00860555" w:rsidP="00860555">
            <w:pPr>
              <w:jc w:val="center"/>
              <w:rPr>
                <w:color w:val="000000"/>
                <w:sz w:val="22"/>
                <w:szCs w:val="22"/>
              </w:rPr>
            </w:pPr>
            <w:r w:rsidRPr="00003CF6">
              <w:rPr>
                <w:color w:val="000000"/>
                <w:sz w:val="22"/>
                <w:szCs w:val="22"/>
              </w:rPr>
              <w:t>0.054</w:t>
            </w:r>
          </w:p>
        </w:tc>
        <w:tc>
          <w:tcPr>
            <w:tcW w:w="851" w:type="dxa"/>
            <w:tcBorders>
              <w:top w:val="nil"/>
              <w:left w:val="nil"/>
              <w:bottom w:val="nil"/>
              <w:right w:val="nil"/>
            </w:tcBorders>
            <w:shd w:val="clear" w:color="auto" w:fill="auto"/>
            <w:noWrap/>
            <w:vAlign w:val="center"/>
            <w:hideMark/>
          </w:tcPr>
          <w:p w14:paraId="4ECFC71C" w14:textId="77777777"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center"/>
            <w:hideMark/>
          </w:tcPr>
          <w:p w14:paraId="14165C42" w14:textId="777777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center"/>
            <w:hideMark/>
          </w:tcPr>
          <w:p w14:paraId="38DE16B6"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AE0108C" w14:textId="77777777" w:rsidTr="00860555">
        <w:trPr>
          <w:trHeight w:val="266"/>
        </w:trPr>
        <w:tc>
          <w:tcPr>
            <w:tcW w:w="993" w:type="dxa"/>
            <w:tcBorders>
              <w:top w:val="nil"/>
              <w:left w:val="nil"/>
              <w:bottom w:val="nil"/>
              <w:right w:val="nil"/>
            </w:tcBorders>
            <w:shd w:val="clear" w:color="auto" w:fill="auto"/>
            <w:noWrap/>
            <w:vAlign w:val="bottom"/>
            <w:hideMark/>
          </w:tcPr>
          <w:p w14:paraId="70EE34DA" w14:textId="04C0E1B9" w:rsidR="00860555" w:rsidRPr="00003CF6" w:rsidRDefault="00860555" w:rsidP="00860555">
            <w:pPr>
              <w:rPr>
                <w:b/>
                <w:bCs/>
                <w:color w:val="000000"/>
                <w:sz w:val="22"/>
                <w:szCs w:val="22"/>
              </w:rPr>
            </w:pPr>
            <w:r w:rsidRPr="00003CF6">
              <w:rPr>
                <w:b/>
                <w:bCs/>
                <w:color w:val="000000"/>
                <w:sz w:val="22"/>
                <w:szCs w:val="22"/>
              </w:rPr>
              <w:t>TEK-D</w:t>
            </w:r>
          </w:p>
        </w:tc>
        <w:tc>
          <w:tcPr>
            <w:tcW w:w="707" w:type="dxa"/>
            <w:tcBorders>
              <w:top w:val="nil"/>
              <w:left w:val="nil"/>
              <w:bottom w:val="nil"/>
              <w:right w:val="nil"/>
            </w:tcBorders>
            <w:shd w:val="clear" w:color="auto" w:fill="auto"/>
            <w:noWrap/>
            <w:vAlign w:val="center"/>
            <w:hideMark/>
          </w:tcPr>
          <w:p w14:paraId="7D6E70F9" w14:textId="77777777" w:rsidR="00860555" w:rsidRPr="00003CF6" w:rsidRDefault="00860555" w:rsidP="00860555">
            <w:pPr>
              <w:jc w:val="center"/>
              <w:rPr>
                <w:color w:val="000000"/>
                <w:sz w:val="22"/>
                <w:szCs w:val="22"/>
              </w:rPr>
            </w:pPr>
            <w:r w:rsidRPr="00003CF6">
              <w:rPr>
                <w:color w:val="000000"/>
                <w:sz w:val="22"/>
                <w:szCs w:val="22"/>
              </w:rPr>
              <w:t>0.272</w:t>
            </w:r>
          </w:p>
        </w:tc>
        <w:tc>
          <w:tcPr>
            <w:tcW w:w="850" w:type="dxa"/>
            <w:tcBorders>
              <w:top w:val="nil"/>
              <w:left w:val="nil"/>
              <w:bottom w:val="nil"/>
              <w:right w:val="nil"/>
            </w:tcBorders>
            <w:shd w:val="clear" w:color="auto" w:fill="auto"/>
            <w:noWrap/>
            <w:vAlign w:val="center"/>
            <w:hideMark/>
          </w:tcPr>
          <w:p w14:paraId="10F10250" w14:textId="77777777" w:rsidR="00860555" w:rsidRPr="00003CF6" w:rsidRDefault="00860555" w:rsidP="00860555">
            <w:pPr>
              <w:jc w:val="center"/>
              <w:rPr>
                <w:color w:val="000000"/>
                <w:sz w:val="22"/>
                <w:szCs w:val="22"/>
              </w:rPr>
            </w:pPr>
            <w:r w:rsidRPr="00003CF6">
              <w:rPr>
                <w:color w:val="000000"/>
                <w:sz w:val="22"/>
                <w:szCs w:val="22"/>
              </w:rPr>
              <w:t>0.223</w:t>
            </w:r>
          </w:p>
        </w:tc>
        <w:tc>
          <w:tcPr>
            <w:tcW w:w="850" w:type="dxa"/>
            <w:tcBorders>
              <w:top w:val="nil"/>
              <w:left w:val="nil"/>
              <w:bottom w:val="nil"/>
              <w:right w:val="nil"/>
            </w:tcBorders>
            <w:shd w:val="clear" w:color="auto" w:fill="auto"/>
            <w:noWrap/>
            <w:vAlign w:val="center"/>
            <w:hideMark/>
          </w:tcPr>
          <w:p w14:paraId="08F2624D" w14:textId="77777777" w:rsidR="00860555" w:rsidRPr="00003CF6" w:rsidRDefault="00860555" w:rsidP="00860555">
            <w:pPr>
              <w:jc w:val="center"/>
              <w:rPr>
                <w:color w:val="000000"/>
                <w:sz w:val="22"/>
                <w:szCs w:val="22"/>
              </w:rPr>
            </w:pPr>
            <w:r w:rsidRPr="00003CF6">
              <w:rPr>
                <w:color w:val="000000"/>
                <w:sz w:val="22"/>
                <w:szCs w:val="22"/>
              </w:rPr>
              <w:t>0.183</w:t>
            </w:r>
          </w:p>
        </w:tc>
        <w:tc>
          <w:tcPr>
            <w:tcW w:w="850" w:type="dxa"/>
            <w:tcBorders>
              <w:top w:val="nil"/>
              <w:left w:val="nil"/>
              <w:bottom w:val="nil"/>
              <w:right w:val="nil"/>
            </w:tcBorders>
            <w:shd w:val="clear" w:color="auto" w:fill="auto"/>
            <w:noWrap/>
            <w:vAlign w:val="center"/>
            <w:hideMark/>
          </w:tcPr>
          <w:p w14:paraId="55B1D008" w14:textId="77777777" w:rsidR="00860555" w:rsidRPr="00003CF6" w:rsidRDefault="00860555" w:rsidP="00860555">
            <w:pPr>
              <w:jc w:val="center"/>
              <w:rPr>
                <w:color w:val="000000"/>
                <w:sz w:val="22"/>
                <w:szCs w:val="22"/>
              </w:rPr>
            </w:pPr>
            <w:r w:rsidRPr="00003CF6">
              <w:rPr>
                <w:color w:val="000000"/>
                <w:sz w:val="22"/>
                <w:szCs w:val="22"/>
              </w:rPr>
              <w:t>0.290</w:t>
            </w:r>
          </w:p>
        </w:tc>
        <w:tc>
          <w:tcPr>
            <w:tcW w:w="850" w:type="dxa"/>
            <w:tcBorders>
              <w:top w:val="nil"/>
              <w:left w:val="nil"/>
              <w:bottom w:val="nil"/>
              <w:right w:val="nil"/>
            </w:tcBorders>
            <w:shd w:val="clear" w:color="auto" w:fill="auto"/>
            <w:noWrap/>
            <w:vAlign w:val="center"/>
            <w:hideMark/>
          </w:tcPr>
          <w:p w14:paraId="21869541" w14:textId="77777777" w:rsidR="00860555" w:rsidRPr="00003CF6" w:rsidRDefault="00860555" w:rsidP="00860555">
            <w:pPr>
              <w:jc w:val="center"/>
              <w:rPr>
                <w:color w:val="000000"/>
                <w:sz w:val="22"/>
                <w:szCs w:val="22"/>
              </w:rPr>
            </w:pPr>
            <w:r w:rsidRPr="00003CF6">
              <w:rPr>
                <w:color w:val="000000"/>
                <w:sz w:val="22"/>
                <w:szCs w:val="22"/>
              </w:rPr>
              <w:t>0.284</w:t>
            </w:r>
          </w:p>
        </w:tc>
        <w:tc>
          <w:tcPr>
            <w:tcW w:w="850" w:type="dxa"/>
            <w:tcBorders>
              <w:top w:val="nil"/>
              <w:left w:val="nil"/>
              <w:bottom w:val="nil"/>
              <w:right w:val="nil"/>
            </w:tcBorders>
            <w:shd w:val="clear" w:color="auto" w:fill="auto"/>
            <w:noWrap/>
            <w:vAlign w:val="center"/>
            <w:hideMark/>
          </w:tcPr>
          <w:p w14:paraId="4318A9FE" w14:textId="77777777" w:rsidR="00860555" w:rsidRPr="00003CF6" w:rsidRDefault="00860555" w:rsidP="00860555">
            <w:pPr>
              <w:jc w:val="center"/>
              <w:rPr>
                <w:color w:val="000000"/>
                <w:sz w:val="22"/>
                <w:szCs w:val="22"/>
              </w:rPr>
            </w:pPr>
            <w:r w:rsidRPr="00003CF6">
              <w:rPr>
                <w:color w:val="000000"/>
                <w:sz w:val="22"/>
                <w:szCs w:val="22"/>
              </w:rPr>
              <w:t>0.146</w:t>
            </w:r>
          </w:p>
        </w:tc>
        <w:tc>
          <w:tcPr>
            <w:tcW w:w="850" w:type="dxa"/>
            <w:tcBorders>
              <w:top w:val="nil"/>
              <w:left w:val="nil"/>
              <w:bottom w:val="nil"/>
              <w:right w:val="nil"/>
            </w:tcBorders>
            <w:shd w:val="clear" w:color="auto" w:fill="auto"/>
            <w:noWrap/>
            <w:vAlign w:val="center"/>
            <w:hideMark/>
          </w:tcPr>
          <w:p w14:paraId="243E44C6" w14:textId="77777777" w:rsidR="00860555" w:rsidRPr="00003CF6" w:rsidRDefault="00860555" w:rsidP="00860555">
            <w:pPr>
              <w:jc w:val="center"/>
              <w:rPr>
                <w:color w:val="000000"/>
                <w:sz w:val="22"/>
                <w:szCs w:val="22"/>
              </w:rPr>
            </w:pPr>
            <w:r w:rsidRPr="00003CF6">
              <w:rPr>
                <w:color w:val="000000"/>
                <w:sz w:val="22"/>
                <w:szCs w:val="22"/>
              </w:rPr>
              <w:t>0.195</w:t>
            </w:r>
          </w:p>
        </w:tc>
        <w:tc>
          <w:tcPr>
            <w:tcW w:w="850" w:type="dxa"/>
            <w:tcBorders>
              <w:top w:val="nil"/>
              <w:left w:val="nil"/>
              <w:bottom w:val="nil"/>
              <w:right w:val="nil"/>
            </w:tcBorders>
            <w:shd w:val="clear" w:color="auto" w:fill="auto"/>
            <w:noWrap/>
            <w:vAlign w:val="center"/>
            <w:hideMark/>
          </w:tcPr>
          <w:p w14:paraId="03E12F0F" w14:textId="77777777" w:rsidR="00860555" w:rsidRPr="00003CF6" w:rsidRDefault="00860555" w:rsidP="00860555">
            <w:pPr>
              <w:jc w:val="center"/>
              <w:rPr>
                <w:color w:val="000000"/>
                <w:sz w:val="22"/>
                <w:szCs w:val="22"/>
              </w:rPr>
            </w:pPr>
            <w:r w:rsidRPr="00003CF6">
              <w:rPr>
                <w:color w:val="000000"/>
                <w:sz w:val="22"/>
                <w:szCs w:val="22"/>
              </w:rPr>
              <w:t>0.230</w:t>
            </w:r>
          </w:p>
        </w:tc>
        <w:tc>
          <w:tcPr>
            <w:tcW w:w="850" w:type="dxa"/>
            <w:tcBorders>
              <w:top w:val="nil"/>
              <w:left w:val="nil"/>
              <w:bottom w:val="nil"/>
              <w:right w:val="nil"/>
            </w:tcBorders>
            <w:shd w:val="clear" w:color="auto" w:fill="auto"/>
            <w:noWrap/>
            <w:vAlign w:val="center"/>
            <w:hideMark/>
          </w:tcPr>
          <w:p w14:paraId="70D6FEBB" w14:textId="77777777" w:rsidR="00860555" w:rsidRPr="00003CF6" w:rsidRDefault="00860555" w:rsidP="00860555">
            <w:pPr>
              <w:jc w:val="center"/>
              <w:rPr>
                <w:color w:val="000000"/>
                <w:sz w:val="22"/>
                <w:szCs w:val="22"/>
              </w:rPr>
            </w:pPr>
            <w:r w:rsidRPr="00003CF6">
              <w:rPr>
                <w:color w:val="000000"/>
                <w:sz w:val="22"/>
                <w:szCs w:val="22"/>
              </w:rPr>
              <w:t>0.204</w:t>
            </w:r>
          </w:p>
        </w:tc>
        <w:tc>
          <w:tcPr>
            <w:tcW w:w="850" w:type="dxa"/>
            <w:tcBorders>
              <w:top w:val="nil"/>
              <w:left w:val="nil"/>
              <w:bottom w:val="nil"/>
              <w:right w:val="nil"/>
            </w:tcBorders>
            <w:shd w:val="clear" w:color="auto" w:fill="auto"/>
            <w:noWrap/>
            <w:vAlign w:val="center"/>
            <w:hideMark/>
          </w:tcPr>
          <w:p w14:paraId="02F73330" w14:textId="77777777" w:rsidR="00860555" w:rsidRPr="00003CF6" w:rsidRDefault="00860555" w:rsidP="00860555">
            <w:pPr>
              <w:jc w:val="center"/>
              <w:rPr>
                <w:color w:val="000000"/>
                <w:sz w:val="22"/>
                <w:szCs w:val="22"/>
              </w:rPr>
            </w:pPr>
            <w:r w:rsidRPr="00003CF6">
              <w:rPr>
                <w:color w:val="000000"/>
                <w:sz w:val="22"/>
                <w:szCs w:val="22"/>
              </w:rPr>
              <w:t>0.059</w:t>
            </w:r>
          </w:p>
        </w:tc>
        <w:tc>
          <w:tcPr>
            <w:tcW w:w="998" w:type="dxa"/>
            <w:tcBorders>
              <w:top w:val="nil"/>
              <w:left w:val="nil"/>
              <w:bottom w:val="nil"/>
              <w:right w:val="nil"/>
            </w:tcBorders>
            <w:shd w:val="clear" w:color="auto" w:fill="auto"/>
            <w:noWrap/>
            <w:vAlign w:val="center"/>
            <w:hideMark/>
          </w:tcPr>
          <w:p w14:paraId="6073779A" w14:textId="77777777" w:rsidR="00860555" w:rsidRPr="00003CF6" w:rsidRDefault="00860555" w:rsidP="00860555">
            <w:pPr>
              <w:jc w:val="center"/>
              <w:rPr>
                <w:color w:val="000000"/>
                <w:sz w:val="22"/>
                <w:szCs w:val="22"/>
              </w:rPr>
            </w:pPr>
            <w:r w:rsidRPr="00003CF6">
              <w:rPr>
                <w:color w:val="000000"/>
                <w:sz w:val="22"/>
                <w:szCs w:val="22"/>
              </w:rPr>
              <w:t>0.034</w:t>
            </w:r>
          </w:p>
        </w:tc>
        <w:tc>
          <w:tcPr>
            <w:tcW w:w="851" w:type="dxa"/>
            <w:tcBorders>
              <w:top w:val="nil"/>
              <w:left w:val="nil"/>
              <w:bottom w:val="nil"/>
              <w:right w:val="nil"/>
            </w:tcBorders>
            <w:shd w:val="clear" w:color="auto" w:fill="auto"/>
            <w:noWrap/>
            <w:vAlign w:val="center"/>
            <w:hideMark/>
          </w:tcPr>
          <w:p w14:paraId="48C02D82" w14:textId="77777777" w:rsidR="00860555" w:rsidRPr="00003CF6" w:rsidRDefault="00860555" w:rsidP="00860555">
            <w:pPr>
              <w:jc w:val="center"/>
              <w:rPr>
                <w:color w:val="000000"/>
                <w:sz w:val="22"/>
                <w:szCs w:val="22"/>
              </w:rPr>
            </w:pPr>
            <w:r w:rsidRPr="00003CF6">
              <w:rPr>
                <w:color w:val="000000"/>
                <w:sz w:val="22"/>
                <w:szCs w:val="22"/>
              </w:rPr>
              <w:t>0.060</w:t>
            </w:r>
          </w:p>
        </w:tc>
        <w:tc>
          <w:tcPr>
            <w:tcW w:w="850" w:type="dxa"/>
            <w:tcBorders>
              <w:top w:val="nil"/>
              <w:left w:val="nil"/>
              <w:bottom w:val="nil"/>
              <w:right w:val="nil"/>
            </w:tcBorders>
            <w:shd w:val="clear" w:color="auto" w:fill="auto"/>
            <w:noWrap/>
            <w:vAlign w:val="center"/>
            <w:hideMark/>
          </w:tcPr>
          <w:p w14:paraId="0F9EA78D" w14:textId="77777777" w:rsidR="00860555" w:rsidRPr="00003CF6" w:rsidRDefault="00860555" w:rsidP="00860555">
            <w:pPr>
              <w:jc w:val="center"/>
              <w:rPr>
                <w:color w:val="000000"/>
                <w:sz w:val="22"/>
                <w:szCs w:val="22"/>
              </w:rPr>
            </w:pPr>
            <w:r w:rsidRPr="00003CF6">
              <w:rPr>
                <w:color w:val="000000"/>
                <w:sz w:val="22"/>
                <w:szCs w:val="22"/>
              </w:rPr>
              <w:t>0.087</w:t>
            </w:r>
          </w:p>
        </w:tc>
        <w:tc>
          <w:tcPr>
            <w:tcW w:w="851" w:type="dxa"/>
            <w:tcBorders>
              <w:top w:val="nil"/>
              <w:left w:val="nil"/>
              <w:bottom w:val="nil"/>
              <w:right w:val="nil"/>
            </w:tcBorders>
            <w:shd w:val="clear" w:color="auto" w:fill="auto"/>
            <w:noWrap/>
            <w:vAlign w:val="center"/>
            <w:hideMark/>
          </w:tcPr>
          <w:p w14:paraId="548E7F19" w14:textId="77777777" w:rsidR="00860555" w:rsidRPr="00003CF6" w:rsidRDefault="00860555" w:rsidP="00860555">
            <w:pPr>
              <w:jc w:val="center"/>
              <w:rPr>
                <w:color w:val="000000"/>
                <w:sz w:val="22"/>
                <w:szCs w:val="22"/>
              </w:rPr>
            </w:pPr>
            <w:r w:rsidRPr="00003CF6">
              <w:rPr>
                <w:color w:val="000000"/>
                <w:sz w:val="22"/>
                <w:szCs w:val="22"/>
              </w:rPr>
              <w:t>0.119</w:t>
            </w:r>
          </w:p>
        </w:tc>
        <w:tc>
          <w:tcPr>
            <w:tcW w:w="850" w:type="dxa"/>
            <w:tcBorders>
              <w:top w:val="nil"/>
              <w:left w:val="nil"/>
              <w:bottom w:val="nil"/>
              <w:right w:val="nil"/>
            </w:tcBorders>
            <w:shd w:val="clear" w:color="auto" w:fill="auto"/>
            <w:noWrap/>
            <w:vAlign w:val="center"/>
            <w:hideMark/>
          </w:tcPr>
          <w:p w14:paraId="79AEC8BB" w14:textId="77777777" w:rsidR="00860555" w:rsidRPr="00003CF6" w:rsidRDefault="00860555" w:rsidP="00860555">
            <w:pPr>
              <w:jc w:val="center"/>
              <w:rPr>
                <w:color w:val="000000"/>
                <w:sz w:val="22"/>
                <w:szCs w:val="22"/>
              </w:rPr>
            </w:pPr>
          </w:p>
        </w:tc>
        <w:tc>
          <w:tcPr>
            <w:tcW w:w="700" w:type="dxa"/>
            <w:tcBorders>
              <w:top w:val="nil"/>
              <w:left w:val="nil"/>
              <w:bottom w:val="nil"/>
              <w:right w:val="nil"/>
            </w:tcBorders>
            <w:shd w:val="clear" w:color="auto" w:fill="auto"/>
            <w:noWrap/>
            <w:vAlign w:val="center"/>
            <w:hideMark/>
          </w:tcPr>
          <w:p w14:paraId="4157A84B" w14:textId="77777777" w:rsidR="00860555" w:rsidRPr="00003CF6" w:rsidRDefault="00860555" w:rsidP="00860555">
            <w:pPr>
              <w:jc w:val="center"/>
              <w:rPr>
                <w:color w:val="000000"/>
                <w:sz w:val="22"/>
                <w:szCs w:val="22"/>
              </w:rPr>
            </w:pPr>
            <w:r w:rsidRPr="00003CF6">
              <w:rPr>
                <w:color w:val="000000"/>
                <w:sz w:val="22"/>
                <w:szCs w:val="22"/>
              </w:rPr>
              <w:t>**</w:t>
            </w:r>
          </w:p>
        </w:tc>
      </w:tr>
      <w:tr w:rsidR="00860555" w:rsidRPr="00CA7805" w14:paraId="4B4F04C0" w14:textId="77777777" w:rsidTr="00860555">
        <w:trPr>
          <w:trHeight w:val="266"/>
        </w:trPr>
        <w:tc>
          <w:tcPr>
            <w:tcW w:w="993" w:type="dxa"/>
            <w:tcBorders>
              <w:top w:val="nil"/>
              <w:left w:val="nil"/>
              <w:bottom w:val="single" w:sz="8" w:space="0" w:color="auto"/>
              <w:right w:val="nil"/>
            </w:tcBorders>
            <w:shd w:val="clear" w:color="auto" w:fill="auto"/>
            <w:noWrap/>
            <w:vAlign w:val="bottom"/>
            <w:hideMark/>
          </w:tcPr>
          <w:p w14:paraId="60E7B9C0" w14:textId="790474E6" w:rsidR="00860555" w:rsidRPr="00003CF6" w:rsidRDefault="00860555" w:rsidP="00860555">
            <w:pPr>
              <w:rPr>
                <w:b/>
                <w:bCs/>
                <w:color w:val="000000"/>
                <w:sz w:val="22"/>
                <w:szCs w:val="22"/>
              </w:rPr>
            </w:pPr>
            <w:r w:rsidRPr="00003CF6">
              <w:rPr>
                <w:b/>
                <w:bCs/>
                <w:color w:val="000000"/>
                <w:sz w:val="22"/>
                <w:szCs w:val="22"/>
              </w:rPr>
              <w:t>TU-S</w:t>
            </w:r>
          </w:p>
        </w:tc>
        <w:tc>
          <w:tcPr>
            <w:tcW w:w="707" w:type="dxa"/>
            <w:tcBorders>
              <w:top w:val="nil"/>
              <w:left w:val="nil"/>
              <w:bottom w:val="single" w:sz="8" w:space="0" w:color="auto"/>
              <w:right w:val="nil"/>
            </w:tcBorders>
            <w:shd w:val="clear" w:color="auto" w:fill="auto"/>
            <w:noWrap/>
            <w:vAlign w:val="center"/>
            <w:hideMark/>
          </w:tcPr>
          <w:p w14:paraId="34CDF45C" w14:textId="77777777" w:rsidR="00860555" w:rsidRPr="00003CF6" w:rsidRDefault="00860555" w:rsidP="00860555">
            <w:pPr>
              <w:jc w:val="center"/>
              <w:rPr>
                <w:color w:val="000000"/>
                <w:sz w:val="22"/>
                <w:szCs w:val="22"/>
              </w:rPr>
            </w:pPr>
            <w:r w:rsidRPr="00003CF6">
              <w:rPr>
                <w:color w:val="000000"/>
                <w:sz w:val="22"/>
                <w:szCs w:val="22"/>
              </w:rPr>
              <w:t>0.494</w:t>
            </w:r>
          </w:p>
        </w:tc>
        <w:tc>
          <w:tcPr>
            <w:tcW w:w="850" w:type="dxa"/>
            <w:tcBorders>
              <w:top w:val="nil"/>
              <w:left w:val="nil"/>
              <w:bottom w:val="single" w:sz="8" w:space="0" w:color="auto"/>
              <w:right w:val="nil"/>
            </w:tcBorders>
            <w:shd w:val="clear" w:color="auto" w:fill="auto"/>
            <w:noWrap/>
            <w:vAlign w:val="center"/>
            <w:hideMark/>
          </w:tcPr>
          <w:p w14:paraId="5C243FB1" w14:textId="77777777" w:rsidR="00860555" w:rsidRPr="00003CF6" w:rsidRDefault="00860555" w:rsidP="00860555">
            <w:pPr>
              <w:jc w:val="center"/>
              <w:rPr>
                <w:color w:val="000000"/>
                <w:sz w:val="22"/>
                <w:szCs w:val="22"/>
              </w:rPr>
            </w:pPr>
            <w:r w:rsidRPr="00003CF6">
              <w:rPr>
                <w:color w:val="000000"/>
                <w:sz w:val="22"/>
                <w:szCs w:val="22"/>
              </w:rPr>
              <w:t>0.450</w:t>
            </w:r>
          </w:p>
        </w:tc>
        <w:tc>
          <w:tcPr>
            <w:tcW w:w="850" w:type="dxa"/>
            <w:tcBorders>
              <w:top w:val="nil"/>
              <w:left w:val="nil"/>
              <w:bottom w:val="single" w:sz="8" w:space="0" w:color="auto"/>
              <w:right w:val="nil"/>
            </w:tcBorders>
            <w:shd w:val="clear" w:color="auto" w:fill="auto"/>
            <w:noWrap/>
            <w:vAlign w:val="center"/>
            <w:hideMark/>
          </w:tcPr>
          <w:p w14:paraId="75AC5412" w14:textId="77777777" w:rsidR="00860555" w:rsidRPr="00003CF6" w:rsidRDefault="00860555" w:rsidP="00860555">
            <w:pPr>
              <w:jc w:val="center"/>
              <w:rPr>
                <w:color w:val="000000"/>
                <w:sz w:val="22"/>
                <w:szCs w:val="22"/>
              </w:rPr>
            </w:pPr>
            <w:r w:rsidRPr="00003CF6">
              <w:rPr>
                <w:color w:val="000000"/>
                <w:sz w:val="22"/>
                <w:szCs w:val="22"/>
              </w:rPr>
              <w:t>0.408</w:t>
            </w:r>
          </w:p>
        </w:tc>
        <w:tc>
          <w:tcPr>
            <w:tcW w:w="850" w:type="dxa"/>
            <w:tcBorders>
              <w:top w:val="nil"/>
              <w:left w:val="nil"/>
              <w:bottom w:val="single" w:sz="8" w:space="0" w:color="auto"/>
              <w:right w:val="nil"/>
            </w:tcBorders>
            <w:shd w:val="clear" w:color="auto" w:fill="auto"/>
            <w:noWrap/>
            <w:vAlign w:val="center"/>
            <w:hideMark/>
          </w:tcPr>
          <w:p w14:paraId="6F223085" w14:textId="77777777" w:rsidR="00860555" w:rsidRPr="00003CF6" w:rsidRDefault="00860555" w:rsidP="00860555">
            <w:pPr>
              <w:jc w:val="center"/>
              <w:rPr>
                <w:color w:val="000000"/>
                <w:sz w:val="22"/>
                <w:szCs w:val="22"/>
              </w:rPr>
            </w:pPr>
            <w:r w:rsidRPr="00003CF6">
              <w:rPr>
                <w:color w:val="000000"/>
                <w:sz w:val="22"/>
                <w:szCs w:val="22"/>
              </w:rPr>
              <w:t>0.516</w:t>
            </w:r>
          </w:p>
        </w:tc>
        <w:tc>
          <w:tcPr>
            <w:tcW w:w="850" w:type="dxa"/>
            <w:tcBorders>
              <w:top w:val="nil"/>
              <w:left w:val="nil"/>
              <w:bottom w:val="single" w:sz="8" w:space="0" w:color="auto"/>
              <w:right w:val="nil"/>
            </w:tcBorders>
            <w:shd w:val="clear" w:color="auto" w:fill="auto"/>
            <w:noWrap/>
            <w:vAlign w:val="center"/>
            <w:hideMark/>
          </w:tcPr>
          <w:p w14:paraId="0DAC536F" w14:textId="77777777" w:rsidR="00860555" w:rsidRPr="00003CF6" w:rsidRDefault="00860555" w:rsidP="00860555">
            <w:pPr>
              <w:jc w:val="center"/>
              <w:rPr>
                <w:color w:val="000000"/>
                <w:sz w:val="22"/>
                <w:szCs w:val="22"/>
              </w:rPr>
            </w:pPr>
            <w:r w:rsidRPr="00003CF6">
              <w:rPr>
                <w:color w:val="000000"/>
                <w:sz w:val="22"/>
                <w:szCs w:val="22"/>
              </w:rPr>
              <w:t>0.516</w:t>
            </w:r>
          </w:p>
        </w:tc>
        <w:tc>
          <w:tcPr>
            <w:tcW w:w="850" w:type="dxa"/>
            <w:tcBorders>
              <w:top w:val="nil"/>
              <w:left w:val="nil"/>
              <w:bottom w:val="single" w:sz="8" w:space="0" w:color="auto"/>
              <w:right w:val="nil"/>
            </w:tcBorders>
            <w:shd w:val="clear" w:color="auto" w:fill="auto"/>
            <w:noWrap/>
            <w:vAlign w:val="center"/>
            <w:hideMark/>
          </w:tcPr>
          <w:p w14:paraId="27097935" w14:textId="77777777" w:rsidR="00860555" w:rsidRPr="00003CF6" w:rsidRDefault="00860555" w:rsidP="00860555">
            <w:pPr>
              <w:jc w:val="center"/>
              <w:rPr>
                <w:color w:val="000000"/>
                <w:sz w:val="22"/>
                <w:szCs w:val="22"/>
              </w:rPr>
            </w:pPr>
            <w:r w:rsidRPr="00003CF6">
              <w:rPr>
                <w:color w:val="000000"/>
                <w:sz w:val="22"/>
                <w:szCs w:val="22"/>
              </w:rPr>
              <w:t>0.369</w:t>
            </w:r>
          </w:p>
        </w:tc>
        <w:tc>
          <w:tcPr>
            <w:tcW w:w="850" w:type="dxa"/>
            <w:tcBorders>
              <w:top w:val="nil"/>
              <w:left w:val="nil"/>
              <w:bottom w:val="single" w:sz="8" w:space="0" w:color="auto"/>
              <w:right w:val="nil"/>
            </w:tcBorders>
            <w:shd w:val="clear" w:color="auto" w:fill="auto"/>
            <w:noWrap/>
            <w:vAlign w:val="center"/>
            <w:hideMark/>
          </w:tcPr>
          <w:p w14:paraId="317B9C5A" w14:textId="77777777" w:rsidR="00860555" w:rsidRPr="00003CF6" w:rsidRDefault="00860555" w:rsidP="00860555">
            <w:pPr>
              <w:jc w:val="center"/>
              <w:rPr>
                <w:color w:val="000000"/>
                <w:sz w:val="22"/>
                <w:szCs w:val="22"/>
              </w:rPr>
            </w:pPr>
            <w:r w:rsidRPr="00003CF6">
              <w:rPr>
                <w:color w:val="000000"/>
                <w:sz w:val="22"/>
                <w:szCs w:val="22"/>
              </w:rPr>
              <w:t>0.393</w:t>
            </w:r>
          </w:p>
        </w:tc>
        <w:tc>
          <w:tcPr>
            <w:tcW w:w="850" w:type="dxa"/>
            <w:tcBorders>
              <w:top w:val="nil"/>
              <w:left w:val="nil"/>
              <w:bottom w:val="single" w:sz="8" w:space="0" w:color="auto"/>
              <w:right w:val="nil"/>
            </w:tcBorders>
            <w:shd w:val="clear" w:color="auto" w:fill="auto"/>
            <w:noWrap/>
            <w:vAlign w:val="center"/>
            <w:hideMark/>
          </w:tcPr>
          <w:p w14:paraId="6E2A0814" w14:textId="77777777" w:rsidR="00860555" w:rsidRPr="00003CF6" w:rsidRDefault="00860555" w:rsidP="00860555">
            <w:pPr>
              <w:jc w:val="center"/>
              <w:rPr>
                <w:color w:val="000000"/>
                <w:sz w:val="22"/>
                <w:szCs w:val="22"/>
              </w:rPr>
            </w:pPr>
            <w:r w:rsidRPr="00003CF6">
              <w:rPr>
                <w:color w:val="000000"/>
                <w:sz w:val="22"/>
                <w:szCs w:val="22"/>
              </w:rPr>
              <w:t>0.430</w:t>
            </w:r>
          </w:p>
        </w:tc>
        <w:tc>
          <w:tcPr>
            <w:tcW w:w="850" w:type="dxa"/>
            <w:tcBorders>
              <w:top w:val="nil"/>
              <w:left w:val="nil"/>
              <w:bottom w:val="single" w:sz="8" w:space="0" w:color="auto"/>
              <w:right w:val="nil"/>
            </w:tcBorders>
            <w:shd w:val="clear" w:color="auto" w:fill="auto"/>
            <w:noWrap/>
            <w:vAlign w:val="center"/>
            <w:hideMark/>
          </w:tcPr>
          <w:p w14:paraId="5D84C9DF" w14:textId="77777777" w:rsidR="00860555" w:rsidRPr="00003CF6" w:rsidRDefault="00860555" w:rsidP="00860555">
            <w:pPr>
              <w:jc w:val="center"/>
              <w:rPr>
                <w:color w:val="000000"/>
                <w:sz w:val="22"/>
                <w:szCs w:val="22"/>
              </w:rPr>
            </w:pPr>
            <w:r w:rsidRPr="00003CF6">
              <w:rPr>
                <w:color w:val="000000"/>
                <w:sz w:val="22"/>
                <w:szCs w:val="22"/>
              </w:rPr>
              <w:t>0.409</w:t>
            </w:r>
          </w:p>
        </w:tc>
        <w:tc>
          <w:tcPr>
            <w:tcW w:w="850" w:type="dxa"/>
            <w:tcBorders>
              <w:top w:val="nil"/>
              <w:left w:val="nil"/>
              <w:bottom w:val="single" w:sz="8" w:space="0" w:color="auto"/>
              <w:right w:val="nil"/>
            </w:tcBorders>
            <w:shd w:val="clear" w:color="auto" w:fill="auto"/>
            <w:noWrap/>
            <w:vAlign w:val="center"/>
            <w:hideMark/>
          </w:tcPr>
          <w:p w14:paraId="4A414B59" w14:textId="77777777" w:rsidR="00860555" w:rsidRPr="00003CF6" w:rsidRDefault="00860555" w:rsidP="00860555">
            <w:pPr>
              <w:jc w:val="center"/>
              <w:rPr>
                <w:color w:val="000000"/>
                <w:sz w:val="22"/>
                <w:szCs w:val="22"/>
              </w:rPr>
            </w:pPr>
            <w:r w:rsidRPr="00003CF6">
              <w:rPr>
                <w:color w:val="000000"/>
                <w:sz w:val="22"/>
                <w:szCs w:val="22"/>
              </w:rPr>
              <w:t>0.278</w:t>
            </w:r>
          </w:p>
        </w:tc>
        <w:tc>
          <w:tcPr>
            <w:tcW w:w="998" w:type="dxa"/>
            <w:tcBorders>
              <w:top w:val="nil"/>
              <w:left w:val="nil"/>
              <w:bottom w:val="single" w:sz="8" w:space="0" w:color="auto"/>
              <w:right w:val="nil"/>
            </w:tcBorders>
            <w:shd w:val="clear" w:color="auto" w:fill="auto"/>
            <w:noWrap/>
            <w:vAlign w:val="center"/>
            <w:hideMark/>
          </w:tcPr>
          <w:p w14:paraId="45F47F48" w14:textId="77777777" w:rsidR="00860555" w:rsidRPr="00003CF6" w:rsidRDefault="00860555" w:rsidP="00860555">
            <w:pPr>
              <w:jc w:val="center"/>
              <w:rPr>
                <w:color w:val="000000"/>
                <w:sz w:val="22"/>
                <w:szCs w:val="22"/>
              </w:rPr>
            </w:pPr>
            <w:r w:rsidRPr="00003CF6">
              <w:rPr>
                <w:color w:val="000000"/>
                <w:sz w:val="22"/>
                <w:szCs w:val="22"/>
              </w:rPr>
              <w:t>0.029</w:t>
            </w:r>
          </w:p>
        </w:tc>
        <w:tc>
          <w:tcPr>
            <w:tcW w:w="851" w:type="dxa"/>
            <w:tcBorders>
              <w:top w:val="nil"/>
              <w:left w:val="nil"/>
              <w:bottom w:val="single" w:sz="8" w:space="0" w:color="auto"/>
              <w:right w:val="nil"/>
            </w:tcBorders>
            <w:shd w:val="clear" w:color="auto" w:fill="auto"/>
            <w:noWrap/>
            <w:vAlign w:val="center"/>
            <w:hideMark/>
          </w:tcPr>
          <w:p w14:paraId="4FC3C0DA" w14:textId="77777777" w:rsidR="00860555" w:rsidRPr="00003CF6" w:rsidRDefault="00860555" w:rsidP="00860555">
            <w:pPr>
              <w:jc w:val="center"/>
              <w:rPr>
                <w:color w:val="000000"/>
                <w:sz w:val="22"/>
                <w:szCs w:val="22"/>
              </w:rPr>
            </w:pPr>
            <w:r w:rsidRPr="00003CF6">
              <w:rPr>
                <w:color w:val="000000"/>
                <w:sz w:val="22"/>
                <w:szCs w:val="22"/>
              </w:rPr>
              <w:t>0.036</w:t>
            </w:r>
          </w:p>
        </w:tc>
        <w:tc>
          <w:tcPr>
            <w:tcW w:w="850" w:type="dxa"/>
            <w:tcBorders>
              <w:top w:val="nil"/>
              <w:left w:val="nil"/>
              <w:bottom w:val="single" w:sz="8" w:space="0" w:color="auto"/>
              <w:right w:val="nil"/>
            </w:tcBorders>
            <w:shd w:val="clear" w:color="auto" w:fill="auto"/>
            <w:noWrap/>
            <w:vAlign w:val="center"/>
            <w:hideMark/>
          </w:tcPr>
          <w:p w14:paraId="23CA40EA" w14:textId="77777777" w:rsidR="00860555" w:rsidRPr="00003CF6" w:rsidRDefault="00860555" w:rsidP="00860555">
            <w:pPr>
              <w:jc w:val="center"/>
              <w:rPr>
                <w:color w:val="000000"/>
                <w:sz w:val="22"/>
                <w:szCs w:val="22"/>
              </w:rPr>
            </w:pPr>
            <w:r w:rsidRPr="00003CF6">
              <w:rPr>
                <w:color w:val="000000"/>
                <w:sz w:val="22"/>
                <w:szCs w:val="22"/>
              </w:rPr>
              <w:t>0.064</w:t>
            </w:r>
          </w:p>
        </w:tc>
        <w:tc>
          <w:tcPr>
            <w:tcW w:w="851" w:type="dxa"/>
            <w:tcBorders>
              <w:top w:val="nil"/>
              <w:left w:val="nil"/>
              <w:bottom w:val="single" w:sz="8" w:space="0" w:color="auto"/>
              <w:right w:val="nil"/>
            </w:tcBorders>
            <w:shd w:val="clear" w:color="auto" w:fill="auto"/>
            <w:noWrap/>
            <w:vAlign w:val="center"/>
            <w:hideMark/>
          </w:tcPr>
          <w:p w14:paraId="2129230E" w14:textId="77777777" w:rsidR="00860555" w:rsidRPr="00003CF6" w:rsidRDefault="00860555" w:rsidP="00860555">
            <w:pPr>
              <w:jc w:val="center"/>
              <w:rPr>
                <w:color w:val="000000"/>
                <w:sz w:val="22"/>
                <w:szCs w:val="22"/>
              </w:rPr>
            </w:pPr>
            <w:r w:rsidRPr="00003CF6">
              <w:rPr>
                <w:color w:val="000000"/>
                <w:sz w:val="22"/>
                <w:szCs w:val="22"/>
              </w:rPr>
              <w:t>0.031</w:t>
            </w:r>
          </w:p>
        </w:tc>
        <w:tc>
          <w:tcPr>
            <w:tcW w:w="850" w:type="dxa"/>
            <w:tcBorders>
              <w:top w:val="nil"/>
              <w:left w:val="nil"/>
              <w:bottom w:val="single" w:sz="8" w:space="0" w:color="auto"/>
              <w:right w:val="nil"/>
            </w:tcBorders>
            <w:shd w:val="clear" w:color="auto" w:fill="auto"/>
            <w:noWrap/>
            <w:vAlign w:val="center"/>
            <w:hideMark/>
          </w:tcPr>
          <w:p w14:paraId="4232A5F4" w14:textId="77777777" w:rsidR="00860555" w:rsidRPr="00CA7805" w:rsidRDefault="00860555" w:rsidP="00860555">
            <w:pPr>
              <w:jc w:val="center"/>
              <w:rPr>
                <w:color w:val="000000"/>
                <w:sz w:val="22"/>
                <w:szCs w:val="22"/>
              </w:rPr>
            </w:pPr>
            <w:r w:rsidRPr="00003CF6">
              <w:rPr>
                <w:color w:val="000000"/>
                <w:sz w:val="22"/>
                <w:szCs w:val="22"/>
              </w:rPr>
              <w:t>0.106</w:t>
            </w:r>
          </w:p>
        </w:tc>
        <w:tc>
          <w:tcPr>
            <w:tcW w:w="700" w:type="dxa"/>
            <w:tcBorders>
              <w:top w:val="nil"/>
              <w:left w:val="nil"/>
              <w:bottom w:val="single" w:sz="8" w:space="0" w:color="auto"/>
              <w:right w:val="nil"/>
            </w:tcBorders>
            <w:shd w:val="clear" w:color="auto" w:fill="auto"/>
            <w:noWrap/>
            <w:vAlign w:val="center"/>
            <w:hideMark/>
          </w:tcPr>
          <w:p w14:paraId="2C1561A0" w14:textId="77777777" w:rsidR="00860555" w:rsidRPr="00CA7805" w:rsidRDefault="00860555" w:rsidP="00860555">
            <w:pPr>
              <w:rPr>
                <w:color w:val="000000"/>
                <w:sz w:val="22"/>
                <w:szCs w:val="22"/>
              </w:rPr>
            </w:pPr>
            <w:r w:rsidRPr="00CA7805">
              <w:rPr>
                <w:color w:val="000000"/>
                <w:sz w:val="22"/>
                <w:szCs w:val="22"/>
              </w:rPr>
              <w:t> </w:t>
            </w:r>
          </w:p>
        </w:tc>
      </w:tr>
    </w:tbl>
    <w:p w14:paraId="2BF1BE49" w14:textId="350AA102" w:rsidR="007C2C59" w:rsidRDefault="007C2C59" w:rsidP="0075795E"/>
    <w:p w14:paraId="73CFAAC2" w14:textId="00D6B6F0" w:rsidR="00CA7805" w:rsidRDefault="00CA7805" w:rsidP="0075795E"/>
    <w:p w14:paraId="4834BC60" w14:textId="2A2B88A4" w:rsidR="00CA7805" w:rsidRDefault="00CA7805" w:rsidP="0075795E"/>
    <w:p w14:paraId="6325D1BE" w14:textId="3CEC61E1" w:rsidR="00CA7805" w:rsidRDefault="00CA7805" w:rsidP="0075795E"/>
    <w:p w14:paraId="5373D83E" w14:textId="77777777" w:rsidR="00CA7805" w:rsidRDefault="00CA7805" w:rsidP="0075795E"/>
    <w:p w14:paraId="31B625CF" w14:textId="33D546C0" w:rsidR="007C2C59" w:rsidRDefault="007C2C59" w:rsidP="0075795E"/>
    <w:p w14:paraId="1807F158" w14:textId="5640AC29" w:rsidR="007C2C59" w:rsidRDefault="007C2C59" w:rsidP="0075795E"/>
    <w:p w14:paraId="0A197604" w14:textId="0DD1381F" w:rsidR="007C2C59" w:rsidRDefault="007C2C59" w:rsidP="0075795E"/>
    <w:p w14:paraId="2E62A75F" w14:textId="19BBC480" w:rsidR="007C2C59" w:rsidRDefault="007C2C59" w:rsidP="0075795E"/>
    <w:p w14:paraId="536E25EF" w14:textId="43B22DF2" w:rsidR="007C2C59" w:rsidRDefault="007C2C59" w:rsidP="0075795E"/>
    <w:p w14:paraId="25997AE0" w14:textId="0C0BB4AD" w:rsidR="007C2C59" w:rsidRDefault="007C2C59" w:rsidP="0075795E"/>
    <w:p w14:paraId="381F0765" w14:textId="77777777" w:rsidR="007C2C59" w:rsidRDefault="007C2C59" w:rsidP="0075795E"/>
    <w:p w14:paraId="5726C2A7" w14:textId="05065B1C" w:rsidR="007C2C59" w:rsidRDefault="007C2C59" w:rsidP="0075795E"/>
    <w:p w14:paraId="23558872" w14:textId="510E8F8D" w:rsidR="00461DBB" w:rsidRDefault="00E32767" w:rsidP="0048227C">
      <w:pPr>
        <w:pStyle w:val="Didascalia"/>
        <w:rPr>
          <w:rFonts w:ascii="Times New Roman" w:hAnsi="Times New Roman" w:cs="Times New Roman"/>
          <w:i w:val="0"/>
          <w:color w:val="auto"/>
          <w:sz w:val="24"/>
        </w:rPr>
      </w:pPr>
      <w:r>
        <w:rPr>
          <w:rFonts w:ascii="Times New Roman" w:hAnsi="Times New Roman" w:cs="Times New Roman"/>
          <w:b/>
          <w:i w:val="0"/>
          <w:color w:val="auto"/>
          <w:sz w:val="24"/>
        </w:rPr>
        <w:lastRenderedPageBreak/>
        <w:t xml:space="preserve">Table </w:t>
      </w:r>
      <w:r w:rsidR="003015C4" w:rsidRPr="000C4E0C">
        <w:rPr>
          <w:rFonts w:ascii="Times New Roman" w:hAnsi="Times New Roman" w:cs="Times New Roman"/>
          <w:b/>
          <w:i w:val="0"/>
          <w:color w:val="auto"/>
          <w:sz w:val="24"/>
        </w:rPr>
        <w:t>S</w:t>
      </w:r>
      <w:r w:rsidR="000D29F1">
        <w:rPr>
          <w:rFonts w:ascii="Times New Roman" w:hAnsi="Times New Roman" w:cs="Times New Roman"/>
          <w:b/>
          <w:i w:val="0"/>
          <w:color w:val="auto"/>
          <w:sz w:val="24"/>
        </w:rPr>
        <w:t>7</w:t>
      </w:r>
      <w:r w:rsidRPr="00AB5F5B">
        <w:rPr>
          <w:rFonts w:ascii="Times New Roman" w:hAnsi="Times New Roman" w:cs="Times New Roman"/>
          <w:i w:val="0"/>
          <w:color w:val="auto"/>
          <w:sz w:val="24"/>
        </w:rPr>
        <w:t xml:space="preserve">. </w:t>
      </w:r>
      <w:r w:rsidR="00461DBB" w:rsidRPr="00AB5F5B">
        <w:rPr>
          <w:rFonts w:ascii="Times New Roman" w:hAnsi="Times New Roman" w:cs="Times New Roman"/>
          <w:i w:val="0"/>
          <w:color w:val="auto"/>
          <w:sz w:val="24"/>
        </w:rPr>
        <w:t xml:space="preserve">Pairwise </w:t>
      </w:r>
      <w:r w:rsidR="00AB5F5B" w:rsidRPr="00AB5F5B">
        <w:rPr>
          <w:rFonts w:ascii="Times New Roman" w:hAnsi="Times New Roman" w:cs="Times New Roman"/>
          <w:i w:val="0"/>
          <w:color w:val="auto"/>
          <w:sz w:val="24"/>
        </w:rPr>
        <w:t>differentiation index (</w:t>
      </w:r>
      <w:proofErr w:type="spellStart"/>
      <w:r w:rsidR="00AB5F5B" w:rsidRPr="004A43CD">
        <w:rPr>
          <w:rFonts w:ascii="Times New Roman" w:hAnsi="Times New Roman" w:cs="Times New Roman"/>
          <w:color w:val="auto"/>
          <w:sz w:val="24"/>
        </w:rPr>
        <w:t>D</w:t>
      </w:r>
      <w:r w:rsidR="00AB5F5B" w:rsidRPr="000417AF">
        <w:rPr>
          <w:rFonts w:ascii="Times New Roman" w:hAnsi="Times New Roman" w:cs="Times New Roman"/>
          <w:i w:val="0"/>
          <w:color w:val="auto"/>
          <w:sz w:val="24"/>
          <w:vertAlign w:val="subscript"/>
        </w:rPr>
        <w:t>est</w:t>
      </w:r>
      <w:proofErr w:type="spellEnd"/>
      <w:r w:rsidR="00AB5F5B" w:rsidRPr="00AB5F5B">
        <w:rPr>
          <w:rFonts w:ascii="Times New Roman" w:hAnsi="Times New Roman" w:cs="Times New Roman"/>
          <w:i w:val="0"/>
          <w:color w:val="auto"/>
          <w:sz w:val="24"/>
        </w:rPr>
        <w:t>)</w:t>
      </w:r>
      <w:r w:rsidR="00461DBB" w:rsidRPr="00AB5F5B">
        <w:rPr>
          <w:rFonts w:ascii="Times New Roman" w:hAnsi="Times New Roman" w:cs="Times New Roman"/>
          <w:i w:val="0"/>
          <w:color w:val="auto"/>
          <w:sz w:val="24"/>
        </w:rPr>
        <w:t xml:space="preserve"> (below the diagonal) and </w:t>
      </w:r>
      <w:r w:rsidR="000D0756">
        <w:rPr>
          <w:rFonts w:ascii="Times New Roman" w:hAnsi="Times New Roman" w:cs="Times New Roman"/>
          <w:i w:val="0"/>
          <w:color w:val="auto"/>
          <w:sz w:val="24"/>
        </w:rPr>
        <w:t>p</w:t>
      </w:r>
      <w:r w:rsidR="000D0756" w:rsidRPr="000D0756">
        <w:rPr>
          <w:rFonts w:ascii="Times New Roman" w:hAnsi="Times New Roman" w:cs="Times New Roman"/>
          <w:i w:val="0"/>
          <w:color w:val="auto"/>
          <w:sz w:val="24"/>
        </w:rPr>
        <w:t>robability</w:t>
      </w:r>
      <w:r w:rsidR="000D0756">
        <w:rPr>
          <w:rFonts w:ascii="Times New Roman" w:hAnsi="Times New Roman" w:cs="Times New Roman"/>
          <w:i w:val="0"/>
          <w:color w:val="auto"/>
          <w:sz w:val="24"/>
        </w:rPr>
        <w:t xml:space="preserve"> </w:t>
      </w:r>
      <w:r w:rsidR="000D0756" w:rsidRPr="000D0756">
        <w:rPr>
          <w:rFonts w:ascii="Times New Roman" w:hAnsi="Times New Roman" w:cs="Times New Roman"/>
          <w:i w:val="0"/>
          <w:color w:val="auto"/>
          <w:sz w:val="24"/>
        </w:rPr>
        <w:t xml:space="preserve">based on 999 permutations </w:t>
      </w:r>
      <w:r w:rsidR="00461DBB" w:rsidRPr="00AB5F5B">
        <w:rPr>
          <w:rFonts w:ascii="Times New Roman" w:hAnsi="Times New Roman" w:cs="Times New Roman"/>
          <w:i w:val="0"/>
          <w:color w:val="auto"/>
          <w:sz w:val="24"/>
        </w:rPr>
        <w:t xml:space="preserve">(above the diagonal) between 16 </w:t>
      </w:r>
      <w:r w:rsidR="005F7694">
        <w:rPr>
          <w:rFonts w:ascii="Times New Roman" w:hAnsi="Times New Roman" w:cs="Times New Roman"/>
          <w:i w:val="0"/>
          <w:color w:val="auto"/>
          <w:sz w:val="24"/>
        </w:rPr>
        <w:t>site</w:t>
      </w:r>
      <w:r w:rsidR="00461DBB" w:rsidRPr="00AB5F5B">
        <w:rPr>
          <w:rFonts w:ascii="Times New Roman" w:hAnsi="Times New Roman" w:cs="Times New Roman"/>
          <w:i w:val="0"/>
          <w:color w:val="auto"/>
          <w:sz w:val="24"/>
        </w:rPr>
        <w:t xml:space="preserve">s of </w:t>
      </w:r>
      <w:r w:rsidR="00461DBB" w:rsidRPr="00AB5F5B">
        <w:rPr>
          <w:rFonts w:ascii="Times New Roman" w:hAnsi="Times New Roman" w:cs="Times New Roman"/>
          <w:iCs w:val="0"/>
          <w:color w:val="auto"/>
          <w:sz w:val="24"/>
        </w:rPr>
        <w:t>P</w:t>
      </w:r>
      <w:r w:rsidR="007A7A9B">
        <w:rPr>
          <w:rFonts w:ascii="Times New Roman" w:hAnsi="Times New Roman" w:cs="Times New Roman"/>
          <w:iCs w:val="0"/>
          <w:color w:val="auto"/>
          <w:sz w:val="24"/>
        </w:rPr>
        <w:t>.</w:t>
      </w:r>
      <w:r w:rsidR="00461DBB" w:rsidRPr="00AB5F5B">
        <w:rPr>
          <w:rFonts w:ascii="Times New Roman" w:hAnsi="Times New Roman" w:cs="Times New Roman"/>
          <w:iCs w:val="0"/>
          <w:color w:val="auto"/>
          <w:sz w:val="24"/>
        </w:rPr>
        <w:t xml:space="preserve"> oceanica</w:t>
      </w:r>
      <w:r w:rsidR="00461DBB" w:rsidRPr="00AB5F5B">
        <w:rPr>
          <w:rFonts w:ascii="Times New Roman" w:hAnsi="Times New Roman" w:cs="Times New Roman"/>
          <w:i w:val="0"/>
          <w:color w:val="auto"/>
          <w:sz w:val="24"/>
        </w:rPr>
        <w:t xml:space="preserve"> calculated in </w:t>
      </w:r>
      <w:proofErr w:type="spellStart"/>
      <w:r w:rsidR="00AB5F5B" w:rsidRPr="00AB5F5B">
        <w:rPr>
          <w:rFonts w:ascii="Times New Roman" w:hAnsi="Times New Roman" w:cs="Times New Roman"/>
          <w:i w:val="0"/>
          <w:color w:val="auto"/>
          <w:sz w:val="24"/>
        </w:rPr>
        <w:t>GenAlex</w:t>
      </w:r>
      <w:proofErr w:type="spellEnd"/>
      <w:r w:rsidR="00AB5F5B" w:rsidRPr="00AB5F5B">
        <w:rPr>
          <w:rFonts w:ascii="Times New Roman" w:hAnsi="Times New Roman" w:cs="Times New Roman"/>
          <w:i w:val="0"/>
          <w:color w:val="auto"/>
          <w:sz w:val="24"/>
        </w:rPr>
        <w:t xml:space="preserve"> 6.5</w:t>
      </w:r>
      <w:r w:rsidR="00461DBB" w:rsidRPr="00AB5F5B">
        <w:rPr>
          <w:rFonts w:ascii="Times New Roman" w:hAnsi="Times New Roman" w:cs="Times New Roman"/>
          <w:i w:val="0"/>
          <w:color w:val="auto"/>
          <w:sz w:val="24"/>
        </w:rPr>
        <w:t xml:space="preserve"> based on </w:t>
      </w:r>
      <w:r w:rsidR="00AB5F5B" w:rsidRPr="00AB5F5B">
        <w:rPr>
          <w:rFonts w:ascii="Times New Roman" w:hAnsi="Times New Roman" w:cs="Times New Roman"/>
          <w:i w:val="0"/>
          <w:color w:val="auto"/>
          <w:sz w:val="24"/>
        </w:rPr>
        <w:t>all 18</w:t>
      </w:r>
      <w:r w:rsidR="00461DBB" w:rsidRPr="00AB5F5B">
        <w:rPr>
          <w:rFonts w:ascii="Times New Roman" w:hAnsi="Times New Roman" w:cs="Times New Roman"/>
          <w:i w:val="0"/>
          <w:color w:val="auto"/>
          <w:sz w:val="24"/>
        </w:rPr>
        <w:t xml:space="preserve"> loci. **</w:t>
      </w:r>
      <w:r w:rsidR="00461DBB" w:rsidRPr="00AB5F5B">
        <w:rPr>
          <w:rFonts w:ascii="Times New Roman" w:hAnsi="Times New Roman" w:cs="Times New Roman"/>
          <w:iCs w:val="0"/>
          <w:color w:val="auto"/>
          <w:sz w:val="24"/>
        </w:rPr>
        <w:t xml:space="preserve"> p</w:t>
      </w:r>
      <w:r w:rsidR="00461DBB" w:rsidRPr="00AB5F5B">
        <w:rPr>
          <w:rFonts w:ascii="Times New Roman" w:hAnsi="Times New Roman" w:cs="Times New Roman"/>
          <w:i w:val="0"/>
          <w:color w:val="auto"/>
          <w:sz w:val="24"/>
        </w:rPr>
        <w:t xml:space="preserve"> &lt;0.01</w:t>
      </w:r>
      <w:r w:rsidR="005C50C2">
        <w:rPr>
          <w:rFonts w:ascii="Times New Roman" w:hAnsi="Times New Roman" w:cs="Times New Roman"/>
          <w:i w:val="0"/>
          <w:color w:val="auto"/>
          <w:sz w:val="24"/>
        </w:rPr>
        <w:t>.</w:t>
      </w:r>
    </w:p>
    <w:p w14:paraId="563D1B8E" w14:textId="77777777" w:rsidR="00A05528" w:rsidRPr="00A05528" w:rsidRDefault="00A05528" w:rsidP="00A05528">
      <w:pPr>
        <w:rPr>
          <w:lang w:val="en-US" w:eastAsia="en-US"/>
        </w:rPr>
      </w:pPr>
    </w:p>
    <w:tbl>
      <w:tblPr>
        <w:tblW w:w="14450"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850"/>
        <w:gridCol w:w="998"/>
        <w:gridCol w:w="851"/>
        <w:gridCol w:w="850"/>
        <w:gridCol w:w="851"/>
        <w:gridCol w:w="850"/>
        <w:gridCol w:w="700"/>
      </w:tblGrid>
      <w:tr w:rsidR="00860555" w:rsidRPr="00003CF6" w14:paraId="44CEB29A" w14:textId="77777777" w:rsidTr="00860555">
        <w:trPr>
          <w:trHeight w:val="266"/>
        </w:trPr>
        <w:tc>
          <w:tcPr>
            <w:tcW w:w="993" w:type="dxa"/>
            <w:tcBorders>
              <w:top w:val="single" w:sz="4" w:space="0" w:color="auto"/>
              <w:left w:val="nil"/>
              <w:bottom w:val="single" w:sz="4" w:space="0" w:color="auto"/>
              <w:right w:val="nil"/>
            </w:tcBorders>
            <w:shd w:val="clear" w:color="auto" w:fill="auto"/>
            <w:noWrap/>
            <w:vAlign w:val="bottom"/>
            <w:hideMark/>
          </w:tcPr>
          <w:p w14:paraId="3E14905B" w14:textId="77777777" w:rsidR="00860555" w:rsidRPr="000D0756" w:rsidRDefault="00860555" w:rsidP="00860555">
            <w:pPr>
              <w:jc w:val="center"/>
              <w:rPr>
                <w:sz w:val="22"/>
                <w:szCs w:val="22"/>
              </w:rPr>
            </w:pPr>
          </w:p>
        </w:tc>
        <w:tc>
          <w:tcPr>
            <w:tcW w:w="707" w:type="dxa"/>
            <w:tcBorders>
              <w:top w:val="single" w:sz="4" w:space="0" w:color="auto"/>
              <w:left w:val="nil"/>
              <w:bottom w:val="single" w:sz="4" w:space="0" w:color="auto"/>
              <w:right w:val="nil"/>
            </w:tcBorders>
            <w:shd w:val="clear" w:color="auto" w:fill="auto"/>
            <w:noWrap/>
            <w:vAlign w:val="center"/>
            <w:hideMark/>
          </w:tcPr>
          <w:p w14:paraId="35F2BF30" w14:textId="33066734" w:rsidR="00860555" w:rsidRPr="00003CF6" w:rsidRDefault="00860555" w:rsidP="00860555">
            <w:pPr>
              <w:jc w:val="center"/>
              <w:rPr>
                <w:b/>
                <w:bCs/>
                <w:color w:val="000000"/>
                <w:sz w:val="22"/>
                <w:szCs w:val="22"/>
              </w:rPr>
            </w:pPr>
            <w:r w:rsidRPr="00003CF6">
              <w:rPr>
                <w:b/>
                <w:bCs/>
                <w:color w:val="000000"/>
                <w:sz w:val="22"/>
                <w:szCs w:val="22"/>
              </w:rPr>
              <w:t>GO-S</w:t>
            </w:r>
          </w:p>
        </w:tc>
        <w:tc>
          <w:tcPr>
            <w:tcW w:w="850" w:type="dxa"/>
            <w:tcBorders>
              <w:top w:val="single" w:sz="4" w:space="0" w:color="auto"/>
              <w:left w:val="nil"/>
              <w:bottom w:val="single" w:sz="4" w:space="0" w:color="auto"/>
              <w:right w:val="nil"/>
            </w:tcBorders>
            <w:shd w:val="clear" w:color="auto" w:fill="auto"/>
            <w:noWrap/>
            <w:vAlign w:val="center"/>
            <w:hideMark/>
          </w:tcPr>
          <w:p w14:paraId="3C9D5CE5" w14:textId="20A89D6F" w:rsidR="00860555" w:rsidRPr="00003CF6" w:rsidRDefault="00860555" w:rsidP="00860555">
            <w:pPr>
              <w:jc w:val="center"/>
              <w:rPr>
                <w:b/>
                <w:bCs/>
                <w:color w:val="000000"/>
                <w:sz w:val="22"/>
                <w:szCs w:val="22"/>
              </w:rPr>
            </w:pPr>
            <w:r w:rsidRPr="00003CF6">
              <w:rPr>
                <w:b/>
                <w:bCs/>
                <w:color w:val="000000"/>
                <w:sz w:val="22"/>
                <w:szCs w:val="22"/>
              </w:rPr>
              <w:t>GO-D</w:t>
            </w:r>
          </w:p>
        </w:tc>
        <w:tc>
          <w:tcPr>
            <w:tcW w:w="850" w:type="dxa"/>
            <w:tcBorders>
              <w:top w:val="single" w:sz="4" w:space="0" w:color="auto"/>
              <w:left w:val="nil"/>
              <w:bottom w:val="single" w:sz="4" w:space="0" w:color="auto"/>
              <w:right w:val="nil"/>
            </w:tcBorders>
            <w:shd w:val="clear" w:color="auto" w:fill="auto"/>
            <w:noWrap/>
            <w:vAlign w:val="center"/>
            <w:hideMark/>
          </w:tcPr>
          <w:p w14:paraId="7C018977" w14:textId="13EB8291" w:rsidR="00860555" w:rsidRPr="00003CF6" w:rsidRDefault="00860555" w:rsidP="00860555">
            <w:pPr>
              <w:jc w:val="center"/>
              <w:rPr>
                <w:b/>
                <w:bCs/>
                <w:color w:val="000000"/>
                <w:sz w:val="22"/>
                <w:szCs w:val="22"/>
              </w:rPr>
            </w:pPr>
            <w:r w:rsidRPr="00003CF6">
              <w:rPr>
                <w:b/>
                <w:bCs/>
                <w:color w:val="000000"/>
                <w:sz w:val="22"/>
                <w:szCs w:val="22"/>
              </w:rPr>
              <w:t>FO-S</w:t>
            </w:r>
          </w:p>
        </w:tc>
        <w:tc>
          <w:tcPr>
            <w:tcW w:w="850" w:type="dxa"/>
            <w:tcBorders>
              <w:top w:val="single" w:sz="4" w:space="0" w:color="auto"/>
              <w:left w:val="nil"/>
              <w:bottom w:val="single" w:sz="4" w:space="0" w:color="auto"/>
              <w:right w:val="nil"/>
            </w:tcBorders>
            <w:shd w:val="clear" w:color="auto" w:fill="auto"/>
            <w:noWrap/>
            <w:vAlign w:val="center"/>
            <w:hideMark/>
          </w:tcPr>
          <w:p w14:paraId="620396FC" w14:textId="17E202C5" w:rsidR="00860555" w:rsidRPr="00003CF6" w:rsidRDefault="00860555" w:rsidP="00860555">
            <w:pPr>
              <w:jc w:val="center"/>
              <w:rPr>
                <w:b/>
                <w:bCs/>
                <w:color w:val="000000"/>
                <w:sz w:val="22"/>
                <w:szCs w:val="22"/>
              </w:rPr>
            </w:pPr>
            <w:r w:rsidRPr="00003CF6">
              <w:rPr>
                <w:b/>
                <w:bCs/>
                <w:color w:val="000000"/>
                <w:sz w:val="22"/>
                <w:szCs w:val="22"/>
              </w:rPr>
              <w:t>FO-D</w:t>
            </w:r>
          </w:p>
        </w:tc>
        <w:tc>
          <w:tcPr>
            <w:tcW w:w="850" w:type="dxa"/>
            <w:tcBorders>
              <w:top w:val="single" w:sz="4" w:space="0" w:color="auto"/>
              <w:left w:val="nil"/>
              <w:bottom w:val="single" w:sz="4" w:space="0" w:color="auto"/>
              <w:right w:val="nil"/>
            </w:tcBorders>
            <w:shd w:val="clear" w:color="auto" w:fill="auto"/>
            <w:noWrap/>
            <w:vAlign w:val="center"/>
            <w:hideMark/>
          </w:tcPr>
          <w:p w14:paraId="3EC42C05" w14:textId="5722062B" w:rsidR="00860555" w:rsidRPr="00003CF6" w:rsidRDefault="00860555" w:rsidP="00860555">
            <w:pPr>
              <w:jc w:val="center"/>
              <w:rPr>
                <w:b/>
                <w:bCs/>
                <w:color w:val="000000"/>
                <w:sz w:val="22"/>
                <w:szCs w:val="22"/>
              </w:rPr>
            </w:pPr>
            <w:r w:rsidRPr="00003CF6">
              <w:rPr>
                <w:b/>
                <w:bCs/>
                <w:color w:val="000000"/>
                <w:sz w:val="22"/>
                <w:szCs w:val="22"/>
              </w:rPr>
              <w:t>CE-S</w:t>
            </w:r>
          </w:p>
        </w:tc>
        <w:tc>
          <w:tcPr>
            <w:tcW w:w="850" w:type="dxa"/>
            <w:tcBorders>
              <w:top w:val="single" w:sz="4" w:space="0" w:color="auto"/>
              <w:left w:val="nil"/>
              <w:bottom w:val="single" w:sz="4" w:space="0" w:color="auto"/>
              <w:right w:val="nil"/>
            </w:tcBorders>
            <w:shd w:val="clear" w:color="auto" w:fill="auto"/>
            <w:noWrap/>
            <w:vAlign w:val="center"/>
            <w:hideMark/>
          </w:tcPr>
          <w:p w14:paraId="06D999EE" w14:textId="51A9670E" w:rsidR="00860555" w:rsidRPr="00003CF6" w:rsidRDefault="00860555" w:rsidP="00860555">
            <w:pPr>
              <w:jc w:val="center"/>
              <w:rPr>
                <w:b/>
                <w:bCs/>
                <w:color w:val="000000"/>
                <w:sz w:val="22"/>
                <w:szCs w:val="22"/>
              </w:rPr>
            </w:pPr>
            <w:r w:rsidRPr="00003CF6">
              <w:rPr>
                <w:b/>
                <w:bCs/>
                <w:color w:val="000000"/>
                <w:sz w:val="22"/>
                <w:szCs w:val="22"/>
              </w:rPr>
              <w:t>CE-D</w:t>
            </w:r>
          </w:p>
        </w:tc>
        <w:tc>
          <w:tcPr>
            <w:tcW w:w="850" w:type="dxa"/>
            <w:tcBorders>
              <w:top w:val="single" w:sz="4" w:space="0" w:color="auto"/>
              <w:left w:val="nil"/>
              <w:bottom w:val="single" w:sz="4" w:space="0" w:color="auto"/>
              <w:right w:val="nil"/>
            </w:tcBorders>
            <w:shd w:val="clear" w:color="auto" w:fill="auto"/>
            <w:noWrap/>
            <w:vAlign w:val="center"/>
            <w:hideMark/>
          </w:tcPr>
          <w:p w14:paraId="64F2F854" w14:textId="2F57E19E" w:rsidR="00860555" w:rsidRPr="00003CF6" w:rsidRDefault="00860555" w:rsidP="00860555">
            <w:pPr>
              <w:jc w:val="center"/>
              <w:rPr>
                <w:b/>
                <w:bCs/>
                <w:color w:val="000000"/>
                <w:sz w:val="22"/>
                <w:szCs w:val="22"/>
              </w:rPr>
            </w:pPr>
            <w:r w:rsidRPr="00003CF6">
              <w:rPr>
                <w:b/>
                <w:bCs/>
                <w:color w:val="000000"/>
                <w:sz w:val="22"/>
                <w:szCs w:val="22"/>
              </w:rPr>
              <w:t>KUS-S</w:t>
            </w:r>
          </w:p>
        </w:tc>
        <w:tc>
          <w:tcPr>
            <w:tcW w:w="850" w:type="dxa"/>
            <w:tcBorders>
              <w:top w:val="single" w:sz="4" w:space="0" w:color="auto"/>
              <w:left w:val="nil"/>
              <w:bottom w:val="single" w:sz="4" w:space="0" w:color="auto"/>
              <w:right w:val="nil"/>
            </w:tcBorders>
            <w:shd w:val="clear" w:color="auto" w:fill="auto"/>
            <w:noWrap/>
            <w:vAlign w:val="center"/>
            <w:hideMark/>
          </w:tcPr>
          <w:p w14:paraId="582DA98C" w14:textId="4BC754C5" w:rsidR="00860555" w:rsidRPr="00003CF6" w:rsidRDefault="00860555" w:rsidP="00860555">
            <w:pPr>
              <w:jc w:val="center"/>
              <w:rPr>
                <w:b/>
                <w:bCs/>
                <w:color w:val="000000"/>
                <w:sz w:val="22"/>
                <w:szCs w:val="22"/>
              </w:rPr>
            </w:pPr>
            <w:r w:rsidRPr="00003CF6">
              <w:rPr>
                <w:b/>
                <w:bCs/>
                <w:color w:val="000000"/>
                <w:sz w:val="22"/>
                <w:szCs w:val="22"/>
              </w:rPr>
              <w:t>BOD-S</w:t>
            </w:r>
          </w:p>
        </w:tc>
        <w:tc>
          <w:tcPr>
            <w:tcW w:w="850" w:type="dxa"/>
            <w:tcBorders>
              <w:top w:val="single" w:sz="4" w:space="0" w:color="auto"/>
              <w:left w:val="nil"/>
              <w:bottom w:val="single" w:sz="4" w:space="0" w:color="auto"/>
              <w:right w:val="nil"/>
            </w:tcBorders>
            <w:shd w:val="clear" w:color="auto" w:fill="auto"/>
            <w:noWrap/>
            <w:vAlign w:val="center"/>
            <w:hideMark/>
          </w:tcPr>
          <w:p w14:paraId="6ACE4370" w14:textId="1620357A" w:rsidR="00860555" w:rsidRPr="00003CF6" w:rsidRDefault="00860555" w:rsidP="00860555">
            <w:pPr>
              <w:jc w:val="center"/>
              <w:rPr>
                <w:b/>
                <w:bCs/>
                <w:color w:val="000000"/>
                <w:sz w:val="22"/>
                <w:szCs w:val="22"/>
              </w:rPr>
            </w:pPr>
            <w:r w:rsidRPr="00003CF6">
              <w:rPr>
                <w:b/>
                <w:bCs/>
                <w:color w:val="000000"/>
                <w:sz w:val="22"/>
                <w:szCs w:val="22"/>
              </w:rPr>
              <w:t>BOD-D</w:t>
            </w:r>
          </w:p>
        </w:tc>
        <w:tc>
          <w:tcPr>
            <w:tcW w:w="850" w:type="dxa"/>
            <w:tcBorders>
              <w:top w:val="single" w:sz="4" w:space="0" w:color="auto"/>
              <w:left w:val="nil"/>
              <w:bottom w:val="single" w:sz="4" w:space="0" w:color="auto"/>
              <w:right w:val="nil"/>
            </w:tcBorders>
            <w:shd w:val="clear" w:color="auto" w:fill="auto"/>
            <w:noWrap/>
            <w:vAlign w:val="center"/>
            <w:hideMark/>
          </w:tcPr>
          <w:p w14:paraId="05FE08E4" w14:textId="40BA288A" w:rsidR="00860555" w:rsidRPr="00003CF6" w:rsidRDefault="00860555" w:rsidP="00860555">
            <w:pPr>
              <w:jc w:val="center"/>
              <w:rPr>
                <w:b/>
                <w:bCs/>
                <w:color w:val="000000"/>
                <w:sz w:val="22"/>
                <w:szCs w:val="22"/>
              </w:rPr>
            </w:pPr>
            <w:r w:rsidRPr="00003CF6">
              <w:rPr>
                <w:b/>
                <w:bCs/>
                <w:color w:val="000000"/>
                <w:sz w:val="22"/>
                <w:szCs w:val="22"/>
              </w:rPr>
              <w:t>KAS-D</w:t>
            </w:r>
          </w:p>
        </w:tc>
        <w:tc>
          <w:tcPr>
            <w:tcW w:w="998" w:type="dxa"/>
            <w:tcBorders>
              <w:top w:val="single" w:sz="4" w:space="0" w:color="auto"/>
              <w:left w:val="nil"/>
              <w:bottom w:val="single" w:sz="4" w:space="0" w:color="auto"/>
              <w:right w:val="nil"/>
            </w:tcBorders>
            <w:shd w:val="clear" w:color="auto" w:fill="auto"/>
            <w:noWrap/>
            <w:vAlign w:val="center"/>
            <w:hideMark/>
          </w:tcPr>
          <w:p w14:paraId="7DA7C733" w14:textId="09F916AF" w:rsidR="00860555" w:rsidRPr="00003CF6" w:rsidRDefault="00860555" w:rsidP="00860555">
            <w:pPr>
              <w:jc w:val="center"/>
              <w:rPr>
                <w:b/>
                <w:bCs/>
                <w:color w:val="000000"/>
                <w:sz w:val="22"/>
                <w:szCs w:val="22"/>
              </w:rPr>
            </w:pPr>
            <w:r w:rsidRPr="00003CF6">
              <w:rPr>
                <w:b/>
                <w:bCs/>
                <w:color w:val="000000"/>
                <w:sz w:val="22"/>
                <w:szCs w:val="22"/>
              </w:rPr>
              <w:t>KEM-S</w:t>
            </w:r>
          </w:p>
        </w:tc>
        <w:tc>
          <w:tcPr>
            <w:tcW w:w="851" w:type="dxa"/>
            <w:tcBorders>
              <w:top w:val="single" w:sz="4" w:space="0" w:color="auto"/>
              <w:left w:val="nil"/>
              <w:bottom w:val="single" w:sz="4" w:space="0" w:color="auto"/>
              <w:right w:val="nil"/>
            </w:tcBorders>
            <w:shd w:val="clear" w:color="auto" w:fill="auto"/>
            <w:noWrap/>
            <w:vAlign w:val="center"/>
            <w:hideMark/>
          </w:tcPr>
          <w:p w14:paraId="2891EE75" w14:textId="64C95107" w:rsidR="00860555" w:rsidRPr="00003CF6" w:rsidRDefault="00860555" w:rsidP="00860555">
            <w:pPr>
              <w:jc w:val="center"/>
              <w:rPr>
                <w:b/>
                <w:bCs/>
                <w:color w:val="000000"/>
                <w:sz w:val="22"/>
                <w:szCs w:val="22"/>
              </w:rPr>
            </w:pPr>
            <w:r w:rsidRPr="00003CF6">
              <w:rPr>
                <w:b/>
                <w:bCs/>
                <w:color w:val="000000"/>
                <w:sz w:val="22"/>
                <w:szCs w:val="22"/>
              </w:rPr>
              <w:t>KAL-S</w:t>
            </w:r>
          </w:p>
        </w:tc>
        <w:tc>
          <w:tcPr>
            <w:tcW w:w="850" w:type="dxa"/>
            <w:tcBorders>
              <w:top w:val="single" w:sz="4" w:space="0" w:color="auto"/>
              <w:left w:val="nil"/>
              <w:bottom w:val="single" w:sz="4" w:space="0" w:color="auto"/>
              <w:right w:val="nil"/>
            </w:tcBorders>
            <w:shd w:val="clear" w:color="auto" w:fill="auto"/>
            <w:noWrap/>
            <w:vAlign w:val="center"/>
            <w:hideMark/>
          </w:tcPr>
          <w:p w14:paraId="0175CCF5" w14:textId="356277A6" w:rsidR="00860555" w:rsidRPr="00003CF6" w:rsidRDefault="00860555" w:rsidP="00860555">
            <w:pPr>
              <w:jc w:val="center"/>
              <w:rPr>
                <w:b/>
                <w:bCs/>
                <w:color w:val="000000"/>
                <w:sz w:val="22"/>
                <w:szCs w:val="22"/>
              </w:rPr>
            </w:pPr>
            <w:r w:rsidRPr="00003CF6">
              <w:rPr>
                <w:b/>
                <w:bCs/>
                <w:color w:val="000000"/>
                <w:sz w:val="22"/>
                <w:szCs w:val="22"/>
              </w:rPr>
              <w:t>KAL-D</w:t>
            </w:r>
          </w:p>
        </w:tc>
        <w:tc>
          <w:tcPr>
            <w:tcW w:w="851" w:type="dxa"/>
            <w:tcBorders>
              <w:top w:val="single" w:sz="4" w:space="0" w:color="auto"/>
              <w:left w:val="nil"/>
              <w:bottom w:val="single" w:sz="4" w:space="0" w:color="auto"/>
              <w:right w:val="nil"/>
            </w:tcBorders>
            <w:shd w:val="clear" w:color="auto" w:fill="auto"/>
            <w:noWrap/>
            <w:vAlign w:val="center"/>
            <w:hideMark/>
          </w:tcPr>
          <w:p w14:paraId="1F448D4D" w14:textId="743D38C0" w:rsidR="00860555" w:rsidRPr="00003CF6" w:rsidRDefault="00860555" w:rsidP="00860555">
            <w:pPr>
              <w:jc w:val="center"/>
              <w:rPr>
                <w:b/>
                <w:bCs/>
                <w:color w:val="000000"/>
                <w:sz w:val="22"/>
                <w:szCs w:val="22"/>
              </w:rPr>
            </w:pPr>
            <w:r w:rsidRPr="00003CF6">
              <w:rPr>
                <w:b/>
                <w:bCs/>
                <w:color w:val="000000"/>
                <w:sz w:val="22"/>
                <w:szCs w:val="22"/>
              </w:rPr>
              <w:t>TEK-S</w:t>
            </w:r>
          </w:p>
        </w:tc>
        <w:tc>
          <w:tcPr>
            <w:tcW w:w="850" w:type="dxa"/>
            <w:tcBorders>
              <w:top w:val="single" w:sz="4" w:space="0" w:color="auto"/>
              <w:left w:val="nil"/>
              <w:bottom w:val="single" w:sz="4" w:space="0" w:color="auto"/>
              <w:right w:val="nil"/>
            </w:tcBorders>
            <w:shd w:val="clear" w:color="auto" w:fill="auto"/>
            <w:noWrap/>
            <w:vAlign w:val="center"/>
            <w:hideMark/>
          </w:tcPr>
          <w:p w14:paraId="23ED8297" w14:textId="6BB163A0" w:rsidR="00860555" w:rsidRPr="00003CF6" w:rsidRDefault="00860555" w:rsidP="00860555">
            <w:pPr>
              <w:jc w:val="center"/>
              <w:rPr>
                <w:b/>
                <w:bCs/>
                <w:color w:val="000000"/>
                <w:sz w:val="22"/>
                <w:szCs w:val="22"/>
              </w:rPr>
            </w:pPr>
            <w:r w:rsidRPr="00003CF6">
              <w:rPr>
                <w:b/>
                <w:bCs/>
                <w:color w:val="000000"/>
                <w:sz w:val="22"/>
                <w:szCs w:val="22"/>
              </w:rPr>
              <w:t>TEK-D</w:t>
            </w:r>
          </w:p>
        </w:tc>
        <w:tc>
          <w:tcPr>
            <w:tcW w:w="700" w:type="dxa"/>
            <w:tcBorders>
              <w:top w:val="single" w:sz="4" w:space="0" w:color="auto"/>
              <w:left w:val="nil"/>
              <w:bottom w:val="single" w:sz="4" w:space="0" w:color="auto"/>
              <w:right w:val="nil"/>
            </w:tcBorders>
            <w:shd w:val="clear" w:color="auto" w:fill="auto"/>
            <w:noWrap/>
            <w:vAlign w:val="center"/>
            <w:hideMark/>
          </w:tcPr>
          <w:p w14:paraId="69B7A1FF" w14:textId="546F875E" w:rsidR="00860555" w:rsidRPr="00003CF6" w:rsidRDefault="00860555" w:rsidP="00860555">
            <w:pPr>
              <w:jc w:val="center"/>
              <w:rPr>
                <w:b/>
                <w:bCs/>
                <w:color w:val="000000"/>
                <w:sz w:val="22"/>
                <w:szCs w:val="22"/>
              </w:rPr>
            </w:pPr>
            <w:r w:rsidRPr="00003CF6">
              <w:rPr>
                <w:b/>
                <w:bCs/>
                <w:color w:val="000000"/>
                <w:sz w:val="22"/>
                <w:szCs w:val="22"/>
              </w:rPr>
              <w:t>TU-S</w:t>
            </w:r>
          </w:p>
        </w:tc>
      </w:tr>
      <w:tr w:rsidR="00860555" w:rsidRPr="00003CF6" w14:paraId="3EE9783D" w14:textId="77777777" w:rsidTr="00860555">
        <w:trPr>
          <w:trHeight w:val="266"/>
        </w:trPr>
        <w:tc>
          <w:tcPr>
            <w:tcW w:w="993" w:type="dxa"/>
            <w:tcBorders>
              <w:top w:val="single" w:sz="4" w:space="0" w:color="auto"/>
              <w:left w:val="nil"/>
              <w:bottom w:val="nil"/>
              <w:right w:val="nil"/>
            </w:tcBorders>
            <w:shd w:val="clear" w:color="auto" w:fill="auto"/>
            <w:noWrap/>
            <w:vAlign w:val="bottom"/>
            <w:hideMark/>
          </w:tcPr>
          <w:p w14:paraId="48A6A2F3" w14:textId="3E22F003" w:rsidR="00860555" w:rsidRPr="00003CF6" w:rsidRDefault="00860555" w:rsidP="00860555">
            <w:pPr>
              <w:rPr>
                <w:b/>
                <w:bCs/>
                <w:color w:val="000000"/>
                <w:sz w:val="22"/>
                <w:szCs w:val="22"/>
              </w:rPr>
            </w:pPr>
            <w:r w:rsidRPr="00003CF6">
              <w:rPr>
                <w:b/>
                <w:bCs/>
                <w:color w:val="000000"/>
                <w:sz w:val="22"/>
                <w:szCs w:val="22"/>
              </w:rPr>
              <w:t>GO-S</w:t>
            </w:r>
          </w:p>
        </w:tc>
        <w:tc>
          <w:tcPr>
            <w:tcW w:w="707" w:type="dxa"/>
            <w:tcBorders>
              <w:top w:val="single" w:sz="4" w:space="0" w:color="auto"/>
              <w:left w:val="nil"/>
              <w:bottom w:val="nil"/>
              <w:right w:val="nil"/>
            </w:tcBorders>
            <w:shd w:val="clear" w:color="auto" w:fill="auto"/>
            <w:noWrap/>
            <w:vAlign w:val="bottom"/>
            <w:hideMark/>
          </w:tcPr>
          <w:p w14:paraId="3BC6186C" w14:textId="16836446" w:rsidR="00860555" w:rsidRPr="00003CF6" w:rsidRDefault="00860555" w:rsidP="00860555">
            <w:pPr>
              <w:jc w:val="center"/>
              <w:rPr>
                <w:color w:val="000000"/>
                <w:sz w:val="22"/>
                <w:szCs w:val="22"/>
              </w:rPr>
            </w:pPr>
          </w:p>
        </w:tc>
        <w:tc>
          <w:tcPr>
            <w:tcW w:w="850" w:type="dxa"/>
            <w:tcBorders>
              <w:top w:val="single" w:sz="4" w:space="0" w:color="auto"/>
              <w:left w:val="nil"/>
              <w:bottom w:val="nil"/>
              <w:right w:val="nil"/>
            </w:tcBorders>
            <w:shd w:val="clear" w:color="auto" w:fill="auto"/>
            <w:noWrap/>
            <w:vAlign w:val="bottom"/>
            <w:hideMark/>
          </w:tcPr>
          <w:p w14:paraId="39A3C066" w14:textId="25D6B8E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5A18E8BD" w14:textId="1FDBE12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08A572C8" w14:textId="09E03C0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E310725" w14:textId="33595BA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9EC01E3" w14:textId="4B8A5A1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7E114D6F" w14:textId="13BB276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78D491B5" w14:textId="4CFFA6A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0DE6CCA9" w14:textId="070749D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6A462544" w14:textId="7F5EB38B"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single" w:sz="4" w:space="0" w:color="auto"/>
              <w:left w:val="nil"/>
              <w:bottom w:val="nil"/>
              <w:right w:val="nil"/>
            </w:tcBorders>
            <w:shd w:val="clear" w:color="auto" w:fill="auto"/>
            <w:noWrap/>
            <w:vAlign w:val="bottom"/>
            <w:hideMark/>
          </w:tcPr>
          <w:p w14:paraId="2010928C" w14:textId="72AAC7F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36D2CD77" w14:textId="61A8C84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50212872" w14:textId="131D99C8"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23196B91" w14:textId="51FEEA8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21405E76" w14:textId="77327BA8"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single" w:sz="4" w:space="0" w:color="auto"/>
              <w:left w:val="nil"/>
              <w:bottom w:val="nil"/>
              <w:right w:val="nil"/>
            </w:tcBorders>
            <w:shd w:val="clear" w:color="auto" w:fill="auto"/>
            <w:noWrap/>
            <w:vAlign w:val="bottom"/>
            <w:hideMark/>
          </w:tcPr>
          <w:p w14:paraId="3D74A4F7" w14:textId="43197B49"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96FA4D2" w14:textId="77777777" w:rsidTr="00860555">
        <w:trPr>
          <w:trHeight w:val="266"/>
        </w:trPr>
        <w:tc>
          <w:tcPr>
            <w:tcW w:w="993" w:type="dxa"/>
            <w:tcBorders>
              <w:top w:val="nil"/>
              <w:left w:val="nil"/>
              <w:bottom w:val="nil"/>
              <w:right w:val="nil"/>
            </w:tcBorders>
            <w:shd w:val="clear" w:color="auto" w:fill="auto"/>
            <w:noWrap/>
            <w:vAlign w:val="bottom"/>
            <w:hideMark/>
          </w:tcPr>
          <w:p w14:paraId="1DB69434" w14:textId="0BB7F5F9" w:rsidR="00860555" w:rsidRPr="00003CF6" w:rsidRDefault="00860555" w:rsidP="00860555">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bottom"/>
            <w:hideMark/>
          </w:tcPr>
          <w:p w14:paraId="006052C8" w14:textId="77777777" w:rsidR="00860555" w:rsidRPr="00003CF6" w:rsidRDefault="00860555" w:rsidP="00860555">
            <w:pPr>
              <w:jc w:val="center"/>
              <w:rPr>
                <w:color w:val="000000"/>
                <w:sz w:val="22"/>
                <w:szCs w:val="22"/>
              </w:rPr>
            </w:pPr>
            <w:r w:rsidRPr="00003CF6">
              <w:rPr>
                <w:color w:val="000000"/>
                <w:sz w:val="22"/>
                <w:szCs w:val="22"/>
              </w:rPr>
              <w:t>0.039</w:t>
            </w:r>
          </w:p>
        </w:tc>
        <w:tc>
          <w:tcPr>
            <w:tcW w:w="850" w:type="dxa"/>
            <w:tcBorders>
              <w:top w:val="nil"/>
              <w:left w:val="nil"/>
              <w:bottom w:val="nil"/>
              <w:right w:val="nil"/>
            </w:tcBorders>
            <w:shd w:val="clear" w:color="auto" w:fill="auto"/>
            <w:noWrap/>
            <w:vAlign w:val="bottom"/>
            <w:hideMark/>
          </w:tcPr>
          <w:p w14:paraId="0A546580" w14:textId="49AA9205"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62C6A4BC" w14:textId="3E49731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9AAA237" w14:textId="29FF45B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21E1869" w14:textId="78C2DC5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79B3481" w14:textId="0BBBFCE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83A3A31" w14:textId="5CD8AB7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CD73110" w14:textId="56B1121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681DC53" w14:textId="127126A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EEE27C2" w14:textId="09CD53A6"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0177FB85" w14:textId="429BCB4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2F8E013" w14:textId="17947C4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0B93309" w14:textId="0DD43FD0"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BE7C87E" w14:textId="0FDE61A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6037D04" w14:textId="2723B71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EDFC404" w14:textId="781B1822"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62273179" w14:textId="77777777" w:rsidTr="00860555">
        <w:trPr>
          <w:trHeight w:val="266"/>
        </w:trPr>
        <w:tc>
          <w:tcPr>
            <w:tcW w:w="993" w:type="dxa"/>
            <w:tcBorders>
              <w:top w:val="nil"/>
              <w:left w:val="nil"/>
              <w:bottom w:val="nil"/>
              <w:right w:val="nil"/>
            </w:tcBorders>
            <w:shd w:val="clear" w:color="auto" w:fill="auto"/>
            <w:noWrap/>
            <w:vAlign w:val="bottom"/>
            <w:hideMark/>
          </w:tcPr>
          <w:p w14:paraId="3B12DE30" w14:textId="39E4168E" w:rsidR="00860555" w:rsidRPr="00003CF6" w:rsidRDefault="00860555" w:rsidP="00860555">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bottom"/>
            <w:hideMark/>
          </w:tcPr>
          <w:p w14:paraId="5DE29F5E" w14:textId="77777777" w:rsidR="00860555" w:rsidRPr="00003CF6" w:rsidRDefault="00860555" w:rsidP="00860555">
            <w:pPr>
              <w:jc w:val="center"/>
              <w:rPr>
                <w:color w:val="000000"/>
                <w:sz w:val="22"/>
                <w:szCs w:val="22"/>
              </w:rPr>
            </w:pPr>
            <w:r w:rsidRPr="00003CF6">
              <w:rPr>
                <w:color w:val="000000"/>
                <w:sz w:val="22"/>
                <w:szCs w:val="22"/>
              </w:rPr>
              <w:t>0.027</w:t>
            </w:r>
          </w:p>
        </w:tc>
        <w:tc>
          <w:tcPr>
            <w:tcW w:w="850" w:type="dxa"/>
            <w:tcBorders>
              <w:top w:val="nil"/>
              <w:left w:val="nil"/>
              <w:bottom w:val="nil"/>
              <w:right w:val="nil"/>
            </w:tcBorders>
            <w:shd w:val="clear" w:color="auto" w:fill="auto"/>
            <w:noWrap/>
            <w:vAlign w:val="bottom"/>
            <w:hideMark/>
          </w:tcPr>
          <w:p w14:paraId="5A08C15F" w14:textId="77777777" w:rsidR="00860555" w:rsidRPr="00003CF6" w:rsidRDefault="00860555" w:rsidP="00860555">
            <w:pPr>
              <w:jc w:val="center"/>
              <w:rPr>
                <w:color w:val="000000"/>
                <w:sz w:val="22"/>
                <w:szCs w:val="22"/>
              </w:rPr>
            </w:pPr>
            <w:r w:rsidRPr="00003CF6">
              <w:rPr>
                <w:color w:val="000000"/>
                <w:sz w:val="22"/>
                <w:szCs w:val="22"/>
              </w:rPr>
              <w:t>0.047</w:t>
            </w:r>
          </w:p>
        </w:tc>
        <w:tc>
          <w:tcPr>
            <w:tcW w:w="850" w:type="dxa"/>
            <w:tcBorders>
              <w:top w:val="nil"/>
              <w:left w:val="nil"/>
              <w:bottom w:val="nil"/>
              <w:right w:val="nil"/>
            </w:tcBorders>
            <w:shd w:val="clear" w:color="auto" w:fill="auto"/>
            <w:noWrap/>
            <w:vAlign w:val="bottom"/>
            <w:hideMark/>
          </w:tcPr>
          <w:p w14:paraId="1CEF4CC1" w14:textId="2FB09353"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23604987" w14:textId="59AD2F2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FF18979" w14:textId="55B8AF8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033C119" w14:textId="2A7E9E8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C83A343" w14:textId="5BF51AA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11B309B" w14:textId="1F429C5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B24A065" w14:textId="526E6EE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72A26B9" w14:textId="552E08FD"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771C4D7D" w14:textId="5CEE9B8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3D59CCA" w14:textId="1C26C08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4ECA5E9" w14:textId="52B1524B"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05A59BC9" w14:textId="0CF2042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D563414" w14:textId="17715450"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2F18B6BD" w14:textId="6003F81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5D7BB1B" w14:textId="77777777" w:rsidTr="00860555">
        <w:trPr>
          <w:trHeight w:val="266"/>
        </w:trPr>
        <w:tc>
          <w:tcPr>
            <w:tcW w:w="993" w:type="dxa"/>
            <w:tcBorders>
              <w:top w:val="nil"/>
              <w:left w:val="nil"/>
              <w:bottom w:val="nil"/>
              <w:right w:val="nil"/>
            </w:tcBorders>
            <w:shd w:val="clear" w:color="auto" w:fill="auto"/>
            <w:noWrap/>
            <w:vAlign w:val="bottom"/>
            <w:hideMark/>
          </w:tcPr>
          <w:p w14:paraId="14A1CD5F" w14:textId="469A6E5A" w:rsidR="00860555" w:rsidRPr="00003CF6" w:rsidRDefault="00860555" w:rsidP="00860555">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bottom"/>
            <w:hideMark/>
          </w:tcPr>
          <w:p w14:paraId="1E5063E5" w14:textId="77777777" w:rsidR="00860555" w:rsidRPr="00003CF6" w:rsidRDefault="00860555" w:rsidP="00860555">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bottom"/>
            <w:hideMark/>
          </w:tcPr>
          <w:p w14:paraId="0D150C61" w14:textId="77777777" w:rsidR="00860555" w:rsidRPr="00003CF6" w:rsidRDefault="00860555" w:rsidP="00860555">
            <w:pPr>
              <w:jc w:val="center"/>
              <w:rPr>
                <w:color w:val="000000"/>
                <w:sz w:val="22"/>
                <w:szCs w:val="22"/>
              </w:rPr>
            </w:pPr>
            <w:r w:rsidRPr="00003CF6">
              <w:rPr>
                <w:color w:val="000000"/>
                <w:sz w:val="22"/>
                <w:szCs w:val="22"/>
              </w:rPr>
              <w:t>0.059</w:t>
            </w:r>
          </w:p>
        </w:tc>
        <w:tc>
          <w:tcPr>
            <w:tcW w:w="850" w:type="dxa"/>
            <w:tcBorders>
              <w:top w:val="nil"/>
              <w:left w:val="nil"/>
              <w:bottom w:val="nil"/>
              <w:right w:val="nil"/>
            </w:tcBorders>
            <w:shd w:val="clear" w:color="auto" w:fill="auto"/>
            <w:noWrap/>
            <w:vAlign w:val="bottom"/>
            <w:hideMark/>
          </w:tcPr>
          <w:p w14:paraId="7B88A3F3" w14:textId="77777777" w:rsidR="00860555" w:rsidRPr="00003CF6" w:rsidRDefault="00860555" w:rsidP="00860555">
            <w:pPr>
              <w:jc w:val="center"/>
              <w:rPr>
                <w:color w:val="000000"/>
                <w:sz w:val="22"/>
                <w:szCs w:val="22"/>
              </w:rPr>
            </w:pPr>
            <w:r w:rsidRPr="00003CF6">
              <w:rPr>
                <w:color w:val="000000"/>
                <w:sz w:val="22"/>
                <w:szCs w:val="22"/>
              </w:rPr>
              <w:t>0.020</w:t>
            </w:r>
          </w:p>
        </w:tc>
        <w:tc>
          <w:tcPr>
            <w:tcW w:w="850" w:type="dxa"/>
            <w:tcBorders>
              <w:top w:val="nil"/>
              <w:left w:val="nil"/>
              <w:bottom w:val="nil"/>
              <w:right w:val="nil"/>
            </w:tcBorders>
            <w:shd w:val="clear" w:color="auto" w:fill="auto"/>
            <w:noWrap/>
            <w:vAlign w:val="bottom"/>
            <w:hideMark/>
          </w:tcPr>
          <w:p w14:paraId="4406A2C1" w14:textId="241091E6"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4D9E9B28" w14:textId="3865F6D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8B32D97" w14:textId="23492C6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CE8CE72" w14:textId="35FE472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A44EE64" w14:textId="3C4962B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17A394A" w14:textId="31DDA47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8F47FE2" w14:textId="4B6286F0"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66DADD30" w14:textId="232CF4CD"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56468CE" w14:textId="4A2B423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8159608" w14:textId="6AA8C980"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5F2979A9" w14:textId="0DDF5A5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52D308B" w14:textId="3A3DD124"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1AC30C5" w14:textId="700648A1"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2038702" w14:textId="77777777" w:rsidTr="00860555">
        <w:trPr>
          <w:trHeight w:val="266"/>
        </w:trPr>
        <w:tc>
          <w:tcPr>
            <w:tcW w:w="993" w:type="dxa"/>
            <w:tcBorders>
              <w:top w:val="nil"/>
              <w:left w:val="nil"/>
              <w:bottom w:val="nil"/>
              <w:right w:val="nil"/>
            </w:tcBorders>
            <w:shd w:val="clear" w:color="auto" w:fill="auto"/>
            <w:noWrap/>
            <w:vAlign w:val="bottom"/>
            <w:hideMark/>
          </w:tcPr>
          <w:p w14:paraId="40319D80" w14:textId="60B37807" w:rsidR="00860555" w:rsidRPr="00003CF6" w:rsidRDefault="00860555" w:rsidP="00860555">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bottom"/>
            <w:hideMark/>
          </w:tcPr>
          <w:p w14:paraId="4A741529" w14:textId="77777777" w:rsidR="00860555" w:rsidRPr="00003CF6" w:rsidRDefault="00860555" w:rsidP="00860555">
            <w:pPr>
              <w:jc w:val="center"/>
              <w:rPr>
                <w:color w:val="000000"/>
                <w:sz w:val="22"/>
                <w:szCs w:val="22"/>
              </w:rPr>
            </w:pPr>
            <w:r w:rsidRPr="00003CF6">
              <w:rPr>
                <w:color w:val="000000"/>
                <w:sz w:val="22"/>
                <w:szCs w:val="22"/>
              </w:rPr>
              <w:t>0.037</w:t>
            </w:r>
          </w:p>
        </w:tc>
        <w:tc>
          <w:tcPr>
            <w:tcW w:w="850" w:type="dxa"/>
            <w:tcBorders>
              <w:top w:val="nil"/>
              <w:left w:val="nil"/>
              <w:bottom w:val="nil"/>
              <w:right w:val="nil"/>
            </w:tcBorders>
            <w:shd w:val="clear" w:color="auto" w:fill="auto"/>
            <w:noWrap/>
            <w:vAlign w:val="bottom"/>
            <w:hideMark/>
          </w:tcPr>
          <w:p w14:paraId="625CA1AE" w14:textId="77777777" w:rsidR="00860555" w:rsidRPr="00003CF6" w:rsidRDefault="00860555" w:rsidP="00860555">
            <w:pPr>
              <w:jc w:val="center"/>
              <w:rPr>
                <w:color w:val="000000"/>
                <w:sz w:val="22"/>
                <w:szCs w:val="22"/>
              </w:rPr>
            </w:pPr>
            <w:r w:rsidRPr="00003CF6">
              <w:rPr>
                <w:color w:val="000000"/>
                <w:sz w:val="22"/>
                <w:szCs w:val="22"/>
              </w:rPr>
              <w:t>0.067</w:t>
            </w:r>
          </w:p>
        </w:tc>
        <w:tc>
          <w:tcPr>
            <w:tcW w:w="850" w:type="dxa"/>
            <w:tcBorders>
              <w:top w:val="nil"/>
              <w:left w:val="nil"/>
              <w:bottom w:val="nil"/>
              <w:right w:val="nil"/>
            </w:tcBorders>
            <w:shd w:val="clear" w:color="auto" w:fill="auto"/>
            <w:noWrap/>
            <w:vAlign w:val="bottom"/>
            <w:hideMark/>
          </w:tcPr>
          <w:p w14:paraId="16B37D9C" w14:textId="77777777" w:rsidR="00860555" w:rsidRPr="00003CF6" w:rsidRDefault="00860555" w:rsidP="00860555">
            <w:pPr>
              <w:jc w:val="center"/>
              <w:rPr>
                <w:color w:val="000000"/>
                <w:sz w:val="22"/>
                <w:szCs w:val="22"/>
              </w:rPr>
            </w:pPr>
            <w:r w:rsidRPr="00003CF6">
              <w:rPr>
                <w:color w:val="000000"/>
                <w:sz w:val="22"/>
                <w:szCs w:val="22"/>
              </w:rPr>
              <w:t>0.023</w:t>
            </w:r>
          </w:p>
        </w:tc>
        <w:tc>
          <w:tcPr>
            <w:tcW w:w="850" w:type="dxa"/>
            <w:tcBorders>
              <w:top w:val="nil"/>
              <w:left w:val="nil"/>
              <w:bottom w:val="nil"/>
              <w:right w:val="nil"/>
            </w:tcBorders>
            <w:shd w:val="clear" w:color="auto" w:fill="auto"/>
            <w:noWrap/>
            <w:vAlign w:val="bottom"/>
            <w:hideMark/>
          </w:tcPr>
          <w:p w14:paraId="7EE684A3" w14:textId="77777777" w:rsidR="00860555" w:rsidRPr="00003CF6" w:rsidRDefault="00860555" w:rsidP="00860555">
            <w:pPr>
              <w:jc w:val="center"/>
              <w:rPr>
                <w:color w:val="000000"/>
                <w:sz w:val="22"/>
                <w:szCs w:val="22"/>
              </w:rPr>
            </w:pPr>
            <w:r w:rsidRPr="00003CF6">
              <w:rPr>
                <w:color w:val="000000"/>
                <w:sz w:val="22"/>
                <w:szCs w:val="22"/>
              </w:rPr>
              <w:t>0.026</w:t>
            </w:r>
          </w:p>
        </w:tc>
        <w:tc>
          <w:tcPr>
            <w:tcW w:w="850" w:type="dxa"/>
            <w:tcBorders>
              <w:top w:val="nil"/>
              <w:left w:val="nil"/>
              <w:bottom w:val="nil"/>
              <w:right w:val="nil"/>
            </w:tcBorders>
            <w:shd w:val="clear" w:color="auto" w:fill="auto"/>
            <w:noWrap/>
            <w:vAlign w:val="bottom"/>
            <w:hideMark/>
          </w:tcPr>
          <w:p w14:paraId="6C7B5F8B" w14:textId="2AB9E79E"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540D3AED" w14:textId="4AD67BE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A9A7170" w14:textId="713D5F6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1FE9946" w14:textId="7291713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F4AE621" w14:textId="605020C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76B2F58" w14:textId="695233E4"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76041503" w14:textId="68CC79B3"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5A71053" w14:textId="624D045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529F9EC" w14:textId="322D2C7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665AE4B" w14:textId="0A8C28A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5DC721A" w14:textId="525451B2"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651216DA" w14:textId="2B7CD539"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1F70CE1" w14:textId="77777777" w:rsidTr="00860555">
        <w:trPr>
          <w:trHeight w:val="266"/>
        </w:trPr>
        <w:tc>
          <w:tcPr>
            <w:tcW w:w="993" w:type="dxa"/>
            <w:tcBorders>
              <w:top w:val="nil"/>
              <w:left w:val="nil"/>
              <w:bottom w:val="nil"/>
              <w:right w:val="nil"/>
            </w:tcBorders>
            <w:shd w:val="clear" w:color="auto" w:fill="auto"/>
            <w:noWrap/>
            <w:vAlign w:val="bottom"/>
            <w:hideMark/>
          </w:tcPr>
          <w:p w14:paraId="5C5F1B16" w14:textId="74967E38" w:rsidR="00860555" w:rsidRPr="00003CF6" w:rsidRDefault="00860555" w:rsidP="00860555">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bottom"/>
            <w:hideMark/>
          </w:tcPr>
          <w:p w14:paraId="479F0026" w14:textId="77777777" w:rsidR="00860555" w:rsidRPr="00003CF6" w:rsidRDefault="00860555" w:rsidP="00860555">
            <w:pPr>
              <w:jc w:val="center"/>
              <w:rPr>
                <w:color w:val="000000"/>
                <w:sz w:val="22"/>
                <w:szCs w:val="22"/>
              </w:rPr>
            </w:pPr>
            <w:r w:rsidRPr="00003CF6">
              <w:rPr>
                <w:color w:val="000000"/>
                <w:sz w:val="22"/>
                <w:szCs w:val="22"/>
              </w:rPr>
              <w:t>0.064</w:t>
            </w:r>
          </w:p>
        </w:tc>
        <w:tc>
          <w:tcPr>
            <w:tcW w:w="850" w:type="dxa"/>
            <w:tcBorders>
              <w:top w:val="nil"/>
              <w:left w:val="nil"/>
              <w:bottom w:val="nil"/>
              <w:right w:val="nil"/>
            </w:tcBorders>
            <w:shd w:val="clear" w:color="auto" w:fill="auto"/>
            <w:noWrap/>
            <w:vAlign w:val="bottom"/>
            <w:hideMark/>
          </w:tcPr>
          <w:p w14:paraId="39D58487" w14:textId="77777777" w:rsidR="00860555" w:rsidRPr="00003CF6" w:rsidRDefault="00860555" w:rsidP="00860555">
            <w:pPr>
              <w:jc w:val="center"/>
              <w:rPr>
                <w:color w:val="000000"/>
                <w:sz w:val="22"/>
                <w:szCs w:val="22"/>
              </w:rPr>
            </w:pPr>
            <w:r w:rsidRPr="00003CF6">
              <w:rPr>
                <w:color w:val="000000"/>
                <w:sz w:val="22"/>
                <w:szCs w:val="22"/>
              </w:rPr>
              <w:t>0.078</w:t>
            </w:r>
          </w:p>
        </w:tc>
        <w:tc>
          <w:tcPr>
            <w:tcW w:w="850" w:type="dxa"/>
            <w:tcBorders>
              <w:top w:val="nil"/>
              <w:left w:val="nil"/>
              <w:bottom w:val="nil"/>
              <w:right w:val="nil"/>
            </w:tcBorders>
            <w:shd w:val="clear" w:color="auto" w:fill="auto"/>
            <w:noWrap/>
            <w:vAlign w:val="bottom"/>
            <w:hideMark/>
          </w:tcPr>
          <w:p w14:paraId="4F49F6E6" w14:textId="77777777" w:rsidR="00860555" w:rsidRPr="00003CF6" w:rsidRDefault="00860555" w:rsidP="00860555">
            <w:pPr>
              <w:jc w:val="center"/>
              <w:rPr>
                <w:color w:val="000000"/>
                <w:sz w:val="22"/>
                <w:szCs w:val="22"/>
              </w:rPr>
            </w:pPr>
            <w:r w:rsidRPr="00003CF6">
              <w:rPr>
                <w:color w:val="000000"/>
                <w:sz w:val="22"/>
                <w:szCs w:val="22"/>
              </w:rPr>
              <w:t>0.023</w:t>
            </w:r>
          </w:p>
        </w:tc>
        <w:tc>
          <w:tcPr>
            <w:tcW w:w="850" w:type="dxa"/>
            <w:tcBorders>
              <w:top w:val="nil"/>
              <w:left w:val="nil"/>
              <w:bottom w:val="nil"/>
              <w:right w:val="nil"/>
            </w:tcBorders>
            <w:shd w:val="clear" w:color="auto" w:fill="auto"/>
            <w:noWrap/>
            <w:vAlign w:val="bottom"/>
            <w:hideMark/>
          </w:tcPr>
          <w:p w14:paraId="6391B6CF" w14:textId="77777777" w:rsidR="00860555" w:rsidRPr="00003CF6" w:rsidRDefault="00860555" w:rsidP="00860555">
            <w:pPr>
              <w:jc w:val="center"/>
              <w:rPr>
                <w:color w:val="000000"/>
                <w:sz w:val="22"/>
                <w:szCs w:val="22"/>
              </w:rPr>
            </w:pPr>
            <w:r w:rsidRPr="00003CF6">
              <w:rPr>
                <w:color w:val="000000"/>
                <w:sz w:val="22"/>
                <w:szCs w:val="22"/>
              </w:rPr>
              <w:t>0.020</w:t>
            </w:r>
          </w:p>
        </w:tc>
        <w:tc>
          <w:tcPr>
            <w:tcW w:w="850" w:type="dxa"/>
            <w:tcBorders>
              <w:top w:val="nil"/>
              <w:left w:val="nil"/>
              <w:bottom w:val="nil"/>
              <w:right w:val="nil"/>
            </w:tcBorders>
            <w:shd w:val="clear" w:color="auto" w:fill="auto"/>
            <w:noWrap/>
            <w:vAlign w:val="bottom"/>
            <w:hideMark/>
          </w:tcPr>
          <w:p w14:paraId="681F1A8F"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bottom"/>
            <w:hideMark/>
          </w:tcPr>
          <w:p w14:paraId="0C4AC75B" w14:textId="38F761AE"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2BCE94A6" w14:textId="56D2AB3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F296CB0" w14:textId="008D41D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33B613F" w14:textId="6417B34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80E8866" w14:textId="0CC568AA"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60939B14" w14:textId="7F129458"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9B12902" w14:textId="40C77FC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C7EE3EE" w14:textId="21C5A040"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AFAEFC2" w14:textId="10B8630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7CCDE90" w14:textId="7B347CDD"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983022B" w14:textId="4F97D74D"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2C65A50" w14:textId="77777777" w:rsidTr="00860555">
        <w:trPr>
          <w:trHeight w:val="266"/>
        </w:trPr>
        <w:tc>
          <w:tcPr>
            <w:tcW w:w="993" w:type="dxa"/>
            <w:tcBorders>
              <w:top w:val="nil"/>
              <w:left w:val="nil"/>
              <w:bottom w:val="nil"/>
              <w:right w:val="nil"/>
            </w:tcBorders>
            <w:shd w:val="clear" w:color="auto" w:fill="auto"/>
            <w:noWrap/>
            <w:vAlign w:val="bottom"/>
            <w:hideMark/>
          </w:tcPr>
          <w:p w14:paraId="3DB5E4BC" w14:textId="42E031C8" w:rsidR="00860555" w:rsidRPr="00003CF6" w:rsidRDefault="00860555" w:rsidP="00860555">
            <w:pPr>
              <w:rPr>
                <w:b/>
                <w:bCs/>
                <w:color w:val="000000"/>
                <w:sz w:val="22"/>
                <w:szCs w:val="22"/>
              </w:rPr>
            </w:pPr>
            <w:r w:rsidRPr="00003CF6">
              <w:rPr>
                <w:b/>
                <w:bCs/>
                <w:color w:val="000000"/>
                <w:sz w:val="22"/>
                <w:szCs w:val="22"/>
              </w:rPr>
              <w:t>KUS-S</w:t>
            </w:r>
          </w:p>
        </w:tc>
        <w:tc>
          <w:tcPr>
            <w:tcW w:w="707" w:type="dxa"/>
            <w:tcBorders>
              <w:top w:val="nil"/>
              <w:left w:val="nil"/>
              <w:bottom w:val="nil"/>
              <w:right w:val="nil"/>
            </w:tcBorders>
            <w:shd w:val="clear" w:color="auto" w:fill="auto"/>
            <w:noWrap/>
            <w:vAlign w:val="bottom"/>
            <w:hideMark/>
          </w:tcPr>
          <w:p w14:paraId="0614E7B4" w14:textId="77777777" w:rsidR="00860555" w:rsidRPr="00003CF6" w:rsidRDefault="00860555" w:rsidP="00860555">
            <w:pPr>
              <w:jc w:val="center"/>
              <w:rPr>
                <w:color w:val="000000"/>
                <w:sz w:val="22"/>
                <w:szCs w:val="22"/>
              </w:rPr>
            </w:pPr>
            <w:r w:rsidRPr="00003CF6">
              <w:rPr>
                <w:color w:val="000000"/>
                <w:sz w:val="22"/>
                <w:szCs w:val="22"/>
              </w:rPr>
              <w:t>0.025</w:t>
            </w:r>
          </w:p>
        </w:tc>
        <w:tc>
          <w:tcPr>
            <w:tcW w:w="850" w:type="dxa"/>
            <w:tcBorders>
              <w:top w:val="nil"/>
              <w:left w:val="nil"/>
              <w:bottom w:val="nil"/>
              <w:right w:val="nil"/>
            </w:tcBorders>
            <w:shd w:val="clear" w:color="auto" w:fill="auto"/>
            <w:noWrap/>
            <w:vAlign w:val="bottom"/>
            <w:hideMark/>
          </w:tcPr>
          <w:p w14:paraId="6B098AFA" w14:textId="77777777" w:rsidR="00860555" w:rsidRPr="00003CF6" w:rsidRDefault="00860555" w:rsidP="00860555">
            <w:pPr>
              <w:jc w:val="center"/>
              <w:rPr>
                <w:color w:val="000000"/>
                <w:sz w:val="22"/>
                <w:szCs w:val="22"/>
              </w:rPr>
            </w:pPr>
            <w:r w:rsidRPr="00003CF6">
              <w:rPr>
                <w:color w:val="000000"/>
                <w:sz w:val="22"/>
                <w:szCs w:val="22"/>
              </w:rPr>
              <w:t>0.030</w:t>
            </w:r>
          </w:p>
        </w:tc>
        <w:tc>
          <w:tcPr>
            <w:tcW w:w="850" w:type="dxa"/>
            <w:tcBorders>
              <w:top w:val="nil"/>
              <w:left w:val="nil"/>
              <w:bottom w:val="nil"/>
              <w:right w:val="nil"/>
            </w:tcBorders>
            <w:shd w:val="clear" w:color="auto" w:fill="auto"/>
            <w:noWrap/>
            <w:vAlign w:val="bottom"/>
            <w:hideMark/>
          </w:tcPr>
          <w:p w14:paraId="68258790" w14:textId="77777777" w:rsidR="00860555" w:rsidRPr="00003CF6" w:rsidRDefault="00860555" w:rsidP="00860555">
            <w:pPr>
              <w:jc w:val="center"/>
              <w:rPr>
                <w:color w:val="000000"/>
                <w:sz w:val="22"/>
                <w:szCs w:val="22"/>
              </w:rPr>
            </w:pPr>
            <w:r w:rsidRPr="00003CF6">
              <w:rPr>
                <w:color w:val="000000"/>
                <w:sz w:val="22"/>
                <w:szCs w:val="22"/>
              </w:rPr>
              <w:t>0.016</w:t>
            </w:r>
          </w:p>
        </w:tc>
        <w:tc>
          <w:tcPr>
            <w:tcW w:w="850" w:type="dxa"/>
            <w:tcBorders>
              <w:top w:val="nil"/>
              <w:left w:val="nil"/>
              <w:bottom w:val="nil"/>
              <w:right w:val="nil"/>
            </w:tcBorders>
            <w:shd w:val="clear" w:color="auto" w:fill="auto"/>
            <w:noWrap/>
            <w:vAlign w:val="bottom"/>
            <w:hideMark/>
          </w:tcPr>
          <w:p w14:paraId="02CE8B23" w14:textId="77777777" w:rsidR="00860555" w:rsidRPr="00003CF6" w:rsidRDefault="00860555" w:rsidP="00860555">
            <w:pPr>
              <w:jc w:val="center"/>
              <w:rPr>
                <w:color w:val="000000"/>
                <w:sz w:val="22"/>
                <w:szCs w:val="22"/>
              </w:rPr>
            </w:pPr>
            <w:r w:rsidRPr="00003CF6">
              <w:rPr>
                <w:color w:val="000000"/>
                <w:sz w:val="22"/>
                <w:szCs w:val="22"/>
              </w:rPr>
              <w:t>0.042</w:t>
            </w:r>
          </w:p>
        </w:tc>
        <w:tc>
          <w:tcPr>
            <w:tcW w:w="850" w:type="dxa"/>
            <w:tcBorders>
              <w:top w:val="nil"/>
              <w:left w:val="nil"/>
              <w:bottom w:val="nil"/>
              <w:right w:val="nil"/>
            </w:tcBorders>
            <w:shd w:val="clear" w:color="auto" w:fill="auto"/>
            <w:noWrap/>
            <w:vAlign w:val="bottom"/>
            <w:hideMark/>
          </w:tcPr>
          <w:p w14:paraId="48BC7FCD" w14:textId="77777777" w:rsidR="00860555" w:rsidRPr="00003CF6" w:rsidRDefault="00860555" w:rsidP="00860555">
            <w:pPr>
              <w:jc w:val="center"/>
              <w:rPr>
                <w:color w:val="000000"/>
                <w:sz w:val="22"/>
                <w:szCs w:val="22"/>
              </w:rPr>
            </w:pPr>
            <w:r w:rsidRPr="00003CF6">
              <w:rPr>
                <w:color w:val="000000"/>
                <w:sz w:val="22"/>
                <w:szCs w:val="22"/>
              </w:rPr>
              <w:t>0.046</w:t>
            </w:r>
          </w:p>
        </w:tc>
        <w:tc>
          <w:tcPr>
            <w:tcW w:w="850" w:type="dxa"/>
            <w:tcBorders>
              <w:top w:val="nil"/>
              <w:left w:val="nil"/>
              <w:bottom w:val="nil"/>
              <w:right w:val="nil"/>
            </w:tcBorders>
            <w:shd w:val="clear" w:color="auto" w:fill="auto"/>
            <w:noWrap/>
            <w:vAlign w:val="bottom"/>
            <w:hideMark/>
          </w:tcPr>
          <w:p w14:paraId="027FBD43"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798C5907" w14:textId="056B1C6B"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18404966" w14:textId="2EB6047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54C8F2A" w14:textId="14F448F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51D388B" w14:textId="000CCED4"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1D0EF0C2" w14:textId="443B097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1370828" w14:textId="476A147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740E3E4" w14:textId="5DCAA62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F7350E2" w14:textId="37C76B9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5F2CAA3" w14:textId="22382366"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E54B590" w14:textId="0B169DA1"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8527DFB" w14:textId="77777777" w:rsidTr="00860555">
        <w:trPr>
          <w:trHeight w:val="266"/>
        </w:trPr>
        <w:tc>
          <w:tcPr>
            <w:tcW w:w="993" w:type="dxa"/>
            <w:tcBorders>
              <w:top w:val="nil"/>
              <w:left w:val="nil"/>
              <w:bottom w:val="nil"/>
              <w:right w:val="nil"/>
            </w:tcBorders>
            <w:shd w:val="clear" w:color="auto" w:fill="auto"/>
            <w:noWrap/>
            <w:vAlign w:val="bottom"/>
            <w:hideMark/>
          </w:tcPr>
          <w:p w14:paraId="5E83726C" w14:textId="6C49A312" w:rsidR="00860555" w:rsidRPr="00003CF6" w:rsidRDefault="00860555" w:rsidP="00860555">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bottom"/>
            <w:hideMark/>
          </w:tcPr>
          <w:p w14:paraId="73C97E62"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14027E0D" w14:textId="77777777" w:rsidR="00860555" w:rsidRPr="00003CF6" w:rsidRDefault="00860555" w:rsidP="00860555">
            <w:pPr>
              <w:jc w:val="center"/>
              <w:rPr>
                <w:color w:val="000000"/>
                <w:sz w:val="22"/>
                <w:szCs w:val="22"/>
              </w:rPr>
            </w:pPr>
            <w:r w:rsidRPr="00003CF6">
              <w:rPr>
                <w:color w:val="000000"/>
                <w:sz w:val="22"/>
                <w:szCs w:val="22"/>
              </w:rPr>
              <w:t>0.037</w:t>
            </w:r>
          </w:p>
        </w:tc>
        <w:tc>
          <w:tcPr>
            <w:tcW w:w="850" w:type="dxa"/>
            <w:tcBorders>
              <w:top w:val="nil"/>
              <w:left w:val="nil"/>
              <w:bottom w:val="nil"/>
              <w:right w:val="nil"/>
            </w:tcBorders>
            <w:shd w:val="clear" w:color="auto" w:fill="auto"/>
            <w:noWrap/>
            <w:vAlign w:val="bottom"/>
            <w:hideMark/>
          </w:tcPr>
          <w:p w14:paraId="3EAA635B" w14:textId="77777777" w:rsidR="00860555" w:rsidRPr="00003CF6" w:rsidRDefault="00860555" w:rsidP="00860555">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bottom"/>
            <w:hideMark/>
          </w:tcPr>
          <w:p w14:paraId="29B28176" w14:textId="77777777" w:rsidR="00860555" w:rsidRPr="00003CF6" w:rsidRDefault="00860555" w:rsidP="00860555">
            <w:pPr>
              <w:jc w:val="center"/>
              <w:rPr>
                <w:color w:val="000000"/>
                <w:sz w:val="22"/>
                <w:szCs w:val="22"/>
              </w:rPr>
            </w:pPr>
            <w:r w:rsidRPr="00003CF6">
              <w:rPr>
                <w:color w:val="000000"/>
                <w:sz w:val="22"/>
                <w:szCs w:val="22"/>
              </w:rPr>
              <w:t>0.054</w:t>
            </w:r>
          </w:p>
        </w:tc>
        <w:tc>
          <w:tcPr>
            <w:tcW w:w="850" w:type="dxa"/>
            <w:tcBorders>
              <w:top w:val="nil"/>
              <w:left w:val="nil"/>
              <w:bottom w:val="nil"/>
              <w:right w:val="nil"/>
            </w:tcBorders>
            <w:shd w:val="clear" w:color="auto" w:fill="auto"/>
            <w:noWrap/>
            <w:vAlign w:val="bottom"/>
            <w:hideMark/>
          </w:tcPr>
          <w:p w14:paraId="401D58D2" w14:textId="77777777" w:rsidR="00860555" w:rsidRPr="00003CF6" w:rsidRDefault="00860555" w:rsidP="00860555">
            <w:pPr>
              <w:jc w:val="center"/>
              <w:rPr>
                <w:color w:val="000000"/>
                <w:sz w:val="22"/>
                <w:szCs w:val="22"/>
              </w:rPr>
            </w:pPr>
            <w:r w:rsidRPr="00003CF6">
              <w:rPr>
                <w:color w:val="000000"/>
                <w:sz w:val="22"/>
                <w:szCs w:val="22"/>
              </w:rPr>
              <w:t>0.068</w:t>
            </w:r>
          </w:p>
        </w:tc>
        <w:tc>
          <w:tcPr>
            <w:tcW w:w="850" w:type="dxa"/>
            <w:tcBorders>
              <w:top w:val="nil"/>
              <w:left w:val="nil"/>
              <w:bottom w:val="nil"/>
              <w:right w:val="nil"/>
            </w:tcBorders>
            <w:shd w:val="clear" w:color="auto" w:fill="auto"/>
            <w:noWrap/>
            <w:vAlign w:val="bottom"/>
            <w:hideMark/>
          </w:tcPr>
          <w:p w14:paraId="40E538AC" w14:textId="77777777" w:rsidR="00860555" w:rsidRPr="00003CF6" w:rsidRDefault="00860555" w:rsidP="00860555">
            <w:pPr>
              <w:jc w:val="center"/>
              <w:rPr>
                <w:color w:val="000000"/>
                <w:sz w:val="22"/>
                <w:szCs w:val="22"/>
              </w:rPr>
            </w:pPr>
            <w:r w:rsidRPr="00003CF6">
              <w:rPr>
                <w:color w:val="000000"/>
                <w:sz w:val="22"/>
                <w:szCs w:val="22"/>
              </w:rPr>
              <w:t>0.083</w:t>
            </w:r>
          </w:p>
        </w:tc>
        <w:tc>
          <w:tcPr>
            <w:tcW w:w="850" w:type="dxa"/>
            <w:tcBorders>
              <w:top w:val="nil"/>
              <w:left w:val="nil"/>
              <w:bottom w:val="nil"/>
              <w:right w:val="nil"/>
            </w:tcBorders>
            <w:shd w:val="clear" w:color="auto" w:fill="auto"/>
            <w:noWrap/>
            <w:vAlign w:val="bottom"/>
            <w:hideMark/>
          </w:tcPr>
          <w:p w14:paraId="34BBE3CB" w14:textId="77777777" w:rsidR="00860555" w:rsidRPr="00003CF6" w:rsidRDefault="00860555" w:rsidP="00860555">
            <w:pPr>
              <w:jc w:val="center"/>
              <w:rPr>
                <w:color w:val="000000"/>
                <w:sz w:val="22"/>
                <w:szCs w:val="22"/>
              </w:rPr>
            </w:pPr>
            <w:r w:rsidRPr="00003CF6">
              <w:rPr>
                <w:color w:val="000000"/>
                <w:sz w:val="22"/>
                <w:szCs w:val="22"/>
              </w:rPr>
              <w:t>0.031</w:t>
            </w:r>
          </w:p>
        </w:tc>
        <w:tc>
          <w:tcPr>
            <w:tcW w:w="850" w:type="dxa"/>
            <w:tcBorders>
              <w:top w:val="nil"/>
              <w:left w:val="nil"/>
              <w:bottom w:val="nil"/>
              <w:right w:val="nil"/>
            </w:tcBorders>
            <w:shd w:val="clear" w:color="auto" w:fill="auto"/>
            <w:noWrap/>
            <w:vAlign w:val="bottom"/>
            <w:hideMark/>
          </w:tcPr>
          <w:p w14:paraId="271EBD43" w14:textId="792DDDEE"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614F7700" w14:textId="7A99E9D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09515AA" w14:textId="0AF58968"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326CEC5B" w14:textId="3FC1C468"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7B4317C" w14:textId="05A19E3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6DB0E07" w14:textId="5DDD42DE"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CB61449" w14:textId="1D4E8A8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035042C" w14:textId="3F98358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CEDC2AF" w14:textId="34DC72A8"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06BB056" w14:textId="77777777" w:rsidTr="00860555">
        <w:trPr>
          <w:trHeight w:val="266"/>
        </w:trPr>
        <w:tc>
          <w:tcPr>
            <w:tcW w:w="993" w:type="dxa"/>
            <w:tcBorders>
              <w:top w:val="nil"/>
              <w:left w:val="nil"/>
              <w:bottom w:val="nil"/>
              <w:right w:val="nil"/>
            </w:tcBorders>
            <w:shd w:val="clear" w:color="auto" w:fill="auto"/>
            <w:noWrap/>
            <w:vAlign w:val="bottom"/>
            <w:hideMark/>
          </w:tcPr>
          <w:p w14:paraId="2FB7D633" w14:textId="4234E96E" w:rsidR="00860555" w:rsidRPr="00003CF6" w:rsidRDefault="00860555" w:rsidP="00860555">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bottom"/>
            <w:hideMark/>
          </w:tcPr>
          <w:p w14:paraId="3AA12CD2" w14:textId="77777777" w:rsidR="00860555" w:rsidRPr="00003CF6" w:rsidRDefault="00860555" w:rsidP="00860555">
            <w:pPr>
              <w:jc w:val="center"/>
              <w:rPr>
                <w:color w:val="000000"/>
                <w:sz w:val="22"/>
                <w:szCs w:val="22"/>
              </w:rPr>
            </w:pPr>
            <w:r w:rsidRPr="00003CF6">
              <w:rPr>
                <w:color w:val="000000"/>
                <w:sz w:val="22"/>
                <w:szCs w:val="22"/>
              </w:rPr>
              <w:t>0.076</w:t>
            </w:r>
          </w:p>
        </w:tc>
        <w:tc>
          <w:tcPr>
            <w:tcW w:w="850" w:type="dxa"/>
            <w:tcBorders>
              <w:top w:val="nil"/>
              <w:left w:val="nil"/>
              <w:bottom w:val="nil"/>
              <w:right w:val="nil"/>
            </w:tcBorders>
            <w:shd w:val="clear" w:color="auto" w:fill="auto"/>
            <w:noWrap/>
            <w:vAlign w:val="bottom"/>
            <w:hideMark/>
          </w:tcPr>
          <w:p w14:paraId="54413EA8" w14:textId="77777777" w:rsidR="00860555" w:rsidRPr="00003CF6" w:rsidRDefault="00860555" w:rsidP="00860555">
            <w:pPr>
              <w:jc w:val="center"/>
              <w:rPr>
                <w:color w:val="000000"/>
                <w:sz w:val="22"/>
                <w:szCs w:val="22"/>
              </w:rPr>
            </w:pPr>
            <w:r w:rsidRPr="00003CF6">
              <w:rPr>
                <w:color w:val="000000"/>
                <w:sz w:val="22"/>
                <w:szCs w:val="22"/>
              </w:rPr>
              <w:t>0.088</w:t>
            </w:r>
          </w:p>
        </w:tc>
        <w:tc>
          <w:tcPr>
            <w:tcW w:w="850" w:type="dxa"/>
            <w:tcBorders>
              <w:top w:val="nil"/>
              <w:left w:val="nil"/>
              <w:bottom w:val="nil"/>
              <w:right w:val="nil"/>
            </w:tcBorders>
            <w:shd w:val="clear" w:color="auto" w:fill="auto"/>
            <w:noWrap/>
            <w:vAlign w:val="bottom"/>
            <w:hideMark/>
          </w:tcPr>
          <w:p w14:paraId="660D8467"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2F9D474C" w14:textId="77777777" w:rsidR="00860555" w:rsidRPr="00003CF6" w:rsidRDefault="00860555" w:rsidP="00860555">
            <w:pPr>
              <w:jc w:val="center"/>
              <w:rPr>
                <w:color w:val="000000"/>
                <w:sz w:val="22"/>
                <w:szCs w:val="22"/>
              </w:rPr>
            </w:pPr>
            <w:r w:rsidRPr="00003CF6">
              <w:rPr>
                <w:color w:val="000000"/>
                <w:sz w:val="22"/>
                <w:szCs w:val="22"/>
              </w:rPr>
              <w:t>0.054</w:t>
            </w:r>
          </w:p>
        </w:tc>
        <w:tc>
          <w:tcPr>
            <w:tcW w:w="850" w:type="dxa"/>
            <w:tcBorders>
              <w:top w:val="nil"/>
              <w:left w:val="nil"/>
              <w:bottom w:val="nil"/>
              <w:right w:val="nil"/>
            </w:tcBorders>
            <w:shd w:val="clear" w:color="auto" w:fill="auto"/>
            <w:noWrap/>
            <w:vAlign w:val="bottom"/>
            <w:hideMark/>
          </w:tcPr>
          <w:p w14:paraId="3FC50D52" w14:textId="77777777" w:rsidR="00860555" w:rsidRPr="00003CF6" w:rsidRDefault="00860555" w:rsidP="00860555">
            <w:pPr>
              <w:jc w:val="center"/>
              <w:rPr>
                <w:color w:val="000000"/>
                <w:sz w:val="22"/>
                <w:szCs w:val="22"/>
              </w:rPr>
            </w:pPr>
            <w:r w:rsidRPr="00003CF6">
              <w:rPr>
                <w:color w:val="000000"/>
                <w:sz w:val="22"/>
                <w:szCs w:val="22"/>
              </w:rPr>
              <w:t>0.052</w:t>
            </w:r>
          </w:p>
        </w:tc>
        <w:tc>
          <w:tcPr>
            <w:tcW w:w="850" w:type="dxa"/>
            <w:tcBorders>
              <w:top w:val="nil"/>
              <w:left w:val="nil"/>
              <w:bottom w:val="nil"/>
              <w:right w:val="nil"/>
            </w:tcBorders>
            <w:shd w:val="clear" w:color="auto" w:fill="auto"/>
            <w:noWrap/>
            <w:vAlign w:val="bottom"/>
            <w:hideMark/>
          </w:tcPr>
          <w:p w14:paraId="059CCD0C" w14:textId="77777777" w:rsidR="00860555" w:rsidRPr="00003CF6" w:rsidRDefault="00860555" w:rsidP="00860555">
            <w:pPr>
              <w:jc w:val="center"/>
              <w:rPr>
                <w:color w:val="000000"/>
                <w:sz w:val="22"/>
                <w:szCs w:val="22"/>
              </w:rPr>
            </w:pPr>
            <w:r w:rsidRPr="00003CF6">
              <w:rPr>
                <w:color w:val="000000"/>
                <w:sz w:val="22"/>
                <w:szCs w:val="22"/>
              </w:rPr>
              <w:t>0.077</w:t>
            </w:r>
          </w:p>
        </w:tc>
        <w:tc>
          <w:tcPr>
            <w:tcW w:w="850" w:type="dxa"/>
            <w:tcBorders>
              <w:top w:val="nil"/>
              <w:left w:val="nil"/>
              <w:bottom w:val="nil"/>
              <w:right w:val="nil"/>
            </w:tcBorders>
            <w:shd w:val="clear" w:color="auto" w:fill="auto"/>
            <w:noWrap/>
            <w:vAlign w:val="bottom"/>
            <w:hideMark/>
          </w:tcPr>
          <w:p w14:paraId="6B72F90F"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34C99B07" w14:textId="77777777" w:rsidR="00860555" w:rsidRPr="00003CF6" w:rsidRDefault="00860555" w:rsidP="00860555">
            <w:pPr>
              <w:jc w:val="center"/>
              <w:rPr>
                <w:color w:val="000000"/>
                <w:sz w:val="22"/>
                <w:szCs w:val="22"/>
              </w:rPr>
            </w:pPr>
            <w:r w:rsidRPr="00003CF6">
              <w:rPr>
                <w:color w:val="000000"/>
                <w:sz w:val="22"/>
                <w:szCs w:val="22"/>
              </w:rPr>
              <w:t>0.033</w:t>
            </w:r>
          </w:p>
        </w:tc>
        <w:tc>
          <w:tcPr>
            <w:tcW w:w="850" w:type="dxa"/>
            <w:tcBorders>
              <w:top w:val="nil"/>
              <w:left w:val="nil"/>
              <w:bottom w:val="nil"/>
              <w:right w:val="nil"/>
            </w:tcBorders>
            <w:shd w:val="clear" w:color="auto" w:fill="auto"/>
            <w:noWrap/>
            <w:vAlign w:val="bottom"/>
            <w:hideMark/>
          </w:tcPr>
          <w:p w14:paraId="354D28A5" w14:textId="6FA7E1FA"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6C1D1842" w14:textId="6CE563E3"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33387F68" w14:textId="2B32F5D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97C941F" w14:textId="60C566F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B4B2CD8" w14:textId="4E4C06D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E045486" w14:textId="3DB0EA0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72B94C3" w14:textId="3BC63FF4"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1DF6CEE4" w14:textId="1E1E97AD"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0D1243F" w14:textId="77777777" w:rsidTr="00860555">
        <w:trPr>
          <w:trHeight w:val="266"/>
        </w:trPr>
        <w:tc>
          <w:tcPr>
            <w:tcW w:w="993" w:type="dxa"/>
            <w:tcBorders>
              <w:top w:val="nil"/>
              <w:left w:val="nil"/>
              <w:bottom w:val="nil"/>
              <w:right w:val="nil"/>
            </w:tcBorders>
            <w:shd w:val="clear" w:color="auto" w:fill="auto"/>
            <w:noWrap/>
            <w:vAlign w:val="bottom"/>
            <w:hideMark/>
          </w:tcPr>
          <w:p w14:paraId="5E588CDC" w14:textId="341AE3F6" w:rsidR="00860555" w:rsidRPr="00003CF6" w:rsidRDefault="00860555" w:rsidP="00860555">
            <w:pPr>
              <w:rPr>
                <w:b/>
                <w:bCs/>
                <w:color w:val="000000"/>
                <w:sz w:val="22"/>
                <w:szCs w:val="22"/>
              </w:rPr>
            </w:pPr>
            <w:r w:rsidRPr="00003CF6">
              <w:rPr>
                <w:b/>
                <w:bCs/>
                <w:color w:val="000000"/>
                <w:sz w:val="22"/>
                <w:szCs w:val="22"/>
              </w:rPr>
              <w:t>KAS-D</w:t>
            </w:r>
          </w:p>
        </w:tc>
        <w:tc>
          <w:tcPr>
            <w:tcW w:w="707" w:type="dxa"/>
            <w:tcBorders>
              <w:top w:val="nil"/>
              <w:left w:val="nil"/>
              <w:bottom w:val="nil"/>
              <w:right w:val="nil"/>
            </w:tcBorders>
            <w:shd w:val="clear" w:color="auto" w:fill="auto"/>
            <w:noWrap/>
            <w:vAlign w:val="bottom"/>
            <w:hideMark/>
          </w:tcPr>
          <w:p w14:paraId="0620C7EA" w14:textId="77777777" w:rsidR="00860555" w:rsidRPr="00003CF6" w:rsidRDefault="00860555" w:rsidP="00860555">
            <w:pPr>
              <w:jc w:val="center"/>
              <w:rPr>
                <w:color w:val="000000"/>
                <w:sz w:val="22"/>
                <w:szCs w:val="22"/>
              </w:rPr>
            </w:pPr>
            <w:r w:rsidRPr="00003CF6">
              <w:rPr>
                <w:color w:val="000000"/>
                <w:sz w:val="22"/>
                <w:szCs w:val="22"/>
              </w:rPr>
              <w:t>0.173</w:t>
            </w:r>
          </w:p>
        </w:tc>
        <w:tc>
          <w:tcPr>
            <w:tcW w:w="850" w:type="dxa"/>
            <w:tcBorders>
              <w:top w:val="nil"/>
              <w:left w:val="nil"/>
              <w:bottom w:val="nil"/>
              <w:right w:val="nil"/>
            </w:tcBorders>
            <w:shd w:val="clear" w:color="auto" w:fill="auto"/>
            <w:noWrap/>
            <w:vAlign w:val="bottom"/>
            <w:hideMark/>
          </w:tcPr>
          <w:p w14:paraId="32A21661" w14:textId="77777777" w:rsidR="00860555" w:rsidRPr="00003CF6" w:rsidRDefault="00860555" w:rsidP="00860555">
            <w:pPr>
              <w:jc w:val="center"/>
              <w:rPr>
                <w:color w:val="000000"/>
                <w:sz w:val="22"/>
                <w:szCs w:val="22"/>
              </w:rPr>
            </w:pPr>
            <w:r w:rsidRPr="00003CF6">
              <w:rPr>
                <w:color w:val="000000"/>
                <w:sz w:val="22"/>
                <w:szCs w:val="22"/>
              </w:rPr>
              <w:t>0.082</w:t>
            </w:r>
          </w:p>
        </w:tc>
        <w:tc>
          <w:tcPr>
            <w:tcW w:w="850" w:type="dxa"/>
            <w:tcBorders>
              <w:top w:val="nil"/>
              <w:left w:val="nil"/>
              <w:bottom w:val="nil"/>
              <w:right w:val="nil"/>
            </w:tcBorders>
            <w:shd w:val="clear" w:color="auto" w:fill="auto"/>
            <w:noWrap/>
            <w:vAlign w:val="bottom"/>
            <w:hideMark/>
          </w:tcPr>
          <w:p w14:paraId="0F414DD3" w14:textId="77777777" w:rsidR="00860555" w:rsidRPr="00003CF6" w:rsidRDefault="00860555" w:rsidP="00860555">
            <w:pPr>
              <w:jc w:val="center"/>
              <w:rPr>
                <w:color w:val="000000"/>
                <w:sz w:val="22"/>
                <w:szCs w:val="22"/>
              </w:rPr>
            </w:pPr>
            <w:r w:rsidRPr="00003CF6">
              <w:rPr>
                <w:color w:val="000000"/>
                <w:sz w:val="22"/>
                <w:szCs w:val="22"/>
              </w:rPr>
              <w:t>0.126</w:t>
            </w:r>
          </w:p>
        </w:tc>
        <w:tc>
          <w:tcPr>
            <w:tcW w:w="850" w:type="dxa"/>
            <w:tcBorders>
              <w:top w:val="nil"/>
              <w:left w:val="nil"/>
              <w:bottom w:val="nil"/>
              <w:right w:val="nil"/>
            </w:tcBorders>
            <w:shd w:val="clear" w:color="auto" w:fill="auto"/>
            <w:noWrap/>
            <w:vAlign w:val="bottom"/>
            <w:hideMark/>
          </w:tcPr>
          <w:p w14:paraId="57534F2C" w14:textId="77777777" w:rsidR="00860555" w:rsidRPr="00003CF6" w:rsidRDefault="00860555" w:rsidP="00860555">
            <w:pPr>
              <w:jc w:val="center"/>
              <w:rPr>
                <w:color w:val="000000"/>
                <w:sz w:val="22"/>
                <w:szCs w:val="22"/>
              </w:rPr>
            </w:pPr>
            <w:r w:rsidRPr="00003CF6">
              <w:rPr>
                <w:color w:val="000000"/>
                <w:sz w:val="22"/>
                <w:szCs w:val="22"/>
              </w:rPr>
              <w:t>0.141</w:t>
            </w:r>
          </w:p>
        </w:tc>
        <w:tc>
          <w:tcPr>
            <w:tcW w:w="850" w:type="dxa"/>
            <w:tcBorders>
              <w:top w:val="nil"/>
              <w:left w:val="nil"/>
              <w:bottom w:val="nil"/>
              <w:right w:val="nil"/>
            </w:tcBorders>
            <w:shd w:val="clear" w:color="auto" w:fill="auto"/>
            <w:noWrap/>
            <w:vAlign w:val="bottom"/>
            <w:hideMark/>
          </w:tcPr>
          <w:p w14:paraId="32113BAD" w14:textId="77777777" w:rsidR="00860555" w:rsidRPr="00003CF6" w:rsidRDefault="00860555" w:rsidP="00860555">
            <w:pPr>
              <w:jc w:val="center"/>
              <w:rPr>
                <w:color w:val="000000"/>
                <w:sz w:val="22"/>
                <w:szCs w:val="22"/>
              </w:rPr>
            </w:pPr>
            <w:r w:rsidRPr="00003CF6">
              <w:rPr>
                <w:color w:val="000000"/>
                <w:sz w:val="22"/>
                <w:szCs w:val="22"/>
              </w:rPr>
              <w:t>0.165</w:t>
            </w:r>
          </w:p>
        </w:tc>
        <w:tc>
          <w:tcPr>
            <w:tcW w:w="850" w:type="dxa"/>
            <w:tcBorders>
              <w:top w:val="nil"/>
              <w:left w:val="nil"/>
              <w:bottom w:val="nil"/>
              <w:right w:val="nil"/>
            </w:tcBorders>
            <w:shd w:val="clear" w:color="auto" w:fill="auto"/>
            <w:noWrap/>
            <w:vAlign w:val="bottom"/>
            <w:hideMark/>
          </w:tcPr>
          <w:p w14:paraId="5A2B3CE1" w14:textId="77777777" w:rsidR="00860555" w:rsidRPr="00003CF6" w:rsidRDefault="00860555" w:rsidP="00860555">
            <w:pPr>
              <w:jc w:val="center"/>
              <w:rPr>
                <w:color w:val="000000"/>
                <w:sz w:val="22"/>
                <w:szCs w:val="22"/>
              </w:rPr>
            </w:pPr>
            <w:r w:rsidRPr="00003CF6">
              <w:rPr>
                <w:color w:val="000000"/>
                <w:sz w:val="22"/>
                <w:szCs w:val="22"/>
              </w:rPr>
              <w:t>0.142</w:t>
            </w:r>
          </w:p>
        </w:tc>
        <w:tc>
          <w:tcPr>
            <w:tcW w:w="850" w:type="dxa"/>
            <w:tcBorders>
              <w:top w:val="nil"/>
              <w:left w:val="nil"/>
              <w:bottom w:val="nil"/>
              <w:right w:val="nil"/>
            </w:tcBorders>
            <w:shd w:val="clear" w:color="auto" w:fill="auto"/>
            <w:noWrap/>
            <w:vAlign w:val="bottom"/>
            <w:hideMark/>
          </w:tcPr>
          <w:p w14:paraId="47CB6632" w14:textId="77777777" w:rsidR="00860555" w:rsidRPr="00003CF6" w:rsidRDefault="00860555" w:rsidP="00860555">
            <w:pPr>
              <w:jc w:val="center"/>
              <w:rPr>
                <w:color w:val="000000"/>
                <w:sz w:val="22"/>
                <w:szCs w:val="22"/>
              </w:rPr>
            </w:pPr>
            <w:r w:rsidRPr="00003CF6">
              <w:rPr>
                <w:color w:val="000000"/>
                <w:sz w:val="22"/>
                <w:szCs w:val="22"/>
              </w:rPr>
              <w:t>0.110</w:t>
            </w:r>
          </w:p>
        </w:tc>
        <w:tc>
          <w:tcPr>
            <w:tcW w:w="850" w:type="dxa"/>
            <w:tcBorders>
              <w:top w:val="nil"/>
              <w:left w:val="nil"/>
              <w:bottom w:val="nil"/>
              <w:right w:val="nil"/>
            </w:tcBorders>
            <w:shd w:val="clear" w:color="auto" w:fill="auto"/>
            <w:noWrap/>
            <w:vAlign w:val="bottom"/>
            <w:hideMark/>
          </w:tcPr>
          <w:p w14:paraId="611C5990" w14:textId="77777777" w:rsidR="00860555" w:rsidRPr="00003CF6" w:rsidRDefault="00860555" w:rsidP="00860555">
            <w:pPr>
              <w:jc w:val="center"/>
              <w:rPr>
                <w:color w:val="000000"/>
                <w:sz w:val="22"/>
                <w:szCs w:val="22"/>
              </w:rPr>
            </w:pPr>
            <w:r w:rsidRPr="00003CF6">
              <w:rPr>
                <w:color w:val="000000"/>
                <w:sz w:val="22"/>
                <w:szCs w:val="22"/>
              </w:rPr>
              <w:t>0.093</w:t>
            </w:r>
          </w:p>
        </w:tc>
        <w:tc>
          <w:tcPr>
            <w:tcW w:w="850" w:type="dxa"/>
            <w:tcBorders>
              <w:top w:val="nil"/>
              <w:left w:val="nil"/>
              <w:bottom w:val="nil"/>
              <w:right w:val="nil"/>
            </w:tcBorders>
            <w:shd w:val="clear" w:color="auto" w:fill="auto"/>
            <w:noWrap/>
            <w:vAlign w:val="bottom"/>
            <w:hideMark/>
          </w:tcPr>
          <w:p w14:paraId="17A4DB82" w14:textId="77777777" w:rsidR="00860555" w:rsidRPr="00003CF6" w:rsidRDefault="00860555" w:rsidP="00860555">
            <w:pPr>
              <w:jc w:val="center"/>
              <w:rPr>
                <w:color w:val="000000"/>
                <w:sz w:val="22"/>
                <w:szCs w:val="22"/>
              </w:rPr>
            </w:pPr>
            <w:r w:rsidRPr="00003CF6">
              <w:rPr>
                <w:color w:val="000000"/>
                <w:sz w:val="22"/>
                <w:szCs w:val="22"/>
              </w:rPr>
              <w:t>0.132</w:t>
            </w:r>
          </w:p>
        </w:tc>
        <w:tc>
          <w:tcPr>
            <w:tcW w:w="850" w:type="dxa"/>
            <w:tcBorders>
              <w:top w:val="nil"/>
              <w:left w:val="nil"/>
              <w:bottom w:val="nil"/>
              <w:right w:val="nil"/>
            </w:tcBorders>
            <w:shd w:val="clear" w:color="auto" w:fill="auto"/>
            <w:noWrap/>
            <w:vAlign w:val="bottom"/>
            <w:hideMark/>
          </w:tcPr>
          <w:p w14:paraId="2A85B6CF" w14:textId="16953107" w:rsidR="00860555" w:rsidRPr="00003CF6" w:rsidRDefault="00860555" w:rsidP="00860555">
            <w:pPr>
              <w:jc w:val="center"/>
              <w:rPr>
                <w:color w:val="000000"/>
                <w:sz w:val="22"/>
                <w:szCs w:val="22"/>
              </w:rPr>
            </w:pPr>
          </w:p>
        </w:tc>
        <w:tc>
          <w:tcPr>
            <w:tcW w:w="998" w:type="dxa"/>
            <w:tcBorders>
              <w:top w:val="nil"/>
              <w:left w:val="nil"/>
              <w:bottom w:val="nil"/>
              <w:right w:val="nil"/>
            </w:tcBorders>
            <w:shd w:val="clear" w:color="auto" w:fill="auto"/>
            <w:noWrap/>
            <w:vAlign w:val="bottom"/>
            <w:hideMark/>
          </w:tcPr>
          <w:p w14:paraId="66C2FFF5" w14:textId="1BC7E9A4"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1E25542" w14:textId="40A569A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2EDBD76" w14:textId="58FB457F"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58A34B4" w14:textId="0B4793E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214B941" w14:textId="7904D840"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013C09D" w14:textId="0AF49E7C"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83E34D5" w14:textId="77777777" w:rsidTr="00860555">
        <w:trPr>
          <w:trHeight w:val="266"/>
        </w:trPr>
        <w:tc>
          <w:tcPr>
            <w:tcW w:w="993" w:type="dxa"/>
            <w:tcBorders>
              <w:top w:val="nil"/>
              <w:left w:val="nil"/>
              <w:bottom w:val="nil"/>
              <w:right w:val="nil"/>
            </w:tcBorders>
            <w:shd w:val="clear" w:color="auto" w:fill="auto"/>
            <w:noWrap/>
            <w:vAlign w:val="bottom"/>
            <w:hideMark/>
          </w:tcPr>
          <w:p w14:paraId="02685D3B" w14:textId="7C6EF685" w:rsidR="00860555" w:rsidRPr="00003CF6" w:rsidRDefault="00860555" w:rsidP="00860555">
            <w:pPr>
              <w:rPr>
                <w:b/>
                <w:bCs/>
                <w:color w:val="000000"/>
                <w:sz w:val="22"/>
                <w:szCs w:val="22"/>
              </w:rPr>
            </w:pPr>
            <w:r w:rsidRPr="00003CF6">
              <w:rPr>
                <w:b/>
                <w:bCs/>
                <w:color w:val="000000"/>
                <w:sz w:val="22"/>
                <w:szCs w:val="22"/>
              </w:rPr>
              <w:t>KEM-S</w:t>
            </w:r>
          </w:p>
        </w:tc>
        <w:tc>
          <w:tcPr>
            <w:tcW w:w="707" w:type="dxa"/>
            <w:tcBorders>
              <w:top w:val="nil"/>
              <w:left w:val="nil"/>
              <w:bottom w:val="nil"/>
              <w:right w:val="nil"/>
            </w:tcBorders>
            <w:shd w:val="clear" w:color="auto" w:fill="auto"/>
            <w:noWrap/>
            <w:vAlign w:val="bottom"/>
            <w:hideMark/>
          </w:tcPr>
          <w:p w14:paraId="78CD59D3" w14:textId="77777777" w:rsidR="00860555" w:rsidRPr="00003CF6" w:rsidRDefault="00860555" w:rsidP="00860555">
            <w:pPr>
              <w:jc w:val="center"/>
              <w:rPr>
                <w:color w:val="000000"/>
                <w:sz w:val="22"/>
                <w:szCs w:val="22"/>
              </w:rPr>
            </w:pPr>
            <w:r w:rsidRPr="00003CF6">
              <w:rPr>
                <w:color w:val="000000"/>
                <w:sz w:val="22"/>
                <w:szCs w:val="22"/>
              </w:rPr>
              <w:t>0.178</w:t>
            </w:r>
          </w:p>
        </w:tc>
        <w:tc>
          <w:tcPr>
            <w:tcW w:w="850" w:type="dxa"/>
            <w:tcBorders>
              <w:top w:val="nil"/>
              <w:left w:val="nil"/>
              <w:bottom w:val="nil"/>
              <w:right w:val="nil"/>
            </w:tcBorders>
            <w:shd w:val="clear" w:color="auto" w:fill="auto"/>
            <w:noWrap/>
            <w:vAlign w:val="bottom"/>
            <w:hideMark/>
          </w:tcPr>
          <w:p w14:paraId="78FBF919" w14:textId="77777777" w:rsidR="00860555" w:rsidRPr="00003CF6" w:rsidRDefault="00860555" w:rsidP="00860555">
            <w:pPr>
              <w:jc w:val="center"/>
              <w:rPr>
                <w:color w:val="000000"/>
                <w:sz w:val="22"/>
                <w:szCs w:val="22"/>
              </w:rPr>
            </w:pPr>
            <w:r w:rsidRPr="00003CF6">
              <w:rPr>
                <w:color w:val="000000"/>
                <w:sz w:val="22"/>
                <w:szCs w:val="22"/>
              </w:rPr>
              <w:t>0.124</w:t>
            </w:r>
          </w:p>
        </w:tc>
        <w:tc>
          <w:tcPr>
            <w:tcW w:w="850" w:type="dxa"/>
            <w:tcBorders>
              <w:top w:val="nil"/>
              <w:left w:val="nil"/>
              <w:bottom w:val="nil"/>
              <w:right w:val="nil"/>
            </w:tcBorders>
            <w:shd w:val="clear" w:color="auto" w:fill="auto"/>
            <w:noWrap/>
            <w:vAlign w:val="bottom"/>
            <w:hideMark/>
          </w:tcPr>
          <w:p w14:paraId="7590382D" w14:textId="77777777" w:rsidR="00860555" w:rsidRPr="00003CF6" w:rsidRDefault="00860555" w:rsidP="00860555">
            <w:pPr>
              <w:jc w:val="center"/>
              <w:rPr>
                <w:color w:val="000000"/>
                <w:sz w:val="22"/>
                <w:szCs w:val="22"/>
              </w:rPr>
            </w:pPr>
            <w:r w:rsidRPr="00003CF6">
              <w:rPr>
                <w:color w:val="000000"/>
                <w:sz w:val="22"/>
                <w:szCs w:val="22"/>
              </w:rPr>
              <w:t>0.185</w:t>
            </w:r>
          </w:p>
        </w:tc>
        <w:tc>
          <w:tcPr>
            <w:tcW w:w="850" w:type="dxa"/>
            <w:tcBorders>
              <w:top w:val="nil"/>
              <w:left w:val="nil"/>
              <w:bottom w:val="nil"/>
              <w:right w:val="nil"/>
            </w:tcBorders>
            <w:shd w:val="clear" w:color="auto" w:fill="auto"/>
            <w:noWrap/>
            <w:vAlign w:val="bottom"/>
            <w:hideMark/>
          </w:tcPr>
          <w:p w14:paraId="38C81F8B" w14:textId="77777777" w:rsidR="00860555" w:rsidRPr="00003CF6" w:rsidRDefault="00860555" w:rsidP="00860555">
            <w:pPr>
              <w:jc w:val="center"/>
              <w:rPr>
                <w:color w:val="000000"/>
                <w:sz w:val="22"/>
                <w:szCs w:val="22"/>
              </w:rPr>
            </w:pPr>
            <w:r w:rsidRPr="00003CF6">
              <w:rPr>
                <w:color w:val="000000"/>
                <w:sz w:val="22"/>
                <w:szCs w:val="22"/>
              </w:rPr>
              <w:t>0.240</w:t>
            </w:r>
          </w:p>
        </w:tc>
        <w:tc>
          <w:tcPr>
            <w:tcW w:w="850" w:type="dxa"/>
            <w:tcBorders>
              <w:top w:val="nil"/>
              <w:left w:val="nil"/>
              <w:bottom w:val="nil"/>
              <w:right w:val="nil"/>
            </w:tcBorders>
            <w:shd w:val="clear" w:color="auto" w:fill="auto"/>
            <w:noWrap/>
            <w:vAlign w:val="bottom"/>
            <w:hideMark/>
          </w:tcPr>
          <w:p w14:paraId="706EE173" w14:textId="77777777" w:rsidR="00860555" w:rsidRPr="00003CF6" w:rsidRDefault="00860555" w:rsidP="00860555">
            <w:pPr>
              <w:jc w:val="center"/>
              <w:rPr>
                <w:color w:val="000000"/>
                <w:sz w:val="22"/>
                <w:szCs w:val="22"/>
              </w:rPr>
            </w:pPr>
            <w:r w:rsidRPr="00003CF6">
              <w:rPr>
                <w:color w:val="000000"/>
                <w:sz w:val="22"/>
                <w:szCs w:val="22"/>
              </w:rPr>
              <w:t>0.234</w:t>
            </w:r>
          </w:p>
        </w:tc>
        <w:tc>
          <w:tcPr>
            <w:tcW w:w="850" w:type="dxa"/>
            <w:tcBorders>
              <w:top w:val="nil"/>
              <w:left w:val="nil"/>
              <w:bottom w:val="nil"/>
              <w:right w:val="nil"/>
            </w:tcBorders>
            <w:shd w:val="clear" w:color="auto" w:fill="auto"/>
            <w:noWrap/>
            <w:vAlign w:val="bottom"/>
            <w:hideMark/>
          </w:tcPr>
          <w:p w14:paraId="68CBDD54" w14:textId="77777777" w:rsidR="00860555" w:rsidRPr="00003CF6" w:rsidRDefault="00860555" w:rsidP="00860555">
            <w:pPr>
              <w:jc w:val="center"/>
              <w:rPr>
                <w:color w:val="000000"/>
                <w:sz w:val="22"/>
                <w:szCs w:val="22"/>
              </w:rPr>
            </w:pPr>
            <w:r w:rsidRPr="00003CF6">
              <w:rPr>
                <w:color w:val="000000"/>
                <w:sz w:val="22"/>
                <w:szCs w:val="22"/>
              </w:rPr>
              <w:t>0.225</w:t>
            </w:r>
          </w:p>
        </w:tc>
        <w:tc>
          <w:tcPr>
            <w:tcW w:w="850" w:type="dxa"/>
            <w:tcBorders>
              <w:top w:val="nil"/>
              <w:left w:val="nil"/>
              <w:bottom w:val="nil"/>
              <w:right w:val="nil"/>
            </w:tcBorders>
            <w:shd w:val="clear" w:color="auto" w:fill="auto"/>
            <w:noWrap/>
            <w:vAlign w:val="bottom"/>
            <w:hideMark/>
          </w:tcPr>
          <w:p w14:paraId="6FF6D6B9" w14:textId="77777777" w:rsidR="00860555" w:rsidRPr="00003CF6" w:rsidRDefault="00860555" w:rsidP="00860555">
            <w:pPr>
              <w:jc w:val="center"/>
              <w:rPr>
                <w:color w:val="000000"/>
                <w:sz w:val="22"/>
                <w:szCs w:val="22"/>
              </w:rPr>
            </w:pPr>
            <w:r w:rsidRPr="00003CF6">
              <w:rPr>
                <w:color w:val="000000"/>
                <w:sz w:val="22"/>
                <w:szCs w:val="22"/>
              </w:rPr>
              <w:t>0.151</w:t>
            </w:r>
          </w:p>
        </w:tc>
        <w:tc>
          <w:tcPr>
            <w:tcW w:w="850" w:type="dxa"/>
            <w:tcBorders>
              <w:top w:val="nil"/>
              <w:left w:val="nil"/>
              <w:bottom w:val="nil"/>
              <w:right w:val="nil"/>
            </w:tcBorders>
            <w:shd w:val="clear" w:color="auto" w:fill="auto"/>
            <w:noWrap/>
            <w:vAlign w:val="bottom"/>
            <w:hideMark/>
          </w:tcPr>
          <w:p w14:paraId="6B987708" w14:textId="77777777" w:rsidR="00860555" w:rsidRPr="00003CF6" w:rsidRDefault="00860555" w:rsidP="00860555">
            <w:pPr>
              <w:jc w:val="center"/>
              <w:rPr>
                <w:color w:val="000000"/>
                <w:sz w:val="22"/>
                <w:szCs w:val="22"/>
              </w:rPr>
            </w:pPr>
            <w:r w:rsidRPr="00003CF6">
              <w:rPr>
                <w:color w:val="000000"/>
                <w:sz w:val="22"/>
                <w:szCs w:val="22"/>
              </w:rPr>
              <w:t>0.161</w:t>
            </w:r>
          </w:p>
        </w:tc>
        <w:tc>
          <w:tcPr>
            <w:tcW w:w="850" w:type="dxa"/>
            <w:tcBorders>
              <w:top w:val="nil"/>
              <w:left w:val="nil"/>
              <w:bottom w:val="nil"/>
              <w:right w:val="nil"/>
            </w:tcBorders>
            <w:shd w:val="clear" w:color="auto" w:fill="auto"/>
            <w:noWrap/>
            <w:vAlign w:val="bottom"/>
            <w:hideMark/>
          </w:tcPr>
          <w:p w14:paraId="531B699D" w14:textId="77777777" w:rsidR="00860555" w:rsidRPr="00003CF6" w:rsidRDefault="00860555" w:rsidP="00860555">
            <w:pPr>
              <w:jc w:val="center"/>
              <w:rPr>
                <w:color w:val="000000"/>
                <w:sz w:val="22"/>
                <w:szCs w:val="22"/>
              </w:rPr>
            </w:pPr>
            <w:r w:rsidRPr="00003CF6">
              <w:rPr>
                <w:color w:val="000000"/>
                <w:sz w:val="22"/>
                <w:szCs w:val="22"/>
              </w:rPr>
              <w:t>0.205</w:t>
            </w:r>
          </w:p>
        </w:tc>
        <w:tc>
          <w:tcPr>
            <w:tcW w:w="850" w:type="dxa"/>
            <w:tcBorders>
              <w:top w:val="nil"/>
              <w:left w:val="nil"/>
              <w:bottom w:val="nil"/>
              <w:right w:val="nil"/>
            </w:tcBorders>
            <w:shd w:val="clear" w:color="auto" w:fill="auto"/>
            <w:noWrap/>
            <w:vAlign w:val="bottom"/>
            <w:hideMark/>
          </w:tcPr>
          <w:p w14:paraId="5DAF81AD" w14:textId="77777777" w:rsidR="00860555" w:rsidRPr="00003CF6" w:rsidRDefault="00860555" w:rsidP="00860555">
            <w:pPr>
              <w:jc w:val="center"/>
              <w:rPr>
                <w:color w:val="000000"/>
                <w:sz w:val="22"/>
                <w:szCs w:val="22"/>
              </w:rPr>
            </w:pPr>
            <w:r w:rsidRPr="00003CF6">
              <w:rPr>
                <w:color w:val="000000"/>
                <w:sz w:val="22"/>
                <w:szCs w:val="22"/>
              </w:rPr>
              <w:t>0.096</w:t>
            </w:r>
          </w:p>
        </w:tc>
        <w:tc>
          <w:tcPr>
            <w:tcW w:w="998" w:type="dxa"/>
            <w:tcBorders>
              <w:top w:val="nil"/>
              <w:left w:val="nil"/>
              <w:bottom w:val="nil"/>
              <w:right w:val="nil"/>
            </w:tcBorders>
            <w:shd w:val="clear" w:color="auto" w:fill="auto"/>
            <w:noWrap/>
            <w:vAlign w:val="bottom"/>
            <w:hideMark/>
          </w:tcPr>
          <w:p w14:paraId="310EBB4A" w14:textId="7486A119"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1D33DFE0" w14:textId="2CDBD3C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A204D9E" w14:textId="25369F8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44E9DE8" w14:textId="7B9EA0F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70CC29F" w14:textId="18F49552"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F9312A0" w14:textId="7D9D8A0E"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7DC87016" w14:textId="77777777" w:rsidTr="00860555">
        <w:trPr>
          <w:trHeight w:val="266"/>
        </w:trPr>
        <w:tc>
          <w:tcPr>
            <w:tcW w:w="993" w:type="dxa"/>
            <w:tcBorders>
              <w:top w:val="nil"/>
              <w:left w:val="nil"/>
              <w:bottom w:val="nil"/>
              <w:right w:val="nil"/>
            </w:tcBorders>
            <w:shd w:val="clear" w:color="auto" w:fill="auto"/>
            <w:noWrap/>
            <w:vAlign w:val="bottom"/>
            <w:hideMark/>
          </w:tcPr>
          <w:p w14:paraId="257D8567" w14:textId="037B8CCF" w:rsidR="00860555" w:rsidRPr="00003CF6" w:rsidRDefault="00860555" w:rsidP="00860555">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bottom"/>
            <w:hideMark/>
          </w:tcPr>
          <w:p w14:paraId="5B7398D5" w14:textId="77777777" w:rsidR="00860555" w:rsidRPr="00003CF6" w:rsidRDefault="00860555" w:rsidP="00860555">
            <w:pPr>
              <w:jc w:val="center"/>
              <w:rPr>
                <w:color w:val="000000"/>
                <w:sz w:val="22"/>
                <w:szCs w:val="22"/>
              </w:rPr>
            </w:pPr>
            <w:r w:rsidRPr="00003CF6">
              <w:rPr>
                <w:color w:val="000000"/>
                <w:sz w:val="22"/>
                <w:szCs w:val="22"/>
              </w:rPr>
              <w:t>0.168</w:t>
            </w:r>
          </w:p>
        </w:tc>
        <w:tc>
          <w:tcPr>
            <w:tcW w:w="850" w:type="dxa"/>
            <w:tcBorders>
              <w:top w:val="nil"/>
              <w:left w:val="nil"/>
              <w:bottom w:val="nil"/>
              <w:right w:val="nil"/>
            </w:tcBorders>
            <w:shd w:val="clear" w:color="auto" w:fill="auto"/>
            <w:noWrap/>
            <w:vAlign w:val="bottom"/>
            <w:hideMark/>
          </w:tcPr>
          <w:p w14:paraId="7CBB0A1A" w14:textId="77777777" w:rsidR="00860555" w:rsidRPr="00003CF6" w:rsidRDefault="00860555" w:rsidP="00860555">
            <w:pPr>
              <w:jc w:val="center"/>
              <w:rPr>
                <w:color w:val="000000"/>
                <w:sz w:val="22"/>
                <w:szCs w:val="22"/>
              </w:rPr>
            </w:pPr>
            <w:r w:rsidRPr="00003CF6">
              <w:rPr>
                <w:color w:val="000000"/>
                <w:sz w:val="22"/>
                <w:szCs w:val="22"/>
              </w:rPr>
              <w:t>0.128</w:t>
            </w:r>
          </w:p>
        </w:tc>
        <w:tc>
          <w:tcPr>
            <w:tcW w:w="850" w:type="dxa"/>
            <w:tcBorders>
              <w:top w:val="nil"/>
              <w:left w:val="nil"/>
              <w:bottom w:val="nil"/>
              <w:right w:val="nil"/>
            </w:tcBorders>
            <w:shd w:val="clear" w:color="auto" w:fill="auto"/>
            <w:noWrap/>
            <w:vAlign w:val="bottom"/>
            <w:hideMark/>
          </w:tcPr>
          <w:p w14:paraId="2E7F88C6" w14:textId="77777777" w:rsidR="00860555" w:rsidRPr="00003CF6" w:rsidRDefault="00860555" w:rsidP="00860555">
            <w:pPr>
              <w:jc w:val="center"/>
              <w:rPr>
                <w:color w:val="000000"/>
                <w:sz w:val="22"/>
                <w:szCs w:val="22"/>
              </w:rPr>
            </w:pPr>
            <w:r w:rsidRPr="00003CF6">
              <w:rPr>
                <w:color w:val="000000"/>
                <w:sz w:val="22"/>
                <w:szCs w:val="22"/>
              </w:rPr>
              <w:t>0.116</w:t>
            </w:r>
          </w:p>
        </w:tc>
        <w:tc>
          <w:tcPr>
            <w:tcW w:w="850" w:type="dxa"/>
            <w:tcBorders>
              <w:top w:val="nil"/>
              <w:left w:val="nil"/>
              <w:bottom w:val="nil"/>
              <w:right w:val="nil"/>
            </w:tcBorders>
            <w:shd w:val="clear" w:color="auto" w:fill="auto"/>
            <w:noWrap/>
            <w:vAlign w:val="bottom"/>
            <w:hideMark/>
          </w:tcPr>
          <w:p w14:paraId="6DAEDB2F" w14:textId="77777777" w:rsidR="00860555" w:rsidRPr="00003CF6" w:rsidRDefault="00860555" w:rsidP="00860555">
            <w:pPr>
              <w:jc w:val="center"/>
              <w:rPr>
                <w:color w:val="000000"/>
                <w:sz w:val="22"/>
                <w:szCs w:val="22"/>
              </w:rPr>
            </w:pPr>
            <w:r w:rsidRPr="00003CF6">
              <w:rPr>
                <w:color w:val="000000"/>
                <w:sz w:val="22"/>
                <w:szCs w:val="22"/>
              </w:rPr>
              <w:t>0.146</w:t>
            </w:r>
          </w:p>
        </w:tc>
        <w:tc>
          <w:tcPr>
            <w:tcW w:w="850" w:type="dxa"/>
            <w:tcBorders>
              <w:top w:val="nil"/>
              <w:left w:val="nil"/>
              <w:bottom w:val="nil"/>
              <w:right w:val="nil"/>
            </w:tcBorders>
            <w:shd w:val="clear" w:color="auto" w:fill="auto"/>
            <w:noWrap/>
            <w:vAlign w:val="bottom"/>
            <w:hideMark/>
          </w:tcPr>
          <w:p w14:paraId="681B904F" w14:textId="77777777" w:rsidR="00860555" w:rsidRPr="00003CF6" w:rsidRDefault="00860555" w:rsidP="00860555">
            <w:pPr>
              <w:jc w:val="center"/>
              <w:rPr>
                <w:color w:val="000000"/>
                <w:sz w:val="22"/>
                <w:szCs w:val="22"/>
              </w:rPr>
            </w:pPr>
            <w:r w:rsidRPr="00003CF6">
              <w:rPr>
                <w:color w:val="000000"/>
                <w:sz w:val="22"/>
                <w:szCs w:val="22"/>
              </w:rPr>
              <w:t>0.163</w:t>
            </w:r>
          </w:p>
        </w:tc>
        <w:tc>
          <w:tcPr>
            <w:tcW w:w="850" w:type="dxa"/>
            <w:tcBorders>
              <w:top w:val="nil"/>
              <w:left w:val="nil"/>
              <w:bottom w:val="nil"/>
              <w:right w:val="nil"/>
            </w:tcBorders>
            <w:shd w:val="clear" w:color="auto" w:fill="auto"/>
            <w:noWrap/>
            <w:vAlign w:val="bottom"/>
            <w:hideMark/>
          </w:tcPr>
          <w:p w14:paraId="047C18D2" w14:textId="77777777" w:rsidR="00860555" w:rsidRPr="00003CF6" w:rsidRDefault="00860555" w:rsidP="00860555">
            <w:pPr>
              <w:jc w:val="center"/>
              <w:rPr>
                <w:color w:val="000000"/>
                <w:sz w:val="22"/>
                <w:szCs w:val="22"/>
              </w:rPr>
            </w:pPr>
            <w:r w:rsidRPr="00003CF6">
              <w:rPr>
                <w:color w:val="000000"/>
                <w:sz w:val="22"/>
                <w:szCs w:val="22"/>
              </w:rPr>
              <w:t>0.129</w:t>
            </w:r>
          </w:p>
        </w:tc>
        <w:tc>
          <w:tcPr>
            <w:tcW w:w="850" w:type="dxa"/>
            <w:tcBorders>
              <w:top w:val="nil"/>
              <w:left w:val="nil"/>
              <w:bottom w:val="nil"/>
              <w:right w:val="nil"/>
            </w:tcBorders>
            <w:shd w:val="clear" w:color="auto" w:fill="auto"/>
            <w:noWrap/>
            <w:vAlign w:val="bottom"/>
            <w:hideMark/>
          </w:tcPr>
          <w:p w14:paraId="27D0D5E8" w14:textId="77777777" w:rsidR="00860555" w:rsidRPr="00003CF6" w:rsidRDefault="00860555" w:rsidP="00860555">
            <w:pPr>
              <w:jc w:val="center"/>
              <w:rPr>
                <w:color w:val="000000"/>
                <w:sz w:val="22"/>
                <w:szCs w:val="22"/>
              </w:rPr>
            </w:pPr>
            <w:r w:rsidRPr="00003CF6">
              <w:rPr>
                <w:color w:val="000000"/>
                <w:sz w:val="22"/>
                <w:szCs w:val="22"/>
              </w:rPr>
              <w:t>0.131</w:t>
            </w:r>
          </w:p>
        </w:tc>
        <w:tc>
          <w:tcPr>
            <w:tcW w:w="850" w:type="dxa"/>
            <w:tcBorders>
              <w:top w:val="nil"/>
              <w:left w:val="nil"/>
              <w:bottom w:val="nil"/>
              <w:right w:val="nil"/>
            </w:tcBorders>
            <w:shd w:val="clear" w:color="auto" w:fill="auto"/>
            <w:noWrap/>
            <w:vAlign w:val="bottom"/>
            <w:hideMark/>
          </w:tcPr>
          <w:p w14:paraId="11AADFCE" w14:textId="77777777" w:rsidR="00860555" w:rsidRPr="00003CF6" w:rsidRDefault="00860555" w:rsidP="00860555">
            <w:pPr>
              <w:jc w:val="center"/>
              <w:rPr>
                <w:color w:val="000000"/>
                <w:sz w:val="22"/>
                <w:szCs w:val="22"/>
              </w:rPr>
            </w:pPr>
            <w:r w:rsidRPr="00003CF6">
              <w:rPr>
                <w:color w:val="000000"/>
                <w:sz w:val="22"/>
                <w:szCs w:val="22"/>
              </w:rPr>
              <w:t>0.109</w:t>
            </w:r>
          </w:p>
        </w:tc>
        <w:tc>
          <w:tcPr>
            <w:tcW w:w="850" w:type="dxa"/>
            <w:tcBorders>
              <w:top w:val="nil"/>
              <w:left w:val="nil"/>
              <w:bottom w:val="nil"/>
              <w:right w:val="nil"/>
            </w:tcBorders>
            <w:shd w:val="clear" w:color="auto" w:fill="auto"/>
            <w:noWrap/>
            <w:vAlign w:val="bottom"/>
            <w:hideMark/>
          </w:tcPr>
          <w:p w14:paraId="63588FFD" w14:textId="77777777" w:rsidR="00860555" w:rsidRPr="00003CF6" w:rsidRDefault="00860555" w:rsidP="00860555">
            <w:pPr>
              <w:jc w:val="center"/>
              <w:rPr>
                <w:color w:val="000000"/>
                <w:sz w:val="22"/>
                <w:szCs w:val="22"/>
              </w:rPr>
            </w:pPr>
            <w:r w:rsidRPr="00003CF6">
              <w:rPr>
                <w:color w:val="000000"/>
                <w:sz w:val="22"/>
                <w:szCs w:val="22"/>
              </w:rPr>
              <w:t>0.123</w:t>
            </w:r>
          </w:p>
        </w:tc>
        <w:tc>
          <w:tcPr>
            <w:tcW w:w="850" w:type="dxa"/>
            <w:tcBorders>
              <w:top w:val="nil"/>
              <w:left w:val="nil"/>
              <w:bottom w:val="nil"/>
              <w:right w:val="nil"/>
            </w:tcBorders>
            <w:shd w:val="clear" w:color="auto" w:fill="auto"/>
            <w:noWrap/>
            <w:vAlign w:val="bottom"/>
            <w:hideMark/>
          </w:tcPr>
          <w:p w14:paraId="5798D8EA" w14:textId="77777777" w:rsidR="00860555" w:rsidRPr="00003CF6" w:rsidRDefault="00860555" w:rsidP="00860555">
            <w:pPr>
              <w:jc w:val="center"/>
              <w:rPr>
                <w:color w:val="000000"/>
                <w:sz w:val="22"/>
                <w:szCs w:val="22"/>
              </w:rPr>
            </w:pPr>
            <w:r w:rsidRPr="00003CF6">
              <w:rPr>
                <w:color w:val="000000"/>
                <w:sz w:val="22"/>
                <w:szCs w:val="22"/>
              </w:rPr>
              <w:t>0.103</w:t>
            </w:r>
          </w:p>
        </w:tc>
        <w:tc>
          <w:tcPr>
            <w:tcW w:w="998" w:type="dxa"/>
            <w:tcBorders>
              <w:top w:val="nil"/>
              <w:left w:val="nil"/>
              <w:bottom w:val="nil"/>
              <w:right w:val="nil"/>
            </w:tcBorders>
            <w:shd w:val="clear" w:color="auto" w:fill="auto"/>
            <w:noWrap/>
            <w:vAlign w:val="bottom"/>
            <w:hideMark/>
          </w:tcPr>
          <w:p w14:paraId="1DC67A74" w14:textId="77777777" w:rsidR="00860555" w:rsidRPr="00003CF6" w:rsidRDefault="00860555" w:rsidP="00860555">
            <w:pPr>
              <w:jc w:val="center"/>
              <w:rPr>
                <w:color w:val="000000"/>
                <w:sz w:val="22"/>
                <w:szCs w:val="22"/>
              </w:rPr>
            </w:pPr>
            <w:r w:rsidRPr="00003CF6">
              <w:rPr>
                <w:color w:val="000000"/>
                <w:sz w:val="22"/>
                <w:szCs w:val="22"/>
              </w:rPr>
              <w:t>0.095</w:t>
            </w:r>
          </w:p>
        </w:tc>
        <w:tc>
          <w:tcPr>
            <w:tcW w:w="851" w:type="dxa"/>
            <w:tcBorders>
              <w:top w:val="nil"/>
              <w:left w:val="nil"/>
              <w:bottom w:val="nil"/>
              <w:right w:val="nil"/>
            </w:tcBorders>
            <w:shd w:val="clear" w:color="auto" w:fill="auto"/>
            <w:noWrap/>
            <w:vAlign w:val="bottom"/>
            <w:hideMark/>
          </w:tcPr>
          <w:p w14:paraId="625467C4" w14:textId="6BDF27D4"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5B1DA9CF" w14:textId="6FD7AB96"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C0861B6" w14:textId="0F56C03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8995218" w14:textId="0C083E45"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CEF276D" w14:textId="2AE9F743"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3A22AF1" w14:textId="77777777" w:rsidTr="00860555">
        <w:trPr>
          <w:trHeight w:val="266"/>
        </w:trPr>
        <w:tc>
          <w:tcPr>
            <w:tcW w:w="993" w:type="dxa"/>
            <w:tcBorders>
              <w:top w:val="nil"/>
              <w:left w:val="nil"/>
              <w:bottom w:val="nil"/>
              <w:right w:val="nil"/>
            </w:tcBorders>
            <w:shd w:val="clear" w:color="auto" w:fill="auto"/>
            <w:noWrap/>
            <w:vAlign w:val="bottom"/>
            <w:hideMark/>
          </w:tcPr>
          <w:p w14:paraId="0D8106FD" w14:textId="5ACD0403" w:rsidR="00860555" w:rsidRPr="00003CF6" w:rsidRDefault="00860555" w:rsidP="00860555">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bottom"/>
            <w:hideMark/>
          </w:tcPr>
          <w:p w14:paraId="29F5C94A" w14:textId="77777777" w:rsidR="00860555" w:rsidRPr="00003CF6" w:rsidRDefault="00860555" w:rsidP="00860555">
            <w:pPr>
              <w:jc w:val="center"/>
              <w:rPr>
                <w:color w:val="000000"/>
                <w:sz w:val="22"/>
                <w:szCs w:val="22"/>
              </w:rPr>
            </w:pPr>
            <w:r w:rsidRPr="00003CF6">
              <w:rPr>
                <w:color w:val="000000"/>
                <w:sz w:val="22"/>
                <w:szCs w:val="22"/>
              </w:rPr>
              <w:t>0.160</w:t>
            </w:r>
          </w:p>
        </w:tc>
        <w:tc>
          <w:tcPr>
            <w:tcW w:w="850" w:type="dxa"/>
            <w:tcBorders>
              <w:top w:val="nil"/>
              <w:left w:val="nil"/>
              <w:bottom w:val="nil"/>
              <w:right w:val="nil"/>
            </w:tcBorders>
            <w:shd w:val="clear" w:color="auto" w:fill="auto"/>
            <w:noWrap/>
            <w:vAlign w:val="bottom"/>
            <w:hideMark/>
          </w:tcPr>
          <w:p w14:paraId="5537EA42" w14:textId="77777777" w:rsidR="00860555" w:rsidRPr="00003CF6" w:rsidRDefault="00860555" w:rsidP="00860555">
            <w:pPr>
              <w:jc w:val="center"/>
              <w:rPr>
                <w:color w:val="000000"/>
                <w:sz w:val="22"/>
                <w:szCs w:val="22"/>
              </w:rPr>
            </w:pPr>
            <w:r w:rsidRPr="00003CF6">
              <w:rPr>
                <w:color w:val="000000"/>
                <w:sz w:val="22"/>
                <w:szCs w:val="22"/>
              </w:rPr>
              <w:t>0.147</w:t>
            </w:r>
          </w:p>
        </w:tc>
        <w:tc>
          <w:tcPr>
            <w:tcW w:w="850" w:type="dxa"/>
            <w:tcBorders>
              <w:top w:val="nil"/>
              <w:left w:val="nil"/>
              <w:bottom w:val="nil"/>
              <w:right w:val="nil"/>
            </w:tcBorders>
            <w:shd w:val="clear" w:color="auto" w:fill="auto"/>
            <w:noWrap/>
            <w:vAlign w:val="bottom"/>
            <w:hideMark/>
          </w:tcPr>
          <w:p w14:paraId="5D22BFAA" w14:textId="77777777" w:rsidR="00860555" w:rsidRPr="00003CF6" w:rsidRDefault="00860555" w:rsidP="00860555">
            <w:pPr>
              <w:jc w:val="center"/>
              <w:rPr>
                <w:color w:val="000000"/>
                <w:sz w:val="22"/>
                <w:szCs w:val="22"/>
              </w:rPr>
            </w:pPr>
            <w:r w:rsidRPr="00003CF6">
              <w:rPr>
                <w:color w:val="000000"/>
                <w:sz w:val="22"/>
                <w:szCs w:val="22"/>
              </w:rPr>
              <w:t>0.130</w:t>
            </w:r>
          </w:p>
        </w:tc>
        <w:tc>
          <w:tcPr>
            <w:tcW w:w="850" w:type="dxa"/>
            <w:tcBorders>
              <w:top w:val="nil"/>
              <w:left w:val="nil"/>
              <w:bottom w:val="nil"/>
              <w:right w:val="nil"/>
            </w:tcBorders>
            <w:shd w:val="clear" w:color="auto" w:fill="auto"/>
            <w:noWrap/>
            <w:vAlign w:val="bottom"/>
            <w:hideMark/>
          </w:tcPr>
          <w:p w14:paraId="191FC6DC" w14:textId="77777777" w:rsidR="00860555" w:rsidRPr="00003CF6" w:rsidRDefault="00860555" w:rsidP="00860555">
            <w:pPr>
              <w:jc w:val="center"/>
              <w:rPr>
                <w:color w:val="000000"/>
                <w:sz w:val="22"/>
                <w:szCs w:val="22"/>
              </w:rPr>
            </w:pPr>
            <w:r w:rsidRPr="00003CF6">
              <w:rPr>
                <w:color w:val="000000"/>
                <w:sz w:val="22"/>
                <w:szCs w:val="22"/>
              </w:rPr>
              <w:t>0.169</w:t>
            </w:r>
          </w:p>
        </w:tc>
        <w:tc>
          <w:tcPr>
            <w:tcW w:w="850" w:type="dxa"/>
            <w:tcBorders>
              <w:top w:val="nil"/>
              <w:left w:val="nil"/>
              <w:bottom w:val="nil"/>
              <w:right w:val="nil"/>
            </w:tcBorders>
            <w:shd w:val="clear" w:color="auto" w:fill="auto"/>
            <w:noWrap/>
            <w:vAlign w:val="bottom"/>
            <w:hideMark/>
          </w:tcPr>
          <w:p w14:paraId="731CA130" w14:textId="77777777" w:rsidR="00860555" w:rsidRPr="00003CF6" w:rsidRDefault="00860555" w:rsidP="00860555">
            <w:pPr>
              <w:jc w:val="center"/>
              <w:rPr>
                <w:color w:val="000000"/>
                <w:sz w:val="22"/>
                <w:szCs w:val="22"/>
              </w:rPr>
            </w:pPr>
            <w:r w:rsidRPr="00003CF6">
              <w:rPr>
                <w:color w:val="000000"/>
                <w:sz w:val="22"/>
                <w:szCs w:val="22"/>
              </w:rPr>
              <w:t>0.174</w:t>
            </w:r>
          </w:p>
        </w:tc>
        <w:tc>
          <w:tcPr>
            <w:tcW w:w="850" w:type="dxa"/>
            <w:tcBorders>
              <w:top w:val="nil"/>
              <w:left w:val="nil"/>
              <w:bottom w:val="nil"/>
              <w:right w:val="nil"/>
            </w:tcBorders>
            <w:shd w:val="clear" w:color="auto" w:fill="auto"/>
            <w:noWrap/>
            <w:vAlign w:val="bottom"/>
            <w:hideMark/>
          </w:tcPr>
          <w:p w14:paraId="2C60A247" w14:textId="77777777" w:rsidR="00860555" w:rsidRPr="00003CF6" w:rsidRDefault="00860555" w:rsidP="00860555">
            <w:pPr>
              <w:jc w:val="center"/>
              <w:rPr>
                <w:color w:val="000000"/>
                <w:sz w:val="22"/>
                <w:szCs w:val="22"/>
              </w:rPr>
            </w:pPr>
            <w:r w:rsidRPr="00003CF6">
              <w:rPr>
                <w:color w:val="000000"/>
                <w:sz w:val="22"/>
                <w:szCs w:val="22"/>
              </w:rPr>
              <w:t>0.135</w:t>
            </w:r>
          </w:p>
        </w:tc>
        <w:tc>
          <w:tcPr>
            <w:tcW w:w="850" w:type="dxa"/>
            <w:tcBorders>
              <w:top w:val="nil"/>
              <w:left w:val="nil"/>
              <w:bottom w:val="nil"/>
              <w:right w:val="nil"/>
            </w:tcBorders>
            <w:shd w:val="clear" w:color="auto" w:fill="auto"/>
            <w:noWrap/>
            <w:vAlign w:val="bottom"/>
            <w:hideMark/>
          </w:tcPr>
          <w:p w14:paraId="123E50BE" w14:textId="77777777" w:rsidR="00860555" w:rsidRPr="00003CF6" w:rsidRDefault="00860555" w:rsidP="00860555">
            <w:pPr>
              <w:jc w:val="center"/>
              <w:rPr>
                <w:color w:val="000000"/>
                <w:sz w:val="22"/>
                <w:szCs w:val="22"/>
              </w:rPr>
            </w:pPr>
            <w:r w:rsidRPr="00003CF6">
              <w:rPr>
                <w:color w:val="000000"/>
                <w:sz w:val="22"/>
                <w:szCs w:val="22"/>
              </w:rPr>
              <w:t>0.149</w:t>
            </w:r>
          </w:p>
        </w:tc>
        <w:tc>
          <w:tcPr>
            <w:tcW w:w="850" w:type="dxa"/>
            <w:tcBorders>
              <w:top w:val="nil"/>
              <w:left w:val="nil"/>
              <w:bottom w:val="nil"/>
              <w:right w:val="nil"/>
            </w:tcBorders>
            <w:shd w:val="clear" w:color="auto" w:fill="auto"/>
            <w:noWrap/>
            <w:vAlign w:val="bottom"/>
            <w:hideMark/>
          </w:tcPr>
          <w:p w14:paraId="7BAC3F6B" w14:textId="77777777" w:rsidR="00860555" w:rsidRPr="00003CF6" w:rsidRDefault="00860555" w:rsidP="00860555">
            <w:pPr>
              <w:jc w:val="center"/>
              <w:rPr>
                <w:color w:val="000000"/>
                <w:sz w:val="22"/>
                <w:szCs w:val="22"/>
              </w:rPr>
            </w:pPr>
            <w:r w:rsidRPr="00003CF6">
              <w:rPr>
                <w:color w:val="000000"/>
                <w:sz w:val="22"/>
                <w:szCs w:val="22"/>
              </w:rPr>
              <w:t>0.119</w:t>
            </w:r>
          </w:p>
        </w:tc>
        <w:tc>
          <w:tcPr>
            <w:tcW w:w="850" w:type="dxa"/>
            <w:tcBorders>
              <w:top w:val="nil"/>
              <w:left w:val="nil"/>
              <w:bottom w:val="nil"/>
              <w:right w:val="nil"/>
            </w:tcBorders>
            <w:shd w:val="clear" w:color="auto" w:fill="auto"/>
            <w:noWrap/>
            <w:vAlign w:val="bottom"/>
            <w:hideMark/>
          </w:tcPr>
          <w:p w14:paraId="1A09E721" w14:textId="77777777" w:rsidR="00860555" w:rsidRPr="00003CF6" w:rsidRDefault="00860555" w:rsidP="00860555">
            <w:pPr>
              <w:jc w:val="center"/>
              <w:rPr>
                <w:color w:val="000000"/>
                <w:sz w:val="22"/>
                <w:szCs w:val="22"/>
              </w:rPr>
            </w:pPr>
            <w:r w:rsidRPr="00003CF6">
              <w:rPr>
                <w:color w:val="000000"/>
                <w:sz w:val="22"/>
                <w:szCs w:val="22"/>
              </w:rPr>
              <w:t>0.148</w:t>
            </w:r>
          </w:p>
        </w:tc>
        <w:tc>
          <w:tcPr>
            <w:tcW w:w="850" w:type="dxa"/>
            <w:tcBorders>
              <w:top w:val="nil"/>
              <w:left w:val="nil"/>
              <w:bottom w:val="nil"/>
              <w:right w:val="nil"/>
            </w:tcBorders>
            <w:shd w:val="clear" w:color="auto" w:fill="auto"/>
            <w:noWrap/>
            <w:vAlign w:val="bottom"/>
            <w:hideMark/>
          </w:tcPr>
          <w:p w14:paraId="08F4AF30" w14:textId="77777777" w:rsidR="00860555" w:rsidRPr="00003CF6" w:rsidRDefault="00860555" w:rsidP="00860555">
            <w:pPr>
              <w:jc w:val="center"/>
              <w:rPr>
                <w:color w:val="000000"/>
                <w:sz w:val="22"/>
                <w:szCs w:val="22"/>
              </w:rPr>
            </w:pPr>
            <w:r w:rsidRPr="00003CF6">
              <w:rPr>
                <w:color w:val="000000"/>
                <w:sz w:val="22"/>
                <w:szCs w:val="22"/>
              </w:rPr>
              <w:t>0.150</w:t>
            </w:r>
          </w:p>
        </w:tc>
        <w:tc>
          <w:tcPr>
            <w:tcW w:w="998" w:type="dxa"/>
            <w:tcBorders>
              <w:top w:val="nil"/>
              <w:left w:val="nil"/>
              <w:bottom w:val="nil"/>
              <w:right w:val="nil"/>
            </w:tcBorders>
            <w:shd w:val="clear" w:color="auto" w:fill="auto"/>
            <w:noWrap/>
            <w:vAlign w:val="bottom"/>
            <w:hideMark/>
          </w:tcPr>
          <w:p w14:paraId="2DF181E1" w14:textId="77777777" w:rsidR="00860555" w:rsidRPr="00003CF6" w:rsidRDefault="00860555" w:rsidP="00860555">
            <w:pPr>
              <w:jc w:val="center"/>
              <w:rPr>
                <w:color w:val="000000"/>
                <w:sz w:val="22"/>
                <w:szCs w:val="22"/>
              </w:rPr>
            </w:pPr>
            <w:r w:rsidRPr="00003CF6">
              <w:rPr>
                <w:color w:val="000000"/>
                <w:sz w:val="22"/>
                <w:szCs w:val="22"/>
              </w:rPr>
              <w:t>0.128</w:t>
            </w:r>
          </w:p>
        </w:tc>
        <w:tc>
          <w:tcPr>
            <w:tcW w:w="851" w:type="dxa"/>
            <w:tcBorders>
              <w:top w:val="nil"/>
              <w:left w:val="nil"/>
              <w:bottom w:val="nil"/>
              <w:right w:val="nil"/>
            </w:tcBorders>
            <w:shd w:val="clear" w:color="auto" w:fill="auto"/>
            <w:noWrap/>
            <w:vAlign w:val="bottom"/>
            <w:hideMark/>
          </w:tcPr>
          <w:p w14:paraId="25106C7B" w14:textId="77777777" w:rsidR="00860555" w:rsidRPr="00003CF6" w:rsidRDefault="00860555" w:rsidP="00860555">
            <w:pPr>
              <w:jc w:val="center"/>
              <w:rPr>
                <w:color w:val="000000"/>
                <w:sz w:val="22"/>
                <w:szCs w:val="22"/>
              </w:rPr>
            </w:pPr>
            <w:r w:rsidRPr="00003CF6">
              <w:rPr>
                <w:color w:val="000000"/>
                <w:sz w:val="22"/>
                <w:szCs w:val="22"/>
              </w:rPr>
              <w:t>0.017</w:t>
            </w:r>
          </w:p>
        </w:tc>
        <w:tc>
          <w:tcPr>
            <w:tcW w:w="850" w:type="dxa"/>
            <w:tcBorders>
              <w:top w:val="nil"/>
              <w:left w:val="nil"/>
              <w:bottom w:val="nil"/>
              <w:right w:val="nil"/>
            </w:tcBorders>
            <w:shd w:val="clear" w:color="auto" w:fill="auto"/>
            <w:noWrap/>
            <w:vAlign w:val="bottom"/>
            <w:hideMark/>
          </w:tcPr>
          <w:p w14:paraId="021E7910" w14:textId="6B07D1A5"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66170E23" w14:textId="0A5986C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D863ED1" w14:textId="7F923032"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224AA32" w14:textId="6202AEB5"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4586A924" w14:textId="77777777" w:rsidTr="00860555">
        <w:trPr>
          <w:trHeight w:val="266"/>
        </w:trPr>
        <w:tc>
          <w:tcPr>
            <w:tcW w:w="993" w:type="dxa"/>
            <w:tcBorders>
              <w:top w:val="nil"/>
              <w:left w:val="nil"/>
              <w:bottom w:val="nil"/>
              <w:right w:val="nil"/>
            </w:tcBorders>
            <w:shd w:val="clear" w:color="auto" w:fill="auto"/>
            <w:noWrap/>
            <w:vAlign w:val="bottom"/>
            <w:hideMark/>
          </w:tcPr>
          <w:p w14:paraId="4F560CCF" w14:textId="0FE22677" w:rsidR="00860555" w:rsidRPr="00003CF6" w:rsidRDefault="00860555" w:rsidP="00860555">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bottom"/>
            <w:hideMark/>
          </w:tcPr>
          <w:p w14:paraId="33362FF3" w14:textId="77777777" w:rsidR="00860555" w:rsidRPr="00003CF6" w:rsidRDefault="00860555" w:rsidP="00860555">
            <w:pPr>
              <w:jc w:val="center"/>
              <w:rPr>
                <w:color w:val="000000"/>
                <w:sz w:val="22"/>
                <w:szCs w:val="22"/>
              </w:rPr>
            </w:pPr>
            <w:r w:rsidRPr="00003CF6">
              <w:rPr>
                <w:color w:val="000000"/>
                <w:sz w:val="22"/>
                <w:szCs w:val="22"/>
              </w:rPr>
              <w:t>0.304</w:t>
            </w:r>
          </w:p>
        </w:tc>
        <w:tc>
          <w:tcPr>
            <w:tcW w:w="850" w:type="dxa"/>
            <w:tcBorders>
              <w:top w:val="nil"/>
              <w:left w:val="nil"/>
              <w:bottom w:val="nil"/>
              <w:right w:val="nil"/>
            </w:tcBorders>
            <w:shd w:val="clear" w:color="auto" w:fill="auto"/>
            <w:noWrap/>
            <w:vAlign w:val="bottom"/>
            <w:hideMark/>
          </w:tcPr>
          <w:p w14:paraId="40DA5372" w14:textId="77777777" w:rsidR="00860555" w:rsidRPr="00003CF6" w:rsidRDefault="00860555" w:rsidP="00860555">
            <w:pPr>
              <w:jc w:val="center"/>
              <w:rPr>
                <w:color w:val="000000"/>
                <w:sz w:val="22"/>
                <w:szCs w:val="22"/>
              </w:rPr>
            </w:pPr>
            <w:r w:rsidRPr="00003CF6">
              <w:rPr>
                <w:color w:val="000000"/>
                <w:sz w:val="22"/>
                <w:szCs w:val="22"/>
              </w:rPr>
              <w:t>0.257</w:t>
            </w:r>
          </w:p>
        </w:tc>
        <w:tc>
          <w:tcPr>
            <w:tcW w:w="850" w:type="dxa"/>
            <w:tcBorders>
              <w:top w:val="nil"/>
              <w:left w:val="nil"/>
              <w:bottom w:val="nil"/>
              <w:right w:val="nil"/>
            </w:tcBorders>
            <w:shd w:val="clear" w:color="auto" w:fill="auto"/>
            <w:noWrap/>
            <w:vAlign w:val="bottom"/>
            <w:hideMark/>
          </w:tcPr>
          <w:p w14:paraId="12C011E9" w14:textId="77777777" w:rsidR="00860555" w:rsidRPr="00003CF6" w:rsidRDefault="00860555" w:rsidP="00860555">
            <w:pPr>
              <w:jc w:val="center"/>
              <w:rPr>
                <w:color w:val="000000"/>
                <w:sz w:val="22"/>
                <w:szCs w:val="22"/>
              </w:rPr>
            </w:pPr>
            <w:r w:rsidRPr="00003CF6">
              <w:rPr>
                <w:color w:val="000000"/>
                <w:sz w:val="22"/>
                <w:szCs w:val="22"/>
              </w:rPr>
              <w:t>0.253</w:t>
            </w:r>
          </w:p>
        </w:tc>
        <w:tc>
          <w:tcPr>
            <w:tcW w:w="850" w:type="dxa"/>
            <w:tcBorders>
              <w:top w:val="nil"/>
              <w:left w:val="nil"/>
              <w:bottom w:val="nil"/>
              <w:right w:val="nil"/>
            </w:tcBorders>
            <w:shd w:val="clear" w:color="auto" w:fill="auto"/>
            <w:noWrap/>
            <w:vAlign w:val="bottom"/>
            <w:hideMark/>
          </w:tcPr>
          <w:p w14:paraId="6D7BD4C9" w14:textId="77777777" w:rsidR="00860555" w:rsidRPr="00003CF6" w:rsidRDefault="00860555" w:rsidP="00860555">
            <w:pPr>
              <w:jc w:val="center"/>
              <w:rPr>
                <w:color w:val="000000"/>
                <w:sz w:val="22"/>
                <w:szCs w:val="22"/>
              </w:rPr>
            </w:pPr>
            <w:r w:rsidRPr="00003CF6">
              <w:rPr>
                <w:color w:val="000000"/>
                <w:sz w:val="22"/>
                <w:szCs w:val="22"/>
              </w:rPr>
              <w:t>0.293</w:t>
            </w:r>
          </w:p>
        </w:tc>
        <w:tc>
          <w:tcPr>
            <w:tcW w:w="850" w:type="dxa"/>
            <w:tcBorders>
              <w:top w:val="nil"/>
              <w:left w:val="nil"/>
              <w:bottom w:val="nil"/>
              <w:right w:val="nil"/>
            </w:tcBorders>
            <w:shd w:val="clear" w:color="auto" w:fill="auto"/>
            <w:noWrap/>
            <w:vAlign w:val="bottom"/>
            <w:hideMark/>
          </w:tcPr>
          <w:p w14:paraId="429F0540" w14:textId="77777777" w:rsidR="00860555" w:rsidRPr="00003CF6" w:rsidRDefault="00860555" w:rsidP="00860555">
            <w:pPr>
              <w:jc w:val="center"/>
              <w:rPr>
                <w:color w:val="000000"/>
                <w:sz w:val="22"/>
                <w:szCs w:val="22"/>
              </w:rPr>
            </w:pPr>
            <w:r w:rsidRPr="00003CF6">
              <w:rPr>
                <w:color w:val="000000"/>
                <w:sz w:val="22"/>
                <w:szCs w:val="22"/>
              </w:rPr>
              <w:t>0.280</w:t>
            </w:r>
          </w:p>
        </w:tc>
        <w:tc>
          <w:tcPr>
            <w:tcW w:w="850" w:type="dxa"/>
            <w:tcBorders>
              <w:top w:val="nil"/>
              <w:left w:val="nil"/>
              <w:bottom w:val="nil"/>
              <w:right w:val="nil"/>
            </w:tcBorders>
            <w:shd w:val="clear" w:color="auto" w:fill="auto"/>
            <w:noWrap/>
            <w:vAlign w:val="bottom"/>
            <w:hideMark/>
          </w:tcPr>
          <w:p w14:paraId="6999472F" w14:textId="77777777" w:rsidR="00860555" w:rsidRPr="00003CF6" w:rsidRDefault="00860555" w:rsidP="00860555">
            <w:pPr>
              <w:jc w:val="center"/>
              <w:rPr>
                <w:color w:val="000000"/>
                <w:sz w:val="22"/>
                <w:szCs w:val="22"/>
              </w:rPr>
            </w:pPr>
            <w:r w:rsidRPr="00003CF6">
              <w:rPr>
                <w:color w:val="000000"/>
                <w:sz w:val="22"/>
                <w:szCs w:val="22"/>
              </w:rPr>
              <w:t>0.257</w:t>
            </w:r>
          </w:p>
        </w:tc>
        <w:tc>
          <w:tcPr>
            <w:tcW w:w="850" w:type="dxa"/>
            <w:tcBorders>
              <w:top w:val="nil"/>
              <w:left w:val="nil"/>
              <w:bottom w:val="nil"/>
              <w:right w:val="nil"/>
            </w:tcBorders>
            <w:shd w:val="clear" w:color="auto" w:fill="auto"/>
            <w:noWrap/>
            <w:vAlign w:val="bottom"/>
            <w:hideMark/>
          </w:tcPr>
          <w:p w14:paraId="384CB53C" w14:textId="77777777" w:rsidR="00860555" w:rsidRPr="00003CF6" w:rsidRDefault="00860555" w:rsidP="00860555">
            <w:pPr>
              <w:jc w:val="center"/>
              <w:rPr>
                <w:color w:val="000000"/>
                <w:sz w:val="22"/>
                <w:szCs w:val="22"/>
              </w:rPr>
            </w:pPr>
            <w:r w:rsidRPr="00003CF6">
              <w:rPr>
                <w:color w:val="000000"/>
                <w:sz w:val="22"/>
                <w:szCs w:val="22"/>
              </w:rPr>
              <w:t>0.269</w:t>
            </w:r>
          </w:p>
        </w:tc>
        <w:tc>
          <w:tcPr>
            <w:tcW w:w="850" w:type="dxa"/>
            <w:tcBorders>
              <w:top w:val="nil"/>
              <w:left w:val="nil"/>
              <w:bottom w:val="nil"/>
              <w:right w:val="nil"/>
            </w:tcBorders>
            <w:shd w:val="clear" w:color="auto" w:fill="auto"/>
            <w:noWrap/>
            <w:vAlign w:val="bottom"/>
            <w:hideMark/>
          </w:tcPr>
          <w:p w14:paraId="71D18C7F" w14:textId="77777777" w:rsidR="00860555" w:rsidRPr="00003CF6" w:rsidRDefault="00860555" w:rsidP="00860555">
            <w:pPr>
              <w:jc w:val="center"/>
              <w:rPr>
                <w:color w:val="000000"/>
                <w:sz w:val="22"/>
                <w:szCs w:val="22"/>
              </w:rPr>
            </w:pPr>
            <w:r w:rsidRPr="00003CF6">
              <w:rPr>
                <w:color w:val="000000"/>
                <w:sz w:val="22"/>
                <w:szCs w:val="22"/>
              </w:rPr>
              <w:t>0.259</w:t>
            </w:r>
          </w:p>
        </w:tc>
        <w:tc>
          <w:tcPr>
            <w:tcW w:w="850" w:type="dxa"/>
            <w:tcBorders>
              <w:top w:val="nil"/>
              <w:left w:val="nil"/>
              <w:bottom w:val="nil"/>
              <w:right w:val="nil"/>
            </w:tcBorders>
            <w:shd w:val="clear" w:color="auto" w:fill="auto"/>
            <w:noWrap/>
            <w:vAlign w:val="bottom"/>
            <w:hideMark/>
          </w:tcPr>
          <w:p w14:paraId="0F07CBD7" w14:textId="77777777" w:rsidR="00860555" w:rsidRPr="00003CF6" w:rsidRDefault="00860555" w:rsidP="00860555">
            <w:pPr>
              <w:jc w:val="center"/>
              <w:rPr>
                <w:color w:val="000000"/>
                <w:sz w:val="22"/>
                <w:szCs w:val="22"/>
              </w:rPr>
            </w:pPr>
            <w:r w:rsidRPr="00003CF6">
              <w:rPr>
                <w:color w:val="000000"/>
                <w:sz w:val="22"/>
                <w:szCs w:val="22"/>
              </w:rPr>
              <w:t>0.258</w:t>
            </w:r>
          </w:p>
        </w:tc>
        <w:tc>
          <w:tcPr>
            <w:tcW w:w="850" w:type="dxa"/>
            <w:tcBorders>
              <w:top w:val="nil"/>
              <w:left w:val="nil"/>
              <w:bottom w:val="nil"/>
              <w:right w:val="nil"/>
            </w:tcBorders>
            <w:shd w:val="clear" w:color="auto" w:fill="auto"/>
            <w:noWrap/>
            <w:vAlign w:val="bottom"/>
            <w:hideMark/>
          </w:tcPr>
          <w:p w14:paraId="3923B991" w14:textId="77777777" w:rsidR="00860555" w:rsidRPr="00003CF6" w:rsidRDefault="00860555" w:rsidP="00860555">
            <w:pPr>
              <w:jc w:val="center"/>
              <w:rPr>
                <w:color w:val="000000"/>
                <w:sz w:val="22"/>
                <w:szCs w:val="22"/>
              </w:rPr>
            </w:pPr>
            <w:r w:rsidRPr="00003CF6">
              <w:rPr>
                <w:color w:val="000000"/>
                <w:sz w:val="22"/>
                <w:szCs w:val="22"/>
              </w:rPr>
              <w:t>0.218</w:t>
            </w:r>
          </w:p>
        </w:tc>
        <w:tc>
          <w:tcPr>
            <w:tcW w:w="998" w:type="dxa"/>
            <w:tcBorders>
              <w:top w:val="nil"/>
              <w:left w:val="nil"/>
              <w:bottom w:val="nil"/>
              <w:right w:val="nil"/>
            </w:tcBorders>
            <w:shd w:val="clear" w:color="auto" w:fill="auto"/>
            <w:noWrap/>
            <w:vAlign w:val="bottom"/>
            <w:hideMark/>
          </w:tcPr>
          <w:p w14:paraId="2A92CDF0" w14:textId="77777777" w:rsidR="00860555" w:rsidRPr="00003CF6" w:rsidRDefault="00860555" w:rsidP="00860555">
            <w:pPr>
              <w:jc w:val="center"/>
              <w:rPr>
                <w:color w:val="000000"/>
                <w:sz w:val="22"/>
                <w:szCs w:val="22"/>
              </w:rPr>
            </w:pPr>
            <w:r w:rsidRPr="00003CF6">
              <w:rPr>
                <w:color w:val="000000"/>
                <w:sz w:val="22"/>
                <w:szCs w:val="22"/>
              </w:rPr>
              <w:t>0.209</w:t>
            </w:r>
          </w:p>
        </w:tc>
        <w:tc>
          <w:tcPr>
            <w:tcW w:w="851" w:type="dxa"/>
            <w:tcBorders>
              <w:top w:val="nil"/>
              <w:left w:val="nil"/>
              <w:bottom w:val="nil"/>
              <w:right w:val="nil"/>
            </w:tcBorders>
            <w:shd w:val="clear" w:color="auto" w:fill="auto"/>
            <w:noWrap/>
            <w:vAlign w:val="bottom"/>
            <w:hideMark/>
          </w:tcPr>
          <w:p w14:paraId="5CF336FE" w14:textId="77777777" w:rsidR="00860555" w:rsidRPr="00003CF6" w:rsidRDefault="00860555" w:rsidP="00860555">
            <w:pPr>
              <w:jc w:val="center"/>
              <w:rPr>
                <w:color w:val="000000"/>
                <w:sz w:val="22"/>
                <w:szCs w:val="22"/>
              </w:rPr>
            </w:pPr>
            <w:r w:rsidRPr="00003CF6">
              <w:rPr>
                <w:color w:val="000000"/>
                <w:sz w:val="22"/>
                <w:szCs w:val="22"/>
              </w:rPr>
              <w:t>0.106</w:t>
            </w:r>
          </w:p>
        </w:tc>
        <w:tc>
          <w:tcPr>
            <w:tcW w:w="850" w:type="dxa"/>
            <w:tcBorders>
              <w:top w:val="nil"/>
              <w:left w:val="nil"/>
              <w:bottom w:val="nil"/>
              <w:right w:val="nil"/>
            </w:tcBorders>
            <w:shd w:val="clear" w:color="auto" w:fill="auto"/>
            <w:noWrap/>
            <w:vAlign w:val="bottom"/>
            <w:hideMark/>
          </w:tcPr>
          <w:p w14:paraId="7991A10F" w14:textId="77777777" w:rsidR="00860555" w:rsidRPr="00003CF6" w:rsidRDefault="00860555" w:rsidP="00860555">
            <w:pPr>
              <w:jc w:val="center"/>
              <w:rPr>
                <w:color w:val="000000"/>
                <w:sz w:val="22"/>
                <w:szCs w:val="22"/>
              </w:rPr>
            </w:pPr>
            <w:r w:rsidRPr="00003CF6">
              <w:rPr>
                <w:color w:val="000000"/>
                <w:sz w:val="22"/>
                <w:szCs w:val="22"/>
              </w:rPr>
              <w:t>0.102</w:t>
            </w:r>
          </w:p>
        </w:tc>
        <w:tc>
          <w:tcPr>
            <w:tcW w:w="851" w:type="dxa"/>
            <w:tcBorders>
              <w:top w:val="nil"/>
              <w:left w:val="nil"/>
              <w:bottom w:val="nil"/>
              <w:right w:val="nil"/>
            </w:tcBorders>
            <w:shd w:val="clear" w:color="auto" w:fill="auto"/>
            <w:noWrap/>
            <w:vAlign w:val="bottom"/>
            <w:hideMark/>
          </w:tcPr>
          <w:p w14:paraId="62DCC724" w14:textId="26029ADB"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4AD0924F" w14:textId="28F602F8"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E89BF8F" w14:textId="2CFF8790"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C34B0D3" w14:textId="77777777" w:rsidTr="00860555">
        <w:trPr>
          <w:trHeight w:val="266"/>
        </w:trPr>
        <w:tc>
          <w:tcPr>
            <w:tcW w:w="993" w:type="dxa"/>
            <w:tcBorders>
              <w:top w:val="nil"/>
              <w:left w:val="nil"/>
              <w:right w:val="nil"/>
            </w:tcBorders>
            <w:shd w:val="clear" w:color="auto" w:fill="auto"/>
            <w:noWrap/>
            <w:vAlign w:val="bottom"/>
            <w:hideMark/>
          </w:tcPr>
          <w:p w14:paraId="5A139BE6" w14:textId="4865F465" w:rsidR="00860555" w:rsidRPr="00003CF6" w:rsidRDefault="00860555" w:rsidP="00860555">
            <w:pPr>
              <w:rPr>
                <w:b/>
                <w:bCs/>
                <w:color w:val="000000"/>
                <w:sz w:val="22"/>
                <w:szCs w:val="22"/>
              </w:rPr>
            </w:pPr>
            <w:r w:rsidRPr="00003CF6">
              <w:rPr>
                <w:b/>
                <w:bCs/>
                <w:color w:val="000000"/>
                <w:sz w:val="22"/>
                <w:szCs w:val="22"/>
              </w:rPr>
              <w:t>TEK-D</w:t>
            </w:r>
          </w:p>
        </w:tc>
        <w:tc>
          <w:tcPr>
            <w:tcW w:w="707" w:type="dxa"/>
            <w:tcBorders>
              <w:top w:val="nil"/>
              <w:left w:val="nil"/>
              <w:right w:val="nil"/>
            </w:tcBorders>
            <w:shd w:val="clear" w:color="auto" w:fill="auto"/>
            <w:noWrap/>
            <w:vAlign w:val="bottom"/>
            <w:hideMark/>
          </w:tcPr>
          <w:p w14:paraId="3D50ADE2" w14:textId="77777777" w:rsidR="00860555" w:rsidRPr="00003CF6" w:rsidRDefault="00860555" w:rsidP="00860555">
            <w:pPr>
              <w:jc w:val="center"/>
              <w:rPr>
                <w:color w:val="000000"/>
                <w:sz w:val="22"/>
                <w:szCs w:val="22"/>
              </w:rPr>
            </w:pPr>
            <w:r w:rsidRPr="00003CF6">
              <w:rPr>
                <w:color w:val="000000"/>
                <w:sz w:val="22"/>
                <w:szCs w:val="22"/>
              </w:rPr>
              <w:t>0.170</w:t>
            </w:r>
          </w:p>
        </w:tc>
        <w:tc>
          <w:tcPr>
            <w:tcW w:w="850" w:type="dxa"/>
            <w:tcBorders>
              <w:top w:val="nil"/>
              <w:left w:val="nil"/>
              <w:right w:val="nil"/>
            </w:tcBorders>
            <w:shd w:val="clear" w:color="auto" w:fill="auto"/>
            <w:noWrap/>
            <w:vAlign w:val="bottom"/>
            <w:hideMark/>
          </w:tcPr>
          <w:p w14:paraId="5B2B7D15" w14:textId="77777777" w:rsidR="00860555" w:rsidRPr="00003CF6" w:rsidRDefault="00860555" w:rsidP="00860555">
            <w:pPr>
              <w:jc w:val="center"/>
              <w:rPr>
                <w:color w:val="000000"/>
                <w:sz w:val="22"/>
                <w:szCs w:val="22"/>
              </w:rPr>
            </w:pPr>
            <w:r w:rsidRPr="00003CF6">
              <w:rPr>
                <w:color w:val="000000"/>
                <w:sz w:val="22"/>
                <w:szCs w:val="22"/>
              </w:rPr>
              <w:t>0.139</w:t>
            </w:r>
          </w:p>
        </w:tc>
        <w:tc>
          <w:tcPr>
            <w:tcW w:w="850" w:type="dxa"/>
            <w:tcBorders>
              <w:top w:val="nil"/>
              <w:left w:val="nil"/>
              <w:right w:val="nil"/>
            </w:tcBorders>
            <w:shd w:val="clear" w:color="auto" w:fill="auto"/>
            <w:noWrap/>
            <w:vAlign w:val="bottom"/>
            <w:hideMark/>
          </w:tcPr>
          <w:p w14:paraId="2E6A817F" w14:textId="77777777" w:rsidR="00860555" w:rsidRPr="00003CF6" w:rsidRDefault="00860555" w:rsidP="00860555">
            <w:pPr>
              <w:jc w:val="center"/>
              <w:rPr>
                <w:color w:val="000000"/>
                <w:sz w:val="22"/>
                <w:szCs w:val="22"/>
              </w:rPr>
            </w:pPr>
            <w:r w:rsidRPr="00003CF6">
              <w:rPr>
                <w:color w:val="000000"/>
                <w:sz w:val="22"/>
                <w:szCs w:val="22"/>
              </w:rPr>
              <w:t>0.140</w:t>
            </w:r>
          </w:p>
        </w:tc>
        <w:tc>
          <w:tcPr>
            <w:tcW w:w="850" w:type="dxa"/>
            <w:tcBorders>
              <w:top w:val="nil"/>
              <w:left w:val="nil"/>
              <w:right w:val="nil"/>
            </w:tcBorders>
            <w:shd w:val="clear" w:color="auto" w:fill="auto"/>
            <w:noWrap/>
            <w:vAlign w:val="bottom"/>
            <w:hideMark/>
          </w:tcPr>
          <w:p w14:paraId="46F6AA12" w14:textId="77777777" w:rsidR="00860555" w:rsidRPr="00003CF6" w:rsidRDefault="00860555" w:rsidP="00860555">
            <w:pPr>
              <w:jc w:val="center"/>
              <w:rPr>
                <w:color w:val="000000"/>
                <w:sz w:val="22"/>
                <w:szCs w:val="22"/>
              </w:rPr>
            </w:pPr>
            <w:r w:rsidRPr="00003CF6">
              <w:rPr>
                <w:color w:val="000000"/>
                <w:sz w:val="22"/>
                <w:szCs w:val="22"/>
              </w:rPr>
              <w:t>0.182</w:t>
            </w:r>
          </w:p>
        </w:tc>
        <w:tc>
          <w:tcPr>
            <w:tcW w:w="850" w:type="dxa"/>
            <w:tcBorders>
              <w:top w:val="nil"/>
              <w:left w:val="nil"/>
              <w:right w:val="nil"/>
            </w:tcBorders>
            <w:shd w:val="clear" w:color="auto" w:fill="auto"/>
            <w:noWrap/>
            <w:vAlign w:val="bottom"/>
            <w:hideMark/>
          </w:tcPr>
          <w:p w14:paraId="7FE75292" w14:textId="77777777" w:rsidR="00860555" w:rsidRPr="00003CF6" w:rsidRDefault="00860555" w:rsidP="00860555">
            <w:pPr>
              <w:jc w:val="center"/>
              <w:rPr>
                <w:color w:val="000000"/>
                <w:sz w:val="22"/>
                <w:szCs w:val="22"/>
              </w:rPr>
            </w:pPr>
            <w:r w:rsidRPr="00003CF6">
              <w:rPr>
                <w:color w:val="000000"/>
                <w:sz w:val="22"/>
                <w:szCs w:val="22"/>
              </w:rPr>
              <w:t>0.149</w:t>
            </w:r>
          </w:p>
        </w:tc>
        <w:tc>
          <w:tcPr>
            <w:tcW w:w="850" w:type="dxa"/>
            <w:tcBorders>
              <w:top w:val="nil"/>
              <w:left w:val="nil"/>
              <w:right w:val="nil"/>
            </w:tcBorders>
            <w:shd w:val="clear" w:color="auto" w:fill="auto"/>
            <w:noWrap/>
            <w:vAlign w:val="bottom"/>
            <w:hideMark/>
          </w:tcPr>
          <w:p w14:paraId="6857A9AA" w14:textId="77777777" w:rsidR="00860555" w:rsidRPr="00003CF6" w:rsidRDefault="00860555" w:rsidP="00860555">
            <w:pPr>
              <w:jc w:val="center"/>
              <w:rPr>
                <w:color w:val="000000"/>
                <w:sz w:val="22"/>
                <w:szCs w:val="22"/>
              </w:rPr>
            </w:pPr>
            <w:r w:rsidRPr="00003CF6">
              <w:rPr>
                <w:color w:val="000000"/>
                <w:sz w:val="22"/>
                <w:szCs w:val="22"/>
              </w:rPr>
              <w:t>0.154</w:t>
            </w:r>
          </w:p>
        </w:tc>
        <w:tc>
          <w:tcPr>
            <w:tcW w:w="850" w:type="dxa"/>
            <w:tcBorders>
              <w:top w:val="nil"/>
              <w:left w:val="nil"/>
              <w:right w:val="nil"/>
            </w:tcBorders>
            <w:shd w:val="clear" w:color="auto" w:fill="auto"/>
            <w:noWrap/>
            <w:vAlign w:val="bottom"/>
            <w:hideMark/>
          </w:tcPr>
          <w:p w14:paraId="0614DE11" w14:textId="77777777" w:rsidR="00860555" w:rsidRPr="00003CF6" w:rsidRDefault="00860555" w:rsidP="00860555">
            <w:pPr>
              <w:jc w:val="center"/>
              <w:rPr>
                <w:color w:val="000000"/>
                <w:sz w:val="22"/>
                <w:szCs w:val="22"/>
              </w:rPr>
            </w:pPr>
            <w:r w:rsidRPr="00003CF6">
              <w:rPr>
                <w:color w:val="000000"/>
                <w:sz w:val="22"/>
                <w:szCs w:val="22"/>
              </w:rPr>
              <w:t>0.146</w:t>
            </w:r>
          </w:p>
        </w:tc>
        <w:tc>
          <w:tcPr>
            <w:tcW w:w="850" w:type="dxa"/>
            <w:tcBorders>
              <w:top w:val="nil"/>
              <w:left w:val="nil"/>
              <w:right w:val="nil"/>
            </w:tcBorders>
            <w:shd w:val="clear" w:color="auto" w:fill="auto"/>
            <w:noWrap/>
            <w:vAlign w:val="bottom"/>
            <w:hideMark/>
          </w:tcPr>
          <w:p w14:paraId="6997D697" w14:textId="77777777" w:rsidR="00860555" w:rsidRPr="00003CF6" w:rsidRDefault="00860555" w:rsidP="00860555">
            <w:pPr>
              <w:jc w:val="center"/>
              <w:rPr>
                <w:color w:val="000000"/>
                <w:sz w:val="22"/>
                <w:szCs w:val="22"/>
              </w:rPr>
            </w:pPr>
            <w:r w:rsidRPr="00003CF6">
              <w:rPr>
                <w:color w:val="000000"/>
                <w:sz w:val="22"/>
                <w:szCs w:val="22"/>
              </w:rPr>
              <w:t>0.145</w:t>
            </w:r>
          </w:p>
        </w:tc>
        <w:tc>
          <w:tcPr>
            <w:tcW w:w="850" w:type="dxa"/>
            <w:tcBorders>
              <w:top w:val="nil"/>
              <w:left w:val="nil"/>
              <w:right w:val="nil"/>
            </w:tcBorders>
            <w:shd w:val="clear" w:color="auto" w:fill="auto"/>
            <w:noWrap/>
            <w:vAlign w:val="bottom"/>
            <w:hideMark/>
          </w:tcPr>
          <w:p w14:paraId="01104357" w14:textId="77777777" w:rsidR="00860555" w:rsidRPr="00003CF6" w:rsidRDefault="00860555" w:rsidP="00860555">
            <w:pPr>
              <w:jc w:val="center"/>
              <w:rPr>
                <w:color w:val="000000"/>
                <w:sz w:val="22"/>
                <w:szCs w:val="22"/>
              </w:rPr>
            </w:pPr>
            <w:r w:rsidRPr="00003CF6">
              <w:rPr>
                <w:color w:val="000000"/>
                <w:sz w:val="22"/>
                <w:szCs w:val="22"/>
              </w:rPr>
              <w:t>0.135</w:t>
            </w:r>
          </w:p>
        </w:tc>
        <w:tc>
          <w:tcPr>
            <w:tcW w:w="850" w:type="dxa"/>
            <w:tcBorders>
              <w:top w:val="nil"/>
              <w:left w:val="nil"/>
              <w:right w:val="nil"/>
            </w:tcBorders>
            <w:shd w:val="clear" w:color="auto" w:fill="auto"/>
            <w:noWrap/>
            <w:vAlign w:val="bottom"/>
            <w:hideMark/>
          </w:tcPr>
          <w:p w14:paraId="67F403F8" w14:textId="77777777" w:rsidR="00860555" w:rsidRPr="00003CF6" w:rsidRDefault="00860555" w:rsidP="00860555">
            <w:pPr>
              <w:jc w:val="center"/>
              <w:rPr>
                <w:color w:val="000000"/>
                <w:sz w:val="22"/>
                <w:szCs w:val="22"/>
              </w:rPr>
            </w:pPr>
            <w:r w:rsidRPr="00003CF6">
              <w:rPr>
                <w:color w:val="000000"/>
                <w:sz w:val="22"/>
                <w:szCs w:val="22"/>
              </w:rPr>
              <w:t>0.108</w:t>
            </w:r>
          </w:p>
        </w:tc>
        <w:tc>
          <w:tcPr>
            <w:tcW w:w="998" w:type="dxa"/>
            <w:tcBorders>
              <w:top w:val="nil"/>
              <w:left w:val="nil"/>
              <w:right w:val="nil"/>
            </w:tcBorders>
            <w:shd w:val="clear" w:color="auto" w:fill="auto"/>
            <w:noWrap/>
            <w:vAlign w:val="bottom"/>
            <w:hideMark/>
          </w:tcPr>
          <w:p w14:paraId="1749371C" w14:textId="77777777" w:rsidR="00860555" w:rsidRPr="00003CF6" w:rsidRDefault="00860555" w:rsidP="00860555">
            <w:pPr>
              <w:jc w:val="center"/>
              <w:rPr>
                <w:color w:val="000000"/>
                <w:sz w:val="22"/>
                <w:szCs w:val="22"/>
              </w:rPr>
            </w:pPr>
            <w:r w:rsidRPr="00003CF6">
              <w:rPr>
                <w:color w:val="000000"/>
                <w:sz w:val="22"/>
                <w:szCs w:val="22"/>
              </w:rPr>
              <w:t>0.124</w:t>
            </w:r>
          </w:p>
        </w:tc>
        <w:tc>
          <w:tcPr>
            <w:tcW w:w="851" w:type="dxa"/>
            <w:tcBorders>
              <w:top w:val="nil"/>
              <w:left w:val="nil"/>
              <w:right w:val="nil"/>
            </w:tcBorders>
            <w:shd w:val="clear" w:color="auto" w:fill="auto"/>
            <w:noWrap/>
            <w:vAlign w:val="bottom"/>
            <w:hideMark/>
          </w:tcPr>
          <w:p w14:paraId="6ED3EF55" w14:textId="77777777" w:rsidR="00860555" w:rsidRPr="00003CF6" w:rsidRDefault="00860555" w:rsidP="00860555">
            <w:pPr>
              <w:jc w:val="center"/>
              <w:rPr>
                <w:color w:val="000000"/>
                <w:sz w:val="22"/>
                <w:szCs w:val="22"/>
              </w:rPr>
            </w:pPr>
            <w:r w:rsidRPr="00003CF6">
              <w:rPr>
                <w:color w:val="000000"/>
                <w:sz w:val="22"/>
                <w:szCs w:val="22"/>
              </w:rPr>
              <w:t>0.069</w:t>
            </w:r>
          </w:p>
        </w:tc>
        <w:tc>
          <w:tcPr>
            <w:tcW w:w="850" w:type="dxa"/>
            <w:tcBorders>
              <w:top w:val="nil"/>
              <w:left w:val="nil"/>
              <w:right w:val="nil"/>
            </w:tcBorders>
            <w:shd w:val="clear" w:color="auto" w:fill="auto"/>
            <w:noWrap/>
            <w:vAlign w:val="bottom"/>
            <w:hideMark/>
          </w:tcPr>
          <w:p w14:paraId="539178A1" w14:textId="77777777" w:rsidR="00860555" w:rsidRPr="00003CF6" w:rsidRDefault="00860555" w:rsidP="00860555">
            <w:pPr>
              <w:jc w:val="center"/>
              <w:rPr>
                <w:color w:val="000000"/>
                <w:sz w:val="22"/>
                <w:szCs w:val="22"/>
              </w:rPr>
            </w:pPr>
            <w:r w:rsidRPr="00003CF6">
              <w:rPr>
                <w:color w:val="000000"/>
                <w:sz w:val="22"/>
                <w:szCs w:val="22"/>
              </w:rPr>
              <w:t>0.071</w:t>
            </w:r>
          </w:p>
        </w:tc>
        <w:tc>
          <w:tcPr>
            <w:tcW w:w="851" w:type="dxa"/>
            <w:tcBorders>
              <w:top w:val="nil"/>
              <w:left w:val="nil"/>
              <w:right w:val="nil"/>
            </w:tcBorders>
            <w:shd w:val="clear" w:color="auto" w:fill="auto"/>
            <w:noWrap/>
            <w:vAlign w:val="bottom"/>
            <w:hideMark/>
          </w:tcPr>
          <w:p w14:paraId="0ECD8FEF" w14:textId="77777777" w:rsidR="00860555" w:rsidRPr="00003CF6" w:rsidRDefault="00860555" w:rsidP="00860555">
            <w:pPr>
              <w:jc w:val="center"/>
              <w:rPr>
                <w:color w:val="000000"/>
                <w:sz w:val="22"/>
                <w:szCs w:val="22"/>
              </w:rPr>
            </w:pPr>
            <w:r w:rsidRPr="00003CF6">
              <w:rPr>
                <w:color w:val="000000"/>
                <w:sz w:val="22"/>
                <w:szCs w:val="22"/>
              </w:rPr>
              <w:t>0.054</w:t>
            </w:r>
          </w:p>
        </w:tc>
        <w:tc>
          <w:tcPr>
            <w:tcW w:w="850" w:type="dxa"/>
            <w:tcBorders>
              <w:top w:val="nil"/>
              <w:left w:val="nil"/>
              <w:right w:val="nil"/>
            </w:tcBorders>
            <w:shd w:val="clear" w:color="auto" w:fill="auto"/>
            <w:noWrap/>
            <w:vAlign w:val="bottom"/>
            <w:hideMark/>
          </w:tcPr>
          <w:p w14:paraId="7F177653" w14:textId="4CFB9D66" w:rsidR="00860555" w:rsidRPr="00003CF6" w:rsidRDefault="00860555" w:rsidP="00860555">
            <w:pPr>
              <w:jc w:val="center"/>
              <w:rPr>
                <w:color w:val="000000"/>
                <w:sz w:val="22"/>
                <w:szCs w:val="22"/>
              </w:rPr>
            </w:pPr>
          </w:p>
        </w:tc>
        <w:tc>
          <w:tcPr>
            <w:tcW w:w="700" w:type="dxa"/>
            <w:tcBorders>
              <w:top w:val="nil"/>
              <w:left w:val="nil"/>
              <w:right w:val="nil"/>
            </w:tcBorders>
            <w:shd w:val="clear" w:color="auto" w:fill="auto"/>
            <w:noWrap/>
            <w:vAlign w:val="bottom"/>
            <w:hideMark/>
          </w:tcPr>
          <w:p w14:paraId="42233853" w14:textId="432CB8C5" w:rsidR="00860555" w:rsidRPr="00003CF6" w:rsidRDefault="00860555" w:rsidP="00860555">
            <w:pPr>
              <w:jc w:val="center"/>
              <w:rPr>
                <w:color w:val="000000"/>
                <w:sz w:val="22"/>
                <w:szCs w:val="22"/>
              </w:rPr>
            </w:pPr>
            <w:r w:rsidRPr="00003CF6">
              <w:rPr>
                <w:color w:val="000000"/>
                <w:sz w:val="22"/>
                <w:szCs w:val="22"/>
              </w:rPr>
              <w:t>**</w:t>
            </w:r>
          </w:p>
        </w:tc>
      </w:tr>
      <w:tr w:rsidR="00860555" w:rsidRPr="000D0756" w14:paraId="65DAC35B" w14:textId="77777777" w:rsidTr="00860555">
        <w:trPr>
          <w:trHeight w:val="266"/>
        </w:trPr>
        <w:tc>
          <w:tcPr>
            <w:tcW w:w="993" w:type="dxa"/>
            <w:tcBorders>
              <w:top w:val="nil"/>
              <w:left w:val="nil"/>
              <w:bottom w:val="single" w:sz="4" w:space="0" w:color="auto"/>
              <w:right w:val="nil"/>
            </w:tcBorders>
            <w:shd w:val="clear" w:color="auto" w:fill="auto"/>
            <w:noWrap/>
            <w:vAlign w:val="bottom"/>
            <w:hideMark/>
          </w:tcPr>
          <w:p w14:paraId="6C708556" w14:textId="47FDAF62" w:rsidR="00860555" w:rsidRPr="00003CF6" w:rsidRDefault="00860555" w:rsidP="00860555">
            <w:pPr>
              <w:rPr>
                <w:b/>
                <w:bCs/>
                <w:color w:val="000000"/>
                <w:sz w:val="22"/>
                <w:szCs w:val="22"/>
              </w:rPr>
            </w:pPr>
            <w:r w:rsidRPr="00003CF6">
              <w:rPr>
                <w:b/>
                <w:bCs/>
                <w:color w:val="000000"/>
                <w:sz w:val="22"/>
                <w:szCs w:val="22"/>
              </w:rPr>
              <w:t>TU-S</w:t>
            </w:r>
          </w:p>
        </w:tc>
        <w:tc>
          <w:tcPr>
            <w:tcW w:w="707" w:type="dxa"/>
            <w:tcBorders>
              <w:top w:val="nil"/>
              <w:left w:val="nil"/>
              <w:bottom w:val="single" w:sz="4" w:space="0" w:color="auto"/>
              <w:right w:val="nil"/>
            </w:tcBorders>
            <w:shd w:val="clear" w:color="auto" w:fill="auto"/>
            <w:noWrap/>
            <w:vAlign w:val="bottom"/>
            <w:hideMark/>
          </w:tcPr>
          <w:p w14:paraId="33B829A8" w14:textId="77777777" w:rsidR="00860555" w:rsidRPr="00003CF6" w:rsidRDefault="00860555" w:rsidP="00860555">
            <w:pPr>
              <w:jc w:val="center"/>
              <w:rPr>
                <w:color w:val="000000"/>
                <w:sz w:val="22"/>
                <w:szCs w:val="22"/>
              </w:rPr>
            </w:pPr>
            <w:r w:rsidRPr="00003CF6">
              <w:rPr>
                <w:color w:val="000000"/>
                <w:sz w:val="22"/>
                <w:szCs w:val="22"/>
              </w:rPr>
              <w:t>0.187</w:t>
            </w:r>
          </w:p>
        </w:tc>
        <w:tc>
          <w:tcPr>
            <w:tcW w:w="850" w:type="dxa"/>
            <w:tcBorders>
              <w:top w:val="nil"/>
              <w:left w:val="nil"/>
              <w:bottom w:val="single" w:sz="4" w:space="0" w:color="auto"/>
              <w:right w:val="nil"/>
            </w:tcBorders>
            <w:shd w:val="clear" w:color="auto" w:fill="auto"/>
            <w:noWrap/>
            <w:vAlign w:val="bottom"/>
            <w:hideMark/>
          </w:tcPr>
          <w:p w14:paraId="3B22DDC9" w14:textId="77777777" w:rsidR="00860555" w:rsidRPr="00003CF6" w:rsidRDefault="00860555" w:rsidP="00860555">
            <w:pPr>
              <w:jc w:val="center"/>
              <w:rPr>
                <w:color w:val="000000"/>
                <w:sz w:val="22"/>
                <w:szCs w:val="22"/>
              </w:rPr>
            </w:pPr>
            <w:r w:rsidRPr="00003CF6">
              <w:rPr>
                <w:color w:val="000000"/>
                <w:sz w:val="22"/>
                <w:szCs w:val="22"/>
              </w:rPr>
              <w:t>0.180</w:t>
            </w:r>
          </w:p>
        </w:tc>
        <w:tc>
          <w:tcPr>
            <w:tcW w:w="850" w:type="dxa"/>
            <w:tcBorders>
              <w:top w:val="nil"/>
              <w:left w:val="nil"/>
              <w:bottom w:val="single" w:sz="4" w:space="0" w:color="auto"/>
              <w:right w:val="nil"/>
            </w:tcBorders>
            <w:shd w:val="clear" w:color="auto" w:fill="auto"/>
            <w:noWrap/>
            <w:vAlign w:val="bottom"/>
            <w:hideMark/>
          </w:tcPr>
          <w:p w14:paraId="43A333FF" w14:textId="77777777" w:rsidR="00860555" w:rsidRPr="00003CF6" w:rsidRDefault="00860555" w:rsidP="00860555">
            <w:pPr>
              <w:jc w:val="center"/>
              <w:rPr>
                <w:color w:val="000000"/>
                <w:sz w:val="22"/>
                <w:szCs w:val="22"/>
              </w:rPr>
            </w:pPr>
            <w:r w:rsidRPr="00003CF6">
              <w:rPr>
                <w:color w:val="000000"/>
                <w:sz w:val="22"/>
                <w:szCs w:val="22"/>
              </w:rPr>
              <w:t>0.173</w:t>
            </w:r>
          </w:p>
        </w:tc>
        <w:tc>
          <w:tcPr>
            <w:tcW w:w="850" w:type="dxa"/>
            <w:tcBorders>
              <w:top w:val="nil"/>
              <w:left w:val="nil"/>
              <w:bottom w:val="single" w:sz="4" w:space="0" w:color="auto"/>
              <w:right w:val="nil"/>
            </w:tcBorders>
            <w:shd w:val="clear" w:color="auto" w:fill="auto"/>
            <w:noWrap/>
            <w:vAlign w:val="bottom"/>
            <w:hideMark/>
          </w:tcPr>
          <w:p w14:paraId="670E9E84" w14:textId="77777777" w:rsidR="00860555" w:rsidRPr="00003CF6" w:rsidRDefault="00860555" w:rsidP="00860555">
            <w:pPr>
              <w:jc w:val="center"/>
              <w:rPr>
                <w:color w:val="000000"/>
                <w:sz w:val="22"/>
                <w:szCs w:val="22"/>
              </w:rPr>
            </w:pPr>
            <w:r w:rsidRPr="00003CF6">
              <w:rPr>
                <w:color w:val="000000"/>
                <w:sz w:val="22"/>
                <w:szCs w:val="22"/>
              </w:rPr>
              <w:t>0.223</w:t>
            </w:r>
          </w:p>
        </w:tc>
        <w:tc>
          <w:tcPr>
            <w:tcW w:w="850" w:type="dxa"/>
            <w:tcBorders>
              <w:top w:val="nil"/>
              <w:left w:val="nil"/>
              <w:bottom w:val="single" w:sz="4" w:space="0" w:color="auto"/>
              <w:right w:val="nil"/>
            </w:tcBorders>
            <w:shd w:val="clear" w:color="auto" w:fill="auto"/>
            <w:noWrap/>
            <w:vAlign w:val="bottom"/>
            <w:hideMark/>
          </w:tcPr>
          <w:p w14:paraId="36E428D6" w14:textId="77777777" w:rsidR="00860555" w:rsidRPr="00003CF6" w:rsidRDefault="00860555" w:rsidP="00860555">
            <w:pPr>
              <w:jc w:val="center"/>
              <w:rPr>
                <w:color w:val="000000"/>
                <w:sz w:val="22"/>
                <w:szCs w:val="22"/>
              </w:rPr>
            </w:pPr>
            <w:r w:rsidRPr="00003CF6">
              <w:rPr>
                <w:color w:val="000000"/>
                <w:sz w:val="22"/>
                <w:szCs w:val="22"/>
              </w:rPr>
              <w:t>0.195</w:t>
            </w:r>
          </w:p>
        </w:tc>
        <w:tc>
          <w:tcPr>
            <w:tcW w:w="850" w:type="dxa"/>
            <w:tcBorders>
              <w:top w:val="nil"/>
              <w:left w:val="nil"/>
              <w:bottom w:val="single" w:sz="4" w:space="0" w:color="auto"/>
              <w:right w:val="nil"/>
            </w:tcBorders>
            <w:shd w:val="clear" w:color="auto" w:fill="auto"/>
            <w:noWrap/>
            <w:vAlign w:val="bottom"/>
            <w:hideMark/>
          </w:tcPr>
          <w:p w14:paraId="69FF6F62" w14:textId="77777777" w:rsidR="00860555" w:rsidRPr="00003CF6" w:rsidRDefault="00860555" w:rsidP="00860555">
            <w:pPr>
              <w:jc w:val="center"/>
              <w:rPr>
                <w:color w:val="000000"/>
                <w:sz w:val="22"/>
                <w:szCs w:val="22"/>
              </w:rPr>
            </w:pPr>
            <w:r w:rsidRPr="00003CF6">
              <w:rPr>
                <w:color w:val="000000"/>
                <w:sz w:val="22"/>
                <w:szCs w:val="22"/>
              </w:rPr>
              <w:t>0.174</w:t>
            </w:r>
          </w:p>
        </w:tc>
        <w:tc>
          <w:tcPr>
            <w:tcW w:w="850" w:type="dxa"/>
            <w:tcBorders>
              <w:top w:val="nil"/>
              <w:left w:val="nil"/>
              <w:bottom w:val="single" w:sz="4" w:space="0" w:color="auto"/>
              <w:right w:val="nil"/>
            </w:tcBorders>
            <w:shd w:val="clear" w:color="auto" w:fill="auto"/>
            <w:noWrap/>
            <w:vAlign w:val="bottom"/>
            <w:hideMark/>
          </w:tcPr>
          <w:p w14:paraId="0760F40C" w14:textId="77777777" w:rsidR="00860555" w:rsidRPr="00003CF6" w:rsidRDefault="00860555" w:rsidP="00860555">
            <w:pPr>
              <w:jc w:val="center"/>
              <w:rPr>
                <w:color w:val="000000"/>
                <w:sz w:val="22"/>
                <w:szCs w:val="22"/>
              </w:rPr>
            </w:pPr>
            <w:r w:rsidRPr="00003CF6">
              <w:rPr>
                <w:color w:val="000000"/>
                <w:sz w:val="22"/>
                <w:szCs w:val="22"/>
              </w:rPr>
              <w:t>0.185</w:t>
            </w:r>
          </w:p>
        </w:tc>
        <w:tc>
          <w:tcPr>
            <w:tcW w:w="850" w:type="dxa"/>
            <w:tcBorders>
              <w:top w:val="nil"/>
              <w:left w:val="nil"/>
              <w:bottom w:val="single" w:sz="4" w:space="0" w:color="auto"/>
              <w:right w:val="nil"/>
            </w:tcBorders>
            <w:shd w:val="clear" w:color="auto" w:fill="auto"/>
            <w:noWrap/>
            <w:vAlign w:val="bottom"/>
            <w:hideMark/>
          </w:tcPr>
          <w:p w14:paraId="2D7F23FD" w14:textId="77777777" w:rsidR="00860555" w:rsidRPr="00003CF6" w:rsidRDefault="00860555" w:rsidP="00860555">
            <w:pPr>
              <w:jc w:val="center"/>
              <w:rPr>
                <w:color w:val="000000"/>
                <w:sz w:val="22"/>
                <w:szCs w:val="22"/>
              </w:rPr>
            </w:pPr>
            <w:r w:rsidRPr="00003CF6">
              <w:rPr>
                <w:color w:val="000000"/>
                <w:sz w:val="22"/>
                <w:szCs w:val="22"/>
              </w:rPr>
              <w:t>0.201</w:t>
            </w:r>
          </w:p>
        </w:tc>
        <w:tc>
          <w:tcPr>
            <w:tcW w:w="850" w:type="dxa"/>
            <w:tcBorders>
              <w:top w:val="nil"/>
              <w:left w:val="nil"/>
              <w:bottom w:val="single" w:sz="4" w:space="0" w:color="auto"/>
              <w:right w:val="nil"/>
            </w:tcBorders>
            <w:shd w:val="clear" w:color="auto" w:fill="auto"/>
            <w:noWrap/>
            <w:vAlign w:val="bottom"/>
            <w:hideMark/>
          </w:tcPr>
          <w:p w14:paraId="01945A29" w14:textId="77777777" w:rsidR="00860555" w:rsidRPr="00003CF6" w:rsidRDefault="00860555" w:rsidP="00860555">
            <w:pPr>
              <w:jc w:val="center"/>
              <w:rPr>
                <w:color w:val="000000"/>
                <w:sz w:val="22"/>
                <w:szCs w:val="22"/>
              </w:rPr>
            </w:pPr>
            <w:r w:rsidRPr="00003CF6">
              <w:rPr>
                <w:color w:val="000000"/>
                <w:sz w:val="22"/>
                <w:szCs w:val="22"/>
              </w:rPr>
              <w:t>0.214</w:t>
            </w:r>
          </w:p>
        </w:tc>
        <w:tc>
          <w:tcPr>
            <w:tcW w:w="850" w:type="dxa"/>
            <w:tcBorders>
              <w:top w:val="nil"/>
              <w:left w:val="nil"/>
              <w:bottom w:val="single" w:sz="4" w:space="0" w:color="auto"/>
              <w:right w:val="nil"/>
            </w:tcBorders>
            <w:shd w:val="clear" w:color="auto" w:fill="auto"/>
            <w:noWrap/>
            <w:vAlign w:val="bottom"/>
            <w:hideMark/>
          </w:tcPr>
          <w:p w14:paraId="335381AE" w14:textId="77777777" w:rsidR="00860555" w:rsidRPr="00003CF6" w:rsidRDefault="00860555" w:rsidP="00860555">
            <w:pPr>
              <w:jc w:val="center"/>
              <w:rPr>
                <w:color w:val="000000"/>
                <w:sz w:val="22"/>
                <w:szCs w:val="22"/>
              </w:rPr>
            </w:pPr>
            <w:r w:rsidRPr="00003CF6">
              <w:rPr>
                <w:color w:val="000000"/>
                <w:sz w:val="22"/>
                <w:szCs w:val="22"/>
              </w:rPr>
              <w:t>0.192</w:t>
            </w:r>
          </w:p>
        </w:tc>
        <w:tc>
          <w:tcPr>
            <w:tcW w:w="998" w:type="dxa"/>
            <w:tcBorders>
              <w:top w:val="nil"/>
              <w:left w:val="nil"/>
              <w:bottom w:val="single" w:sz="4" w:space="0" w:color="auto"/>
              <w:right w:val="nil"/>
            </w:tcBorders>
            <w:shd w:val="clear" w:color="auto" w:fill="auto"/>
            <w:noWrap/>
            <w:vAlign w:val="bottom"/>
            <w:hideMark/>
          </w:tcPr>
          <w:p w14:paraId="25A2BF30" w14:textId="77777777" w:rsidR="00860555" w:rsidRPr="00003CF6" w:rsidRDefault="00860555" w:rsidP="00860555">
            <w:pPr>
              <w:jc w:val="center"/>
              <w:rPr>
                <w:color w:val="000000"/>
                <w:sz w:val="22"/>
                <w:szCs w:val="22"/>
              </w:rPr>
            </w:pPr>
            <w:r w:rsidRPr="00003CF6">
              <w:rPr>
                <w:color w:val="000000"/>
                <w:sz w:val="22"/>
                <w:szCs w:val="22"/>
              </w:rPr>
              <w:t>0.115</w:t>
            </w:r>
          </w:p>
        </w:tc>
        <w:tc>
          <w:tcPr>
            <w:tcW w:w="851" w:type="dxa"/>
            <w:tcBorders>
              <w:top w:val="nil"/>
              <w:left w:val="nil"/>
              <w:bottom w:val="single" w:sz="4" w:space="0" w:color="auto"/>
              <w:right w:val="nil"/>
            </w:tcBorders>
            <w:shd w:val="clear" w:color="auto" w:fill="auto"/>
            <w:noWrap/>
            <w:vAlign w:val="bottom"/>
            <w:hideMark/>
          </w:tcPr>
          <w:p w14:paraId="6F8D64A5" w14:textId="77777777" w:rsidR="00860555" w:rsidRPr="00003CF6" w:rsidRDefault="00860555" w:rsidP="00860555">
            <w:pPr>
              <w:jc w:val="center"/>
              <w:rPr>
                <w:color w:val="000000"/>
                <w:sz w:val="22"/>
                <w:szCs w:val="22"/>
              </w:rPr>
            </w:pPr>
            <w:r w:rsidRPr="00003CF6">
              <w:rPr>
                <w:color w:val="000000"/>
                <w:sz w:val="22"/>
                <w:szCs w:val="22"/>
              </w:rPr>
              <w:t>0.082</w:t>
            </w:r>
          </w:p>
        </w:tc>
        <w:tc>
          <w:tcPr>
            <w:tcW w:w="850" w:type="dxa"/>
            <w:tcBorders>
              <w:top w:val="nil"/>
              <w:left w:val="nil"/>
              <w:bottom w:val="single" w:sz="4" w:space="0" w:color="auto"/>
              <w:right w:val="nil"/>
            </w:tcBorders>
            <w:shd w:val="clear" w:color="auto" w:fill="auto"/>
            <w:noWrap/>
            <w:vAlign w:val="bottom"/>
            <w:hideMark/>
          </w:tcPr>
          <w:p w14:paraId="1E5B0C16" w14:textId="77777777" w:rsidR="00860555" w:rsidRPr="00003CF6" w:rsidRDefault="00860555" w:rsidP="00860555">
            <w:pPr>
              <w:jc w:val="center"/>
              <w:rPr>
                <w:color w:val="000000"/>
                <w:sz w:val="22"/>
                <w:szCs w:val="22"/>
              </w:rPr>
            </w:pPr>
            <w:r w:rsidRPr="00003CF6">
              <w:rPr>
                <w:color w:val="000000"/>
                <w:sz w:val="22"/>
                <w:szCs w:val="22"/>
              </w:rPr>
              <w:t>0.058</w:t>
            </w:r>
          </w:p>
        </w:tc>
        <w:tc>
          <w:tcPr>
            <w:tcW w:w="851" w:type="dxa"/>
            <w:tcBorders>
              <w:top w:val="nil"/>
              <w:left w:val="nil"/>
              <w:bottom w:val="single" w:sz="4" w:space="0" w:color="auto"/>
              <w:right w:val="nil"/>
            </w:tcBorders>
            <w:shd w:val="clear" w:color="auto" w:fill="auto"/>
            <w:noWrap/>
            <w:vAlign w:val="bottom"/>
            <w:hideMark/>
          </w:tcPr>
          <w:p w14:paraId="25EB66B6" w14:textId="77777777" w:rsidR="00860555" w:rsidRPr="00003CF6" w:rsidRDefault="00860555" w:rsidP="00860555">
            <w:pPr>
              <w:jc w:val="center"/>
              <w:rPr>
                <w:color w:val="000000"/>
                <w:sz w:val="22"/>
                <w:szCs w:val="22"/>
              </w:rPr>
            </w:pPr>
            <w:r w:rsidRPr="00003CF6">
              <w:rPr>
                <w:color w:val="000000"/>
                <w:sz w:val="22"/>
                <w:szCs w:val="22"/>
              </w:rPr>
              <w:t>0.097</w:t>
            </w:r>
          </w:p>
        </w:tc>
        <w:tc>
          <w:tcPr>
            <w:tcW w:w="850" w:type="dxa"/>
            <w:tcBorders>
              <w:top w:val="nil"/>
              <w:left w:val="nil"/>
              <w:bottom w:val="single" w:sz="4" w:space="0" w:color="auto"/>
              <w:right w:val="nil"/>
            </w:tcBorders>
            <w:shd w:val="clear" w:color="auto" w:fill="auto"/>
            <w:noWrap/>
            <w:vAlign w:val="bottom"/>
            <w:hideMark/>
          </w:tcPr>
          <w:p w14:paraId="52D008DE" w14:textId="77777777" w:rsidR="00860555" w:rsidRPr="000D0756" w:rsidRDefault="00860555" w:rsidP="00860555">
            <w:pPr>
              <w:jc w:val="center"/>
              <w:rPr>
                <w:color w:val="000000"/>
                <w:sz w:val="22"/>
                <w:szCs w:val="22"/>
              </w:rPr>
            </w:pPr>
            <w:r w:rsidRPr="00003CF6">
              <w:rPr>
                <w:color w:val="000000"/>
                <w:sz w:val="22"/>
                <w:szCs w:val="22"/>
              </w:rPr>
              <w:t>0.064</w:t>
            </w:r>
          </w:p>
        </w:tc>
        <w:tc>
          <w:tcPr>
            <w:tcW w:w="700" w:type="dxa"/>
            <w:tcBorders>
              <w:top w:val="nil"/>
              <w:left w:val="nil"/>
              <w:bottom w:val="single" w:sz="4" w:space="0" w:color="auto"/>
              <w:right w:val="nil"/>
            </w:tcBorders>
            <w:shd w:val="clear" w:color="auto" w:fill="auto"/>
            <w:noWrap/>
            <w:vAlign w:val="bottom"/>
            <w:hideMark/>
          </w:tcPr>
          <w:p w14:paraId="11F101B2" w14:textId="6BD223B9" w:rsidR="00860555" w:rsidRPr="000D0756" w:rsidRDefault="00860555" w:rsidP="00860555">
            <w:pPr>
              <w:jc w:val="center"/>
              <w:rPr>
                <w:color w:val="000000"/>
                <w:sz w:val="22"/>
                <w:szCs w:val="22"/>
              </w:rPr>
            </w:pPr>
          </w:p>
        </w:tc>
      </w:tr>
    </w:tbl>
    <w:p w14:paraId="3C7FA9A8" w14:textId="0FC57B36" w:rsidR="00461DBB" w:rsidRDefault="00461DBB" w:rsidP="0048227C">
      <w:pPr>
        <w:pStyle w:val="Didascalia"/>
        <w:rPr>
          <w:rFonts w:ascii="Times New Roman" w:hAnsi="Times New Roman" w:cs="Times New Roman"/>
          <w:b/>
          <w:i w:val="0"/>
          <w:color w:val="auto"/>
          <w:sz w:val="24"/>
        </w:rPr>
      </w:pPr>
    </w:p>
    <w:p w14:paraId="5A80C41E" w14:textId="77777777" w:rsidR="00A5693C" w:rsidRDefault="00A5693C" w:rsidP="000D0756">
      <w:pPr>
        <w:rPr>
          <w:lang w:val="en-US" w:eastAsia="en-US"/>
        </w:rPr>
        <w:sectPr w:rsidR="00A5693C" w:rsidSect="005E3B37">
          <w:pgSz w:w="16838" w:h="11906" w:orient="landscape"/>
          <w:pgMar w:top="1134" w:right="1417" w:bottom="1134" w:left="1134" w:header="708" w:footer="708" w:gutter="0"/>
          <w:cols w:space="708"/>
          <w:docGrid w:linePitch="360"/>
        </w:sectPr>
      </w:pPr>
    </w:p>
    <w:p w14:paraId="785D4980" w14:textId="42C677B9" w:rsidR="00A5693C" w:rsidRDefault="0048227C" w:rsidP="00A5693C">
      <w:pPr>
        <w:pStyle w:val="Didascalia"/>
        <w:rPr>
          <w:rFonts w:ascii="Times New Roman" w:hAnsi="Times New Roman" w:cs="Times New Roman"/>
          <w:i w:val="0"/>
          <w:color w:val="auto"/>
          <w:sz w:val="24"/>
        </w:rPr>
      </w:pPr>
      <w:r>
        <w:rPr>
          <w:rFonts w:ascii="Times New Roman" w:hAnsi="Times New Roman" w:cs="Times New Roman"/>
          <w:b/>
          <w:i w:val="0"/>
          <w:color w:val="auto"/>
          <w:sz w:val="24"/>
        </w:rPr>
        <w:lastRenderedPageBreak/>
        <w:t xml:space="preserve">Table </w:t>
      </w:r>
      <w:r w:rsidR="003015C4" w:rsidRPr="000C4E0C">
        <w:rPr>
          <w:rFonts w:ascii="Times New Roman" w:hAnsi="Times New Roman" w:cs="Times New Roman"/>
          <w:b/>
          <w:i w:val="0"/>
          <w:color w:val="auto"/>
          <w:sz w:val="24"/>
        </w:rPr>
        <w:t>S</w:t>
      </w:r>
      <w:r w:rsidR="000D29F1">
        <w:rPr>
          <w:rFonts w:ascii="Times New Roman" w:hAnsi="Times New Roman" w:cs="Times New Roman"/>
          <w:b/>
          <w:i w:val="0"/>
          <w:color w:val="auto"/>
          <w:sz w:val="24"/>
        </w:rPr>
        <w:t>8</w:t>
      </w:r>
      <w:r w:rsidRPr="000C4E0C">
        <w:rPr>
          <w:rFonts w:ascii="Times New Roman" w:hAnsi="Times New Roman" w:cs="Times New Roman"/>
          <w:i w:val="0"/>
          <w:color w:val="auto"/>
          <w:sz w:val="24"/>
        </w:rPr>
        <w:t xml:space="preserve">. </w:t>
      </w:r>
      <w:r w:rsidR="00A5693C" w:rsidRPr="00AB5F5B">
        <w:rPr>
          <w:rFonts w:ascii="Times New Roman" w:hAnsi="Times New Roman" w:cs="Times New Roman"/>
          <w:i w:val="0"/>
          <w:color w:val="auto"/>
          <w:sz w:val="24"/>
        </w:rPr>
        <w:t>Pairwise differentiation index (</w:t>
      </w:r>
      <w:proofErr w:type="spellStart"/>
      <w:r w:rsidR="00A5693C" w:rsidRPr="00AC1A07">
        <w:rPr>
          <w:rFonts w:ascii="Times New Roman" w:hAnsi="Times New Roman" w:cs="Times New Roman"/>
          <w:color w:val="auto"/>
          <w:sz w:val="24"/>
        </w:rPr>
        <w:t>D</w:t>
      </w:r>
      <w:r w:rsidR="00A5693C" w:rsidRPr="000417AF">
        <w:rPr>
          <w:rFonts w:ascii="Times New Roman" w:hAnsi="Times New Roman" w:cs="Times New Roman"/>
          <w:i w:val="0"/>
          <w:color w:val="auto"/>
          <w:sz w:val="24"/>
          <w:vertAlign w:val="subscript"/>
        </w:rPr>
        <w:t>est</w:t>
      </w:r>
      <w:proofErr w:type="spellEnd"/>
      <w:r w:rsidR="00A5693C" w:rsidRPr="00AB5F5B">
        <w:rPr>
          <w:rFonts w:ascii="Times New Roman" w:hAnsi="Times New Roman" w:cs="Times New Roman"/>
          <w:i w:val="0"/>
          <w:color w:val="auto"/>
          <w:sz w:val="24"/>
        </w:rPr>
        <w:t xml:space="preserve">) (below the diagonal) and </w:t>
      </w:r>
      <w:r w:rsidR="00A5693C">
        <w:rPr>
          <w:rFonts w:ascii="Times New Roman" w:hAnsi="Times New Roman" w:cs="Times New Roman"/>
          <w:i w:val="0"/>
          <w:color w:val="auto"/>
          <w:sz w:val="24"/>
        </w:rPr>
        <w:t>p</w:t>
      </w:r>
      <w:r w:rsidR="00A5693C" w:rsidRPr="000D0756">
        <w:rPr>
          <w:rFonts w:ascii="Times New Roman" w:hAnsi="Times New Roman" w:cs="Times New Roman"/>
          <w:i w:val="0"/>
          <w:color w:val="auto"/>
          <w:sz w:val="24"/>
        </w:rPr>
        <w:t>robability</w:t>
      </w:r>
      <w:r w:rsidR="00A5693C">
        <w:rPr>
          <w:rFonts w:ascii="Times New Roman" w:hAnsi="Times New Roman" w:cs="Times New Roman"/>
          <w:i w:val="0"/>
          <w:color w:val="auto"/>
          <w:sz w:val="24"/>
        </w:rPr>
        <w:t xml:space="preserve"> </w:t>
      </w:r>
      <w:r w:rsidR="00A5693C" w:rsidRPr="000D0756">
        <w:rPr>
          <w:rFonts w:ascii="Times New Roman" w:hAnsi="Times New Roman" w:cs="Times New Roman"/>
          <w:i w:val="0"/>
          <w:color w:val="auto"/>
          <w:sz w:val="24"/>
        </w:rPr>
        <w:t xml:space="preserve">based on 999 permutations </w:t>
      </w:r>
      <w:r w:rsidR="00A5693C" w:rsidRPr="00AB5F5B">
        <w:rPr>
          <w:rFonts w:ascii="Times New Roman" w:hAnsi="Times New Roman" w:cs="Times New Roman"/>
          <w:i w:val="0"/>
          <w:color w:val="auto"/>
          <w:sz w:val="24"/>
        </w:rPr>
        <w:t xml:space="preserve">(above the diagonal) between 16 </w:t>
      </w:r>
      <w:r w:rsidR="005F7694">
        <w:rPr>
          <w:rFonts w:ascii="Times New Roman" w:hAnsi="Times New Roman" w:cs="Times New Roman"/>
          <w:i w:val="0"/>
          <w:color w:val="auto"/>
          <w:sz w:val="24"/>
        </w:rPr>
        <w:t>site</w:t>
      </w:r>
      <w:r w:rsidR="00A5693C" w:rsidRPr="00AB5F5B">
        <w:rPr>
          <w:rFonts w:ascii="Times New Roman" w:hAnsi="Times New Roman" w:cs="Times New Roman"/>
          <w:i w:val="0"/>
          <w:color w:val="auto"/>
          <w:sz w:val="24"/>
        </w:rPr>
        <w:t xml:space="preserve">s of </w:t>
      </w:r>
      <w:r w:rsidR="00A5693C" w:rsidRPr="00AB5F5B">
        <w:rPr>
          <w:rFonts w:ascii="Times New Roman" w:hAnsi="Times New Roman" w:cs="Times New Roman"/>
          <w:iCs w:val="0"/>
          <w:color w:val="auto"/>
          <w:sz w:val="24"/>
        </w:rPr>
        <w:t>P</w:t>
      </w:r>
      <w:r w:rsidR="007A7A9B">
        <w:rPr>
          <w:rFonts w:ascii="Times New Roman" w:hAnsi="Times New Roman" w:cs="Times New Roman"/>
          <w:iCs w:val="0"/>
          <w:color w:val="auto"/>
          <w:sz w:val="24"/>
        </w:rPr>
        <w:t>.</w:t>
      </w:r>
      <w:r w:rsidR="00A5693C" w:rsidRPr="00AB5F5B">
        <w:rPr>
          <w:rFonts w:ascii="Times New Roman" w:hAnsi="Times New Roman" w:cs="Times New Roman"/>
          <w:iCs w:val="0"/>
          <w:color w:val="auto"/>
          <w:sz w:val="24"/>
        </w:rPr>
        <w:t xml:space="preserve"> oceanica</w:t>
      </w:r>
      <w:r w:rsidR="00A5693C" w:rsidRPr="00AB5F5B">
        <w:rPr>
          <w:rFonts w:ascii="Times New Roman" w:hAnsi="Times New Roman" w:cs="Times New Roman"/>
          <w:i w:val="0"/>
          <w:color w:val="auto"/>
          <w:sz w:val="24"/>
        </w:rPr>
        <w:t xml:space="preserve"> calculated in </w:t>
      </w:r>
      <w:proofErr w:type="spellStart"/>
      <w:r w:rsidR="00A5693C" w:rsidRPr="00AB5F5B">
        <w:rPr>
          <w:rFonts w:ascii="Times New Roman" w:hAnsi="Times New Roman" w:cs="Times New Roman"/>
          <w:i w:val="0"/>
          <w:color w:val="auto"/>
          <w:sz w:val="24"/>
        </w:rPr>
        <w:t>GenAlex</w:t>
      </w:r>
      <w:proofErr w:type="spellEnd"/>
      <w:r w:rsidR="00A5693C" w:rsidRPr="00AB5F5B">
        <w:rPr>
          <w:rFonts w:ascii="Times New Roman" w:hAnsi="Times New Roman" w:cs="Times New Roman"/>
          <w:i w:val="0"/>
          <w:color w:val="auto"/>
          <w:sz w:val="24"/>
        </w:rPr>
        <w:t xml:space="preserve"> 6.5 based </w:t>
      </w:r>
      <w:r w:rsidR="00A5693C" w:rsidRPr="005E3B37">
        <w:rPr>
          <w:rFonts w:ascii="Times New Roman" w:hAnsi="Times New Roman" w:cs="Times New Roman"/>
          <w:i w:val="0"/>
          <w:iCs w:val="0"/>
          <w:color w:val="auto"/>
          <w:sz w:val="24"/>
          <w:szCs w:val="20"/>
        </w:rPr>
        <w:t xml:space="preserve">on </w:t>
      </w:r>
      <w:r w:rsidR="00A5693C">
        <w:rPr>
          <w:rFonts w:ascii="Times New Roman" w:hAnsi="Times New Roman" w:cs="Times New Roman"/>
          <w:i w:val="0"/>
          <w:iCs w:val="0"/>
          <w:color w:val="auto"/>
          <w:sz w:val="24"/>
          <w:szCs w:val="20"/>
        </w:rPr>
        <w:t>14 neutral</w:t>
      </w:r>
      <w:r w:rsidR="00A5693C" w:rsidRPr="005E3B37">
        <w:rPr>
          <w:rFonts w:ascii="Times New Roman" w:hAnsi="Times New Roman" w:cs="Times New Roman"/>
          <w:i w:val="0"/>
          <w:iCs w:val="0"/>
          <w:color w:val="auto"/>
          <w:sz w:val="24"/>
          <w:szCs w:val="20"/>
        </w:rPr>
        <w:t xml:space="preserve"> loci</w:t>
      </w:r>
      <w:r w:rsidR="00A5693C" w:rsidRPr="00AB5F5B">
        <w:rPr>
          <w:rFonts w:ascii="Times New Roman" w:hAnsi="Times New Roman" w:cs="Times New Roman"/>
          <w:i w:val="0"/>
          <w:color w:val="auto"/>
          <w:sz w:val="24"/>
        </w:rPr>
        <w:t xml:space="preserve">. </w:t>
      </w:r>
      <w:r w:rsidR="00BC30A2">
        <w:rPr>
          <w:rFonts w:ascii="Times New Roman" w:hAnsi="Times New Roman" w:cs="Times New Roman"/>
          <w:i w:val="0"/>
          <w:iCs w:val="0"/>
          <w:color w:val="auto"/>
          <w:sz w:val="24"/>
          <w:szCs w:val="20"/>
        </w:rPr>
        <w:t xml:space="preserve">* </w:t>
      </w:r>
      <w:r w:rsidR="00BC30A2" w:rsidRPr="0083087B">
        <w:rPr>
          <w:rFonts w:ascii="Times New Roman" w:hAnsi="Times New Roman" w:cs="Times New Roman"/>
          <w:color w:val="auto"/>
          <w:sz w:val="24"/>
          <w:szCs w:val="20"/>
        </w:rPr>
        <w:t>p</w:t>
      </w:r>
      <w:r w:rsidR="00BC30A2">
        <w:rPr>
          <w:rFonts w:ascii="Times New Roman" w:hAnsi="Times New Roman" w:cs="Times New Roman"/>
          <w:color w:val="auto"/>
          <w:sz w:val="24"/>
          <w:szCs w:val="20"/>
        </w:rPr>
        <w:t xml:space="preserve"> </w:t>
      </w:r>
      <w:r w:rsidR="00BC30A2">
        <w:rPr>
          <w:rFonts w:ascii="Times New Roman" w:hAnsi="Times New Roman" w:cs="Times New Roman"/>
          <w:i w:val="0"/>
          <w:iCs w:val="0"/>
          <w:color w:val="auto"/>
          <w:sz w:val="24"/>
          <w:szCs w:val="20"/>
        </w:rPr>
        <w:t xml:space="preserve">&lt;0.05; </w:t>
      </w:r>
      <w:r w:rsidR="00A5693C" w:rsidRPr="00AB5F5B">
        <w:rPr>
          <w:rFonts w:ascii="Times New Roman" w:hAnsi="Times New Roman" w:cs="Times New Roman"/>
          <w:i w:val="0"/>
          <w:color w:val="auto"/>
          <w:sz w:val="24"/>
        </w:rPr>
        <w:t>**</w:t>
      </w:r>
      <w:r w:rsidR="00A5693C" w:rsidRPr="00AB5F5B">
        <w:rPr>
          <w:rFonts w:ascii="Times New Roman" w:hAnsi="Times New Roman" w:cs="Times New Roman"/>
          <w:iCs w:val="0"/>
          <w:color w:val="auto"/>
          <w:sz w:val="24"/>
        </w:rPr>
        <w:t xml:space="preserve"> p</w:t>
      </w:r>
      <w:r w:rsidR="00A5693C" w:rsidRPr="00AB5F5B">
        <w:rPr>
          <w:rFonts w:ascii="Times New Roman" w:hAnsi="Times New Roman" w:cs="Times New Roman"/>
          <w:i w:val="0"/>
          <w:color w:val="auto"/>
          <w:sz w:val="24"/>
        </w:rPr>
        <w:t xml:space="preserve"> &lt;0.01</w:t>
      </w:r>
      <w:r w:rsidR="005C50C2">
        <w:rPr>
          <w:rFonts w:ascii="Times New Roman" w:hAnsi="Times New Roman" w:cs="Times New Roman"/>
          <w:i w:val="0"/>
          <w:color w:val="auto"/>
          <w:sz w:val="24"/>
        </w:rPr>
        <w:t>.</w:t>
      </w:r>
    </w:p>
    <w:p w14:paraId="0D709A59" w14:textId="77777777" w:rsidR="0020427E" w:rsidRPr="0020427E" w:rsidRDefault="0020427E" w:rsidP="0020427E">
      <w:pPr>
        <w:rPr>
          <w:lang w:val="en-US" w:eastAsia="en-US"/>
        </w:rPr>
      </w:pPr>
    </w:p>
    <w:tbl>
      <w:tblPr>
        <w:tblW w:w="14450"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850"/>
        <w:gridCol w:w="998"/>
        <w:gridCol w:w="851"/>
        <w:gridCol w:w="850"/>
        <w:gridCol w:w="851"/>
        <w:gridCol w:w="850"/>
        <w:gridCol w:w="700"/>
      </w:tblGrid>
      <w:tr w:rsidR="00860555" w:rsidRPr="00003CF6" w14:paraId="32E502B9" w14:textId="77777777" w:rsidTr="00003CF6">
        <w:trPr>
          <w:trHeight w:val="266"/>
        </w:trPr>
        <w:tc>
          <w:tcPr>
            <w:tcW w:w="993" w:type="dxa"/>
            <w:tcBorders>
              <w:top w:val="single" w:sz="4" w:space="0" w:color="auto"/>
              <w:left w:val="nil"/>
              <w:bottom w:val="single" w:sz="4" w:space="0" w:color="auto"/>
              <w:right w:val="nil"/>
            </w:tcBorders>
            <w:shd w:val="clear" w:color="auto" w:fill="auto"/>
            <w:noWrap/>
            <w:vAlign w:val="bottom"/>
            <w:hideMark/>
          </w:tcPr>
          <w:p w14:paraId="03CC4C7C" w14:textId="77777777" w:rsidR="00860555" w:rsidRPr="0020427E" w:rsidRDefault="00860555" w:rsidP="00860555">
            <w:pPr>
              <w:rPr>
                <w:sz w:val="22"/>
                <w:szCs w:val="22"/>
              </w:rPr>
            </w:pPr>
          </w:p>
        </w:tc>
        <w:tc>
          <w:tcPr>
            <w:tcW w:w="707" w:type="dxa"/>
            <w:tcBorders>
              <w:top w:val="single" w:sz="4" w:space="0" w:color="auto"/>
              <w:left w:val="nil"/>
              <w:bottom w:val="single" w:sz="4" w:space="0" w:color="auto"/>
              <w:right w:val="nil"/>
            </w:tcBorders>
            <w:shd w:val="clear" w:color="auto" w:fill="auto"/>
            <w:noWrap/>
            <w:vAlign w:val="center"/>
            <w:hideMark/>
          </w:tcPr>
          <w:p w14:paraId="4F9EF096" w14:textId="5AD21437" w:rsidR="00860555" w:rsidRPr="00003CF6" w:rsidRDefault="00860555" w:rsidP="00860555">
            <w:pPr>
              <w:jc w:val="center"/>
              <w:rPr>
                <w:b/>
                <w:bCs/>
                <w:color w:val="000000"/>
                <w:sz w:val="22"/>
                <w:szCs w:val="22"/>
              </w:rPr>
            </w:pPr>
            <w:r w:rsidRPr="00003CF6">
              <w:rPr>
                <w:b/>
                <w:bCs/>
                <w:color w:val="000000"/>
                <w:sz w:val="22"/>
                <w:szCs w:val="22"/>
              </w:rPr>
              <w:t>GO-S</w:t>
            </w:r>
          </w:p>
        </w:tc>
        <w:tc>
          <w:tcPr>
            <w:tcW w:w="850" w:type="dxa"/>
            <w:tcBorders>
              <w:top w:val="single" w:sz="4" w:space="0" w:color="auto"/>
              <w:left w:val="nil"/>
              <w:bottom w:val="single" w:sz="4" w:space="0" w:color="auto"/>
              <w:right w:val="nil"/>
            </w:tcBorders>
            <w:shd w:val="clear" w:color="auto" w:fill="auto"/>
            <w:noWrap/>
            <w:vAlign w:val="center"/>
            <w:hideMark/>
          </w:tcPr>
          <w:p w14:paraId="1F808588" w14:textId="694E1DEE" w:rsidR="00860555" w:rsidRPr="00003CF6" w:rsidRDefault="00860555" w:rsidP="00860555">
            <w:pPr>
              <w:jc w:val="center"/>
              <w:rPr>
                <w:b/>
                <w:bCs/>
                <w:color w:val="000000"/>
                <w:sz w:val="22"/>
                <w:szCs w:val="22"/>
              </w:rPr>
            </w:pPr>
            <w:r w:rsidRPr="00003CF6">
              <w:rPr>
                <w:b/>
                <w:bCs/>
                <w:color w:val="000000"/>
                <w:sz w:val="22"/>
                <w:szCs w:val="22"/>
              </w:rPr>
              <w:t>GO-D</w:t>
            </w:r>
          </w:p>
        </w:tc>
        <w:tc>
          <w:tcPr>
            <w:tcW w:w="850" w:type="dxa"/>
            <w:tcBorders>
              <w:top w:val="single" w:sz="4" w:space="0" w:color="auto"/>
              <w:left w:val="nil"/>
              <w:bottom w:val="single" w:sz="4" w:space="0" w:color="auto"/>
              <w:right w:val="nil"/>
            </w:tcBorders>
            <w:shd w:val="clear" w:color="auto" w:fill="auto"/>
            <w:noWrap/>
            <w:vAlign w:val="center"/>
            <w:hideMark/>
          </w:tcPr>
          <w:p w14:paraId="208F807C" w14:textId="2F249115" w:rsidR="00860555" w:rsidRPr="00003CF6" w:rsidRDefault="00860555" w:rsidP="00860555">
            <w:pPr>
              <w:jc w:val="center"/>
              <w:rPr>
                <w:b/>
                <w:bCs/>
                <w:color w:val="000000"/>
                <w:sz w:val="22"/>
                <w:szCs w:val="22"/>
              </w:rPr>
            </w:pPr>
            <w:r w:rsidRPr="00003CF6">
              <w:rPr>
                <w:b/>
                <w:bCs/>
                <w:color w:val="000000"/>
                <w:sz w:val="22"/>
                <w:szCs w:val="22"/>
              </w:rPr>
              <w:t>FO-S</w:t>
            </w:r>
          </w:p>
        </w:tc>
        <w:tc>
          <w:tcPr>
            <w:tcW w:w="850" w:type="dxa"/>
            <w:tcBorders>
              <w:top w:val="single" w:sz="4" w:space="0" w:color="auto"/>
              <w:left w:val="nil"/>
              <w:bottom w:val="single" w:sz="4" w:space="0" w:color="auto"/>
              <w:right w:val="nil"/>
            </w:tcBorders>
            <w:shd w:val="clear" w:color="auto" w:fill="auto"/>
            <w:noWrap/>
            <w:vAlign w:val="center"/>
            <w:hideMark/>
          </w:tcPr>
          <w:p w14:paraId="3C40D2DD" w14:textId="7E60ADBB" w:rsidR="00860555" w:rsidRPr="00003CF6" w:rsidRDefault="00860555" w:rsidP="00860555">
            <w:pPr>
              <w:jc w:val="center"/>
              <w:rPr>
                <w:b/>
                <w:bCs/>
                <w:color w:val="000000"/>
                <w:sz w:val="22"/>
                <w:szCs w:val="22"/>
              </w:rPr>
            </w:pPr>
            <w:r w:rsidRPr="00003CF6">
              <w:rPr>
                <w:b/>
                <w:bCs/>
                <w:color w:val="000000"/>
                <w:sz w:val="22"/>
                <w:szCs w:val="22"/>
              </w:rPr>
              <w:t>FO-D</w:t>
            </w:r>
          </w:p>
        </w:tc>
        <w:tc>
          <w:tcPr>
            <w:tcW w:w="850" w:type="dxa"/>
            <w:tcBorders>
              <w:top w:val="single" w:sz="4" w:space="0" w:color="auto"/>
              <w:left w:val="nil"/>
              <w:bottom w:val="single" w:sz="4" w:space="0" w:color="auto"/>
              <w:right w:val="nil"/>
            </w:tcBorders>
            <w:shd w:val="clear" w:color="auto" w:fill="auto"/>
            <w:noWrap/>
            <w:vAlign w:val="center"/>
            <w:hideMark/>
          </w:tcPr>
          <w:p w14:paraId="1DE63C82" w14:textId="3E1C00D7" w:rsidR="00860555" w:rsidRPr="00003CF6" w:rsidRDefault="00860555" w:rsidP="00860555">
            <w:pPr>
              <w:jc w:val="center"/>
              <w:rPr>
                <w:b/>
                <w:bCs/>
                <w:color w:val="000000"/>
                <w:sz w:val="22"/>
                <w:szCs w:val="22"/>
              </w:rPr>
            </w:pPr>
            <w:r w:rsidRPr="00003CF6">
              <w:rPr>
                <w:b/>
                <w:bCs/>
                <w:color w:val="000000"/>
                <w:sz w:val="22"/>
                <w:szCs w:val="22"/>
              </w:rPr>
              <w:t>CE-S</w:t>
            </w:r>
          </w:p>
        </w:tc>
        <w:tc>
          <w:tcPr>
            <w:tcW w:w="850" w:type="dxa"/>
            <w:tcBorders>
              <w:top w:val="single" w:sz="4" w:space="0" w:color="auto"/>
              <w:left w:val="nil"/>
              <w:bottom w:val="single" w:sz="4" w:space="0" w:color="auto"/>
              <w:right w:val="nil"/>
            </w:tcBorders>
            <w:shd w:val="clear" w:color="auto" w:fill="auto"/>
            <w:noWrap/>
            <w:vAlign w:val="center"/>
            <w:hideMark/>
          </w:tcPr>
          <w:p w14:paraId="24AC0100" w14:textId="195A7660" w:rsidR="00860555" w:rsidRPr="00003CF6" w:rsidRDefault="00860555" w:rsidP="00860555">
            <w:pPr>
              <w:jc w:val="center"/>
              <w:rPr>
                <w:b/>
                <w:bCs/>
                <w:color w:val="000000"/>
                <w:sz w:val="22"/>
                <w:szCs w:val="22"/>
              </w:rPr>
            </w:pPr>
            <w:r w:rsidRPr="00003CF6">
              <w:rPr>
                <w:b/>
                <w:bCs/>
                <w:color w:val="000000"/>
                <w:sz w:val="22"/>
                <w:szCs w:val="22"/>
              </w:rPr>
              <w:t>CE-D</w:t>
            </w:r>
          </w:p>
        </w:tc>
        <w:tc>
          <w:tcPr>
            <w:tcW w:w="850" w:type="dxa"/>
            <w:tcBorders>
              <w:top w:val="single" w:sz="4" w:space="0" w:color="auto"/>
              <w:left w:val="nil"/>
              <w:bottom w:val="single" w:sz="4" w:space="0" w:color="auto"/>
              <w:right w:val="nil"/>
            </w:tcBorders>
            <w:shd w:val="clear" w:color="auto" w:fill="auto"/>
            <w:noWrap/>
            <w:vAlign w:val="center"/>
            <w:hideMark/>
          </w:tcPr>
          <w:p w14:paraId="75AF1232" w14:textId="36C9B64E" w:rsidR="00860555" w:rsidRPr="00003CF6" w:rsidRDefault="00860555" w:rsidP="00860555">
            <w:pPr>
              <w:jc w:val="center"/>
              <w:rPr>
                <w:b/>
                <w:bCs/>
                <w:color w:val="000000"/>
                <w:sz w:val="22"/>
                <w:szCs w:val="22"/>
              </w:rPr>
            </w:pPr>
            <w:r w:rsidRPr="00003CF6">
              <w:rPr>
                <w:b/>
                <w:bCs/>
                <w:color w:val="000000"/>
                <w:sz w:val="22"/>
                <w:szCs w:val="22"/>
              </w:rPr>
              <w:t>KUS-S</w:t>
            </w:r>
          </w:p>
        </w:tc>
        <w:tc>
          <w:tcPr>
            <w:tcW w:w="850" w:type="dxa"/>
            <w:tcBorders>
              <w:top w:val="single" w:sz="4" w:space="0" w:color="auto"/>
              <w:left w:val="nil"/>
              <w:bottom w:val="single" w:sz="4" w:space="0" w:color="auto"/>
              <w:right w:val="nil"/>
            </w:tcBorders>
            <w:shd w:val="clear" w:color="auto" w:fill="auto"/>
            <w:noWrap/>
            <w:vAlign w:val="center"/>
            <w:hideMark/>
          </w:tcPr>
          <w:p w14:paraId="585A0704" w14:textId="4F5D4D5C" w:rsidR="00860555" w:rsidRPr="00003CF6" w:rsidRDefault="00860555" w:rsidP="00860555">
            <w:pPr>
              <w:jc w:val="center"/>
              <w:rPr>
                <w:b/>
                <w:bCs/>
                <w:color w:val="000000"/>
                <w:sz w:val="22"/>
                <w:szCs w:val="22"/>
              </w:rPr>
            </w:pPr>
            <w:r w:rsidRPr="00003CF6">
              <w:rPr>
                <w:b/>
                <w:bCs/>
                <w:color w:val="000000"/>
                <w:sz w:val="22"/>
                <w:szCs w:val="22"/>
              </w:rPr>
              <w:t>BOD-S</w:t>
            </w:r>
          </w:p>
        </w:tc>
        <w:tc>
          <w:tcPr>
            <w:tcW w:w="850" w:type="dxa"/>
            <w:tcBorders>
              <w:top w:val="single" w:sz="4" w:space="0" w:color="auto"/>
              <w:left w:val="nil"/>
              <w:bottom w:val="single" w:sz="4" w:space="0" w:color="auto"/>
              <w:right w:val="nil"/>
            </w:tcBorders>
            <w:shd w:val="clear" w:color="auto" w:fill="auto"/>
            <w:noWrap/>
            <w:vAlign w:val="center"/>
            <w:hideMark/>
          </w:tcPr>
          <w:p w14:paraId="10CC123A" w14:textId="0B6CDAE6" w:rsidR="00860555" w:rsidRPr="00003CF6" w:rsidRDefault="00860555" w:rsidP="00860555">
            <w:pPr>
              <w:jc w:val="center"/>
              <w:rPr>
                <w:b/>
                <w:bCs/>
                <w:color w:val="000000"/>
                <w:sz w:val="22"/>
                <w:szCs w:val="22"/>
              </w:rPr>
            </w:pPr>
            <w:r w:rsidRPr="00003CF6">
              <w:rPr>
                <w:b/>
                <w:bCs/>
                <w:color w:val="000000"/>
                <w:sz w:val="22"/>
                <w:szCs w:val="22"/>
              </w:rPr>
              <w:t>BOD-D</w:t>
            </w:r>
          </w:p>
        </w:tc>
        <w:tc>
          <w:tcPr>
            <w:tcW w:w="850" w:type="dxa"/>
            <w:tcBorders>
              <w:top w:val="single" w:sz="4" w:space="0" w:color="auto"/>
              <w:left w:val="nil"/>
              <w:bottom w:val="single" w:sz="4" w:space="0" w:color="auto"/>
              <w:right w:val="nil"/>
            </w:tcBorders>
            <w:shd w:val="clear" w:color="auto" w:fill="auto"/>
            <w:noWrap/>
            <w:vAlign w:val="center"/>
            <w:hideMark/>
          </w:tcPr>
          <w:p w14:paraId="7FE3F284" w14:textId="7518E34D" w:rsidR="00860555" w:rsidRPr="00003CF6" w:rsidRDefault="00860555" w:rsidP="00860555">
            <w:pPr>
              <w:jc w:val="center"/>
              <w:rPr>
                <w:b/>
                <w:bCs/>
                <w:color w:val="000000"/>
                <w:sz w:val="22"/>
                <w:szCs w:val="22"/>
              </w:rPr>
            </w:pPr>
            <w:r w:rsidRPr="00003CF6">
              <w:rPr>
                <w:b/>
                <w:bCs/>
                <w:color w:val="000000"/>
                <w:sz w:val="22"/>
                <w:szCs w:val="22"/>
              </w:rPr>
              <w:t>KAS-D</w:t>
            </w:r>
          </w:p>
        </w:tc>
        <w:tc>
          <w:tcPr>
            <w:tcW w:w="998" w:type="dxa"/>
            <w:tcBorders>
              <w:top w:val="single" w:sz="4" w:space="0" w:color="auto"/>
              <w:left w:val="nil"/>
              <w:bottom w:val="single" w:sz="4" w:space="0" w:color="auto"/>
              <w:right w:val="nil"/>
            </w:tcBorders>
            <w:shd w:val="clear" w:color="auto" w:fill="auto"/>
            <w:noWrap/>
            <w:vAlign w:val="center"/>
            <w:hideMark/>
          </w:tcPr>
          <w:p w14:paraId="66DB9BAD" w14:textId="44CEAAC4" w:rsidR="00860555" w:rsidRPr="00003CF6" w:rsidRDefault="00860555" w:rsidP="00860555">
            <w:pPr>
              <w:jc w:val="center"/>
              <w:rPr>
                <w:b/>
                <w:bCs/>
                <w:color w:val="000000"/>
                <w:sz w:val="22"/>
                <w:szCs w:val="22"/>
              </w:rPr>
            </w:pPr>
            <w:r w:rsidRPr="00003CF6">
              <w:rPr>
                <w:b/>
                <w:bCs/>
                <w:color w:val="000000"/>
                <w:sz w:val="22"/>
                <w:szCs w:val="22"/>
              </w:rPr>
              <w:t>KEM-S</w:t>
            </w:r>
          </w:p>
        </w:tc>
        <w:tc>
          <w:tcPr>
            <w:tcW w:w="851" w:type="dxa"/>
            <w:tcBorders>
              <w:top w:val="single" w:sz="4" w:space="0" w:color="auto"/>
              <w:left w:val="nil"/>
              <w:bottom w:val="single" w:sz="4" w:space="0" w:color="auto"/>
              <w:right w:val="nil"/>
            </w:tcBorders>
            <w:shd w:val="clear" w:color="auto" w:fill="auto"/>
            <w:noWrap/>
            <w:vAlign w:val="center"/>
            <w:hideMark/>
          </w:tcPr>
          <w:p w14:paraId="11F02114" w14:textId="2EFC7705" w:rsidR="00860555" w:rsidRPr="00003CF6" w:rsidRDefault="00860555" w:rsidP="00860555">
            <w:pPr>
              <w:jc w:val="center"/>
              <w:rPr>
                <w:b/>
                <w:bCs/>
                <w:color w:val="000000"/>
                <w:sz w:val="22"/>
                <w:szCs w:val="22"/>
              </w:rPr>
            </w:pPr>
            <w:r w:rsidRPr="00003CF6">
              <w:rPr>
                <w:b/>
                <w:bCs/>
                <w:color w:val="000000"/>
                <w:sz w:val="22"/>
                <w:szCs w:val="22"/>
              </w:rPr>
              <w:t>KAL-S</w:t>
            </w:r>
          </w:p>
        </w:tc>
        <w:tc>
          <w:tcPr>
            <w:tcW w:w="850" w:type="dxa"/>
            <w:tcBorders>
              <w:top w:val="single" w:sz="4" w:space="0" w:color="auto"/>
              <w:left w:val="nil"/>
              <w:bottom w:val="single" w:sz="4" w:space="0" w:color="auto"/>
              <w:right w:val="nil"/>
            </w:tcBorders>
            <w:shd w:val="clear" w:color="auto" w:fill="auto"/>
            <w:noWrap/>
            <w:vAlign w:val="center"/>
            <w:hideMark/>
          </w:tcPr>
          <w:p w14:paraId="4431BEF4" w14:textId="04D2A35B" w:rsidR="00860555" w:rsidRPr="00003CF6" w:rsidRDefault="00860555" w:rsidP="00860555">
            <w:pPr>
              <w:jc w:val="center"/>
              <w:rPr>
                <w:b/>
                <w:bCs/>
                <w:color w:val="000000"/>
                <w:sz w:val="22"/>
                <w:szCs w:val="22"/>
              </w:rPr>
            </w:pPr>
            <w:r w:rsidRPr="00003CF6">
              <w:rPr>
                <w:b/>
                <w:bCs/>
                <w:color w:val="000000"/>
                <w:sz w:val="22"/>
                <w:szCs w:val="22"/>
              </w:rPr>
              <w:t>KAL-D</w:t>
            </w:r>
          </w:p>
        </w:tc>
        <w:tc>
          <w:tcPr>
            <w:tcW w:w="851" w:type="dxa"/>
            <w:tcBorders>
              <w:top w:val="single" w:sz="4" w:space="0" w:color="auto"/>
              <w:left w:val="nil"/>
              <w:bottom w:val="single" w:sz="4" w:space="0" w:color="auto"/>
              <w:right w:val="nil"/>
            </w:tcBorders>
            <w:shd w:val="clear" w:color="auto" w:fill="auto"/>
            <w:noWrap/>
            <w:vAlign w:val="center"/>
            <w:hideMark/>
          </w:tcPr>
          <w:p w14:paraId="43776371" w14:textId="427511DE" w:rsidR="00860555" w:rsidRPr="00003CF6" w:rsidRDefault="00860555" w:rsidP="00860555">
            <w:pPr>
              <w:jc w:val="center"/>
              <w:rPr>
                <w:b/>
                <w:bCs/>
                <w:color w:val="000000"/>
                <w:sz w:val="22"/>
                <w:szCs w:val="22"/>
              </w:rPr>
            </w:pPr>
            <w:r w:rsidRPr="00003CF6">
              <w:rPr>
                <w:b/>
                <w:bCs/>
                <w:color w:val="000000"/>
                <w:sz w:val="22"/>
                <w:szCs w:val="22"/>
              </w:rPr>
              <w:t>TEK-S</w:t>
            </w:r>
          </w:p>
        </w:tc>
        <w:tc>
          <w:tcPr>
            <w:tcW w:w="850" w:type="dxa"/>
            <w:tcBorders>
              <w:top w:val="single" w:sz="4" w:space="0" w:color="auto"/>
              <w:left w:val="nil"/>
              <w:bottom w:val="single" w:sz="4" w:space="0" w:color="auto"/>
              <w:right w:val="nil"/>
            </w:tcBorders>
            <w:shd w:val="clear" w:color="auto" w:fill="auto"/>
            <w:noWrap/>
            <w:vAlign w:val="center"/>
            <w:hideMark/>
          </w:tcPr>
          <w:p w14:paraId="562EC6DB" w14:textId="1E52E602" w:rsidR="00860555" w:rsidRPr="00003CF6" w:rsidRDefault="00860555" w:rsidP="00860555">
            <w:pPr>
              <w:jc w:val="center"/>
              <w:rPr>
                <w:b/>
                <w:bCs/>
                <w:color w:val="000000"/>
                <w:sz w:val="22"/>
                <w:szCs w:val="22"/>
              </w:rPr>
            </w:pPr>
            <w:r w:rsidRPr="00003CF6">
              <w:rPr>
                <w:b/>
                <w:bCs/>
                <w:color w:val="000000"/>
                <w:sz w:val="22"/>
                <w:szCs w:val="22"/>
              </w:rPr>
              <w:t>TEK-D</w:t>
            </w:r>
          </w:p>
        </w:tc>
        <w:tc>
          <w:tcPr>
            <w:tcW w:w="700" w:type="dxa"/>
            <w:tcBorders>
              <w:top w:val="single" w:sz="4" w:space="0" w:color="auto"/>
              <w:left w:val="nil"/>
              <w:bottom w:val="single" w:sz="4" w:space="0" w:color="auto"/>
              <w:right w:val="nil"/>
            </w:tcBorders>
            <w:shd w:val="clear" w:color="auto" w:fill="auto"/>
            <w:noWrap/>
            <w:vAlign w:val="center"/>
            <w:hideMark/>
          </w:tcPr>
          <w:p w14:paraId="5B8FB379" w14:textId="79591692" w:rsidR="00860555" w:rsidRPr="00003CF6" w:rsidRDefault="00860555" w:rsidP="00860555">
            <w:pPr>
              <w:jc w:val="center"/>
              <w:rPr>
                <w:b/>
                <w:bCs/>
                <w:color w:val="000000"/>
                <w:sz w:val="22"/>
                <w:szCs w:val="22"/>
              </w:rPr>
            </w:pPr>
            <w:r w:rsidRPr="00003CF6">
              <w:rPr>
                <w:b/>
                <w:bCs/>
                <w:color w:val="000000"/>
                <w:sz w:val="22"/>
                <w:szCs w:val="22"/>
              </w:rPr>
              <w:t>TU-S</w:t>
            </w:r>
          </w:p>
        </w:tc>
      </w:tr>
      <w:tr w:rsidR="00860555" w:rsidRPr="00003CF6" w14:paraId="71BB1632" w14:textId="77777777" w:rsidTr="00003CF6">
        <w:trPr>
          <w:trHeight w:val="266"/>
        </w:trPr>
        <w:tc>
          <w:tcPr>
            <w:tcW w:w="993" w:type="dxa"/>
            <w:tcBorders>
              <w:top w:val="single" w:sz="4" w:space="0" w:color="auto"/>
              <w:left w:val="nil"/>
              <w:bottom w:val="nil"/>
              <w:right w:val="nil"/>
            </w:tcBorders>
            <w:shd w:val="clear" w:color="auto" w:fill="auto"/>
            <w:noWrap/>
            <w:vAlign w:val="bottom"/>
            <w:hideMark/>
          </w:tcPr>
          <w:p w14:paraId="16A63DEA" w14:textId="7F580919" w:rsidR="00860555" w:rsidRPr="00003CF6" w:rsidRDefault="00860555" w:rsidP="00860555">
            <w:pPr>
              <w:rPr>
                <w:b/>
                <w:bCs/>
                <w:color w:val="000000"/>
                <w:sz w:val="22"/>
                <w:szCs w:val="22"/>
              </w:rPr>
            </w:pPr>
            <w:r w:rsidRPr="00003CF6">
              <w:rPr>
                <w:b/>
                <w:bCs/>
                <w:color w:val="000000"/>
                <w:sz w:val="22"/>
                <w:szCs w:val="22"/>
              </w:rPr>
              <w:t>GO-S</w:t>
            </w:r>
          </w:p>
        </w:tc>
        <w:tc>
          <w:tcPr>
            <w:tcW w:w="707" w:type="dxa"/>
            <w:tcBorders>
              <w:top w:val="single" w:sz="4" w:space="0" w:color="auto"/>
              <w:left w:val="nil"/>
              <w:bottom w:val="nil"/>
              <w:right w:val="nil"/>
            </w:tcBorders>
            <w:shd w:val="clear" w:color="auto" w:fill="auto"/>
            <w:noWrap/>
            <w:vAlign w:val="bottom"/>
            <w:hideMark/>
          </w:tcPr>
          <w:p w14:paraId="02A1F129" w14:textId="392E53D5" w:rsidR="00860555" w:rsidRPr="00003CF6" w:rsidRDefault="00860555" w:rsidP="00860555">
            <w:pPr>
              <w:jc w:val="center"/>
              <w:rPr>
                <w:color w:val="000000"/>
                <w:sz w:val="22"/>
                <w:szCs w:val="22"/>
              </w:rPr>
            </w:pPr>
          </w:p>
        </w:tc>
        <w:tc>
          <w:tcPr>
            <w:tcW w:w="850" w:type="dxa"/>
            <w:tcBorders>
              <w:top w:val="single" w:sz="4" w:space="0" w:color="auto"/>
              <w:left w:val="nil"/>
              <w:bottom w:val="nil"/>
              <w:right w:val="nil"/>
            </w:tcBorders>
            <w:shd w:val="clear" w:color="auto" w:fill="auto"/>
            <w:noWrap/>
            <w:vAlign w:val="bottom"/>
            <w:hideMark/>
          </w:tcPr>
          <w:p w14:paraId="19AD5962" w14:textId="5441626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2A4AD3E1" w14:textId="7EA4B26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13AF2FF7" w14:textId="107B8D6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2CFC64F" w14:textId="7456108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37F7ABA7" w14:textId="34255A7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3380EF2C" w14:textId="666AEF1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74644C17" w14:textId="2CC6EEC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6C7F7C8" w14:textId="79CA4BA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00797D04" w14:textId="126599A5"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single" w:sz="4" w:space="0" w:color="auto"/>
              <w:left w:val="nil"/>
              <w:bottom w:val="nil"/>
              <w:right w:val="nil"/>
            </w:tcBorders>
            <w:shd w:val="clear" w:color="auto" w:fill="auto"/>
            <w:noWrap/>
            <w:vAlign w:val="bottom"/>
            <w:hideMark/>
          </w:tcPr>
          <w:p w14:paraId="4FBDAF42" w14:textId="230798BD"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3AF968A5" w14:textId="192D3B4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0D3055F0" w14:textId="2837D6D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125DA36B" w14:textId="02BFAF9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2D53016F" w14:textId="7FB3B3F1"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single" w:sz="4" w:space="0" w:color="auto"/>
              <w:left w:val="nil"/>
              <w:bottom w:val="nil"/>
              <w:right w:val="nil"/>
            </w:tcBorders>
            <w:shd w:val="clear" w:color="auto" w:fill="auto"/>
            <w:noWrap/>
            <w:vAlign w:val="bottom"/>
            <w:hideMark/>
          </w:tcPr>
          <w:p w14:paraId="646AD6B0" w14:textId="43F3B1B9"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F9BCC79" w14:textId="77777777" w:rsidTr="00003CF6">
        <w:trPr>
          <w:trHeight w:val="266"/>
        </w:trPr>
        <w:tc>
          <w:tcPr>
            <w:tcW w:w="993" w:type="dxa"/>
            <w:tcBorders>
              <w:top w:val="nil"/>
              <w:left w:val="nil"/>
              <w:bottom w:val="nil"/>
              <w:right w:val="nil"/>
            </w:tcBorders>
            <w:shd w:val="clear" w:color="auto" w:fill="auto"/>
            <w:noWrap/>
            <w:vAlign w:val="bottom"/>
            <w:hideMark/>
          </w:tcPr>
          <w:p w14:paraId="314F6A76" w14:textId="1BE411F2" w:rsidR="00860555" w:rsidRPr="00003CF6" w:rsidRDefault="00860555" w:rsidP="00860555">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bottom"/>
            <w:hideMark/>
          </w:tcPr>
          <w:p w14:paraId="4EB3F2BB" w14:textId="77777777" w:rsidR="00860555" w:rsidRPr="00003CF6" w:rsidRDefault="00860555" w:rsidP="00860555">
            <w:pPr>
              <w:jc w:val="center"/>
              <w:rPr>
                <w:color w:val="000000"/>
                <w:sz w:val="22"/>
                <w:szCs w:val="22"/>
              </w:rPr>
            </w:pPr>
            <w:r w:rsidRPr="00003CF6">
              <w:rPr>
                <w:color w:val="000000"/>
                <w:sz w:val="22"/>
                <w:szCs w:val="22"/>
              </w:rPr>
              <w:t>0.039</w:t>
            </w:r>
          </w:p>
        </w:tc>
        <w:tc>
          <w:tcPr>
            <w:tcW w:w="850" w:type="dxa"/>
            <w:tcBorders>
              <w:top w:val="nil"/>
              <w:left w:val="nil"/>
              <w:bottom w:val="nil"/>
              <w:right w:val="nil"/>
            </w:tcBorders>
            <w:shd w:val="clear" w:color="auto" w:fill="auto"/>
            <w:noWrap/>
            <w:vAlign w:val="bottom"/>
            <w:hideMark/>
          </w:tcPr>
          <w:p w14:paraId="6873BCCF" w14:textId="4152EDCB"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3B1F38FA" w14:textId="4FEEF18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7D99840" w14:textId="07E78D1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1B2A964" w14:textId="32A8097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E192883" w14:textId="706685E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633F27F" w14:textId="390E599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1EAC1DC" w14:textId="6691255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61BF8F4" w14:textId="3B27AB7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A2A6EEC" w14:textId="750678F2"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48EE3C1C" w14:textId="7C9E7DEF"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684D90F" w14:textId="59F0400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187FAF3" w14:textId="5C25FF1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8B328B3" w14:textId="78CC5CA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C2D2E7F" w14:textId="000AD8A6"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C5DA54F" w14:textId="3F455652"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C410D2D" w14:textId="77777777" w:rsidTr="00003CF6">
        <w:trPr>
          <w:trHeight w:val="266"/>
        </w:trPr>
        <w:tc>
          <w:tcPr>
            <w:tcW w:w="993" w:type="dxa"/>
            <w:tcBorders>
              <w:top w:val="nil"/>
              <w:left w:val="nil"/>
              <w:bottom w:val="nil"/>
              <w:right w:val="nil"/>
            </w:tcBorders>
            <w:shd w:val="clear" w:color="auto" w:fill="auto"/>
            <w:noWrap/>
            <w:vAlign w:val="bottom"/>
            <w:hideMark/>
          </w:tcPr>
          <w:p w14:paraId="070012B4" w14:textId="37199765" w:rsidR="00860555" w:rsidRPr="00003CF6" w:rsidRDefault="00860555" w:rsidP="00860555">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bottom"/>
            <w:hideMark/>
          </w:tcPr>
          <w:p w14:paraId="28DA4794" w14:textId="77777777" w:rsidR="00860555" w:rsidRPr="00003CF6" w:rsidRDefault="00860555" w:rsidP="00860555">
            <w:pPr>
              <w:jc w:val="center"/>
              <w:rPr>
                <w:color w:val="000000"/>
                <w:sz w:val="22"/>
                <w:szCs w:val="22"/>
              </w:rPr>
            </w:pPr>
            <w:r w:rsidRPr="00003CF6">
              <w:rPr>
                <w:color w:val="000000"/>
                <w:sz w:val="22"/>
                <w:szCs w:val="22"/>
              </w:rPr>
              <w:t>0.022</w:t>
            </w:r>
          </w:p>
        </w:tc>
        <w:tc>
          <w:tcPr>
            <w:tcW w:w="850" w:type="dxa"/>
            <w:tcBorders>
              <w:top w:val="nil"/>
              <w:left w:val="nil"/>
              <w:bottom w:val="nil"/>
              <w:right w:val="nil"/>
            </w:tcBorders>
            <w:shd w:val="clear" w:color="auto" w:fill="auto"/>
            <w:noWrap/>
            <w:vAlign w:val="bottom"/>
            <w:hideMark/>
          </w:tcPr>
          <w:p w14:paraId="58F8B77B" w14:textId="77777777" w:rsidR="00860555" w:rsidRPr="00003CF6" w:rsidRDefault="00860555" w:rsidP="00860555">
            <w:pPr>
              <w:jc w:val="center"/>
              <w:rPr>
                <w:color w:val="000000"/>
                <w:sz w:val="22"/>
                <w:szCs w:val="22"/>
              </w:rPr>
            </w:pPr>
            <w:r w:rsidRPr="00003CF6">
              <w:rPr>
                <w:color w:val="000000"/>
                <w:sz w:val="22"/>
                <w:szCs w:val="22"/>
              </w:rPr>
              <w:t>0.040</w:t>
            </w:r>
          </w:p>
        </w:tc>
        <w:tc>
          <w:tcPr>
            <w:tcW w:w="850" w:type="dxa"/>
            <w:tcBorders>
              <w:top w:val="nil"/>
              <w:left w:val="nil"/>
              <w:bottom w:val="nil"/>
              <w:right w:val="nil"/>
            </w:tcBorders>
            <w:shd w:val="clear" w:color="auto" w:fill="auto"/>
            <w:noWrap/>
            <w:vAlign w:val="bottom"/>
            <w:hideMark/>
          </w:tcPr>
          <w:p w14:paraId="58A3C4CC" w14:textId="25794F4D"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1DC19B28" w14:textId="39CEDE6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76A073A" w14:textId="71A915C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9A410AB" w14:textId="451E41F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620265F" w14:textId="2CE4145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A6CD177" w14:textId="7963A87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BACC2F4" w14:textId="33D4ECC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DC00D17" w14:textId="45252D50"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2BC30E56" w14:textId="7065B97A"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509D10E" w14:textId="7AA42F3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4A601CC" w14:textId="30ABAF9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F9F9E64" w14:textId="25DAA8C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98C2D67" w14:textId="21452F10"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1B6C8C5" w14:textId="720F7BE3"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F65534A" w14:textId="77777777" w:rsidTr="00003CF6">
        <w:trPr>
          <w:trHeight w:val="266"/>
        </w:trPr>
        <w:tc>
          <w:tcPr>
            <w:tcW w:w="993" w:type="dxa"/>
            <w:tcBorders>
              <w:top w:val="nil"/>
              <w:left w:val="nil"/>
              <w:bottom w:val="nil"/>
              <w:right w:val="nil"/>
            </w:tcBorders>
            <w:shd w:val="clear" w:color="auto" w:fill="auto"/>
            <w:noWrap/>
            <w:vAlign w:val="bottom"/>
            <w:hideMark/>
          </w:tcPr>
          <w:p w14:paraId="06A34880" w14:textId="6D4EC22D" w:rsidR="00860555" w:rsidRPr="00003CF6" w:rsidRDefault="00860555" w:rsidP="00860555">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bottom"/>
            <w:hideMark/>
          </w:tcPr>
          <w:p w14:paraId="4120FF1D"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29E7C03F" w14:textId="77777777" w:rsidR="00860555" w:rsidRPr="00003CF6" w:rsidRDefault="00860555" w:rsidP="00860555">
            <w:pPr>
              <w:jc w:val="center"/>
              <w:rPr>
                <w:color w:val="000000"/>
                <w:sz w:val="22"/>
                <w:szCs w:val="22"/>
              </w:rPr>
            </w:pPr>
            <w:r w:rsidRPr="00003CF6">
              <w:rPr>
                <w:color w:val="000000"/>
                <w:sz w:val="22"/>
                <w:szCs w:val="22"/>
              </w:rPr>
              <w:t>0.059</w:t>
            </w:r>
          </w:p>
        </w:tc>
        <w:tc>
          <w:tcPr>
            <w:tcW w:w="850" w:type="dxa"/>
            <w:tcBorders>
              <w:top w:val="nil"/>
              <w:left w:val="nil"/>
              <w:bottom w:val="nil"/>
              <w:right w:val="nil"/>
            </w:tcBorders>
            <w:shd w:val="clear" w:color="auto" w:fill="auto"/>
            <w:noWrap/>
            <w:vAlign w:val="bottom"/>
            <w:hideMark/>
          </w:tcPr>
          <w:p w14:paraId="3AC6FA04" w14:textId="77777777" w:rsidR="00860555" w:rsidRPr="00003CF6" w:rsidRDefault="00860555" w:rsidP="00860555">
            <w:pPr>
              <w:jc w:val="center"/>
              <w:rPr>
                <w:color w:val="000000"/>
                <w:sz w:val="22"/>
                <w:szCs w:val="22"/>
              </w:rPr>
            </w:pPr>
            <w:r w:rsidRPr="00003CF6">
              <w:rPr>
                <w:color w:val="000000"/>
                <w:sz w:val="22"/>
                <w:szCs w:val="22"/>
              </w:rPr>
              <w:t>0.017</w:t>
            </w:r>
          </w:p>
        </w:tc>
        <w:tc>
          <w:tcPr>
            <w:tcW w:w="850" w:type="dxa"/>
            <w:tcBorders>
              <w:top w:val="nil"/>
              <w:left w:val="nil"/>
              <w:bottom w:val="nil"/>
              <w:right w:val="nil"/>
            </w:tcBorders>
            <w:shd w:val="clear" w:color="auto" w:fill="auto"/>
            <w:noWrap/>
            <w:vAlign w:val="bottom"/>
            <w:hideMark/>
          </w:tcPr>
          <w:p w14:paraId="7E725014" w14:textId="39E40C8C"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02770D4D" w14:textId="3598C69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C45E42B" w14:textId="770CD8A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04F0B03" w14:textId="407C8A5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3661DD9" w14:textId="5147019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F93EAAB" w14:textId="44D7D5B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89E7DFC" w14:textId="66E6D293"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6353FA8C" w14:textId="095AF97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7BFAA12" w14:textId="29AB48B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EEC4CE0" w14:textId="71A0D2FC"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A4E337F" w14:textId="241524E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51A6E5F" w14:textId="7C4F6A33"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5209072E" w14:textId="54743C0E"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2EFFDC0" w14:textId="77777777" w:rsidTr="00003CF6">
        <w:trPr>
          <w:trHeight w:val="266"/>
        </w:trPr>
        <w:tc>
          <w:tcPr>
            <w:tcW w:w="993" w:type="dxa"/>
            <w:tcBorders>
              <w:top w:val="nil"/>
              <w:left w:val="nil"/>
              <w:bottom w:val="nil"/>
              <w:right w:val="nil"/>
            </w:tcBorders>
            <w:shd w:val="clear" w:color="auto" w:fill="auto"/>
            <w:noWrap/>
            <w:vAlign w:val="bottom"/>
            <w:hideMark/>
          </w:tcPr>
          <w:p w14:paraId="2D392715" w14:textId="163343BB" w:rsidR="00860555" w:rsidRPr="00003CF6" w:rsidRDefault="00860555" w:rsidP="00860555">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bottom"/>
            <w:hideMark/>
          </w:tcPr>
          <w:p w14:paraId="049D2B5F" w14:textId="77777777" w:rsidR="00860555" w:rsidRPr="00003CF6" w:rsidRDefault="00860555" w:rsidP="00860555">
            <w:pPr>
              <w:jc w:val="center"/>
              <w:rPr>
                <w:color w:val="000000"/>
                <w:sz w:val="22"/>
                <w:szCs w:val="22"/>
              </w:rPr>
            </w:pPr>
            <w:r w:rsidRPr="00003CF6">
              <w:rPr>
                <w:color w:val="000000"/>
                <w:sz w:val="22"/>
                <w:szCs w:val="22"/>
              </w:rPr>
              <w:t>0.039</w:t>
            </w:r>
          </w:p>
        </w:tc>
        <w:tc>
          <w:tcPr>
            <w:tcW w:w="850" w:type="dxa"/>
            <w:tcBorders>
              <w:top w:val="nil"/>
              <w:left w:val="nil"/>
              <w:bottom w:val="nil"/>
              <w:right w:val="nil"/>
            </w:tcBorders>
            <w:shd w:val="clear" w:color="auto" w:fill="auto"/>
            <w:noWrap/>
            <w:vAlign w:val="bottom"/>
            <w:hideMark/>
          </w:tcPr>
          <w:p w14:paraId="1C958DB7" w14:textId="77777777" w:rsidR="00860555" w:rsidRPr="00003CF6" w:rsidRDefault="00860555" w:rsidP="00860555">
            <w:pPr>
              <w:jc w:val="center"/>
              <w:rPr>
                <w:color w:val="000000"/>
                <w:sz w:val="22"/>
                <w:szCs w:val="22"/>
              </w:rPr>
            </w:pPr>
            <w:r w:rsidRPr="00003CF6">
              <w:rPr>
                <w:color w:val="000000"/>
                <w:sz w:val="22"/>
                <w:szCs w:val="22"/>
              </w:rPr>
              <w:t>0.072</w:t>
            </w:r>
          </w:p>
        </w:tc>
        <w:tc>
          <w:tcPr>
            <w:tcW w:w="850" w:type="dxa"/>
            <w:tcBorders>
              <w:top w:val="nil"/>
              <w:left w:val="nil"/>
              <w:bottom w:val="nil"/>
              <w:right w:val="nil"/>
            </w:tcBorders>
            <w:shd w:val="clear" w:color="auto" w:fill="auto"/>
            <w:noWrap/>
            <w:vAlign w:val="bottom"/>
            <w:hideMark/>
          </w:tcPr>
          <w:p w14:paraId="306A73C8" w14:textId="77777777" w:rsidR="00860555" w:rsidRPr="00003CF6" w:rsidRDefault="00860555" w:rsidP="00860555">
            <w:pPr>
              <w:jc w:val="center"/>
              <w:rPr>
                <w:color w:val="000000"/>
                <w:sz w:val="22"/>
                <w:szCs w:val="22"/>
              </w:rPr>
            </w:pPr>
            <w:r w:rsidRPr="00003CF6">
              <w:rPr>
                <w:color w:val="000000"/>
                <w:sz w:val="22"/>
                <w:szCs w:val="22"/>
              </w:rPr>
              <w:t>0.019</w:t>
            </w:r>
          </w:p>
        </w:tc>
        <w:tc>
          <w:tcPr>
            <w:tcW w:w="850" w:type="dxa"/>
            <w:tcBorders>
              <w:top w:val="nil"/>
              <w:left w:val="nil"/>
              <w:bottom w:val="nil"/>
              <w:right w:val="nil"/>
            </w:tcBorders>
            <w:shd w:val="clear" w:color="auto" w:fill="auto"/>
            <w:noWrap/>
            <w:vAlign w:val="bottom"/>
            <w:hideMark/>
          </w:tcPr>
          <w:p w14:paraId="7EE89260" w14:textId="77777777" w:rsidR="00860555" w:rsidRPr="00003CF6" w:rsidRDefault="00860555" w:rsidP="00860555">
            <w:pPr>
              <w:jc w:val="center"/>
              <w:rPr>
                <w:color w:val="000000"/>
                <w:sz w:val="22"/>
                <w:szCs w:val="22"/>
              </w:rPr>
            </w:pPr>
            <w:r w:rsidRPr="00003CF6">
              <w:rPr>
                <w:color w:val="000000"/>
                <w:sz w:val="22"/>
                <w:szCs w:val="22"/>
              </w:rPr>
              <w:t>0.031</w:t>
            </w:r>
          </w:p>
        </w:tc>
        <w:tc>
          <w:tcPr>
            <w:tcW w:w="850" w:type="dxa"/>
            <w:tcBorders>
              <w:top w:val="nil"/>
              <w:left w:val="nil"/>
              <w:bottom w:val="nil"/>
              <w:right w:val="nil"/>
            </w:tcBorders>
            <w:shd w:val="clear" w:color="auto" w:fill="auto"/>
            <w:noWrap/>
            <w:vAlign w:val="bottom"/>
            <w:hideMark/>
          </w:tcPr>
          <w:p w14:paraId="3B445B18" w14:textId="7CC22CF3"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4867890D" w14:textId="0CCB683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7018FB0" w14:textId="09A46CD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1F23638" w14:textId="3F1D192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416CFAB" w14:textId="6FE6497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A29BE58" w14:textId="3343252B"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0E780D0A" w14:textId="3996E033"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E98EEA8" w14:textId="33287B1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C087B72" w14:textId="25BE5C78"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C74AB24" w14:textId="57F260C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2D65F0B" w14:textId="6812020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508F01A" w14:textId="03B22A2F"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581B259" w14:textId="77777777" w:rsidTr="00003CF6">
        <w:trPr>
          <w:trHeight w:val="266"/>
        </w:trPr>
        <w:tc>
          <w:tcPr>
            <w:tcW w:w="993" w:type="dxa"/>
            <w:tcBorders>
              <w:top w:val="nil"/>
              <w:left w:val="nil"/>
              <w:bottom w:val="nil"/>
              <w:right w:val="nil"/>
            </w:tcBorders>
            <w:shd w:val="clear" w:color="auto" w:fill="auto"/>
            <w:noWrap/>
            <w:vAlign w:val="bottom"/>
            <w:hideMark/>
          </w:tcPr>
          <w:p w14:paraId="4BE65C3B" w14:textId="48F77F1A" w:rsidR="00860555" w:rsidRPr="00003CF6" w:rsidRDefault="00860555" w:rsidP="00860555">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bottom"/>
            <w:hideMark/>
          </w:tcPr>
          <w:p w14:paraId="5F6D2717" w14:textId="77777777" w:rsidR="00860555" w:rsidRPr="00003CF6" w:rsidRDefault="00860555" w:rsidP="00860555">
            <w:pPr>
              <w:jc w:val="center"/>
              <w:rPr>
                <w:color w:val="000000"/>
                <w:sz w:val="22"/>
                <w:szCs w:val="22"/>
              </w:rPr>
            </w:pPr>
            <w:r w:rsidRPr="00003CF6">
              <w:rPr>
                <w:color w:val="000000"/>
                <w:sz w:val="22"/>
                <w:szCs w:val="22"/>
              </w:rPr>
              <w:t>0.070</w:t>
            </w:r>
          </w:p>
        </w:tc>
        <w:tc>
          <w:tcPr>
            <w:tcW w:w="850" w:type="dxa"/>
            <w:tcBorders>
              <w:top w:val="nil"/>
              <w:left w:val="nil"/>
              <w:bottom w:val="nil"/>
              <w:right w:val="nil"/>
            </w:tcBorders>
            <w:shd w:val="clear" w:color="auto" w:fill="auto"/>
            <w:noWrap/>
            <w:vAlign w:val="bottom"/>
            <w:hideMark/>
          </w:tcPr>
          <w:p w14:paraId="79817E29" w14:textId="77777777" w:rsidR="00860555" w:rsidRPr="00003CF6" w:rsidRDefault="00860555" w:rsidP="00860555">
            <w:pPr>
              <w:jc w:val="center"/>
              <w:rPr>
                <w:color w:val="000000"/>
                <w:sz w:val="22"/>
                <w:szCs w:val="22"/>
              </w:rPr>
            </w:pPr>
            <w:r w:rsidRPr="00003CF6">
              <w:rPr>
                <w:color w:val="000000"/>
                <w:sz w:val="22"/>
                <w:szCs w:val="22"/>
              </w:rPr>
              <w:t>0.082</w:t>
            </w:r>
          </w:p>
        </w:tc>
        <w:tc>
          <w:tcPr>
            <w:tcW w:w="850" w:type="dxa"/>
            <w:tcBorders>
              <w:top w:val="nil"/>
              <w:left w:val="nil"/>
              <w:bottom w:val="nil"/>
              <w:right w:val="nil"/>
            </w:tcBorders>
            <w:shd w:val="clear" w:color="auto" w:fill="auto"/>
            <w:noWrap/>
            <w:vAlign w:val="bottom"/>
            <w:hideMark/>
          </w:tcPr>
          <w:p w14:paraId="77D1DECE" w14:textId="77777777" w:rsidR="00860555" w:rsidRPr="00003CF6" w:rsidRDefault="00860555" w:rsidP="00860555">
            <w:pPr>
              <w:jc w:val="center"/>
              <w:rPr>
                <w:color w:val="000000"/>
                <w:sz w:val="22"/>
                <w:szCs w:val="22"/>
              </w:rPr>
            </w:pPr>
            <w:r w:rsidRPr="00003CF6">
              <w:rPr>
                <w:color w:val="000000"/>
                <w:sz w:val="22"/>
                <w:szCs w:val="22"/>
              </w:rPr>
              <w:t>0.026</w:t>
            </w:r>
          </w:p>
        </w:tc>
        <w:tc>
          <w:tcPr>
            <w:tcW w:w="850" w:type="dxa"/>
            <w:tcBorders>
              <w:top w:val="nil"/>
              <w:left w:val="nil"/>
              <w:bottom w:val="nil"/>
              <w:right w:val="nil"/>
            </w:tcBorders>
            <w:shd w:val="clear" w:color="auto" w:fill="auto"/>
            <w:noWrap/>
            <w:vAlign w:val="bottom"/>
            <w:hideMark/>
          </w:tcPr>
          <w:p w14:paraId="495D850A" w14:textId="77777777" w:rsidR="00860555" w:rsidRPr="00003CF6" w:rsidRDefault="00860555" w:rsidP="00860555">
            <w:pPr>
              <w:jc w:val="center"/>
              <w:rPr>
                <w:color w:val="000000"/>
                <w:sz w:val="22"/>
                <w:szCs w:val="22"/>
              </w:rPr>
            </w:pPr>
            <w:r w:rsidRPr="00003CF6">
              <w:rPr>
                <w:color w:val="000000"/>
                <w:sz w:val="22"/>
                <w:szCs w:val="22"/>
              </w:rPr>
              <w:t>0.017</w:t>
            </w:r>
          </w:p>
        </w:tc>
        <w:tc>
          <w:tcPr>
            <w:tcW w:w="850" w:type="dxa"/>
            <w:tcBorders>
              <w:top w:val="nil"/>
              <w:left w:val="nil"/>
              <w:bottom w:val="nil"/>
              <w:right w:val="nil"/>
            </w:tcBorders>
            <w:shd w:val="clear" w:color="auto" w:fill="auto"/>
            <w:noWrap/>
            <w:vAlign w:val="bottom"/>
            <w:hideMark/>
          </w:tcPr>
          <w:p w14:paraId="23C5A262"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bottom"/>
            <w:hideMark/>
          </w:tcPr>
          <w:p w14:paraId="6FF34398" w14:textId="40435B2A"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62750EAF" w14:textId="26B463E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FC14224" w14:textId="6693BDD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4132E80" w14:textId="7E4554A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EEBD306" w14:textId="49731720"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580B3DA8" w14:textId="5E85628F"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24943E0" w14:textId="5FDA3EE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FBDCD28" w14:textId="2A4437E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F7436C4" w14:textId="7EF0BF8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8660919" w14:textId="77A4A85E"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6D77BC5A" w14:textId="5248ABA6"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1E5B1BE4" w14:textId="77777777" w:rsidTr="00003CF6">
        <w:trPr>
          <w:trHeight w:val="266"/>
        </w:trPr>
        <w:tc>
          <w:tcPr>
            <w:tcW w:w="993" w:type="dxa"/>
            <w:tcBorders>
              <w:top w:val="nil"/>
              <w:left w:val="nil"/>
              <w:bottom w:val="nil"/>
              <w:right w:val="nil"/>
            </w:tcBorders>
            <w:shd w:val="clear" w:color="auto" w:fill="auto"/>
            <w:noWrap/>
            <w:vAlign w:val="bottom"/>
            <w:hideMark/>
          </w:tcPr>
          <w:p w14:paraId="7BA3B84D" w14:textId="2FF343D3" w:rsidR="00860555" w:rsidRPr="00003CF6" w:rsidRDefault="00860555" w:rsidP="00860555">
            <w:pPr>
              <w:rPr>
                <w:b/>
                <w:bCs/>
                <w:color w:val="000000"/>
                <w:sz w:val="22"/>
                <w:szCs w:val="22"/>
              </w:rPr>
            </w:pPr>
            <w:r w:rsidRPr="00003CF6">
              <w:rPr>
                <w:b/>
                <w:bCs/>
                <w:color w:val="000000"/>
                <w:sz w:val="22"/>
                <w:szCs w:val="22"/>
              </w:rPr>
              <w:t>KUS-S</w:t>
            </w:r>
          </w:p>
        </w:tc>
        <w:tc>
          <w:tcPr>
            <w:tcW w:w="707" w:type="dxa"/>
            <w:tcBorders>
              <w:top w:val="nil"/>
              <w:left w:val="nil"/>
              <w:bottom w:val="nil"/>
              <w:right w:val="nil"/>
            </w:tcBorders>
            <w:shd w:val="clear" w:color="auto" w:fill="auto"/>
            <w:noWrap/>
            <w:vAlign w:val="bottom"/>
            <w:hideMark/>
          </w:tcPr>
          <w:p w14:paraId="52E2561C" w14:textId="77777777" w:rsidR="00860555" w:rsidRPr="00003CF6" w:rsidRDefault="00860555" w:rsidP="00860555">
            <w:pPr>
              <w:jc w:val="center"/>
              <w:rPr>
                <w:color w:val="000000"/>
                <w:sz w:val="22"/>
                <w:szCs w:val="22"/>
              </w:rPr>
            </w:pPr>
            <w:r w:rsidRPr="00003CF6">
              <w:rPr>
                <w:color w:val="000000"/>
                <w:sz w:val="22"/>
                <w:szCs w:val="22"/>
              </w:rPr>
              <w:t>0.021</w:t>
            </w:r>
          </w:p>
        </w:tc>
        <w:tc>
          <w:tcPr>
            <w:tcW w:w="850" w:type="dxa"/>
            <w:tcBorders>
              <w:top w:val="nil"/>
              <w:left w:val="nil"/>
              <w:bottom w:val="nil"/>
              <w:right w:val="nil"/>
            </w:tcBorders>
            <w:shd w:val="clear" w:color="auto" w:fill="auto"/>
            <w:noWrap/>
            <w:vAlign w:val="bottom"/>
            <w:hideMark/>
          </w:tcPr>
          <w:p w14:paraId="500E5EFD" w14:textId="77777777" w:rsidR="00860555" w:rsidRPr="00003CF6" w:rsidRDefault="00860555" w:rsidP="00860555">
            <w:pPr>
              <w:jc w:val="center"/>
              <w:rPr>
                <w:color w:val="000000"/>
                <w:sz w:val="22"/>
                <w:szCs w:val="22"/>
              </w:rPr>
            </w:pPr>
            <w:r w:rsidRPr="00003CF6">
              <w:rPr>
                <w:color w:val="000000"/>
                <w:sz w:val="22"/>
                <w:szCs w:val="22"/>
              </w:rPr>
              <w:t>0.023</w:t>
            </w:r>
          </w:p>
        </w:tc>
        <w:tc>
          <w:tcPr>
            <w:tcW w:w="850" w:type="dxa"/>
            <w:tcBorders>
              <w:top w:val="nil"/>
              <w:left w:val="nil"/>
              <w:bottom w:val="nil"/>
              <w:right w:val="nil"/>
            </w:tcBorders>
            <w:shd w:val="clear" w:color="auto" w:fill="auto"/>
            <w:noWrap/>
            <w:vAlign w:val="bottom"/>
            <w:hideMark/>
          </w:tcPr>
          <w:p w14:paraId="525F028D" w14:textId="77777777" w:rsidR="00860555" w:rsidRPr="00003CF6" w:rsidRDefault="00860555" w:rsidP="00860555">
            <w:pPr>
              <w:jc w:val="center"/>
              <w:rPr>
                <w:color w:val="000000"/>
                <w:sz w:val="22"/>
                <w:szCs w:val="22"/>
              </w:rPr>
            </w:pPr>
            <w:r w:rsidRPr="00003CF6">
              <w:rPr>
                <w:color w:val="000000"/>
                <w:sz w:val="22"/>
                <w:szCs w:val="22"/>
              </w:rPr>
              <w:t>0.016</w:t>
            </w:r>
          </w:p>
        </w:tc>
        <w:tc>
          <w:tcPr>
            <w:tcW w:w="850" w:type="dxa"/>
            <w:tcBorders>
              <w:top w:val="nil"/>
              <w:left w:val="nil"/>
              <w:bottom w:val="nil"/>
              <w:right w:val="nil"/>
            </w:tcBorders>
            <w:shd w:val="clear" w:color="auto" w:fill="auto"/>
            <w:noWrap/>
            <w:vAlign w:val="bottom"/>
            <w:hideMark/>
          </w:tcPr>
          <w:p w14:paraId="21F1B19E"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bottom"/>
            <w:hideMark/>
          </w:tcPr>
          <w:p w14:paraId="5037BE6F" w14:textId="77777777" w:rsidR="00860555" w:rsidRPr="00003CF6" w:rsidRDefault="00860555" w:rsidP="00860555">
            <w:pPr>
              <w:jc w:val="center"/>
              <w:rPr>
                <w:color w:val="000000"/>
                <w:sz w:val="22"/>
                <w:szCs w:val="22"/>
              </w:rPr>
            </w:pPr>
            <w:r w:rsidRPr="00003CF6">
              <w:rPr>
                <w:color w:val="000000"/>
                <w:sz w:val="22"/>
                <w:szCs w:val="22"/>
              </w:rPr>
              <w:t>0.046</w:t>
            </w:r>
          </w:p>
        </w:tc>
        <w:tc>
          <w:tcPr>
            <w:tcW w:w="850" w:type="dxa"/>
            <w:tcBorders>
              <w:top w:val="nil"/>
              <w:left w:val="nil"/>
              <w:bottom w:val="nil"/>
              <w:right w:val="nil"/>
            </w:tcBorders>
            <w:shd w:val="clear" w:color="auto" w:fill="auto"/>
            <w:noWrap/>
            <w:vAlign w:val="bottom"/>
            <w:hideMark/>
          </w:tcPr>
          <w:p w14:paraId="05917F78" w14:textId="77777777" w:rsidR="00860555" w:rsidRPr="00003CF6" w:rsidRDefault="00860555" w:rsidP="00860555">
            <w:pPr>
              <w:jc w:val="center"/>
              <w:rPr>
                <w:color w:val="000000"/>
                <w:sz w:val="22"/>
                <w:szCs w:val="22"/>
              </w:rPr>
            </w:pPr>
            <w:r w:rsidRPr="00003CF6">
              <w:rPr>
                <w:color w:val="000000"/>
                <w:sz w:val="22"/>
                <w:szCs w:val="22"/>
              </w:rPr>
              <w:t>0.062</w:t>
            </w:r>
          </w:p>
        </w:tc>
        <w:tc>
          <w:tcPr>
            <w:tcW w:w="850" w:type="dxa"/>
            <w:tcBorders>
              <w:top w:val="nil"/>
              <w:left w:val="nil"/>
              <w:bottom w:val="nil"/>
              <w:right w:val="nil"/>
            </w:tcBorders>
            <w:shd w:val="clear" w:color="auto" w:fill="auto"/>
            <w:noWrap/>
            <w:vAlign w:val="bottom"/>
            <w:hideMark/>
          </w:tcPr>
          <w:p w14:paraId="39D3DB96" w14:textId="730D41E1"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0F9BDDCA" w14:textId="66E9F20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9984F1E" w14:textId="24D5BFC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3202FB5" w14:textId="787D65FE"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54D2E541" w14:textId="199E3C3E"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9B1D8CA" w14:textId="6BF914A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6D67F9E" w14:textId="11E95E58"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DEAC01E" w14:textId="46991A7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1D91225" w14:textId="3C96B452"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F99E7B7" w14:textId="4EAD48CD"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02D3C17F" w14:textId="77777777" w:rsidTr="00003CF6">
        <w:trPr>
          <w:trHeight w:val="266"/>
        </w:trPr>
        <w:tc>
          <w:tcPr>
            <w:tcW w:w="993" w:type="dxa"/>
            <w:tcBorders>
              <w:top w:val="nil"/>
              <w:left w:val="nil"/>
              <w:bottom w:val="nil"/>
              <w:right w:val="nil"/>
            </w:tcBorders>
            <w:shd w:val="clear" w:color="auto" w:fill="auto"/>
            <w:noWrap/>
            <w:vAlign w:val="bottom"/>
            <w:hideMark/>
          </w:tcPr>
          <w:p w14:paraId="2849CD73" w14:textId="4BAE3310" w:rsidR="00860555" w:rsidRPr="00003CF6" w:rsidRDefault="00860555" w:rsidP="00860555">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bottom"/>
            <w:hideMark/>
          </w:tcPr>
          <w:p w14:paraId="325B8387" w14:textId="77777777" w:rsidR="00860555" w:rsidRPr="00003CF6" w:rsidRDefault="00860555" w:rsidP="00860555">
            <w:pPr>
              <w:jc w:val="center"/>
              <w:rPr>
                <w:color w:val="000000"/>
                <w:sz w:val="22"/>
                <w:szCs w:val="22"/>
              </w:rPr>
            </w:pPr>
            <w:r w:rsidRPr="00003CF6">
              <w:rPr>
                <w:color w:val="000000"/>
                <w:sz w:val="22"/>
                <w:szCs w:val="22"/>
              </w:rPr>
              <w:t>0.033</w:t>
            </w:r>
          </w:p>
        </w:tc>
        <w:tc>
          <w:tcPr>
            <w:tcW w:w="850" w:type="dxa"/>
            <w:tcBorders>
              <w:top w:val="nil"/>
              <w:left w:val="nil"/>
              <w:bottom w:val="nil"/>
              <w:right w:val="nil"/>
            </w:tcBorders>
            <w:shd w:val="clear" w:color="auto" w:fill="auto"/>
            <w:noWrap/>
            <w:vAlign w:val="bottom"/>
            <w:hideMark/>
          </w:tcPr>
          <w:p w14:paraId="7BD1A835" w14:textId="77777777" w:rsidR="00860555" w:rsidRPr="00003CF6" w:rsidRDefault="00860555" w:rsidP="00860555">
            <w:pPr>
              <w:jc w:val="center"/>
              <w:rPr>
                <w:color w:val="000000"/>
                <w:sz w:val="22"/>
                <w:szCs w:val="22"/>
              </w:rPr>
            </w:pPr>
            <w:r w:rsidRPr="00003CF6">
              <w:rPr>
                <w:color w:val="000000"/>
                <w:sz w:val="22"/>
                <w:szCs w:val="22"/>
              </w:rPr>
              <w:t>0.018</w:t>
            </w:r>
          </w:p>
        </w:tc>
        <w:tc>
          <w:tcPr>
            <w:tcW w:w="850" w:type="dxa"/>
            <w:tcBorders>
              <w:top w:val="nil"/>
              <w:left w:val="nil"/>
              <w:bottom w:val="nil"/>
              <w:right w:val="nil"/>
            </w:tcBorders>
            <w:shd w:val="clear" w:color="auto" w:fill="auto"/>
            <w:noWrap/>
            <w:vAlign w:val="bottom"/>
            <w:hideMark/>
          </w:tcPr>
          <w:p w14:paraId="352EF51D" w14:textId="77777777" w:rsidR="00860555" w:rsidRPr="00003CF6" w:rsidRDefault="00860555" w:rsidP="00860555">
            <w:pPr>
              <w:jc w:val="center"/>
              <w:rPr>
                <w:color w:val="000000"/>
                <w:sz w:val="22"/>
                <w:szCs w:val="22"/>
              </w:rPr>
            </w:pPr>
            <w:r w:rsidRPr="00003CF6">
              <w:rPr>
                <w:color w:val="000000"/>
                <w:sz w:val="22"/>
                <w:szCs w:val="22"/>
              </w:rPr>
              <w:t>0.029</w:t>
            </w:r>
          </w:p>
        </w:tc>
        <w:tc>
          <w:tcPr>
            <w:tcW w:w="850" w:type="dxa"/>
            <w:tcBorders>
              <w:top w:val="nil"/>
              <w:left w:val="nil"/>
              <w:bottom w:val="nil"/>
              <w:right w:val="nil"/>
            </w:tcBorders>
            <w:shd w:val="clear" w:color="auto" w:fill="auto"/>
            <w:noWrap/>
            <w:vAlign w:val="bottom"/>
            <w:hideMark/>
          </w:tcPr>
          <w:p w14:paraId="657E16C0" w14:textId="77777777" w:rsidR="00860555" w:rsidRPr="00003CF6" w:rsidRDefault="00860555" w:rsidP="00860555">
            <w:pPr>
              <w:jc w:val="center"/>
              <w:rPr>
                <w:color w:val="000000"/>
                <w:sz w:val="22"/>
                <w:szCs w:val="22"/>
              </w:rPr>
            </w:pPr>
            <w:r w:rsidRPr="00003CF6">
              <w:rPr>
                <w:color w:val="000000"/>
                <w:sz w:val="22"/>
                <w:szCs w:val="22"/>
              </w:rPr>
              <w:t>0.040</w:t>
            </w:r>
          </w:p>
        </w:tc>
        <w:tc>
          <w:tcPr>
            <w:tcW w:w="850" w:type="dxa"/>
            <w:tcBorders>
              <w:top w:val="nil"/>
              <w:left w:val="nil"/>
              <w:bottom w:val="nil"/>
              <w:right w:val="nil"/>
            </w:tcBorders>
            <w:shd w:val="clear" w:color="auto" w:fill="auto"/>
            <w:noWrap/>
            <w:vAlign w:val="bottom"/>
            <w:hideMark/>
          </w:tcPr>
          <w:p w14:paraId="313BACF3" w14:textId="77777777" w:rsidR="00860555" w:rsidRPr="00003CF6" w:rsidRDefault="00860555" w:rsidP="00860555">
            <w:pPr>
              <w:jc w:val="center"/>
              <w:rPr>
                <w:color w:val="000000"/>
                <w:sz w:val="22"/>
                <w:szCs w:val="22"/>
              </w:rPr>
            </w:pPr>
            <w:r w:rsidRPr="00003CF6">
              <w:rPr>
                <w:color w:val="000000"/>
                <w:sz w:val="22"/>
                <w:szCs w:val="22"/>
              </w:rPr>
              <w:t>0.062</w:t>
            </w:r>
          </w:p>
        </w:tc>
        <w:tc>
          <w:tcPr>
            <w:tcW w:w="850" w:type="dxa"/>
            <w:tcBorders>
              <w:top w:val="nil"/>
              <w:left w:val="nil"/>
              <w:bottom w:val="nil"/>
              <w:right w:val="nil"/>
            </w:tcBorders>
            <w:shd w:val="clear" w:color="auto" w:fill="auto"/>
            <w:noWrap/>
            <w:vAlign w:val="bottom"/>
            <w:hideMark/>
          </w:tcPr>
          <w:p w14:paraId="5966C104" w14:textId="77777777" w:rsidR="00860555" w:rsidRPr="00003CF6" w:rsidRDefault="00860555" w:rsidP="00860555">
            <w:pPr>
              <w:jc w:val="center"/>
              <w:rPr>
                <w:color w:val="000000"/>
                <w:sz w:val="22"/>
                <w:szCs w:val="22"/>
              </w:rPr>
            </w:pPr>
            <w:r w:rsidRPr="00003CF6">
              <w:rPr>
                <w:color w:val="000000"/>
                <w:sz w:val="22"/>
                <w:szCs w:val="22"/>
              </w:rPr>
              <w:t>0.072</w:t>
            </w:r>
          </w:p>
        </w:tc>
        <w:tc>
          <w:tcPr>
            <w:tcW w:w="850" w:type="dxa"/>
            <w:tcBorders>
              <w:top w:val="nil"/>
              <w:left w:val="nil"/>
              <w:bottom w:val="nil"/>
              <w:right w:val="nil"/>
            </w:tcBorders>
            <w:shd w:val="clear" w:color="auto" w:fill="auto"/>
            <w:noWrap/>
            <w:vAlign w:val="bottom"/>
            <w:hideMark/>
          </w:tcPr>
          <w:p w14:paraId="56078F04" w14:textId="77777777" w:rsidR="00860555" w:rsidRPr="00003CF6" w:rsidRDefault="00860555" w:rsidP="00860555">
            <w:pPr>
              <w:jc w:val="center"/>
              <w:rPr>
                <w:color w:val="000000"/>
                <w:sz w:val="22"/>
                <w:szCs w:val="22"/>
              </w:rPr>
            </w:pPr>
            <w:r w:rsidRPr="00003CF6">
              <w:rPr>
                <w:color w:val="000000"/>
                <w:sz w:val="22"/>
                <w:szCs w:val="22"/>
              </w:rPr>
              <w:t>0.024</w:t>
            </w:r>
          </w:p>
        </w:tc>
        <w:tc>
          <w:tcPr>
            <w:tcW w:w="850" w:type="dxa"/>
            <w:tcBorders>
              <w:top w:val="nil"/>
              <w:left w:val="nil"/>
              <w:bottom w:val="nil"/>
              <w:right w:val="nil"/>
            </w:tcBorders>
            <w:shd w:val="clear" w:color="auto" w:fill="auto"/>
            <w:noWrap/>
            <w:vAlign w:val="bottom"/>
            <w:hideMark/>
          </w:tcPr>
          <w:p w14:paraId="7B06811D" w14:textId="5EA55CF5"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43942E9F" w14:textId="5BD4777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6CD519F" w14:textId="6F3E3B79"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2DC0FBA8" w14:textId="61A33D2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5F832D07" w14:textId="308F038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6634CF2" w14:textId="603F608E"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A8BACDD" w14:textId="0364A04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B738908" w14:textId="2A6A00E3"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6A5CBD36" w14:textId="7D75BD3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23EC5697" w14:textId="77777777" w:rsidTr="00003CF6">
        <w:trPr>
          <w:trHeight w:val="266"/>
        </w:trPr>
        <w:tc>
          <w:tcPr>
            <w:tcW w:w="993" w:type="dxa"/>
            <w:tcBorders>
              <w:top w:val="nil"/>
              <w:left w:val="nil"/>
              <w:bottom w:val="nil"/>
              <w:right w:val="nil"/>
            </w:tcBorders>
            <w:shd w:val="clear" w:color="auto" w:fill="auto"/>
            <w:noWrap/>
            <w:vAlign w:val="bottom"/>
            <w:hideMark/>
          </w:tcPr>
          <w:p w14:paraId="10B2E8CD" w14:textId="47BEA31B" w:rsidR="00860555" w:rsidRPr="00003CF6" w:rsidRDefault="00860555" w:rsidP="00860555">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bottom"/>
            <w:hideMark/>
          </w:tcPr>
          <w:p w14:paraId="3A99B4C7" w14:textId="77777777" w:rsidR="00860555" w:rsidRPr="00003CF6" w:rsidRDefault="00860555" w:rsidP="00860555">
            <w:pPr>
              <w:jc w:val="center"/>
              <w:rPr>
                <w:color w:val="000000"/>
                <w:sz w:val="22"/>
                <w:szCs w:val="22"/>
              </w:rPr>
            </w:pPr>
            <w:r w:rsidRPr="00003CF6">
              <w:rPr>
                <w:color w:val="000000"/>
                <w:sz w:val="22"/>
                <w:szCs w:val="22"/>
              </w:rPr>
              <w:t>0.073</w:t>
            </w:r>
          </w:p>
        </w:tc>
        <w:tc>
          <w:tcPr>
            <w:tcW w:w="850" w:type="dxa"/>
            <w:tcBorders>
              <w:top w:val="nil"/>
              <w:left w:val="nil"/>
              <w:bottom w:val="nil"/>
              <w:right w:val="nil"/>
            </w:tcBorders>
            <w:shd w:val="clear" w:color="auto" w:fill="auto"/>
            <w:noWrap/>
            <w:vAlign w:val="bottom"/>
            <w:hideMark/>
          </w:tcPr>
          <w:p w14:paraId="35B8F888" w14:textId="77777777" w:rsidR="00860555" w:rsidRPr="00003CF6" w:rsidRDefault="00860555" w:rsidP="00860555">
            <w:pPr>
              <w:jc w:val="center"/>
              <w:rPr>
                <w:color w:val="000000"/>
                <w:sz w:val="22"/>
                <w:szCs w:val="22"/>
              </w:rPr>
            </w:pPr>
            <w:r w:rsidRPr="00003CF6">
              <w:rPr>
                <w:color w:val="000000"/>
                <w:sz w:val="22"/>
                <w:szCs w:val="22"/>
              </w:rPr>
              <w:t>0.090</w:t>
            </w:r>
          </w:p>
        </w:tc>
        <w:tc>
          <w:tcPr>
            <w:tcW w:w="850" w:type="dxa"/>
            <w:tcBorders>
              <w:top w:val="nil"/>
              <w:left w:val="nil"/>
              <w:bottom w:val="nil"/>
              <w:right w:val="nil"/>
            </w:tcBorders>
            <w:shd w:val="clear" w:color="auto" w:fill="auto"/>
            <w:noWrap/>
            <w:vAlign w:val="bottom"/>
            <w:hideMark/>
          </w:tcPr>
          <w:p w14:paraId="142342C4" w14:textId="77777777" w:rsidR="00860555" w:rsidRPr="00003CF6" w:rsidRDefault="00860555" w:rsidP="00860555">
            <w:pPr>
              <w:jc w:val="center"/>
              <w:rPr>
                <w:color w:val="000000"/>
                <w:sz w:val="22"/>
                <w:szCs w:val="22"/>
              </w:rPr>
            </w:pPr>
            <w:r w:rsidRPr="00003CF6">
              <w:rPr>
                <w:color w:val="000000"/>
                <w:sz w:val="22"/>
                <w:szCs w:val="22"/>
              </w:rPr>
              <w:t>0.054</w:t>
            </w:r>
          </w:p>
        </w:tc>
        <w:tc>
          <w:tcPr>
            <w:tcW w:w="850" w:type="dxa"/>
            <w:tcBorders>
              <w:top w:val="nil"/>
              <w:left w:val="nil"/>
              <w:bottom w:val="nil"/>
              <w:right w:val="nil"/>
            </w:tcBorders>
            <w:shd w:val="clear" w:color="auto" w:fill="auto"/>
            <w:noWrap/>
            <w:vAlign w:val="bottom"/>
            <w:hideMark/>
          </w:tcPr>
          <w:p w14:paraId="27C50603" w14:textId="77777777" w:rsidR="00860555" w:rsidRPr="00003CF6" w:rsidRDefault="00860555" w:rsidP="00860555">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bottom"/>
            <w:hideMark/>
          </w:tcPr>
          <w:p w14:paraId="4C846C64" w14:textId="77777777" w:rsidR="00860555" w:rsidRPr="00003CF6" w:rsidRDefault="00860555" w:rsidP="00860555">
            <w:pPr>
              <w:jc w:val="center"/>
              <w:rPr>
                <w:color w:val="000000"/>
                <w:sz w:val="22"/>
                <w:szCs w:val="22"/>
              </w:rPr>
            </w:pPr>
            <w:r w:rsidRPr="00003CF6">
              <w:rPr>
                <w:color w:val="000000"/>
                <w:sz w:val="22"/>
                <w:szCs w:val="22"/>
              </w:rPr>
              <w:t>0.053</w:t>
            </w:r>
          </w:p>
        </w:tc>
        <w:tc>
          <w:tcPr>
            <w:tcW w:w="850" w:type="dxa"/>
            <w:tcBorders>
              <w:top w:val="nil"/>
              <w:left w:val="nil"/>
              <w:bottom w:val="nil"/>
              <w:right w:val="nil"/>
            </w:tcBorders>
            <w:shd w:val="clear" w:color="auto" w:fill="auto"/>
            <w:noWrap/>
            <w:vAlign w:val="bottom"/>
            <w:hideMark/>
          </w:tcPr>
          <w:p w14:paraId="0F3F273A" w14:textId="77777777" w:rsidR="00860555" w:rsidRPr="00003CF6" w:rsidRDefault="00860555" w:rsidP="00860555">
            <w:pPr>
              <w:jc w:val="center"/>
              <w:rPr>
                <w:color w:val="000000"/>
                <w:sz w:val="22"/>
                <w:szCs w:val="22"/>
              </w:rPr>
            </w:pPr>
            <w:r w:rsidRPr="00003CF6">
              <w:rPr>
                <w:color w:val="000000"/>
                <w:sz w:val="22"/>
                <w:szCs w:val="22"/>
              </w:rPr>
              <w:t>0.081</w:t>
            </w:r>
          </w:p>
        </w:tc>
        <w:tc>
          <w:tcPr>
            <w:tcW w:w="850" w:type="dxa"/>
            <w:tcBorders>
              <w:top w:val="nil"/>
              <w:left w:val="nil"/>
              <w:bottom w:val="nil"/>
              <w:right w:val="nil"/>
            </w:tcBorders>
            <w:shd w:val="clear" w:color="auto" w:fill="auto"/>
            <w:noWrap/>
            <w:vAlign w:val="bottom"/>
            <w:hideMark/>
          </w:tcPr>
          <w:p w14:paraId="04D088F5" w14:textId="77777777" w:rsidR="00860555" w:rsidRPr="00003CF6" w:rsidRDefault="00860555" w:rsidP="00860555">
            <w:pPr>
              <w:jc w:val="center"/>
              <w:rPr>
                <w:color w:val="000000"/>
                <w:sz w:val="22"/>
                <w:szCs w:val="22"/>
              </w:rPr>
            </w:pPr>
            <w:r w:rsidRPr="00003CF6">
              <w:rPr>
                <w:color w:val="000000"/>
                <w:sz w:val="22"/>
                <w:szCs w:val="22"/>
              </w:rPr>
              <w:t>0.064</w:t>
            </w:r>
          </w:p>
        </w:tc>
        <w:tc>
          <w:tcPr>
            <w:tcW w:w="850" w:type="dxa"/>
            <w:tcBorders>
              <w:top w:val="nil"/>
              <w:left w:val="nil"/>
              <w:bottom w:val="nil"/>
              <w:right w:val="nil"/>
            </w:tcBorders>
            <w:shd w:val="clear" w:color="auto" w:fill="auto"/>
            <w:noWrap/>
            <w:vAlign w:val="bottom"/>
            <w:hideMark/>
          </w:tcPr>
          <w:p w14:paraId="4F22CAE9" w14:textId="77777777" w:rsidR="00860555" w:rsidRPr="00003CF6" w:rsidRDefault="00860555" w:rsidP="00860555">
            <w:pPr>
              <w:jc w:val="center"/>
              <w:rPr>
                <w:color w:val="000000"/>
                <w:sz w:val="22"/>
                <w:szCs w:val="22"/>
              </w:rPr>
            </w:pPr>
            <w:r w:rsidRPr="00003CF6">
              <w:rPr>
                <w:color w:val="000000"/>
                <w:sz w:val="22"/>
                <w:szCs w:val="22"/>
              </w:rPr>
              <w:t>0.037</w:t>
            </w:r>
          </w:p>
        </w:tc>
        <w:tc>
          <w:tcPr>
            <w:tcW w:w="850" w:type="dxa"/>
            <w:tcBorders>
              <w:top w:val="nil"/>
              <w:left w:val="nil"/>
              <w:bottom w:val="nil"/>
              <w:right w:val="nil"/>
            </w:tcBorders>
            <w:shd w:val="clear" w:color="auto" w:fill="auto"/>
            <w:noWrap/>
            <w:vAlign w:val="bottom"/>
            <w:hideMark/>
          </w:tcPr>
          <w:p w14:paraId="04CF376C" w14:textId="08EC058A"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1C8DD77E" w14:textId="07B521F3"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0890CB87" w14:textId="2B229874"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5DCA9D9" w14:textId="3DA28BC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D6CBF53" w14:textId="7398F2F2"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FF4B6A7" w14:textId="074DAC8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A102D43" w14:textId="59734CD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9A54247" w14:textId="3E399ABA"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E74289E" w14:textId="77777777" w:rsidTr="00003CF6">
        <w:trPr>
          <w:trHeight w:val="266"/>
        </w:trPr>
        <w:tc>
          <w:tcPr>
            <w:tcW w:w="993" w:type="dxa"/>
            <w:tcBorders>
              <w:top w:val="nil"/>
              <w:left w:val="nil"/>
              <w:bottom w:val="nil"/>
              <w:right w:val="nil"/>
            </w:tcBorders>
            <w:shd w:val="clear" w:color="auto" w:fill="auto"/>
            <w:noWrap/>
            <w:vAlign w:val="bottom"/>
            <w:hideMark/>
          </w:tcPr>
          <w:p w14:paraId="3CC2AC8E" w14:textId="240C49CE" w:rsidR="00860555" w:rsidRPr="00003CF6" w:rsidRDefault="00860555" w:rsidP="00860555">
            <w:pPr>
              <w:rPr>
                <w:b/>
                <w:bCs/>
                <w:color w:val="000000"/>
                <w:sz w:val="22"/>
                <w:szCs w:val="22"/>
              </w:rPr>
            </w:pPr>
            <w:r w:rsidRPr="00003CF6">
              <w:rPr>
                <w:b/>
                <w:bCs/>
                <w:color w:val="000000"/>
                <w:sz w:val="22"/>
                <w:szCs w:val="22"/>
              </w:rPr>
              <w:t>KAS-D</w:t>
            </w:r>
          </w:p>
        </w:tc>
        <w:tc>
          <w:tcPr>
            <w:tcW w:w="707" w:type="dxa"/>
            <w:tcBorders>
              <w:top w:val="nil"/>
              <w:left w:val="nil"/>
              <w:bottom w:val="nil"/>
              <w:right w:val="nil"/>
            </w:tcBorders>
            <w:shd w:val="clear" w:color="auto" w:fill="auto"/>
            <w:noWrap/>
            <w:vAlign w:val="bottom"/>
            <w:hideMark/>
          </w:tcPr>
          <w:p w14:paraId="1362AB4A" w14:textId="77777777" w:rsidR="00860555" w:rsidRPr="00003CF6" w:rsidRDefault="00860555" w:rsidP="00860555">
            <w:pPr>
              <w:jc w:val="center"/>
              <w:rPr>
                <w:color w:val="000000"/>
                <w:sz w:val="22"/>
                <w:szCs w:val="22"/>
              </w:rPr>
            </w:pPr>
            <w:r w:rsidRPr="00003CF6">
              <w:rPr>
                <w:color w:val="000000"/>
                <w:sz w:val="22"/>
                <w:szCs w:val="22"/>
              </w:rPr>
              <w:t>0.178</w:t>
            </w:r>
          </w:p>
        </w:tc>
        <w:tc>
          <w:tcPr>
            <w:tcW w:w="850" w:type="dxa"/>
            <w:tcBorders>
              <w:top w:val="nil"/>
              <w:left w:val="nil"/>
              <w:bottom w:val="nil"/>
              <w:right w:val="nil"/>
            </w:tcBorders>
            <w:shd w:val="clear" w:color="auto" w:fill="auto"/>
            <w:noWrap/>
            <w:vAlign w:val="bottom"/>
            <w:hideMark/>
          </w:tcPr>
          <w:p w14:paraId="4B51F858" w14:textId="77777777" w:rsidR="00860555" w:rsidRPr="00003CF6" w:rsidRDefault="00860555" w:rsidP="00860555">
            <w:pPr>
              <w:jc w:val="center"/>
              <w:rPr>
                <w:color w:val="000000"/>
                <w:sz w:val="22"/>
                <w:szCs w:val="22"/>
              </w:rPr>
            </w:pPr>
            <w:r w:rsidRPr="00003CF6">
              <w:rPr>
                <w:color w:val="000000"/>
                <w:sz w:val="22"/>
                <w:szCs w:val="22"/>
              </w:rPr>
              <w:t>0.073</w:t>
            </w:r>
          </w:p>
        </w:tc>
        <w:tc>
          <w:tcPr>
            <w:tcW w:w="850" w:type="dxa"/>
            <w:tcBorders>
              <w:top w:val="nil"/>
              <w:left w:val="nil"/>
              <w:bottom w:val="nil"/>
              <w:right w:val="nil"/>
            </w:tcBorders>
            <w:shd w:val="clear" w:color="auto" w:fill="auto"/>
            <w:noWrap/>
            <w:vAlign w:val="bottom"/>
            <w:hideMark/>
          </w:tcPr>
          <w:p w14:paraId="22B1263B" w14:textId="77777777" w:rsidR="00860555" w:rsidRPr="00003CF6" w:rsidRDefault="00860555" w:rsidP="00860555">
            <w:pPr>
              <w:jc w:val="center"/>
              <w:rPr>
                <w:color w:val="000000"/>
                <w:sz w:val="22"/>
                <w:szCs w:val="22"/>
              </w:rPr>
            </w:pPr>
            <w:r w:rsidRPr="00003CF6">
              <w:rPr>
                <w:color w:val="000000"/>
                <w:sz w:val="22"/>
                <w:szCs w:val="22"/>
              </w:rPr>
              <w:t>0.134</w:t>
            </w:r>
          </w:p>
        </w:tc>
        <w:tc>
          <w:tcPr>
            <w:tcW w:w="850" w:type="dxa"/>
            <w:tcBorders>
              <w:top w:val="nil"/>
              <w:left w:val="nil"/>
              <w:bottom w:val="nil"/>
              <w:right w:val="nil"/>
            </w:tcBorders>
            <w:shd w:val="clear" w:color="auto" w:fill="auto"/>
            <w:noWrap/>
            <w:vAlign w:val="bottom"/>
            <w:hideMark/>
          </w:tcPr>
          <w:p w14:paraId="01146C3F" w14:textId="77777777" w:rsidR="00860555" w:rsidRPr="00003CF6" w:rsidRDefault="00860555" w:rsidP="00860555">
            <w:pPr>
              <w:jc w:val="center"/>
              <w:rPr>
                <w:color w:val="000000"/>
                <w:sz w:val="22"/>
                <w:szCs w:val="22"/>
              </w:rPr>
            </w:pPr>
            <w:r w:rsidRPr="00003CF6">
              <w:rPr>
                <w:color w:val="000000"/>
                <w:sz w:val="22"/>
                <w:szCs w:val="22"/>
              </w:rPr>
              <w:t>0.139</w:t>
            </w:r>
          </w:p>
        </w:tc>
        <w:tc>
          <w:tcPr>
            <w:tcW w:w="850" w:type="dxa"/>
            <w:tcBorders>
              <w:top w:val="nil"/>
              <w:left w:val="nil"/>
              <w:bottom w:val="nil"/>
              <w:right w:val="nil"/>
            </w:tcBorders>
            <w:shd w:val="clear" w:color="auto" w:fill="auto"/>
            <w:noWrap/>
            <w:vAlign w:val="bottom"/>
            <w:hideMark/>
          </w:tcPr>
          <w:p w14:paraId="078952F4" w14:textId="77777777" w:rsidR="00860555" w:rsidRPr="00003CF6" w:rsidRDefault="00860555" w:rsidP="00860555">
            <w:pPr>
              <w:jc w:val="center"/>
              <w:rPr>
                <w:color w:val="000000"/>
                <w:sz w:val="22"/>
                <w:szCs w:val="22"/>
              </w:rPr>
            </w:pPr>
            <w:r w:rsidRPr="00003CF6">
              <w:rPr>
                <w:color w:val="000000"/>
                <w:sz w:val="22"/>
                <w:szCs w:val="22"/>
              </w:rPr>
              <w:t>0.173</w:t>
            </w:r>
          </w:p>
        </w:tc>
        <w:tc>
          <w:tcPr>
            <w:tcW w:w="850" w:type="dxa"/>
            <w:tcBorders>
              <w:top w:val="nil"/>
              <w:left w:val="nil"/>
              <w:bottom w:val="nil"/>
              <w:right w:val="nil"/>
            </w:tcBorders>
            <w:shd w:val="clear" w:color="auto" w:fill="auto"/>
            <w:noWrap/>
            <w:vAlign w:val="bottom"/>
            <w:hideMark/>
          </w:tcPr>
          <w:p w14:paraId="3A40189C" w14:textId="77777777" w:rsidR="00860555" w:rsidRPr="00003CF6" w:rsidRDefault="00860555" w:rsidP="00860555">
            <w:pPr>
              <w:jc w:val="center"/>
              <w:rPr>
                <w:color w:val="000000"/>
                <w:sz w:val="22"/>
                <w:szCs w:val="22"/>
              </w:rPr>
            </w:pPr>
            <w:r w:rsidRPr="00003CF6">
              <w:rPr>
                <w:color w:val="000000"/>
                <w:sz w:val="22"/>
                <w:szCs w:val="22"/>
              </w:rPr>
              <w:t>0.160</w:t>
            </w:r>
          </w:p>
        </w:tc>
        <w:tc>
          <w:tcPr>
            <w:tcW w:w="850" w:type="dxa"/>
            <w:tcBorders>
              <w:top w:val="nil"/>
              <w:left w:val="nil"/>
              <w:bottom w:val="nil"/>
              <w:right w:val="nil"/>
            </w:tcBorders>
            <w:shd w:val="clear" w:color="auto" w:fill="auto"/>
            <w:noWrap/>
            <w:vAlign w:val="bottom"/>
            <w:hideMark/>
          </w:tcPr>
          <w:p w14:paraId="47FCDFF7" w14:textId="77777777" w:rsidR="00860555" w:rsidRPr="00003CF6" w:rsidRDefault="00860555" w:rsidP="00860555">
            <w:pPr>
              <w:jc w:val="center"/>
              <w:rPr>
                <w:color w:val="000000"/>
                <w:sz w:val="22"/>
                <w:szCs w:val="22"/>
              </w:rPr>
            </w:pPr>
            <w:r w:rsidRPr="00003CF6">
              <w:rPr>
                <w:color w:val="000000"/>
                <w:sz w:val="22"/>
                <w:szCs w:val="22"/>
              </w:rPr>
              <w:t>0.111</w:t>
            </w:r>
          </w:p>
        </w:tc>
        <w:tc>
          <w:tcPr>
            <w:tcW w:w="850" w:type="dxa"/>
            <w:tcBorders>
              <w:top w:val="nil"/>
              <w:left w:val="nil"/>
              <w:bottom w:val="nil"/>
              <w:right w:val="nil"/>
            </w:tcBorders>
            <w:shd w:val="clear" w:color="auto" w:fill="auto"/>
            <w:noWrap/>
            <w:vAlign w:val="bottom"/>
            <w:hideMark/>
          </w:tcPr>
          <w:p w14:paraId="4B28ED3B" w14:textId="77777777" w:rsidR="00860555" w:rsidRPr="00003CF6" w:rsidRDefault="00860555" w:rsidP="00860555">
            <w:pPr>
              <w:jc w:val="center"/>
              <w:rPr>
                <w:color w:val="000000"/>
                <w:sz w:val="22"/>
                <w:szCs w:val="22"/>
              </w:rPr>
            </w:pPr>
            <w:r w:rsidRPr="00003CF6">
              <w:rPr>
                <w:color w:val="000000"/>
                <w:sz w:val="22"/>
                <w:szCs w:val="22"/>
              </w:rPr>
              <w:t>0.086</w:t>
            </w:r>
          </w:p>
        </w:tc>
        <w:tc>
          <w:tcPr>
            <w:tcW w:w="850" w:type="dxa"/>
            <w:tcBorders>
              <w:top w:val="nil"/>
              <w:left w:val="nil"/>
              <w:bottom w:val="nil"/>
              <w:right w:val="nil"/>
            </w:tcBorders>
            <w:shd w:val="clear" w:color="auto" w:fill="auto"/>
            <w:noWrap/>
            <w:vAlign w:val="bottom"/>
            <w:hideMark/>
          </w:tcPr>
          <w:p w14:paraId="7C21DCDA" w14:textId="77777777" w:rsidR="00860555" w:rsidRPr="00003CF6" w:rsidRDefault="00860555" w:rsidP="00860555">
            <w:pPr>
              <w:jc w:val="center"/>
              <w:rPr>
                <w:color w:val="000000"/>
                <w:sz w:val="22"/>
                <w:szCs w:val="22"/>
              </w:rPr>
            </w:pPr>
            <w:r w:rsidRPr="00003CF6">
              <w:rPr>
                <w:color w:val="000000"/>
                <w:sz w:val="22"/>
                <w:szCs w:val="22"/>
              </w:rPr>
              <w:t>0.141</w:t>
            </w:r>
          </w:p>
        </w:tc>
        <w:tc>
          <w:tcPr>
            <w:tcW w:w="850" w:type="dxa"/>
            <w:tcBorders>
              <w:top w:val="nil"/>
              <w:left w:val="nil"/>
              <w:bottom w:val="nil"/>
              <w:right w:val="nil"/>
            </w:tcBorders>
            <w:shd w:val="clear" w:color="auto" w:fill="auto"/>
            <w:noWrap/>
            <w:vAlign w:val="bottom"/>
            <w:hideMark/>
          </w:tcPr>
          <w:p w14:paraId="3A229108" w14:textId="619D2D23" w:rsidR="00860555" w:rsidRPr="00003CF6" w:rsidRDefault="00860555" w:rsidP="00860555">
            <w:pPr>
              <w:jc w:val="center"/>
              <w:rPr>
                <w:color w:val="000000"/>
                <w:sz w:val="22"/>
                <w:szCs w:val="22"/>
              </w:rPr>
            </w:pPr>
          </w:p>
        </w:tc>
        <w:tc>
          <w:tcPr>
            <w:tcW w:w="998" w:type="dxa"/>
            <w:tcBorders>
              <w:top w:val="nil"/>
              <w:left w:val="nil"/>
              <w:bottom w:val="nil"/>
              <w:right w:val="nil"/>
            </w:tcBorders>
            <w:shd w:val="clear" w:color="auto" w:fill="auto"/>
            <w:noWrap/>
            <w:vAlign w:val="bottom"/>
            <w:hideMark/>
          </w:tcPr>
          <w:p w14:paraId="5B22A0DE" w14:textId="4BC852A3"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5A8250FE" w14:textId="11F0838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46A1323" w14:textId="415CFE6C"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046D1104" w14:textId="3F673E7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7327E1F" w14:textId="5B856D8D"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171D69E5" w14:textId="337D291F"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EE52448" w14:textId="77777777" w:rsidTr="00003CF6">
        <w:trPr>
          <w:trHeight w:val="266"/>
        </w:trPr>
        <w:tc>
          <w:tcPr>
            <w:tcW w:w="993" w:type="dxa"/>
            <w:tcBorders>
              <w:top w:val="nil"/>
              <w:left w:val="nil"/>
              <w:bottom w:val="nil"/>
              <w:right w:val="nil"/>
            </w:tcBorders>
            <w:shd w:val="clear" w:color="auto" w:fill="auto"/>
            <w:noWrap/>
            <w:vAlign w:val="bottom"/>
            <w:hideMark/>
          </w:tcPr>
          <w:p w14:paraId="2947189B" w14:textId="497C1A37" w:rsidR="00860555" w:rsidRPr="00003CF6" w:rsidRDefault="00860555" w:rsidP="00860555">
            <w:pPr>
              <w:rPr>
                <w:b/>
                <w:bCs/>
                <w:color w:val="000000"/>
                <w:sz w:val="22"/>
                <w:szCs w:val="22"/>
              </w:rPr>
            </w:pPr>
            <w:r w:rsidRPr="00003CF6">
              <w:rPr>
                <w:b/>
                <w:bCs/>
                <w:color w:val="000000"/>
                <w:sz w:val="22"/>
                <w:szCs w:val="22"/>
              </w:rPr>
              <w:t>KEM-S</w:t>
            </w:r>
          </w:p>
        </w:tc>
        <w:tc>
          <w:tcPr>
            <w:tcW w:w="707" w:type="dxa"/>
            <w:tcBorders>
              <w:top w:val="nil"/>
              <w:left w:val="nil"/>
              <w:bottom w:val="nil"/>
              <w:right w:val="nil"/>
            </w:tcBorders>
            <w:shd w:val="clear" w:color="auto" w:fill="auto"/>
            <w:noWrap/>
            <w:vAlign w:val="bottom"/>
            <w:hideMark/>
          </w:tcPr>
          <w:p w14:paraId="2787B8AB" w14:textId="77777777" w:rsidR="00860555" w:rsidRPr="00003CF6" w:rsidRDefault="00860555" w:rsidP="00860555">
            <w:pPr>
              <w:jc w:val="center"/>
              <w:rPr>
                <w:color w:val="000000"/>
                <w:sz w:val="22"/>
                <w:szCs w:val="22"/>
              </w:rPr>
            </w:pPr>
            <w:r w:rsidRPr="00003CF6">
              <w:rPr>
                <w:color w:val="000000"/>
                <w:sz w:val="22"/>
                <w:szCs w:val="22"/>
              </w:rPr>
              <w:t>0.113</w:t>
            </w:r>
          </w:p>
        </w:tc>
        <w:tc>
          <w:tcPr>
            <w:tcW w:w="850" w:type="dxa"/>
            <w:tcBorders>
              <w:top w:val="nil"/>
              <w:left w:val="nil"/>
              <w:bottom w:val="nil"/>
              <w:right w:val="nil"/>
            </w:tcBorders>
            <w:shd w:val="clear" w:color="auto" w:fill="auto"/>
            <w:noWrap/>
            <w:vAlign w:val="bottom"/>
            <w:hideMark/>
          </w:tcPr>
          <w:p w14:paraId="1CC4411B" w14:textId="77777777" w:rsidR="00860555" w:rsidRPr="00003CF6" w:rsidRDefault="00860555" w:rsidP="00860555">
            <w:pPr>
              <w:jc w:val="center"/>
              <w:rPr>
                <w:color w:val="000000"/>
                <w:sz w:val="22"/>
                <w:szCs w:val="22"/>
              </w:rPr>
            </w:pPr>
            <w:r w:rsidRPr="00003CF6">
              <w:rPr>
                <w:color w:val="000000"/>
                <w:sz w:val="22"/>
                <w:szCs w:val="22"/>
              </w:rPr>
              <w:t>0.058</w:t>
            </w:r>
          </w:p>
        </w:tc>
        <w:tc>
          <w:tcPr>
            <w:tcW w:w="850" w:type="dxa"/>
            <w:tcBorders>
              <w:top w:val="nil"/>
              <w:left w:val="nil"/>
              <w:bottom w:val="nil"/>
              <w:right w:val="nil"/>
            </w:tcBorders>
            <w:shd w:val="clear" w:color="auto" w:fill="auto"/>
            <w:noWrap/>
            <w:vAlign w:val="bottom"/>
            <w:hideMark/>
          </w:tcPr>
          <w:p w14:paraId="30025923" w14:textId="77777777" w:rsidR="00860555" w:rsidRPr="00003CF6" w:rsidRDefault="00860555" w:rsidP="00860555">
            <w:pPr>
              <w:jc w:val="center"/>
              <w:rPr>
                <w:color w:val="000000"/>
                <w:sz w:val="22"/>
                <w:szCs w:val="22"/>
              </w:rPr>
            </w:pPr>
            <w:r w:rsidRPr="00003CF6">
              <w:rPr>
                <w:color w:val="000000"/>
                <w:sz w:val="22"/>
                <w:szCs w:val="22"/>
              </w:rPr>
              <w:t>0.144</w:t>
            </w:r>
          </w:p>
        </w:tc>
        <w:tc>
          <w:tcPr>
            <w:tcW w:w="850" w:type="dxa"/>
            <w:tcBorders>
              <w:top w:val="nil"/>
              <w:left w:val="nil"/>
              <w:bottom w:val="nil"/>
              <w:right w:val="nil"/>
            </w:tcBorders>
            <w:shd w:val="clear" w:color="auto" w:fill="auto"/>
            <w:noWrap/>
            <w:vAlign w:val="bottom"/>
            <w:hideMark/>
          </w:tcPr>
          <w:p w14:paraId="6522739F" w14:textId="77777777" w:rsidR="00860555" w:rsidRPr="00003CF6" w:rsidRDefault="00860555" w:rsidP="00860555">
            <w:pPr>
              <w:jc w:val="center"/>
              <w:rPr>
                <w:color w:val="000000"/>
                <w:sz w:val="22"/>
                <w:szCs w:val="22"/>
              </w:rPr>
            </w:pPr>
            <w:r w:rsidRPr="00003CF6">
              <w:rPr>
                <w:color w:val="000000"/>
                <w:sz w:val="22"/>
                <w:szCs w:val="22"/>
              </w:rPr>
              <w:t>0.176</w:t>
            </w:r>
          </w:p>
        </w:tc>
        <w:tc>
          <w:tcPr>
            <w:tcW w:w="850" w:type="dxa"/>
            <w:tcBorders>
              <w:top w:val="nil"/>
              <w:left w:val="nil"/>
              <w:bottom w:val="nil"/>
              <w:right w:val="nil"/>
            </w:tcBorders>
            <w:shd w:val="clear" w:color="auto" w:fill="auto"/>
            <w:noWrap/>
            <w:vAlign w:val="bottom"/>
            <w:hideMark/>
          </w:tcPr>
          <w:p w14:paraId="75BA87C8" w14:textId="77777777" w:rsidR="00860555" w:rsidRPr="00003CF6" w:rsidRDefault="00860555" w:rsidP="00860555">
            <w:pPr>
              <w:jc w:val="center"/>
              <w:rPr>
                <w:color w:val="000000"/>
                <w:sz w:val="22"/>
                <w:szCs w:val="22"/>
              </w:rPr>
            </w:pPr>
            <w:r w:rsidRPr="00003CF6">
              <w:rPr>
                <w:color w:val="000000"/>
                <w:sz w:val="22"/>
                <w:szCs w:val="22"/>
              </w:rPr>
              <w:t>0.170</w:t>
            </w:r>
          </w:p>
        </w:tc>
        <w:tc>
          <w:tcPr>
            <w:tcW w:w="850" w:type="dxa"/>
            <w:tcBorders>
              <w:top w:val="nil"/>
              <w:left w:val="nil"/>
              <w:bottom w:val="nil"/>
              <w:right w:val="nil"/>
            </w:tcBorders>
            <w:shd w:val="clear" w:color="auto" w:fill="auto"/>
            <w:noWrap/>
            <w:vAlign w:val="bottom"/>
            <w:hideMark/>
          </w:tcPr>
          <w:p w14:paraId="0FF7E883" w14:textId="77777777" w:rsidR="00860555" w:rsidRPr="00003CF6" w:rsidRDefault="00860555" w:rsidP="00860555">
            <w:pPr>
              <w:jc w:val="center"/>
              <w:rPr>
                <w:color w:val="000000"/>
                <w:sz w:val="22"/>
                <w:szCs w:val="22"/>
              </w:rPr>
            </w:pPr>
            <w:r w:rsidRPr="00003CF6">
              <w:rPr>
                <w:color w:val="000000"/>
                <w:sz w:val="22"/>
                <w:szCs w:val="22"/>
              </w:rPr>
              <w:t>0.202</w:t>
            </w:r>
          </w:p>
        </w:tc>
        <w:tc>
          <w:tcPr>
            <w:tcW w:w="850" w:type="dxa"/>
            <w:tcBorders>
              <w:top w:val="nil"/>
              <w:left w:val="nil"/>
              <w:bottom w:val="nil"/>
              <w:right w:val="nil"/>
            </w:tcBorders>
            <w:shd w:val="clear" w:color="auto" w:fill="auto"/>
            <w:noWrap/>
            <w:vAlign w:val="bottom"/>
            <w:hideMark/>
          </w:tcPr>
          <w:p w14:paraId="349FAFF3" w14:textId="77777777" w:rsidR="00860555" w:rsidRPr="00003CF6" w:rsidRDefault="00860555" w:rsidP="00860555">
            <w:pPr>
              <w:jc w:val="center"/>
              <w:rPr>
                <w:color w:val="000000"/>
                <w:sz w:val="22"/>
                <w:szCs w:val="22"/>
              </w:rPr>
            </w:pPr>
            <w:r w:rsidRPr="00003CF6">
              <w:rPr>
                <w:color w:val="000000"/>
                <w:sz w:val="22"/>
                <w:szCs w:val="22"/>
              </w:rPr>
              <w:t>0.094</w:t>
            </w:r>
          </w:p>
        </w:tc>
        <w:tc>
          <w:tcPr>
            <w:tcW w:w="850" w:type="dxa"/>
            <w:tcBorders>
              <w:top w:val="nil"/>
              <w:left w:val="nil"/>
              <w:bottom w:val="nil"/>
              <w:right w:val="nil"/>
            </w:tcBorders>
            <w:shd w:val="clear" w:color="auto" w:fill="auto"/>
            <w:noWrap/>
            <w:vAlign w:val="bottom"/>
            <w:hideMark/>
          </w:tcPr>
          <w:p w14:paraId="6D2DC641" w14:textId="77777777" w:rsidR="00860555" w:rsidRPr="00003CF6" w:rsidRDefault="00860555" w:rsidP="00860555">
            <w:pPr>
              <w:jc w:val="center"/>
              <w:rPr>
                <w:color w:val="000000"/>
                <w:sz w:val="22"/>
                <w:szCs w:val="22"/>
              </w:rPr>
            </w:pPr>
            <w:r w:rsidRPr="00003CF6">
              <w:rPr>
                <w:color w:val="000000"/>
                <w:sz w:val="22"/>
                <w:szCs w:val="22"/>
              </w:rPr>
              <w:t>0.091</w:t>
            </w:r>
          </w:p>
        </w:tc>
        <w:tc>
          <w:tcPr>
            <w:tcW w:w="850" w:type="dxa"/>
            <w:tcBorders>
              <w:top w:val="nil"/>
              <w:left w:val="nil"/>
              <w:bottom w:val="nil"/>
              <w:right w:val="nil"/>
            </w:tcBorders>
            <w:shd w:val="clear" w:color="auto" w:fill="auto"/>
            <w:noWrap/>
            <w:vAlign w:val="bottom"/>
            <w:hideMark/>
          </w:tcPr>
          <w:p w14:paraId="101BA8AC" w14:textId="77777777" w:rsidR="00860555" w:rsidRPr="00003CF6" w:rsidRDefault="00860555" w:rsidP="00860555">
            <w:pPr>
              <w:jc w:val="center"/>
              <w:rPr>
                <w:color w:val="000000"/>
                <w:sz w:val="22"/>
                <w:szCs w:val="22"/>
              </w:rPr>
            </w:pPr>
            <w:r w:rsidRPr="00003CF6">
              <w:rPr>
                <w:color w:val="000000"/>
                <w:sz w:val="22"/>
                <w:szCs w:val="22"/>
              </w:rPr>
              <w:t>0.149</w:t>
            </w:r>
          </w:p>
        </w:tc>
        <w:tc>
          <w:tcPr>
            <w:tcW w:w="850" w:type="dxa"/>
            <w:tcBorders>
              <w:top w:val="nil"/>
              <w:left w:val="nil"/>
              <w:bottom w:val="nil"/>
              <w:right w:val="nil"/>
            </w:tcBorders>
            <w:shd w:val="clear" w:color="auto" w:fill="auto"/>
            <w:noWrap/>
            <w:vAlign w:val="bottom"/>
            <w:hideMark/>
          </w:tcPr>
          <w:p w14:paraId="1022881C" w14:textId="77777777" w:rsidR="00860555" w:rsidRPr="00003CF6" w:rsidRDefault="00860555" w:rsidP="00860555">
            <w:pPr>
              <w:jc w:val="center"/>
              <w:rPr>
                <w:color w:val="000000"/>
                <w:sz w:val="22"/>
                <w:szCs w:val="22"/>
              </w:rPr>
            </w:pPr>
            <w:r w:rsidRPr="00003CF6">
              <w:rPr>
                <w:color w:val="000000"/>
                <w:sz w:val="22"/>
                <w:szCs w:val="22"/>
              </w:rPr>
              <w:t>0.069</w:t>
            </w:r>
          </w:p>
        </w:tc>
        <w:tc>
          <w:tcPr>
            <w:tcW w:w="998" w:type="dxa"/>
            <w:tcBorders>
              <w:top w:val="nil"/>
              <w:left w:val="nil"/>
              <w:bottom w:val="nil"/>
              <w:right w:val="nil"/>
            </w:tcBorders>
            <w:shd w:val="clear" w:color="auto" w:fill="auto"/>
            <w:noWrap/>
            <w:vAlign w:val="bottom"/>
            <w:hideMark/>
          </w:tcPr>
          <w:p w14:paraId="17CC4170" w14:textId="65D985C8"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11F7200F" w14:textId="73491CB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095A608" w14:textId="4761E49B"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80F5ECB" w14:textId="410D97B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0B45C14" w14:textId="1334635E"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423D25EF" w14:textId="0F4FC4E0"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07EE1BA" w14:textId="77777777" w:rsidTr="00003CF6">
        <w:trPr>
          <w:trHeight w:val="266"/>
        </w:trPr>
        <w:tc>
          <w:tcPr>
            <w:tcW w:w="993" w:type="dxa"/>
            <w:tcBorders>
              <w:top w:val="nil"/>
              <w:left w:val="nil"/>
              <w:bottom w:val="nil"/>
              <w:right w:val="nil"/>
            </w:tcBorders>
            <w:shd w:val="clear" w:color="auto" w:fill="auto"/>
            <w:noWrap/>
            <w:vAlign w:val="bottom"/>
            <w:hideMark/>
          </w:tcPr>
          <w:p w14:paraId="77ADAB8E" w14:textId="4B71C87F" w:rsidR="00860555" w:rsidRPr="00003CF6" w:rsidRDefault="00860555" w:rsidP="00860555">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bottom"/>
            <w:hideMark/>
          </w:tcPr>
          <w:p w14:paraId="5C9B58C6" w14:textId="77777777" w:rsidR="00860555" w:rsidRPr="00003CF6" w:rsidRDefault="00860555" w:rsidP="00860555">
            <w:pPr>
              <w:jc w:val="center"/>
              <w:rPr>
                <w:color w:val="000000"/>
                <w:sz w:val="22"/>
                <w:szCs w:val="22"/>
              </w:rPr>
            </w:pPr>
            <w:r w:rsidRPr="00003CF6">
              <w:rPr>
                <w:color w:val="000000"/>
                <w:sz w:val="22"/>
                <w:szCs w:val="22"/>
              </w:rPr>
              <w:t>0.079</w:t>
            </w:r>
          </w:p>
        </w:tc>
        <w:tc>
          <w:tcPr>
            <w:tcW w:w="850" w:type="dxa"/>
            <w:tcBorders>
              <w:top w:val="nil"/>
              <w:left w:val="nil"/>
              <w:bottom w:val="nil"/>
              <w:right w:val="nil"/>
            </w:tcBorders>
            <w:shd w:val="clear" w:color="auto" w:fill="auto"/>
            <w:noWrap/>
            <w:vAlign w:val="bottom"/>
            <w:hideMark/>
          </w:tcPr>
          <w:p w14:paraId="4EA99D3D" w14:textId="77777777" w:rsidR="00860555" w:rsidRPr="00003CF6" w:rsidRDefault="00860555" w:rsidP="00860555">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bottom"/>
            <w:hideMark/>
          </w:tcPr>
          <w:p w14:paraId="5C0209EC" w14:textId="77777777" w:rsidR="00860555" w:rsidRPr="00003CF6" w:rsidRDefault="00860555" w:rsidP="00860555">
            <w:pPr>
              <w:jc w:val="center"/>
              <w:rPr>
                <w:color w:val="000000"/>
                <w:sz w:val="22"/>
                <w:szCs w:val="22"/>
              </w:rPr>
            </w:pPr>
            <w:r w:rsidRPr="00003CF6">
              <w:rPr>
                <w:color w:val="000000"/>
                <w:sz w:val="22"/>
                <w:szCs w:val="22"/>
              </w:rPr>
              <w:t>0.050</w:t>
            </w:r>
          </w:p>
        </w:tc>
        <w:tc>
          <w:tcPr>
            <w:tcW w:w="850" w:type="dxa"/>
            <w:tcBorders>
              <w:top w:val="nil"/>
              <w:left w:val="nil"/>
              <w:bottom w:val="nil"/>
              <w:right w:val="nil"/>
            </w:tcBorders>
            <w:shd w:val="clear" w:color="auto" w:fill="auto"/>
            <w:noWrap/>
            <w:vAlign w:val="bottom"/>
            <w:hideMark/>
          </w:tcPr>
          <w:p w14:paraId="554377A1"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bottom"/>
            <w:hideMark/>
          </w:tcPr>
          <w:p w14:paraId="18512D9D" w14:textId="77777777" w:rsidR="00860555" w:rsidRPr="00003CF6" w:rsidRDefault="00860555" w:rsidP="00860555">
            <w:pPr>
              <w:jc w:val="center"/>
              <w:rPr>
                <w:color w:val="000000"/>
                <w:sz w:val="22"/>
                <w:szCs w:val="22"/>
              </w:rPr>
            </w:pPr>
            <w:r w:rsidRPr="00003CF6">
              <w:rPr>
                <w:color w:val="000000"/>
                <w:sz w:val="22"/>
                <w:szCs w:val="22"/>
              </w:rPr>
              <w:t>0.067</w:t>
            </w:r>
          </w:p>
        </w:tc>
        <w:tc>
          <w:tcPr>
            <w:tcW w:w="850" w:type="dxa"/>
            <w:tcBorders>
              <w:top w:val="nil"/>
              <w:left w:val="nil"/>
              <w:bottom w:val="nil"/>
              <w:right w:val="nil"/>
            </w:tcBorders>
            <w:shd w:val="clear" w:color="auto" w:fill="auto"/>
            <w:noWrap/>
            <w:vAlign w:val="bottom"/>
            <w:hideMark/>
          </w:tcPr>
          <w:p w14:paraId="7D4F9681" w14:textId="77777777" w:rsidR="00860555" w:rsidRPr="00003CF6" w:rsidRDefault="00860555" w:rsidP="00860555">
            <w:pPr>
              <w:jc w:val="center"/>
              <w:rPr>
                <w:color w:val="000000"/>
                <w:sz w:val="22"/>
                <w:szCs w:val="22"/>
              </w:rPr>
            </w:pPr>
            <w:r w:rsidRPr="00003CF6">
              <w:rPr>
                <w:color w:val="000000"/>
                <w:sz w:val="22"/>
                <w:szCs w:val="22"/>
              </w:rPr>
              <w:t>0.073</w:t>
            </w:r>
          </w:p>
        </w:tc>
        <w:tc>
          <w:tcPr>
            <w:tcW w:w="850" w:type="dxa"/>
            <w:tcBorders>
              <w:top w:val="nil"/>
              <w:left w:val="nil"/>
              <w:bottom w:val="nil"/>
              <w:right w:val="nil"/>
            </w:tcBorders>
            <w:shd w:val="clear" w:color="auto" w:fill="auto"/>
            <w:noWrap/>
            <w:vAlign w:val="bottom"/>
            <w:hideMark/>
          </w:tcPr>
          <w:p w14:paraId="714DD516" w14:textId="77777777" w:rsidR="00860555" w:rsidRPr="00003CF6" w:rsidRDefault="00860555" w:rsidP="00860555">
            <w:pPr>
              <w:jc w:val="center"/>
              <w:rPr>
                <w:color w:val="000000"/>
                <w:sz w:val="22"/>
                <w:szCs w:val="22"/>
              </w:rPr>
            </w:pPr>
            <w:r w:rsidRPr="00003CF6">
              <w:rPr>
                <w:color w:val="000000"/>
                <w:sz w:val="22"/>
                <w:szCs w:val="22"/>
              </w:rPr>
              <w:t>0.062</w:t>
            </w:r>
          </w:p>
        </w:tc>
        <w:tc>
          <w:tcPr>
            <w:tcW w:w="850" w:type="dxa"/>
            <w:tcBorders>
              <w:top w:val="nil"/>
              <w:left w:val="nil"/>
              <w:bottom w:val="nil"/>
              <w:right w:val="nil"/>
            </w:tcBorders>
            <w:shd w:val="clear" w:color="auto" w:fill="auto"/>
            <w:noWrap/>
            <w:vAlign w:val="bottom"/>
            <w:hideMark/>
          </w:tcPr>
          <w:p w14:paraId="51F4A181" w14:textId="77777777" w:rsidR="00860555" w:rsidRPr="00003CF6" w:rsidRDefault="00860555" w:rsidP="00860555">
            <w:pPr>
              <w:jc w:val="center"/>
              <w:rPr>
                <w:color w:val="000000"/>
                <w:sz w:val="22"/>
                <w:szCs w:val="22"/>
              </w:rPr>
            </w:pPr>
            <w:r w:rsidRPr="00003CF6">
              <w:rPr>
                <w:color w:val="000000"/>
                <w:sz w:val="22"/>
                <w:szCs w:val="22"/>
              </w:rPr>
              <w:t>0.024</w:t>
            </w:r>
          </w:p>
        </w:tc>
        <w:tc>
          <w:tcPr>
            <w:tcW w:w="850" w:type="dxa"/>
            <w:tcBorders>
              <w:top w:val="nil"/>
              <w:left w:val="nil"/>
              <w:bottom w:val="nil"/>
              <w:right w:val="nil"/>
            </w:tcBorders>
            <w:shd w:val="clear" w:color="auto" w:fill="auto"/>
            <w:noWrap/>
            <w:vAlign w:val="bottom"/>
            <w:hideMark/>
          </w:tcPr>
          <w:p w14:paraId="30E4BD16" w14:textId="77777777" w:rsidR="00860555" w:rsidRPr="00003CF6" w:rsidRDefault="00860555" w:rsidP="00860555">
            <w:pPr>
              <w:jc w:val="center"/>
              <w:rPr>
                <w:color w:val="000000"/>
                <w:sz w:val="22"/>
                <w:szCs w:val="22"/>
              </w:rPr>
            </w:pPr>
            <w:r w:rsidRPr="00003CF6">
              <w:rPr>
                <w:color w:val="000000"/>
                <w:sz w:val="22"/>
                <w:szCs w:val="22"/>
              </w:rPr>
              <w:t>0.044</w:t>
            </w:r>
          </w:p>
        </w:tc>
        <w:tc>
          <w:tcPr>
            <w:tcW w:w="850" w:type="dxa"/>
            <w:tcBorders>
              <w:top w:val="nil"/>
              <w:left w:val="nil"/>
              <w:bottom w:val="nil"/>
              <w:right w:val="nil"/>
            </w:tcBorders>
            <w:shd w:val="clear" w:color="auto" w:fill="auto"/>
            <w:noWrap/>
            <w:vAlign w:val="bottom"/>
            <w:hideMark/>
          </w:tcPr>
          <w:p w14:paraId="5236CC0F" w14:textId="77777777" w:rsidR="00860555" w:rsidRPr="00003CF6" w:rsidRDefault="00860555" w:rsidP="00860555">
            <w:pPr>
              <w:jc w:val="center"/>
              <w:rPr>
                <w:color w:val="000000"/>
                <w:sz w:val="22"/>
                <w:szCs w:val="22"/>
              </w:rPr>
            </w:pPr>
            <w:r w:rsidRPr="00003CF6">
              <w:rPr>
                <w:color w:val="000000"/>
                <w:sz w:val="22"/>
                <w:szCs w:val="22"/>
              </w:rPr>
              <w:t>0.071</w:t>
            </w:r>
          </w:p>
        </w:tc>
        <w:tc>
          <w:tcPr>
            <w:tcW w:w="998" w:type="dxa"/>
            <w:tcBorders>
              <w:top w:val="nil"/>
              <w:left w:val="nil"/>
              <w:bottom w:val="nil"/>
              <w:right w:val="nil"/>
            </w:tcBorders>
            <w:shd w:val="clear" w:color="auto" w:fill="auto"/>
            <w:noWrap/>
            <w:vAlign w:val="bottom"/>
            <w:hideMark/>
          </w:tcPr>
          <w:p w14:paraId="1B3F37D7" w14:textId="77777777" w:rsidR="00860555" w:rsidRPr="00003CF6" w:rsidRDefault="00860555" w:rsidP="00860555">
            <w:pPr>
              <w:jc w:val="center"/>
              <w:rPr>
                <w:color w:val="000000"/>
                <w:sz w:val="22"/>
                <w:szCs w:val="22"/>
              </w:rPr>
            </w:pPr>
            <w:r w:rsidRPr="00003CF6">
              <w:rPr>
                <w:color w:val="000000"/>
                <w:sz w:val="22"/>
                <w:szCs w:val="22"/>
              </w:rPr>
              <w:t>0.110</w:t>
            </w:r>
          </w:p>
        </w:tc>
        <w:tc>
          <w:tcPr>
            <w:tcW w:w="851" w:type="dxa"/>
            <w:tcBorders>
              <w:top w:val="nil"/>
              <w:left w:val="nil"/>
              <w:bottom w:val="nil"/>
              <w:right w:val="nil"/>
            </w:tcBorders>
            <w:shd w:val="clear" w:color="auto" w:fill="auto"/>
            <w:noWrap/>
            <w:vAlign w:val="bottom"/>
            <w:hideMark/>
          </w:tcPr>
          <w:p w14:paraId="634DE528" w14:textId="64EE4356"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3E5D1642" w14:textId="7C6C4BC1"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42BBCF1" w14:textId="4BC48B0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CFC30A8" w14:textId="67FB12B5"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21E38555" w14:textId="5931EB8C"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7EBBBE2B" w14:textId="77777777" w:rsidTr="00003CF6">
        <w:trPr>
          <w:trHeight w:val="266"/>
        </w:trPr>
        <w:tc>
          <w:tcPr>
            <w:tcW w:w="993" w:type="dxa"/>
            <w:tcBorders>
              <w:top w:val="nil"/>
              <w:left w:val="nil"/>
              <w:bottom w:val="nil"/>
              <w:right w:val="nil"/>
            </w:tcBorders>
            <w:shd w:val="clear" w:color="auto" w:fill="auto"/>
            <w:noWrap/>
            <w:vAlign w:val="bottom"/>
            <w:hideMark/>
          </w:tcPr>
          <w:p w14:paraId="0EA659DD" w14:textId="23F7A6D8" w:rsidR="00860555" w:rsidRPr="00003CF6" w:rsidRDefault="00860555" w:rsidP="00860555">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bottom"/>
            <w:hideMark/>
          </w:tcPr>
          <w:p w14:paraId="1ED23D18" w14:textId="77777777" w:rsidR="00860555" w:rsidRPr="00003CF6" w:rsidRDefault="00860555" w:rsidP="00860555">
            <w:pPr>
              <w:jc w:val="center"/>
              <w:rPr>
                <w:color w:val="000000"/>
                <w:sz w:val="22"/>
                <w:szCs w:val="22"/>
              </w:rPr>
            </w:pPr>
            <w:r w:rsidRPr="00003CF6">
              <w:rPr>
                <w:color w:val="000000"/>
                <w:sz w:val="22"/>
                <w:szCs w:val="22"/>
              </w:rPr>
              <w:t>0.064</w:t>
            </w:r>
          </w:p>
        </w:tc>
        <w:tc>
          <w:tcPr>
            <w:tcW w:w="850" w:type="dxa"/>
            <w:tcBorders>
              <w:top w:val="nil"/>
              <w:left w:val="nil"/>
              <w:bottom w:val="nil"/>
              <w:right w:val="nil"/>
            </w:tcBorders>
            <w:shd w:val="clear" w:color="auto" w:fill="auto"/>
            <w:noWrap/>
            <w:vAlign w:val="bottom"/>
            <w:hideMark/>
          </w:tcPr>
          <w:p w14:paraId="027E71FA" w14:textId="77777777" w:rsidR="00860555" w:rsidRPr="00003CF6" w:rsidRDefault="00860555" w:rsidP="00860555">
            <w:pPr>
              <w:jc w:val="center"/>
              <w:rPr>
                <w:color w:val="000000"/>
                <w:sz w:val="22"/>
                <w:szCs w:val="22"/>
              </w:rPr>
            </w:pPr>
            <w:r w:rsidRPr="00003CF6">
              <w:rPr>
                <w:color w:val="000000"/>
                <w:sz w:val="22"/>
                <w:szCs w:val="22"/>
              </w:rPr>
              <w:t>0.064</w:t>
            </w:r>
          </w:p>
        </w:tc>
        <w:tc>
          <w:tcPr>
            <w:tcW w:w="850" w:type="dxa"/>
            <w:tcBorders>
              <w:top w:val="nil"/>
              <w:left w:val="nil"/>
              <w:bottom w:val="nil"/>
              <w:right w:val="nil"/>
            </w:tcBorders>
            <w:shd w:val="clear" w:color="auto" w:fill="auto"/>
            <w:noWrap/>
            <w:vAlign w:val="bottom"/>
            <w:hideMark/>
          </w:tcPr>
          <w:p w14:paraId="47E73666" w14:textId="77777777" w:rsidR="00860555" w:rsidRPr="00003CF6" w:rsidRDefault="00860555" w:rsidP="00860555">
            <w:pPr>
              <w:jc w:val="center"/>
              <w:rPr>
                <w:color w:val="000000"/>
                <w:sz w:val="22"/>
                <w:szCs w:val="22"/>
              </w:rPr>
            </w:pPr>
            <w:r w:rsidRPr="00003CF6">
              <w:rPr>
                <w:color w:val="000000"/>
                <w:sz w:val="22"/>
                <w:szCs w:val="22"/>
              </w:rPr>
              <w:t>0.058</w:t>
            </w:r>
          </w:p>
        </w:tc>
        <w:tc>
          <w:tcPr>
            <w:tcW w:w="850" w:type="dxa"/>
            <w:tcBorders>
              <w:top w:val="nil"/>
              <w:left w:val="nil"/>
              <w:bottom w:val="nil"/>
              <w:right w:val="nil"/>
            </w:tcBorders>
            <w:shd w:val="clear" w:color="auto" w:fill="auto"/>
            <w:noWrap/>
            <w:vAlign w:val="bottom"/>
            <w:hideMark/>
          </w:tcPr>
          <w:p w14:paraId="0C1EB1D7" w14:textId="77777777" w:rsidR="00860555" w:rsidRPr="00003CF6" w:rsidRDefault="00860555" w:rsidP="00860555">
            <w:pPr>
              <w:jc w:val="center"/>
              <w:rPr>
                <w:color w:val="000000"/>
                <w:sz w:val="22"/>
                <w:szCs w:val="22"/>
              </w:rPr>
            </w:pPr>
            <w:r w:rsidRPr="00003CF6">
              <w:rPr>
                <w:color w:val="000000"/>
                <w:sz w:val="22"/>
                <w:szCs w:val="22"/>
              </w:rPr>
              <w:t>0.066</w:t>
            </w:r>
          </w:p>
        </w:tc>
        <w:tc>
          <w:tcPr>
            <w:tcW w:w="850" w:type="dxa"/>
            <w:tcBorders>
              <w:top w:val="nil"/>
              <w:left w:val="nil"/>
              <w:bottom w:val="nil"/>
              <w:right w:val="nil"/>
            </w:tcBorders>
            <w:shd w:val="clear" w:color="auto" w:fill="auto"/>
            <w:noWrap/>
            <w:vAlign w:val="bottom"/>
            <w:hideMark/>
          </w:tcPr>
          <w:p w14:paraId="109933DD" w14:textId="77777777" w:rsidR="00860555" w:rsidRPr="00003CF6" w:rsidRDefault="00860555" w:rsidP="00860555">
            <w:pPr>
              <w:jc w:val="center"/>
              <w:rPr>
                <w:color w:val="000000"/>
                <w:sz w:val="22"/>
                <w:szCs w:val="22"/>
              </w:rPr>
            </w:pPr>
            <w:r w:rsidRPr="00003CF6">
              <w:rPr>
                <w:color w:val="000000"/>
                <w:sz w:val="22"/>
                <w:szCs w:val="22"/>
              </w:rPr>
              <w:t>0.074</w:t>
            </w:r>
          </w:p>
        </w:tc>
        <w:tc>
          <w:tcPr>
            <w:tcW w:w="850" w:type="dxa"/>
            <w:tcBorders>
              <w:top w:val="nil"/>
              <w:left w:val="nil"/>
              <w:bottom w:val="nil"/>
              <w:right w:val="nil"/>
            </w:tcBorders>
            <w:shd w:val="clear" w:color="auto" w:fill="auto"/>
            <w:noWrap/>
            <w:vAlign w:val="bottom"/>
            <w:hideMark/>
          </w:tcPr>
          <w:p w14:paraId="606765F2" w14:textId="77777777" w:rsidR="00860555" w:rsidRPr="00003CF6" w:rsidRDefault="00860555" w:rsidP="00860555">
            <w:pPr>
              <w:jc w:val="center"/>
              <w:rPr>
                <w:color w:val="000000"/>
                <w:sz w:val="22"/>
                <w:szCs w:val="22"/>
              </w:rPr>
            </w:pPr>
            <w:r w:rsidRPr="00003CF6">
              <w:rPr>
                <w:color w:val="000000"/>
                <w:sz w:val="22"/>
                <w:szCs w:val="22"/>
              </w:rPr>
              <w:t>0.072</w:t>
            </w:r>
          </w:p>
        </w:tc>
        <w:tc>
          <w:tcPr>
            <w:tcW w:w="850" w:type="dxa"/>
            <w:tcBorders>
              <w:top w:val="nil"/>
              <w:left w:val="nil"/>
              <w:bottom w:val="nil"/>
              <w:right w:val="nil"/>
            </w:tcBorders>
            <w:shd w:val="clear" w:color="auto" w:fill="auto"/>
            <w:noWrap/>
            <w:vAlign w:val="bottom"/>
            <w:hideMark/>
          </w:tcPr>
          <w:p w14:paraId="79BEEBBF" w14:textId="77777777" w:rsidR="00860555" w:rsidRPr="00003CF6" w:rsidRDefault="00860555" w:rsidP="00860555">
            <w:pPr>
              <w:jc w:val="center"/>
              <w:rPr>
                <w:color w:val="000000"/>
                <w:sz w:val="22"/>
                <w:szCs w:val="22"/>
              </w:rPr>
            </w:pPr>
            <w:r w:rsidRPr="00003CF6">
              <w:rPr>
                <w:color w:val="000000"/>
                <w:sz w:val="22"/>
                <w:szCs w:val="22"/>
              </w:rPr>
              <w:t>0.080</w:t>
            </w:r>
          </w:p>
        </w:tc>
        <w:tc>
          <w:tcPr>
            <w:tcW w:w="850" w:type="dxa"/>
            <w:tcBorders>
              <w:top w:val="nil"/>
              <w:left w:val="nil"/>
              <w:bottom w:val="nil"/>
              <w:right w:val="nil"/>
            </w:tcBorders>
            <w:shd w:val="clear" w:color="auto" w:fill="auto"/>
            <w:noWrap/>
            <w:vAlign w:val="bottom"/>
            <w:hideMark/>
          </w:tcPr>
          <w:p w14:paraId="2C6701BD" w14:textId="77777777" w:rsidR="00860555" w:rsidRPr="00003CF6" w:rsidRDefault="00860555" w:rsidP="00860555">
            <w:pPr>
              <w:jc w:val="center"/>
              <w:rPr>
                <w:color w:val="000000"/>
                <w:sz w:val="22"/>
                <w:szCs w:val="22"/>
              </w:rPr>
            </w:pPr>
            <w:r w:rsidRPr="00003CF6">
              <w:rPr>
                <w:color w:val="000000"/>
                <w:sz w:val="22"/>
                <w:szCs w:val="22"/>
              </w:rPr>
              <w:t>0.038</w:t>
            </w:r>
          </w:p>
        </w:tc>
        <w:tc>
          <w:tcPr>
            <w:tcW w:w="850" w:type="dxa"/>
            <w:tcBorders>
              <w:top w:val="nil"/>
              <w:left w:val="nil"/>
              <w:bottom w:val="nil"/>
              <w:right w:val="nil"/>
            </w:tcBorders>
            <w:shd w:val="clear" w:color="auto" w:fill="auto"/>
            <w:noWrap/>
            <w:vAlign w:val="bottom"/>
            <w:hideMark/>
          </w:tcPr>
          <w:p w14:paraId="06BA732D" w14:textId="77777777" w:rsidR="00860555" w:rsidRPr="00003CF6" w:rsidRDefault="00860555" w:rsidP="00860555">
            <w:pPr>
              <w:jc w:val="center"/>
              <w:rPr>
                <w:color w:val="000000"/>
                <w:sz w:val="22"/>
                <w:szCs w:val="22"/>
              </w:rPr>
            </w:pPr>
            <w:r w:rsidRPr="00003CF6">
              <w:rPr>
                <w:color w:val="000000"/>
                <w:sz w:val="22"/>
                <w:szCs w:val="22"/>
              </w:rPr>
              <w:t>0.071</w:t>
            </w:r>
          </w:p>
        </w:tc>
        <w:tc>
          <w:tcPr>
            <w:tcW w:w="850" w:type="dxa"/>
            <w:tcBorders>
              <w:top w:val="nil"/>
              <w:left w:val="nil"/>
              <w:bottom w:val="nil"/>
              <w:right w:val="nil"/>
            </w:tcBorders>
            <w:shd w:val="clear" w:color="auto" w:fill="auto"/>
            <w:noWrap/>
            <w:vAlign w:val="bottom"/>
            <w:hideMark/>
          </w:tcPr>
          <w:p w14:paraId="39E12BB6" w14:textId="77777777" w:rsidR="00860555" w:rsidRPr="00003CF6" w:rsidRDefault="00860555" w:rsidP="00860555">
            <w:pPr>
              <w:jc w:val="center"/>
              <w:rPr>
                <w:color w:val="000000"/>
                <w:sz w:val="22"/>
                <w:szCs w:val="22"/>
              </w:rPr>
            </w:pPr>
            <w:r w:rsidRPr="00003CF6">
              <w:rPr>
                <w:color w:val="000000"/>
                <w:sz w:val="22"/>
                <w:szCs w:val="22"/>
              </w:rPr>
              <w:t>0.122</w:t>
            </w:r>
          </w:p>
        </w:tc>
        <w:tc>
          <w:tcPr>
            <w:tcW w:w="998" w:type="dxa"/>
            <w:tcBorders>
              <w:top w:val="nil"/>
              <w:left w:val="nil"/>
              <w:bottom w:val="nil"/>
              <w:right w:val="nil"/>
            </w:tcBorders>
            <w:shd w:val="clear" w:color="auto" w:fill="auto"/>
            <w:noWrap/>
            <w:vAlign w:val="bottom"/>
            <w:hideMark/>
          </w:tcPr>
          <w:p w14:paraId="0E56BEF6" w14:textId="77777777" w:rsidR="00860555" w:rsidRPr="00003CF6" w:rsidRDefault="00860555" w:rsidP="00860555">
            <w:pPr>
              <w:jc w:val="center"/>
              <w:rPr>
                <w:color w:val="000000"/>
                <w:sz w:val="22"/>
                <w:szCs w:val="22"/>
              </w:rPr>
            </w:pPr>
            <w:r w:rsidRPr="00003CF6">
              <w:rPr>
                <w:color w:val="000000"/>
                <w:sz w:val="22"/>
                <w:szCs w:val="22"/>
              </w:rPr>
              <w:t>0.145</w:t>
            </w:r>
          </w:p>
        </w:tc>
        <w:tc>
          <w:tcPr>
            <w:tcW w:w="851" w:type="dxa"/>
            <w:tcBorders>
              <w:top w:val="nil"/>
              <w:left w:val="nil"/>
              <w:bottom w:val="nil"/>
              <w:right w:val="nil"/>
            </w:tcBorders>
            <w:shd w:val="clear" w:color="auto" w:fill="auto"/>
            <w:noWrap/>
            <w:vAlign w:val="bottom"/>
            <w:hideMark/>
          </w:tcPr>
          <w:p w14:paraId="30E88EAD" w14:textId="77777777" w:rsidR="00860555" w:rsidRPr="00003CF6" w:rsidRDefault="00860555" w:rsidP="00860555">
            <w:pPr>
              <w:jc w:val="center"/>
              <w:rPr>
                <w:color w:val="000000"/>
                <w:sz w:val="22"/>
                <w:szCs w:val="22"/>
              </w:rPr>
            </w:pPr>
            <w:r w:rsidRPr="00003CF6">
              <w:rPr>
                <w:color w:val="000000"/>
                <w:sz w:val="22"/>
                <w:szCs w:val="22"/>
              </w:rPr>
              <w:t>0.019</w:t>
            </w:r>
          </w:p>
        </w:tc>
        <w:tc>
          <w:tcPr>
            <w:tcW w:w="850" w:type="dxa"/>
            <w:tcBorders>
              <w:top w:val="nil"/>
              <w:left w:val="nil"/>
              <w:bottom w:val="nil"/>
              <w:right w:val="nil"/>
            </w:tcBorders>
            <w:shd w:val="clear" w:color="auto" w:fill="auto"/>
            <w:noWrap/>
            <w:vAlign w:val="bottom"/>
            <w:hideMark/>
          </w:tcPr>
          <w:p w14:paraId="64B65C3C" w14:textId="239A39D9"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42FD5E63" w14:textId="3837968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D1AC7B9" w14:textId="1260B94F"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576CA9D2" w14:textId="73D50077"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3100687D" w14:textId="77777777" w:rsidTr="00003CF6">
        <w:trPr>
          <w:trHeight w:val="266"/>
        </w:trPr>
        <w:tc>
          <w:tcPr>
            <w:tcW w:w="993" w:type="dxa"/>
            <w:tcBorders>
              <w:top w:val="nil"/>
              <w:left w:val="nil"/>
              <w:bottom w:val="nil"/>
              <w:right w:val="nil"/>
            </w:tcBorders>
            <w:shd w:val="clear" w:color="auto" w:fill="auto"/>
            <w:noWrap/>
            <w:vAlign w:val="bottom"/>
            <w:hideMark/>
          </w:tcPr>
          <w:p w14:paraId="037B7282" w14:textId="1854D5BE" w:rsidR="00860555" w:rsidRPr="00003CF6" w:rsidRDefault="00860555" w:rsidP="00860555">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bottom"/>
            <w:hideMark/>
          </w:tcPr>
          <w:p w14:paraId="31E49482" w14:textId="77777777" w:rsidR="00860555" w:rsidRPr="00003CF6" w:rsidRDefault="00860555" w:rsidP="00860555">
            <w:pPr>
              <w:jc w:val="center"/>
              <w:rPr>
                <w:color w:val="000000"/>
                <w:sz w:val="22"/>
                <w:szCs w:val="22"/>
              </w:rPr>
            </w:pPr>
            <w:r w:rsidRPr="00003CF6">
              <w:rPr>
                <w:color w:val="000000"/>
                <w:sz w:val="22"/>
                <w:szCs w:val="22"/>
              </w:rPr>
              <w:t>0.229</w:t>
            </w:r>
          </w:p>
        </w:tc>
        <w:tc>
          <w:tcPr>
            <w:tcW w:w="850" w:type="dxa"/>
            <w:tcBorders>
              <w:top w:val="nil"/>
              <w:left w:val="nil"/>
              <w:bottom w:val="nil"/>
              <w:right w:val="nil"/>
            </w:tcBorders>
            <w:shd w:val="clear" w:color="auto" w:fill="auto"/>
            <w:noWrap/>
            <w:vAlign w:val="bottom"/>
            <w:hideMark/>
          </w:tcPr>
          <w:p w14:paraId="29220A4E" w14:textId="77777777" w:rsidR="00860555" w:rsidRPr="00003CF6" w:rsidRDefault="00860555" w:rsidP="00860555">
            <w:pPr>
              <w:jc w:val="center"/>
              <w:rPr>
                <w:color w:val="000000"/>
                <w:sz w:val="22"/>
                <w:szCs w:val="22"/>
              </w:rPr>
            </w:pPr>
            <w:r w:rsidRPr="00003CF6">
              <w:rPr>
                <w:color w:val="000000"/>
                <w:sz w:val="22"/>
                <w:szCs w:val="22"/>
              </w:rPr>
              <w:t>0.185</w:t>
            </w:r>
          </w:p>
        </w:tc>
        <w:tc>
          <w:tcPr>
            <w:tcW w:w="850" w:type="dxa"/>
            <w:tcBorders>
              <w:top w:val="nil"/>
              <w:left w:val="nil"/>
              <w:bottom w:val="nil"/>
              <w:right w:val="nil"/>
            </w:tcBorders>
            <w:shd w:val="clear" w:color="auto" w:fill="auto"/>
            <w:noWrap/>
            <w:vAlign w:val="bottom"/>
            <w:hideMark/>
          </w:tcPr>
          <w:p w14:paraId="19F22C54" w14:textId="77777777" w:rsidR="00860555" w:rsidRPr="00003CF6" w:rsidRDefault="00860555" w:rsidP="00860555">
            <w:pPr>
              <w:jc w:val="center"/>
              <w:rPr>
                <w:color w:val="000000"/>
                <w:sz w:val="22"/>
                <w:szCs w:val="22"/>
              </w:rPr>
            </w:pPr>
            <w:r w:rsidRPr="00003CF6">
              <w:rPr>
                <w:color w:val="000000"/>
                <w:sz w:val="22"/>
                <w:szCs w:val="22"/>
              </w:rPr>
              <w:t>0.189</w:t>
            </w:r>
          </w:p>
        </w:tc>
        <w:tc>
          <w:tcPr>
            <w:tcW w:w="850" w:type="dxa"/>
            <w:tcBorders>
              <w:top w:val="nil"/>
              <w:left w:val="nil"/>
              <w:bottom w:val="nil"/>
              <w:right w:val="nil"/>
            </w:tcBorders>
            <w:shd w:val="clear" w:color="auto" w:fill="auto"/>
            <w:noWrap/>
            <w:vAlign w:val="bottom"/>
            <w:hideMark/>
          </w:tcPr>
          <w:p w14:paraId="7A9B4BC2" w14:textId="77777777" w:rsidR="00860555" w:rsidRPr="00003CF6" w:rsidRDefault="00860555" w:rsidP="00860555">
            <w:pPr>
              <w:jc w:val="center"/>
              <w:rPr>
                <w:color w:val="000000"/>
                <w:sz w:val="22"/>
                <w:szCs w:val="22"/>
              </w:rPr>
            </w:pPr>
            <w:r w:rsidRPr="00003CF6">
              <w:rPr>
                <w:color w:val="000000"/>
                <w:sz w:val="22"/>
                <w:szCs w:val="22"/>
              </w:rPr>
              <w:t>0.201</w:t>
            </w:r>
          </w:p>
        </w:tc>
        <w:tc>
          <w:tcPr>
            <w:tcW w:w="850" w:type="dxa"/>
            <w:tcBorders>
              <w:top w:val="nil"/>
              <w:left w:val="nil"/>
              <w:bottom w:val="nil"/>
              <w:right w:val="nil"/>
            </w:tcBorders>
            <w:shd w:val="clear" w:color="auto" w:fill="auto"/>
            <w:noWrap/>
            <w:vAlign w:val="bottom"/>
            <w:hideMark/>
          </w:tcPr>
          <w:p w14:paraId="32B648FD" w14:textId="77777777" w:rsidR="00860555" w:rsidRPr="00003CF6" w:rsidRDefault="00860555" w:rsidP="00860555">
            <w:pPr>
              <w:jc w:val="center"/>
              <w:rPr>
                <w:color w:val="000000"/>
                <w:sz w:val="22"/>
                <w:szCs w:val="22"/>
              </w:rPr>
            </w:pPr>
            <w:r w:rsidRPr="00003CF6">
              <w:rPr>
                <w:color w:val="000000"/>
                <w:sz w:val="22"/>
                <w:szCs w:val="22"/>
              </w:rPr>
              <w:t>0.188</w:t>
            </w:r>
          </w:p>
        </w:tc>
        <w:tc>
          <w:tcPr>
            <w:tcW w:w="850" w:type="dxa"/>
            <w:tcBorders>
              <w:top w:val="nil"/>
              <w:left w:val="nil"/>
              <w:bottom w:val="nil"/>
              <w:right w:val="nil"/>
            </w:tcBorders>
            <w:shd w:val="clear" w:color="auto" w:fill="auto"/>
            <w:noWrap/>
            <w:vAlign w:val="bottom"/>
            <w:hideMark/>
          </w:tcPr>
          <w:p w14:paraId="161AE0F6" w14:textId="77777777" w:rsidR="00860555" w:rsidRPr="00003CF6" w:rsidRDefault="00860555" w:rsidP="00860555">
            <w:pPr>
              <w:jc w:val="center"/>
              <w:rPr>
                <w:color w:val="000000"/>
                <w:sz w:val="22"/>
                <w:szCs w:val="22"/>
              </w:rPr>
            </w:pPr>
            <w:r w:rsidRPr="00003CF6">
              <w:rPr>
                <w:color w:val="000000"/>
                <w:sz w:val="22"/>
                <w:szCs w:val="22"/>
              </w:rPr>
              <w:t>0.206</w:t>
            </w:r>
          </w:p>
        </w:tc>
        <w:tc>
          <w:tcPr>
            <w:tcW w:w="850" w:type="dxa"/>
            <w:tcBorders>
              <w:top w:val="nil"/>
              <w:left w:val="nil"/>
              <w:bottom w:val="nil"/>
              <w:right w:val="nil"/>
            </w:tcBorders>
            <w:shd w:val="clear" w:color="auto" w:fill="auto"/>
            <w:noWrap/>
            <w:vAlign w:val="bottom"/>
            <w:hideMark/>
          </w:tcPr>
          <w:p w14:paraId="2035090C" w14:textId="77777777" w:rsidR="00860555" w:rsidRPr="00003CF6" w:rsidRDefault="00860555" w:rsidP="00860555">
            <w:pPr>
              <w:jc w:val="center"/>
              <w:rPr>
                <w:color w:val="000000"/>
                <w:sz w:val="22"/>
                <w:szCs w:val="22"/>
              </w:rPr>
            </w:pPr>
            <w:r w:rsidRPr="00003CF6">
              <w:rPr>
                <w:color w:val="000000"/>
                <w:sz w:val="22"/>
                <w:szCs w:val="22"/>
              </w:rPr>
              <w:t>0.204</w:t>
            </w:r>
          </w:p>
        </w:tc>
        <w:tc>
          <w:tcPr>
            <w:tcW w:w="850" w:type="dxa"/>
            <w:tcBorders>
              <w:top w:val="nil"/>
              <w:left w:val="nil"/>
              <w:bottom w:val="nil"/>
              <w:right w:val="nil"/>
            </w:tcBorders>
            <w:shd w:val="clear" w:color="auto" w:fill="auto"/>
            <w:noWrap/>
            <w:vAlign w:val="bottom"/>
            <w:hideMark/>
          </w:tcPr>
          <w:p w14:paraId="2DA8D65F" w14:textId="77777777" w:rsidR="00860555" w:rsidRPr="00003CF6" w:rsidRDefault="00860555" w:rsidP="00860555">
            <w:pPr>
              <w:jc w:val="center"/>
              <w:rPr>
                <w:color w:val="000000"/>
                <w:sz w:val="22"/>
                <w:szCs w:val="22"/>
              </w:rPr>
            </w:pPr>
            <w:r w:rsidRPr="00003CF6">
              <w:rPr>
                <w:color w:val="000000"/>
                <w:sz w:val="22"/>
                <w:szCs w:val="22"/>
              </w:rPr>
              <w:t>0.186</w:t>
            </w:r>
          </w:p>
        </w:tc>
        <w:tc>
          <w:tcPr>
            <w:tcW w:w="850" w:type="dxa"/>
            <w:tcBorders>
              <w:top w:val="nil"/>
              <w:left w:val="nil"/>
              <w:bottom w:val="nil"/>
              <w:right w:val="nil"/>
            </w:tcBorders>
            <w:shd w:val="clear" w:color="auto" w:fill="auto"/>
            <w:noWrap/>
            <w:vAlign w:val="bottom"/>
            <w:hideMark/>
          </w:tcPr>
          <w:p w14:paraId="4134B927" w14:textId="77777777" w:rsidR="00860555" w:rsidRPr="00003CF6" w:rsidRDefault="00860555" w:rsidP="00860555">
            <w:pPr>
              <w:jc w:val="center"/>
              <w:rPr>
                <w:color w:val="000000"/>
                <w:sz w:val="22"/>
                <w:szCs w:val="22"/>
              </w:rPr>
            </w:pPr>
            <w:r w:rsidRPr="00003CF6">
              <w:rPr>
                <w:color w:val="000000"/>
                <w:sz w:val="22"/>
                <w:szCs w:val="22"/>
              </w:rPr>
              <w:t>0.186</w:t>
            </w:r>
          </w:p>
        </w:tc>
        <w:tc>
          <w:tcPr>
            <w:tcW w:w="850" w:type="dxa"/>
            <w:tcBorders>
              <w:top w:val="nil"/>
              <w:left w:val="nil"/>
              <w:bottom w:val="nil"/>
              <w:right w:val="nil"/>
            </w:tcBorders>
            <w:shd w:val="clear" w:color="auto" w:fill="auto"/>
            <w:noWrap/>
            <w:vAlign w:val="bottom"/>
            <w:hideMark/>
          </w:tcPr>
          <w:p w14:paraId="1EAFE151" w14:textId="77777777" w:rsidR="00860555" w:rsidRPr="00003CF6" w:rsidRDefault="00860555" w:rsidP="00860555">
            <w:pPr>
              <w:jc w:val="center"/>
              <w:rPr>
                <w:color w:val="000000"/>
                <w:sz w:val="22"/>
                <w:szCs w:val="22"/>
              </w:rPr>
            </w:pPr>
            <w:r w:rsidRPr="00003CF6">
              <w:rPr>
                <w:color w:val="000000"/>
                <w:sz w:val="22"/>
                <w:szCs w:val="22"/>
              </w:rPr>
              <w:t>0.192</w:t>
            </w:r>
          </w:p>
        </w:tc>
        <w:tc>
          <w:tcPr>
            <w:tcW w:w="998" w:type="dxa"/>
            <w:tcBorders>
              <w:top w:val="nil"/>
              <w:left w:val="nil"/>
              <w:bottom w:val="nil"/>
              <w:right w:val="nil"/>
            </w:tcBorders>
            <w:shd w:val="clear" w:color="auto" w:fill="auto"/>
            <w:noWrap/>
            <w:vAlign w:val="bottom"/>
            <w:hideMark/>
          </w:tcPr>
          <w:p w14:paraId="5C63933A" w14:textId="77777777" w:rsidR="00860555" w:rsidRPr="00003CF6" w:rsidRDefault="00860555" w:rsidP="00860555">
            <w:pPr>
              <w:jc w:val="center"/>
              <w:rPr>
                <w:color w:val="000000"/>
                <w:sz w:val="22"/>
                <w:szCs w:val="22"/>
              </w:rPr>
            </w:pPr>
            <w:r w:rsidRPr="00003CF6">
              <w:rPr>
                <w:color w:val="000000"/>
                <w:sz w:val="22"/>
                <w:szCs w:val="22"/>
              </w:rPr>
              <w:t>0.253</w:t>
            </w:r>
          </w:p>
        </w:tc>
        <w:tc>
          <w:tcPr>
            <w:tcW w:w="851" w:type="dxa"/>
            <w:tcBorders>
              <w:top w:val="nil"/>
              <w:left w:val="nil"/>
              <w:bottom w:val="nil"/>
              <w:right w:val="nil"/>
            </w:tcBorders>
            <w:shd w:val="clear" w:color="auto" w:fill="auto"/>
            <w:noWrap/>
            <w:vAlign w:val="bottom"/>
            <w:hideMark/>
          </w:tcPr>
          <w:p w14:paraId="7313F7C0" w14:textId="77777777" w:rsidR="00860555" w:rsidRPr="00003CF6" w:rsidRDefault="00860555" w:rsidP="00860555">
            <w:pPr>
              <w:jc w:val="center"/>
              <w:rPr>
                <w:color w:val="000000"/>
                <w:sz w:val="22"/>
                <w:szCs w:val="22"/>
              </w:rPr>
            </w:pPr>
            <w:r w:rsidRPr="00003CF6">
              <w:rPr>
                <w:color w:val="000000"/>
                <w:sz w:val="22"/>
                <w:szCs w:val="22"/>
              </w:rPr>
              <w:t>0.127</w:t>
            </w:r>
          </w:p>
        </w:tc>
        <w:tc>
          <w:tcPr>
            <w:tcW w:w="850" w:type="dxa"/>
            <w:tcBorders>
              <w:top w:val="nil"/>
              <w:left w:val="nil"/>
              <w:bottom w:val="nil"/>
              <w:right w:val="nil"/>
            </w:tcBorders>
            <w:shd w:val="clear" w:color="auto" w:fill="auto"/>
            <w:noWrap/>
            <w:vAlign w:val="bottom"/>
            <w:hideMark/>
          </w:tcPr>
          <w:p w14:paraId="60147F3A" w14:textId="77777777" w:rsidR="00860555" w:rsidRPr="00003CF6" w:rsidRDefault="00860555" w:rsidP="00860555">
            <w:pPr>
              <w:jc w:val="center"/>
              <w:rPr>
                <w:color w:val="000000"/>
                <w:sz w:val="22"/>
                <w:szCs w:val="22"/>
              </w:rPr>
            </w:pPr>
            <w:r w:rsidRPr="00003CF6">
              <w:rPr>
                <w:color w:val="000000"/>
                <w:sz w:val="22"/>
                <w:szCs w:val="22"/>
              </w:rPr>
              <w:t>0.119</w:t>
            </w:r>
          </w:p>
        </w:tc>
        <w:tc>
          <w:tcPr>
            <w:tcW w:w="851" w:type="dxa"/>
            <w:tcBorders>
              <w:top w:val="nil"/>
              <w:left w:val="nil"/>
              <w:bottom w:val="nil"/>
              <w:right w:val="nil"/>
            </w:tcBorders>
            <w:shd w:val="clear" w:color="auto" w:fill="auto"/>
            <w:noWrap/>
            <w:vAlign w:val="bottom"/>
            <w:hideMark/>
          </w:tcPr>
          <w:p w14:paraId="0D61C54A" w14:textId="6EA9FA1E"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7ADA6CF7" w14:textId="3D178A7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28932BB4" w14:textId="53A03949" w:rsidR="00860555" w:rsidRPr="00003CF6" w:rsidRDefault="00860555" w:rsidP="00860555">
            <w:pPr>
              <w:jc w:val="center"/>
              <w:rPr>
                <w:color w:val="000000"/>
                <w:sz w:val="22"/>
                <w:szCs w:val="22"/>
              </w:rPr>
            </w:pPr>
            <w:r w:rsidRPr="00003CF6">
              <w:rPr>
                <w:color w:val="000000"/>
                <w:sz w:val="22"/>
                <w:szCs w:val="22"/>
              </w:rPr>
              <w:t>**</w:t>
            </w:r>
          </w:p>
        </w:tc>
      </w:tr>
      <w:tr w:rsidR="00860555" w:rsidRPr="00003CF6" w14:paraId="562FA102" w14:textId="77777777" w:rsidTr="00003CF6">
        <w:trPr>
          <w:trHeight w:val="266"/>
        </w:trPr>
        <w:tc>
          <w:tcPr>
            <w:tcW w:w="993" w:type="dxa"/>
            <w:tcBorders>
              <w:top w:val="nil"/>
              <w:left w:val="nil"/>
              <w:right w:val="nil"/>
            </w:tcBorders>
            <w:shd w:val="clear" w:color="auto" w:fill="auto"/>
            <w:noWrap/>
            <w:vAlign w:val="bottom"/>
            <w:hideMark/>
          </w:tcPr>
          <w:p w14:paraId="77B563EA" w14:textId="40110FCA" w:rsidR="00860555" w:rsidRPr="00003CF6" w:rsidRDefault="00860555" w:rsidP="00860555">
            <w:pPr>
              <w:rPr>
                <w:b/>
                <w:bCs/>
                <w:color w:val="000000"/>
                <w:sz w:val="22"/>
                <w:szCs w:val="22"/>
              </w:rPr>
            </w:pPr>
            <w:r w:rsidRPr="00003CF6">
              <w:rPr>
                <w:b/>
                <w:bCs/>
                <w:color w:val="000000"/>
                <w:sz w:val="22"/>
                <w:szCs w:val="22"/>
              </w:rPr>
              <w:t>TEK-D</w:t>
            </w:r>
          </w:p>
        </w:tc>
        <w:tc>
          <w:tcPr>
            <w:tcW w:w="707" w:type="dxa"/>
            <w:tcBorders>
              <w:top w:val="nil"/>
              <w:left w:val="nil"/>
              <w:right w:val="nil"/>
            </w:tcBorders>
            <w:shd w:val="clear" w:color="auto" w:fill="auto"/>
            <w:noWrap/>
            <w:vAlign w:val="bottom"/>
            <w:hideMark/>
          </w:tcPr>
          <w:p w14:paraId="04C7066A" w14:textId="77777777" w:rsidR="00860555" w:rsidRPr="00003CF6" w:rsidRDefault="00860555" w:rsidP="00860555">
            <w:pPr>
              <w:jc w:val="center"/>
              <w:rPr>
                <w:color w:val="000000"/>
                <w:sz w:val="22"/>
                <w:szCs w:val="22"/>
              </w:rPr>
            </w:pPr>
            <w:r w:rsidRPr="00003CF6">
              <w:rPr>
                <w:color w:val="000000"/>
                <w:sz w:val="22"/>
                <w:szCs w:val="22"/>
              </w:rPr>
              <w:t>0.140</w:t>
            </w:r>
          </w:p>
        </w:tc>
        <w:tc>
          <w:tcPr>
            <w:tcW w:w="850" w:type="dxa"/>
            <w:tcBorders>
              <w:top w:val="nil"/>
              <w:left w:val="nil"/>
              <w:right w:val="nil"/>
            </w:tcBorders>
            <w:shd w:val="clear" w:color="auto" w:fill="auto"/>
            <w:noWrap/>
            <w:vAlign w:val="bottom"/>
            <w:hideMark/>
          </w:tcPr>
          <w:p w14:paraId="624DD477" w14:textId="77777777" w:rsidR="00860555" w:rsidRPr="00003CF6" w:rsidRDefault="00860555" w:rsidP="00860555">
            <w:pPr>
              <w:jc w:val="center"/>
              <w:rPr>
                <w:color w:val="000000"/>
                <w:sz w:val="22"/>
                <w:szCs w:val="22"/>
              </w:rPr>
            </w:pPr>
            <w:r w:rsidRPr="00003CF6">
              <w:rPr>
                <w:color w:val="000000"/>
                <w:sz w:val="22"/>
                <w:szCs w:val="22"/>
              </w:rPr>
              <w:t>0.110</w:t>
            </w:r>
          </w:p>
        </w:tc>
        <w:tc>
          <w:tcPr>
            <w:tcW w:w="850" w:type="dxa"/>
            <w:tcBorders>
              <w:top w:val="nil"/>
              <w:left w:val="nil"/>
              <w:right w:val="nil"/>
            </w:tcBorders>
            <w:shd w:val="clear" w:color="auto" w:fill="auto"/>
            <w:noWrap/>
            <w:vAlign w:val="bottom"/>
            <w:hideMark/>
          </w:tcPr>
          <w:p w14:paraId="5EDCCFC4" w14:textId="77777777" w:rsidR="00860555" w:rsidRPr="00003CF6" w:rsidRDefault="00860555" w:rsidP="00860555">
            <w:pPr>
              <w:jc w:val="center"/>
              <w:rPr>
                <w:color w:val="000000"/>
                <w:sz w:val="22"/>
                <w:szCs w:val="22"/>
              </w:rPr>
            </w:pPr>
            <w:r w:rsidRPr="00003CF6">
              <w:rPr>
                <w:color w:val="000000"/>
                <w:sz w:val="22"/>
                <w:szCs w:val="22"/>
              </w:rPr>
              <w:t>0.123</w:t>
            </w:r>
          </w:p>
        </w:tc>
        <w:tc>
          <w:tcPr>
            <w:tcW w:w="850" w:type="dxa"/>
            <w:tcBorders>
              <w:top w:val="nil"/>
              <w:left w:val="nil"/>
              <w:right w:val="nil"/>
            </w:tcBorders>
            <w:shd w:val="clear" w:color="auto" w:fill="auto"/>
            <w:noWrap/>
            <w:vAlign w:val="bottom"/>
            <w:hideMark/>
          </w:tcPr>
          <w:p w14:paraId="581B79AE" w14:textId="77777777" w:rsidR="00860555" w:rsidRPr="00003CF6" w:rsidRDefault="00860555" w:rsidP="00860555">
            <w:pPr>
              <w:jc w:val="center"/>
              <w:rPr>
                <w:color w:val="000000"/>
                <w:sz w:val="22"/>
                <w:szCs w:val="22"/>
              </w:rPr>
            </w:pPr>
            <w:r w:rsidRPr="00003CF6">
              <w:rPr>
                <w:color w:val="000000"/>
                <w:sz w:val="22"/>
                <w:szCs w:val="22"/>
              </w:rPr>
              <w:t>0.145</w:t>
            </w:r>
          </w:p>
        </w:tc>
        <w:tc>
          <w:tcPr>
            <w:tcW w:w="850" w:type="dxa"/>
            <w:tcBorders>
              <w:top w:val="nil"/>
              <w:left w:val="nil"/>
              <w:right w:val="nil"/>
            </w:tcBorders>
            <w:shd w:val="clear" w:color="auto" w:fill="auto"/>
            <w:noWrap/>
            <w:vAlign w:val="bottom"/>
            <w:hideMark/>
          </w:tcPr>
          <w:p w14:paraId="3117DC22" w14:textId="77777777" w:rsidR="00860555" w:rsidRPr="00003CF6" w:rsidRDefault="00860555" w:rsidP="00860555">
            <w:pPr>
              <w:jc w:val="center"/>
              <w:rPr>
                <w:color w:val="000000"/>
                <w:sz w:val="22"/>
                <w:szCs w:val="22"/>
              </w:rPr>
            </w:pPr>
            <w:r w:rsidRPr="00003CF6">
              <w:rPr>
                <w:color w:val="000000"/>
                <w:sz w:val="22"/>
                <w:szCs w:val="22"/>
              </w:rPr>
              <w:t>0.109</w:t>
            </w:r>
          </w:p>
        </w:tc>
        <w:tc>
          <w:tcPr>
            <w:tcW w:w="850" w:type="dxa"/>
            <w:tcBorders>
              <w:top w:val="nil"/>
              <w:left w:val="nil"/>
              <w:right w:val="nil"/>
            </w:tcBorders>
            <w:shd w:val="clear" w:color="auto" w:fill="auto"/>
            <w:noWrap/>
            <w:vAlign w:val="bottom"/>
            <w:hideMark/>
          </w:tcPr>
          <w:p w14:paraId="7B64C89C" w14:textId="77777777" w:rsidR="00860555" w:rsidRPr="00003CF6" w:rsidRDefault="00860555" w:rsidP="00860555">
            <w:pPr>
              <w:jc w:val="center"/>
              <w:rPr>
                <w:color w:val="000000"/>
                <w:sz w:val="22"/>
                <w:szCs w:val="22"/>
              </w:rPr>
            </w:pPr>
            <w:r w:rsidRPr="00003CF6">
              <w:rPr>
                <w:color w:val="000000"/>
                <w:sz w:val="22"/>
                <w:szCs w:val="22"/>
              </w:rPr>
              <w:t>0.149</w:t>
            </w:r>
          </w:p>
        </w:tc>
        <w:tc>
          <w:tcPr>
            <w:tcW w:w="850" w:type="dxa"/>
            <w:tcBorders>
              <w:top w:val="nil"/>
              <w:left w:val="nil"/>
              <w:right w:val="nil"/>
            </w:tcBorders>
            <w:shd w:val="clear" w:color="auto" w:fill="auto"/>
            <w:noWrap/>
            <w:vAlign w:val="bottom"/>
            <w:hideMark/>
          </w:tcPr>
          <w:p w14:paraId="6470F4B7" w14:textId="77777777" w:rsidR="00860555" w:rsidRPr="00003CF6" w:rsidRDefault="00860555" w:rsidP="00860555">
            <w:pPr>
              <w:jc w:val="center"/>
              <w:rPr>
                <w:color w:val="000000"/>
                <w:sz w:val="22"/>
                <w:szCs w:val="22"/>
              </w:rPr>
            </w:pPr>
            <w:r w:rsidRPr="00003CF6">
              <w:rPr>
                <w:color w:val="000000"/>
                <w:sz w:val="22"/>
                <w:szCs w:val="22"/>
              </w:rPr>
              <w:t>0.121</w:t>
            </w:r>
          </w:p>
        </w:tc>
        <w:tc>
          <w:tcPr>
            <w:tcW w:w="850" w:type="dxa"/>
            <w:tcBorders>
              <w:top w:val="nil"/>
              <w:left w:val="nil"/>
              <w:right w:val="nil"/>
            </w:tcBorders>
            <w:shd w:val="clear" w:color="auto" w:fill="auto"/>
            <w:noWrap/>
            <w:vAlign w:val="bottom"/>
            <w:hideMark/>
          </w:tcPr>
          <w:p w14:paraId="5C690DFC" w14:textId="77777777" w:rsidR="00860555" w:rsidRPr="00003CF6" w:rsidRDefault="00860555" w:rsidP="00860555">
            <w:pPr>
              <w:jc w:val="center"/>
              <w:rPr>
                <w:color w:val="000000"/>
                <w:sz w:val="22"/>
                <w:szCs w:val="22"/>
              </w:rPr>
            </w:pPr>
            <w:r w:rsidRPr="00003CF6">
              <w:rPr>
                <w:color w:val="000000"/>
                <w:sz w:val="22"/>
                <w:szCs w:val="22"/>
              </w:rPr>
              <w:t>0.110</w:t>
            </w:r>
          </w:p>
        </w:tc>
        <w:tc>
          <w:tcPr>
            <w:tcW w:w="850" w:type="dxa"/>
            <w:tcBorders>
              <w:top w:val="nil"/>
              <w:left w:val="nil"/>
              <w:right w:val="nil"/>
            </w:tcBorders>
            <w:shd w:val="clear" w:color="auto" w:fill="auto"/>
            <w:noWrap/>
            <w:vAlign w:val="bottom"/>
            <w:hideMark/>
          </w:tcPr>
          <w:p w14:paraId="454A5FE7" w14:textId="77777777" w:rsidR="00860555" w:rsidRPr="00003CF6" w:rsidRDefault="00860555" w:rsidP="00860555">
            <w:pPr>
              <w:jc w:val="center"/>
              <w:rPr>
                <w:color w:val="000000"/>
                <w:sz w:val="22"/>
                <w:szCs w:val="22"/>
              </w:rPr>
            </w:pPr>
            <w:r w:rsidRPr="00003CF6">
              <w:rPr>
                <w:color w:val="000000"/>
                <w:sz w:val="22"/>
                <w:szCs w:val="22"/>
              </w:rPr>
              <w:t>0.105</w:t>
            </w:r>
          </w:p>
        </w:tc>
        <w:tc>
          <w:tcPr>
            <w:tcW w:w="850" w:type="dxa"/>
            <w:tcBorders>
              <w:top w:val="nil"/>
              <w:left w:val="nil"/>
              <w:right w:val="nil"/>
            </w:tcBorders>
            <w:shd w:val="clear" w:color="auto" w:fill="auto"/>
            <w:noWrap/>
            <w:vAlign w:val="bottom"/>
            <w:hideMark/>
          </w:tcPr>
          <w:p w14:paraId="514DF536" w14:textId="77777777" w:rsidR="00860555" w:rsidRPr="00003CF6" w:rsidRDefault="00860555" w:rsidP="00860555">
            <w:pPr>
              <w:jc w:val="center"/>
              <w:rPr>
                <w:color w:val="000000"/>
                <w:sz w:val="22"/>
                <w:szCs w:val="22"/>
              </w:rPr>
            </w:pPr>
            <w:r w:rsidRPr="00003CF6">
              <w:rPr>
                <w:color w:val="000000"/>
                <w:sz w:val="22"/>
                <w:szCs w:val="22"/>
              </w:rPr>
              <w:t>0.115</w:t>
            </w:r>
          </w:p>
        </w:tc>
        <w:tc>
          <w:tcPr>
            <w:tcW w:w="998" w:type="dxa"/>
            <w:tcBorders>
              <w:top w:val="nil"/>
              <w:left w:val="nil"/>
              <w:right w:val="nil"/>
            </w:tcBorders>
            <w:shd w:val="clear" w:color="auto" w:fill="auto"/>
            <w:noWrap/>
            <w:vAlign w:val="bottom"/>
            <w:hideMark/>
          </w:tcPr>
          <w:p w14:paraId="36C4FFB8" w14:textId="77777777" w:rsidR="00860555" w:rsidRPr="00003CF6" w:rsidRDefault="00860555" w:rsidP="00860555">
            <w:pPr>
              <w:jc w:val="center"/>
              <w:rPr>
                <w:color w:val="000000"/>
                <w:sz w:val="22"/>
                <w:szCs w:val="22"/>
              </w:rPr>
            </w:pPr>
            <w:r w:rsidRPr="00003CF6">
              <w:rPr>
                <w:color w:val="000000"/>
                <w:sz w:val="22"/>
                <w:szCs w:val="22"/>
              </w:rPr>
              <w:t>0.142</w:t>
            </w:r>
          </w:p>
        </w:tc>
        <w:tc>
          <w:tcPr>
            <w:tcW w:w="851" w:type="dxa"/>
            <w:tcBorders>
              <w:top w:val="nil"/>
              <w:left w:val="nil"/>
              <w:right w:val="nil"/>
            </w:tcBorders>
            <w:shd w:val="clear" w:color="auto" w:fill="auto"/>
            <w:noWrap/>
            <w:vAlign w:val="bottom"/>
            <w:hideMark/>
          </w:tcPr>
          <w:p w14:paraId="3E930D49" w14:textId="77777777" w:rsidR="00860555" w:rsidRPr="00003CF6" w:rsidRDefault="00860555" w:rsidP="00860555">
            <w:pPr>
              <w:jc w:val="center"/>
              <w:rPr>
                <w:color w:val="000000"/>
                <w:sz w:val="22"/>
                <w:szCs w:val="22"/>
              </w:rPr>
            </w:pPr>
            <w:r w:rsidRPr="00003CF6">
              <w:rPr>
                <w:color w:val="000000"/>
                <w:sz w:val="22"/>
                <w:szCs w:val="22"/>
              </w:rPr>
              <w:t>0.071</w:t>
            </w:r>
          </w:p>
        </w:tc>
        <w:tc>
          <w:tcPr>
            <w:tcW w:w="850" w:type="dxa"/>
            <w:tcBorders>
              <w:top w:val="nil"/>
              <w:left w:val="nil"/>
              <w:right w:val="nil"/>
            </w:tcBorders>
            <w:shd w:val="clear" w:color="auto" w:fill="auto"/>
            <w:noWrap/>
            <w:vAlign w:val="bottom"/>
            <w:hideMark/>
          </w:tcPr>
          <w:p w14:paraId="2A718263" w14:textId="77777777" w:rsidR="00860555" w:rsidRPr="00003CF6" w:rsidRDefault="00860555" w:rsidP="00860555">
            <w:pPr>
              <w:jc w:val="center"/>
              <w:rPr>
                <w:color w:val="000000"/>
                <w:sz w:val="22"/>
                <w:szCs w:val="22"/>
              </w:rPr>
            </w:pPr>
            <w:r w:rsidRPr="00003CF6">
              <w:rPr>
                <w:color w:val="000000"/>
                <w:sz w:val="22"/>
                <w:szCs w:val="22"/>
              </w:rPr>
              <w:t>0.067</w:t>
            </w:r>
          </w:p>
        </w:tc>
        <w:tc>
          <w:tcPr>
            <w:tcW w:w="851" w:type="dxa"/>
            <w:tcBorders>
              <w:top w:val="nil"/>
              <w:left w:val="nil"/>
              <w:right w:val="nil"/>
            </w:tcBorders>
            <w:shd w:val="clear" w:color="auto" w:fill="auto"/>
            <w:noWrap/>
            <w:vAlign w:val="bottom"/>
            <w:hideMark/>
          </w:tcPr>
          <w:p w14:paraId="5FA3D3C6" w14:textId="77777777" w:rsidR="00860555" w:rsidRPr="00003CF6" w:rsidRDefault="00860555" w:rsidP="00860555">
            <w:pPr>
              <w:jc w:val="center"/>
              <w:rPr>
                <w:color w:val="000000"/>
                <w:sz w:val="22"/>
                <w:szCs w:val="22"/>
              </w:rPr>
            </w:pPr>
            <w:r w:rsidRPr="00003CF6">
              <w:rPr>
                <w:color w:val="000000"/>
                <w:sz w:val="22"/>
                <w:szCs w:val="22"/>
              </w:rPr>
              <w:t>0.045</w:t>
            </w:r>
          </w:p>
        </w:tc>
        <w:tc>
          <w:tcPr>
            <w:tcW w:w="850" w:type="dxa"/>
            <w:tcBorders>
              <w:top w:val="nil"/>
              <w:left w:val="nil"/>
              <w:right w:val="nil"/>
            </w:tcBorders>
            <w:shd w:val="clear" w:color="auto" w:fill="auto"/>
            <w:noWrap/>
            <w:vAlign w:val="bottom"/>
            <w:hideMark/>
          </w:tcPr>
          <w:p w14:paraId="2B003B88" w14:textId="09ED4B43" w:rsidR="00860555" w:rsidRPr="00003CF6" w:rsidRDefault="00860555" w:rsidP="00860555">
            <w:pPr>
              <w:jc w:val="center"/>
              <w:rPr>
                <w:color w:val="000000"/>
                <w:sz w:val="22"/>
                <w:szCs w:val="22"/>
              </w:rPr>
            </w:pPr>
          </w:p>
        </w:tc>
        <w:tc>
          <w:tcPr>
            <w:tcW w:w="700" w:type="dxa"/>
            <w:tcBorders>
              <w:top w:val="nil"/>
              <w:left w:val="nil"/>
              <w:right w:val="nil"/>
            </w:tcBorders>
            <w:shd w:val="clear" w:color="auto" w:fill="auto"/>
            <w:noWrap/>
            <w:vAlign w:val="bottom"/>
            <w:hideMark/>
          </w:tcPr>
          <w:p w14:paraId="42F899C3" w14:textId="75465676" w:rsidR="00860555" w:rsidRPr="00003CF6" w:rsidRDefault="00860555" w:rsidP="00860555">
            <w:pPr>
              <w:jc w:val="center"/>
              <w:rPr>
                <w:color w:val="000000"/>
                <w:sz w:val="22"/>
                <w:szCs w:val="22"/>
              </w:rPr>
            </w:pPr>
            <w:r w:rsidRPr="00003CF6">
              <w:rPr>
                <w:color w:val="000000"/>
                <w:sz w:val="22"/>
                <w:szCs w:val="22"/>
              </w:rPr>
              <w:t>**</w:t>
            </w:r>
          </w:p>
        </w:tc>
      </w:tr>
      <w:tr w:rsidR="00860555" w:rsidRPr="0020427E" w14:paraId="387565F3" w14:textId="77777777" w:rsidTr="00003CF6">
        <w:trPr>
          <w:trHeight w:val="266"/>
        </w:trPr>
        <w:tc>
          <w:tcPr>
            <w:tcW w:w="993" w:type="dxa"/>
            <w:tcBorders>
              <w:top w:val="nil"/>
              <w:left w:val="nil"/>
              <w:bottom w:val="single" w:sz="4" w:space="0" w:color="auto"/>
              <w:right w:val="nil"/>
            </w:tcBorders>
            <w:shd w:val="clear" w:color="auto" w:fill="auto"/>
            <w:noWrap/>
            <w:vAlign w:val="bottom"/>
            <w:hideMark/>
          </w:tcPr>
          <w:p w14:paraId="7C40BB64" w14:textId="74983FFC" w:rsidR="00860555" w:rsidRPr="00003CF6" w:rsidRDefault="00860555" w:rsidP="00860555">
            <w:pPr>
              <w:rPr>
                <w:b/>
                <w:bCs/>
                <w:color w:val="000000"/>
                <w:sz w:val="22"/>
                <w:szCs w:val="22"/>
              </w:rPr>
            </w:pPr>
            <w:r w:rsidRPr="00003CF6">
              <w:rPr>
                <w:b/>
                <w:bCs/>
                <w:color w:val="000000"/>
                <w:sz w:val="22"/>
                <w:szCs w:val="22"/>
              </w:rPr>
              <w:t>TU-S</w:t>
            </w:r>
          </w:p>
        </w:tc>
        <w:tc>
          <w:tcPr>
            <w:tcW w:w="707" w:type="dxa"/>
            <w:tcBorders>
              <w:top w:val="nil"/>
              <w:left w:val="nil"/>
              <w:bottom w:val="single" w:sz="4" w:space="0" w:color="auto"/>
              <w:right w:val="nil"/>
            </w:tcBorders>
            <w:shd w:val="clear" w:color="auto" w:fill="auto"/>
            <w:noWrap/>
            <w:vAlign w:val="bottom"/>
            <w:hideMark/>
          </w:tcPr>
          <w:p w14:paraId="5A61DA39" w14:textId="77777777" w:rsidR="00860555" w:rsidRPr="00003CF6" w:rsidRDefault="00860555" w:rsidP="00860555">
            <w:pPr>
              <w:jc w:val="center"/>
              <w:rPr>
                <w:color w:val="000000"/>
                <w:sz w:val="22"/>
                <w:szCs w:val="22"/>
              </w:rPr>
            </w:pPr>
            <w:r w:rsidRPr="00003CF6">
              <w:rPr>
                <w:color w:val="000000"/>
                <w:sz w:val="22"/>
                <w:szCs w:val="22"/>
              </w:rPr>
              <w:t>0.089</w:t>
            </w:r>
          </w:p>
        </w:tc>
        <w:tc>
          <w:tcPr>
            <w:tcW w:w="850" w:type="dxa"/>
            <w:tcBorders>
              <w:top w:val="nil"/>
              <w:left w:val="nil"/>
              <w:bottom w:val="single" w:sz="4" w:space="0" w:color="auto"/>
              <w:right w:val="nil"/>
            </w:tcBorders>
            <w:shd w:val="clear" w:color="auto" w:fill="auto"/>
            <w:noWrap/>
            <w:vAlign w:val="bottom"/>
            <w:hideMark/>
          </w:tcPr>
          <w:p w14:paraId="76FD8FF3" w14:textId="77777777" w:rsidR="00860555" w:rsidRPr="00003CF6" w:rsidRDefault="00860555" w:rsidP="00860555">
            <w:pPr>
              <w:jc w:val="center"/>
              <w:rPr>
                <w:color w:val="000000"/>
                <w:sz w:val="22"/>
                <w:szCs w:val="22"/>
              </w:rPr>
            </w:pPr>
            <w:r w:rsidRPr="00003CF6">
              <w:rPr>
                <w:color w:val="000000"/>
                <w:sz w:val="22"/>
                <w:szCs w:val="22"/>
              </w:rPr>
              <w:t>0.087</w:t>
            </w:r>
          </w:p>
        </w:tc>
        <w:tc>
          <w:tcPr>
            <w:tcW w:w="850" w:type="dxa"/>
            <w:tcBorders>
              <w:top w:val="nil"/>
              <w:left w:val="nil"/>
              <w:bottom w:val="single" w:sz="4" w:space="0" w:color="auto"/>
              <w:right w:val="nil"/>
            </w:tcBorders>
            <w:shd w:val="clear" w:color="auto" w:fill="auto"/>
            <w:noWrap/>
            <w:vAlign w:val="bottom"/>
            <w:hideMark/>
          </w:tcPr>
          <w:p w14:paraId="788855E9" w14:textId="77777777" w:rsidR="00860555" w:rsidRPr="00003CF6" w:rsidRDefault="00860555" w:rsidP="00860555">
            <w:pPr>
              <w:jc w:val="center"/>
              <w:rPr>
                <w:color w:val="000000"/>
                <w:sz w:val="22"/>
                <w:szCs w:val="22"/>
              </w:rPr>
            </w:pPr>
            <w:r w:rsidRPr="00003CF6">
              <w:rPr>
                <w:color w:val="000000"/>
                <w:sz w:val="22"/>
                <w:szCs w:val="22"/>
              </w:rPr>
              <w:t>0.097</w:t>
            </w:r>
          </w:p>
        </w:tc>
        <w:tc>
          <w:tcPr>
            <w:tcW w:w="850" w:type="dxa"/>
            <w:tcBorders>
              <w:top w:val="nil"/>
              <w:left w:val="nil"/>
              <w:bottom w:val="single" w:sz="4" w:space="0" w:color="auto"/>
              <w:right w:val="nil"/>
            </w:tcBorders>
            <w:shd w:val="clear" w:color="auto" w:fill="auto"/>
            <w:noWrap/>
            <w:vAlign w:val="bottom"/>
            <w:hideMark/>
          </w:tcPr>
          <w:p w14:paraId="2154B692" w14:textId="77777777" w:rsidR="00860555" w:rsidRPr="00003CF6" w:rsidRDefault="00860555" w:rsidP="00860555">
            <w:pPr>
              <w:jc w:val="center"/>
              <w:rPr>
                <w:color w:val="000000"/>
                <w:sz w:val="22"/>
                <w:szCs w:val="22"/>
              </w:rPr>
            </w:pPr>
            <w:r w:rsidRPr="00003CF6">
              <w:rPr>
                <w:color w:val="000000"/>
                <w:sz w:val="22"/>
                <w:szCs w:val="22"/>
              </w:rPr>
              <w:t>0.120</w:t>
            </w:r>
          </w:p>
        </w:tc>
        <w:tc>
          <w:tcPr>
            <w:tcW w:w="850" w:type="dxa"/>
            <w:tcBorders>
              <w:top w:val="nil"/>
              <w:left w:val="nil"/>
              <w:bottom w:val="single" w:sz="4" w:space="0" w:color="auto"/>
              <w:right w:val="nil"/>
            </w:tcBorders>
            <w:shd w:val="clear" w:color="auto" w:fill="auto"/>
            <w:noWrap/>
            <w:vAlign w:val="bottom"/>
            <w:hideMark/>
          </w:tcPr>
          <w:p w14:paraId="49ECBA4F" w14:textId="77777777" w:rsidR="00860555" w:rsidRPr="00003CF6" w:rsidRDefault="00860555" w:rsidP="00860555">
            <w:pPr>
              <w:jc w:val="center"/>
              <w:rPr>
                <w:color w:val="000000"/>
                <w:sz w:val="22"/>
                <w:szCs w:val="22"/>
              </w:rPr>
            </w:pPr>
            <w:r w:rsidRPr="00003CF6">
              <w:rPr>
                <w:color w:val="000000"/>
                <w:sz w:val="22"/>
                <w:szCs w:val="22"/>
              </w:rPr>
              <w:t>0.085</w:t>
            </w:r>
          </w:p>
        </w:tc>
        <w:tc>
          <w:tcPr>
            <w:tcW w:w="850" w:type="dxa"/>
            <w:tcBorders>
              <w:top w:val="nil"/>
              <w:left w:val="nil"/>
              <w:bottom w:val="single" w:sz="4" w:space="0" w:color="auto"/>
              <w:right w:val="nil"/>
            </w:tcBorders>
            <w:shd w:val="clear" w:color="auto" w:fill="auto"/>
            <w:noWrap/>
            <w:vAlign w:val="bottom"/>
            <w:hideMark/>
          </w:tcPr>
          <w:p w14:paraId="19B4362E" w14:textId="77777777" w:rsidR="00860555" w:rsidRPr="00003CF6" w:rsidRDefault="00860555" w:rsidP="00860555">
            <w:pPr>
              <w:jc w:val="center"/>
              <w:rPr>
                <w:color w:val="000000"/>
                <w:sz w:val="22"/>
                <w:szCs w:val="22"/>
              </w:rPr>
            </w:pPr>
            <w:r w:rsidRPr="00003CF6">
              <w:rPr>
                <w:color w:val="000000"/>
                <w:sz w:val="22"/>
                <w:szCs w:val="22"/>
              </w:rPr>
              <w:t>0.112</w:t>
            </w:r>
          </w:p>
        </w:tc>
        <w:tc>
          <w:tcPr>
            <w:tcW w:w="850" w:type="dxa"/>
            <w:tcBorders>
              <w:top w:val="nil"/>
              <w:left w:val="nil"/>
              <w:bottom w:val="single" w:sz="4" w:space="0" w:color="auto"/>
              <w:right w:val="nil"/>
            </w:tcBorders>
            <w:shd w:val="clear" w:color="auto" w:fill="auto"/>
            <w:noWrap/>
            <w:vAlign w:val="bottom"/>
            <w:hideMark/>
          </w:tcPr>
          <w:p w14:paraId="318F2F25" w14:textId="77777777" w:rsidR="00860555" w:rsidRPr="00003CF6" w:rsidRDefault="00860555" w:rsidP="00860555">
            <w:pPr>
              <w:jc w:val="center"/>
              <w:rPr>
                <w:color w:val="000000"/>
                <w:sz w:val="22"/>
                <w:szCs w:val="22"/>
              </w:rPr>
            </w:pPr>
            <w:r w:rsidRPr="00003CF6">
              <w:rPr>
                <w:color w:val="000000"/>
                <w:sz w:val="22"/>
                <w:szCs w:val="22"/>
              </w:rPr>
              <w:t>0.108</w:t>
            </w:r>
          </w:p>
        </w:tc>
        <w:tc>
          <w:tcPr>
            <w:tcW w:w="850" w:type="dxa"/>
            <w:tcBorders>
              <w:top w:val="nil"/>
              <w:left w:val="nil"/>
              <w:bottom w:val="single" w:sz="4" w:space="0" w:color="auto"/>
              <w:right w:val="nil"/>
            </w:tcBorders>
            <w:shd w:val="clear" w:color="auto" w:fill="auto"/>
            <w:noWrap/>
            <w:vAlign w:val="bottom"/>
            <w:hideMark/>
          </w:tcPr>
          <w:p w14:paraId="5D106D44" w14:textId="77777777" w:rsidR="00860555" w:rsidRPr="00003CF6" w:rsidRDefault="00860555" w:rsidP="00860555">
            <w:pPr>
              <w:jc w:val="center"/>
              <w:rPr>
                <w:color w:val="000000"/>
                <w:sz w:val="22"/>
                <w:szCs w:val="22"/>
              </w:rPr>
            </w:pPr>
            <w:r w:rsidRPr="00003CF6">
              <w:rPr>
                <w:color w:val="000000"/>
                <w:sz w:val="22"/>
                <w:szCs w:val="22"/>
              </w:rPr>
              <w:t>0.113</w:t>
            </w:r>
          </w:p>
        </w:tc>
        <w:tc>
          <w:tcPr>
            <w:tcW w:w="850" w:type="dxa"/>
            <w:tcBorders>
              <w:top w:val="nil"/>
              <w:left w:val="nil"/>
              <w:bottom w:val="single" w:sz="4" w:space="0" w:color="auto"/>
              <w:right w:val="nil"/>
            </w:tcBorders>
            <w:shd w:val="clear" w:color="auto" w:fill="auto"/>
            <w:noWrap/>
            <w:vAlign w:val="bottom"/>
            <w:hideMark/>
          </w:tcPr>
          <w:p w14:paraId="5A3CA6D6" w14:textId="77777777" w:rsidR="00860555" w:rsidRPr="00003CF6" w:rsidRDefault="00860555" w:rsidP="00860555">
            <w:pPr>
              <w:jc w:val="center"/>
              <w:rPr>
                <w:color w:val="000000"/>
                <w:sz w:val="22"/>
                <w:szCs w:val="22"/>
              </w:rPr>
            </w:pPr>
            <w:r w:rsidRPr="00003CF6">
              <w:rPr>
                <w:color w:val="000000"/>
                <w:sz w:val="22"/>
                <w:szCs w:val="22"/>
              </w:rPr>
              <w:t>0.136</w:t>
            </w:r>
          </w:p>
        </w:tc>
        <w:tc>
          <w:tcPr>
            <w:tcW w:w="850" w:type="dxa"/>
            <w:tcBorders>
              <w:top w:val="nil"/>
              <w:left w:val="nil"/>
              <w:bottom w:val="single" w:sz="4" w:space="0" w:color="auto"/>
              <w:right w:val="nil"/>
            </w:tcBorders>
            <w:shd w:val="clear" w:color="auto" w:fill="auto"/>
            <w:noWrap/>
            <w:vAlign w:val="bottom"/>
            <w:hideMark/>
          </w:tcPr>
          <w:p w14:paraId="63D9577A" w14:textId="77777777" w:rsidR="00860555" w:rsidRPr="00003CF6" w:rsidRDefault="00860555" w:rsidP="00860555">
            <w:pPr>
              <w:jc w:val="center"/>
              <w:rPr>
                <w:color w:val="000000"/>
                <w:sz w:val="22"/>
                <w:szCs w:val="22"/>
              </w:rPr>
            </w:pPr>
            <w:r w:rsidRPr="00003CF6">
              <w:rPr>
                <w:color w:val="000000"/>
                <w:sz w:val="22"/>
                <w:szCs w:val="22"/>
              </w:rPr>
              <w:t>0.164</w:t>
            </w:r>
          </w:p>
        </w:tc>
        <w:tc>
          <w:tcPr>
            <w:tcW w:w="998" w:type="dxa"/>
            <w:tcBorders>
              <w:top w:val="nil"/>
              <w:left w:val="nil"/>
              <w:bottom w:val="single" w:sz="4" w:space="0" w:color="auto"/>
              <w:right w:val="nil"/>
            </w:tcBorders>
            <w:shd w:val="clear" w:color="auto" w:fill="auto"/>
            <w:noWrap/>
            <w:vAlign w:val="bottom"/>
            <w:hideMark/>
          </w:tcPr>
          <w:p w14:paraId="23FDC734" w14:textId="77777777" w:rsidR="00860555" w:rsidRPr="00003CF6" w:rsidRDefault="00860555" w:rsidP="00860555">
            <w:pPr>
              <w:jc w:val="center"/>
              <w:rPr>
                <w:color w:val="000000"/>
                <w:sz w:val="22"/>
                <w:szCs w:val="22"/>
              </w:rPr>
            </w:pPr>
            <w:r w:rsidRPr="00003CF6">
              <w:rPr>
                <w:color w:val="000000"/>
                <w:sz w:val="22"/>
                <w:szCs w:val="22"/>
              </w:rPr>
              <w:t>0.138</w:t>
            </w:r>
          </w:p>
        </w:tc>
        <w:tc>
          <w:tcPr>
            <w:tcW w:w="851" w:type="dxa"/>
            <w:tcBorders>
              <w:top w:val="nil"/>
              <w:left w:val="nil"/>
              <w:bottom w:val="single" w:sz="4" w:space="0" w:color="auto"/>
              <w:right w:val="nil"/>
            </w:tcBorders>
            <w:shd w:val="clear" w:color="auto" w:fill="auto"/>
            <w:noWrap/>
            <w:vAlign w:val="bottom"/>
            <w:hideMark/>
          </w:tcPr>
          <w:p w14:paraId="59CFCE3C" w14:textId="77777777" w:rsidR="00860555" w:rsidRPr="00003CF6" w:rsidRDefault="00860555" w:rsidP="00860555">
            <w:pPr>
              <w:jc w:val="center"/>
              <w:rPr>
                <w:color w:val="000000"/>
                <w:sz w:val="22"/>
                <w:szCs w:val="22"/>
              </w:rPr>
            </w:pPr>
            <w:r w:rsidRPr="00003CF6">
              <w:rPr>
                <w:color w:val="000000"/>
                <w:sz w:val="22"/>
                <w:szCs w:val="22"/>
              </w:rPr>
              <w:t>0.097</w:t>
            </w:r>
          </w:p>
        </w:tc>
        <w:tc>
          <w:tcPr>
            <w:tcW w:w="850" w:type="dxa"/>
            <w:tcBorders>
              <w:top w:val="nil"/>
              <w:left w:val="nil"/>
              <w:bottom w:val="single" w:sz="4" w:space="0" w:color="auto"/>
              <w:right w:val="nil"/>
            </w:tcBorders>
            <w:shd w:val="clear" w:color="auto" w:fill="auto"/>
            <w:noWrap/>
            <w:vAlign w:val="bottom"/>
            <w:hideMark/>
          </w:tcPr>
          <w:p w14:paraId="1427C46B" w14:textId="77777777" w:rsidR="00860555" w:rsidRPr="00003CF6" w:rsidRDefault="00860555" w:rsidP="00860555">
            <w:pPr>
              <w:jc w:val="center"/>
              <w:rPr>
                <w:color w:val="000000"/>
                <w:sz w:val="22"/>
                <w:szCs w:val="22"/>
              </w:rPr>
            </w:pPr>
            <w:r w:rsidRPr="00003CF6">
              <w:rPr>
                <w:color w:val="000000"/>
                <w:sz w:val="22"/>
                <w:szCs w:val="22"/>
              </w:rPr>
              <w:t>0.061</w:t>
            </w:r>
          </w:p>
        </w:tc>
        <w:tc>
          <w:tcPr>
            <w:tcW w:w="851" w:type="dxa"/>
            <w:tcBorders>
              <w:top w:val="nil"/>
              <w:left w:val="nil"/>
              <w:bottom w:val="single" w:sz="4" w:space="0" w:color="auto"/>
              <w:right w:val="nil"/>
            </w:tcBorders>
            <w:shd w:val="clear" w:color="auto" w:fill="auto"/>
            <w:noWrap/>
            <w:vAlign w:val="bottom"/>
            <w:hideMark/>
          </w:tcPr>
          <w:p w14:paraId="54A6F092" w14:textId="77777777" w:rsidR="00860555" w:rsidRPr="00003CF6" w:rsidRDefault="00860555" w:rsidP="00860555">
            <w:pPr>
              <w:jc w:val="center"/>
              <w:rPr>
                <w:color w:val="000000"/>
                <w:sz w:val="22"/>
                <w:szCs w:val="22"/>
              </w:rPr>
            </w:pPr>
            <w:r w:rsidRPr="00003CF6">
              <w:rPr>
                <w:color w:val="000000"/>
                <w:sz w:val="22"/>
                <w:szCs w:val="22"/>
              </w:rPr>
              <w:t>0.119</w:t>
            </w:r>
          </w:p>
        </w:tc>
        <w:tc>
          <w:tcPr>
            <w:tcW w:w="850" w:type="dxa"/>
            <w:tcBorders>
              <w:top w:val="nil"/>
              <w:left w:val="nil"/>
              <w:bottom w:val="single" w:sz="4" w:space="0" w:color="auto"/>
              <w:right w:val="nil"/>
            </w:tcBorders>
            <w:shd w:val="clear" w:color="auto" w:fill="auto"/>
            <w:noWrap/>
            <w:vAlign w:val="bottom"/>
            <w:hideMark/>
          </w:tcPr>
          <w:p w14:paraId="2367F79E" w14:textId="77777777" w:rsidR="00860555" w:rsidRPr="0020427E" w:rsidRDefault="00860555" w:rsidP="00860555">
            <w:pPr>
              <w:jc w:val="center"/>
              <w:rPr>
                <w:color w:val="000000"/>
                <w:sz w:val="22"/>
                <w:szCs w:val="22"/>
              </w:rPr>
            </w:pPr>
            <w:r w:rsidRPr="00003CF6">
              <w:rPr>
                <w:color w:val="000000"/>
                <w:sz w:val="22"/>
                <w:szCs w:val="22"/>
              </w:rPr>
              <w:t>0.058</w:t>
            </w:r>
          </w:p>
        </w:tc>
        <w:tc>
          <w:tcPr>
            <w:tcW w:w="700" w:type="dxa"/>
            <w:tcBorders>
              <w:top w:val="nil"/>
              <w:left w:val="nil"/>
              <w:bottom w:val="single" w:sz="4" w:space="0" w:color="auto"/>
              <w:right w:val="nil"/>
            </w:tcBorders>
            <w:shd w:val="clear" w:color="auto" w:fill="auto"/>
            <w:noWrap/>
            <w:vAlign w:val="bottom"/>
            <w:hideMark/>
          </w:tcPr>
          <w:p w14:paraId="6693356C" w14:textId="6F6CEE47" w:rsidR="00860555" w:rsidRPr="0020427E" w:rsidRDefault="00860555" w:rsidP="00860555">
            <w:pPr>
              <w:jc w:val="center"/>
              <w:rPr>
                <w:color w:val="000000"/>
                <w:sz w:val="22"/>
                <w:szCs w:val="22"/>
              </w:rPr>
            </w:pPr>
          </w:p>
        </w:tc>
      </w:tr>
    </w:tbl>
    <w:p w14:paraId="3DBC72EC" w14:textId="01919C42" w:rsidR="00A5693C" w:rsidRDefault="00A5693C" w:rsidP="00A5693C">
      <w:pPr>
        <w:rPr>
          <w:lang w:val="en-US" w:eastAsia="en-US"/>
        </w:rPr>
      </w:pPr>
    </w:p>
    <w:p w14:paraId="4A243F42" w14:textId="6B9B920E" w:rsidR="00A5693C" w:rsidRDefault="00A5693C" w:rsidP="00A5693C">
      <w:pPr>
        <w:rPr>
          <w:lang w:val="en-US" w:eastAsia="en-US"/>
        </w:rPr>
      </w:pPr>
    </w:p>
    <w:p w14:paraId="4A3F088A" w14:textId="6F376DDF" w:rsidR="00A5693C" w:rsidRDefault="00A5693C" w:rsidP="00A5693C">
      <w:pPr>
        <w:rPr>
          <w:lang w:val="en-US" w:eastAsia="en-US"/>
        </w:rPr>
      </w:pPr>
    </w:p>
    <w:p w14:paraId="3C7EF8C0" w14:textId="6E19B796" w:rsidR="00A5693C" w:rsidRDefault="00A5693C" w:rsidP="00A5693C">
      <w:pPr>
        <w:rPr>
          <w:lang w:val="en-US" w:eastAsia="en-US"/>
        </w:rPr>
      </w:pPr>
    </w:p>
    <w:p w14:paraId="3B8FA9EE" w14:textId="77777777" w:rsidR="0020427E" w:rsidRDefault="0020427E" w:rsidP="00A5693C">
      <w:pPr>
        <w:rPr>
          <w:lang w:val="en-US" w:eastAsia="en-US"/>
        </w:rPr>
        <w:sectPr w:rsidR="0020427E" w:rsidSect="005E3B37">
          <w:pgSz w:w="16838" w:h="11906" w:orient="landscape"/>
          <w:pgMar w:top="1134" w:right="1417" w:bottom="1134" w:left="1134" w:header="708" w:footer="708" w:gutter="0"/>
          <w:cols w:space="708"/>
          <w:docGrid w:linePitch="360"/>
        </w:sectPr>
      </w:pPr>
    </w:p>
    <w:p w14:paraId="07783C2D" w14:textId="0565F2A5" w:rsidR="00A5693C" w:rsidRDefault="0048227C" w:rsidP="00A5693C">
      <w:pPr>
        <w:pStyle w:val="Didascalia"/>
        <w:rPr>
          <w:rFonts w:ascii="Times New Roman" w:hAnsi="Times New Roman" w:cs="Times New Roman"/>
          <w:i w:val="0"/>
          <w:color w:val="auto"/>
          <w:sz w:val="24"/>
        </w:rPr>
      </w:pPr>
      <w:r>
        <w:rPr>
          <w:rFonts w:ascii="Times New Roman" w:hAnsi="Times New Roman" w:cs="Times New Roman"/>
          <w:b/>
          <w:i w:val="0"/>
          <w:color w:val="auto"/>
          <w:sz w:val="24"/>
        </w:rPr>
        <w:lastRenderedPageBreak/>
        <w:t xml:space="preserve">Table </w:t>
      </w:r>
      <w:r w:rsidR="003015C4" w:rsidRPr="000C4E0C">
        <w:rPr>
          <w:rFonts w:ascii="Times New Roman" w:hAnsi="Times New Roman" w:cs="Times New Roman"/>
          <w:b/>
          <w:i w:val="0"/>
          <w:color w:val="auto"/>
          <w:sz w:val="24"/>
        </w:rPr>
        <w:t>S</w:t>
      </w:r>
      <w:r w:rsidR="000D29F1">
        <w:rPr>
          <w:rFonts w:ascii="Times New Roman" w:hAnsi="Times New Roman" w:cs="Times New Roman"/>
          <w:b/>
          <w:i w:val="0"/>
          <w:color w:val="auto"/>
          <w:sz w:val="24"/>
        </w:rPr>
        <w:t>9</w:t>
      </w:r>
      <w:r w:rsidRPr="000C4E0C">
        <w:rPr>
          <w:rFonts w:ascii="Times New Roman" w:hAnsi="Times New Roman" w:cs="Times New Roman"/>
          <w:i w:val="0"/>
          <w:color w:val="auto"/>
          <w:sz w:val="24"/>
        </w:rPr>
        <w:t xml:space="preserve">. </w:t>
      </w:r>
      <w:r w:rsidR="00A5693C" w:rsidRPr="00AB5F5B">
        <w:rPr>
          <w:rFonts w:ascii="Times New Roman" w:hAnsi="Times New Roman" w:cs="Times New Roman"/>
          <w:i w:val="0"/>
          <w:color w:val="auto"/>
          <w:sz w:val="24"/>
        </w:rPr>
        <w:t>Pairwise differentiation index (</w:t>
      </w:r>
      <w:proofErr w:type="spellStart"/>
      <w:r w:rsidR="00A5693C" w:rsidRPr="00AC1A07">
        <w:rPr>
          <w:rFonts w:ascii="Times New Roman" w:hAnsi="Times New Roman" w:cs="Times New Roman"/>
          <w:color w:val="auto"/>
          <w:sz w:val="24"/>
        </w:rPr>
        <w:t>D</w:t>
      </w:r>
      <w:r w:rsidR="00A5693C" w:rsidRPr="000417AF">
        <w:rPr>
          <w:rFonts w:ascii="Times New Roman" w:hAnsi="Times New Roman" w:cs="Times New Roman"/>
          <w:i w:val="0"/>
          <w:color w:val="auto"/>
          <w:sz w:val="24"/>
          <w:vertAlign w:val="subscript"/>
        </w:rPr>
        <w:t>est</w:t>
      </w:r>
      <w:proofErr w:type="spellEnd"/>
      <w:r w:rsidR="00A5693C" w:rsidRPr="00AB5F5B">
        <w:rPr>
          <w:rFonts w:ascii="Times New Roman" w:hAnsi="Times New Roman" w:cs="Times New Roman"/>
          <w:i w:val="0"/>
          <w:color w:val="auto"/>
          <w:sz w:val="24"/>
        </w:rPr>
        <w:t xml:space="preserve">) (below the diagonal) and </w:t>
      </w:r>
      <w:r w:rsidR="00A5693C">
        <w:rPr>
          <w:rFonts w:ascii="Times New Roman" w:hAnsi="Times New Roman" w:cs="Times New Roman"/>
          <w:i w:val="0"/>
          <w:color w:val="auto"/>
          <w:sz w:val="24"/>
        </w:rPr>
        <w:t>p</w:t>
      </w:r>
      <w:r w:rsidR="00A5693C" w:rsidRPr="000D0756">
        <w:rPr>
          <w:rFonts w:ascii="Times New Roman" w:hAnsi="Times New Roman" w:cs="Times New Roman"/>
          <w:i w:val="0"/>
          <w:color w:val="auto"/>
          <w:sz w:val="24"/>
        </w:rPr>
        <w:t>robability</w:t>
      </w:r>
      <w:r w:rsidR="00A5693C">
        <w:rPr>
          <w:rFonts w:ascii="Times New Roman" w:hAnsi="Times New Roman" w:cs="Times New Roman"/>
          <w:i w:val="0"/>
          <w:color w:val="auto"/>
          <w:sz w:val="24"/>
        </w:rPr>
        <w:t xml:space="preserve"> </w:t>
      </w:r>
      <w:r w:rsidR="00A5693C" w:rsidRPr="000D0756">
        <w:rPr>
          <w:rFonts w:ascii="Times New Roman" w:hAnsi="Times New Roman" w:cs="Times New Roman"/>
          <w:i w:val="0"/>
          <w:color w:val="auto"/>
          <w:sz w:val="24"/>
        </w:rPr>
        <w:t xml:space="preserve">based on 999 permutations </w:t>
      </w:r>
      <w:r w:rsidR="00A5693C" w:rsidRPr="00AB5F5B">
        <w:rPr>
          <w:rFonts w:ascii="Times New Roman" w:hAnsi="Times New Roman" w:cs="Times New Roman"/>
          <w:i w:val="0"/>
          <w:color w:val="auto"/>
          <w:sz w:val="24"/>
        </w:rPr>
        <w:t xml:space="preserve">(above the diagonal) between 16 </w:t>
      </w:r>
      <w:r w:rsidR="005F7694">
        <w:rPr>
          <w:rFonts w:ascii="Times New Roman" w:hAnsi="Times New Roman" w:cs="Times New Roman"/>
          <w:i w:val="0"/>
          <w:color w:val="auto"/>
          <w:sz w:val="24"/>
        </w:rPr>
        <w:t>sites</w:t>
      </w:r>
      <w:r w:rsidR="00A5693C" w:rsidRPr="00AB5F5B">
        <w:rPr>
          <w:rFonts w:ascii="Times New Roman" w:hAnsi="Times New Roman" w:cs="Times New Roman"/>
          <w:i w:val="0"/>
          <w:color w:val="auto"/>
          <w:sz w:val="24"/>
        </w:rPr>
        <w:t xml:space="preserve"> of </w:t>
      </w:r>
      <w:r w:rsidR="00A5693C" w:rsidRPr="00AB5F5B">
        <w:rPr>
          <w:rFonts w:ascii="Times New Roman" w:hAnsi="Times New Roman" w:cs="Times New Roman"/>
          <w:iCs w:val="0"/>
          <w:color w:val="auto"/>
          <w:sz w:val="24"/>
        </w:rPr>
        <w:t>P</w:t>
      </w:r>
      <w:r w:rsidR="007A7A9B">
        <w:rPr>
          <w:rFonts w:ascii="Times New Roman" w:hAnsi="Times New Roman" w:cs="Times New Roman"/>
          <w:iCs w:val="0"/>
          <w:color w:val="auto"/>
          <w:sz w:val="24"/>
        </w:rPr>
        <w:t>.</w:t>
      </w:r>
      <w:r w:rsidR="00A5693C" w:rsidRPr="00AB5F5B">
        <w:rPr>
          <w:rFonts w:ascii="Times New Roman" w:hAnsi="Times New Roman" w:cs="Times New Roman"/>
          <w:iCs w:val="0"/>
          <w:color w:val="auto"/>
          <w:sz w:val="24"/>
        </w:rPr>
        <w:t xml:space="preserve"> oceanica</w:t>
      </w:r>
      <w:r w:rsidR="00A5693C" w:rsidRPr="00AB5F5B">
        <w:rPr>
          <w:rFonts w:ascii="Times New Roman" w:hAnsi="Times New Roman" w:cs="Times New Roman"/>
          <w:i w:val="0"/>
          <w:color w:val="auto"/>
          <w:sz w:val="24"/>
        </w:rPr>
        <w:t xml:space="preserve"> calculated in </w:t>
      </w:r>
      <w:proofErr w:type="spellStart"/>
      <w:r w:rsidR="00A5693C" w:rsidRPr="00AB5F5B">
        <w:rPr>
          <w:rFonts w:ascii="Times New Roman" w:hAnsi="Times New Roman" w:cs="Times New Roman"/>
          <w:i w:val="0"/>
          <w:color w:val="auto"/>
          <w:sz w:val="24"/>
        </w:rPr>
        <w:t>GenAlex</w:t>
      </w:r>
      <w:proofErr w:type="spellEnd"/>
      <w:r w:rsidR="00A5693C" w:rsidRPr="00AB5F5B">
        <w:rPr>
          <w:rFonts w:ascii="Times New Roman" w:hAnsi="Times New Roman" w:cs="Times New Roman"/>
          <w:i w:val="0"/>
          <w:color w:val="auto"/>
          <w:sz w:val="24"/>
        </w:rPr>
        <w:t xml:space="preserve"> 6.5 based on </w:t>
      </w:r>
      <w:r w:rsidR="00A5693C">
        <w:rPr>
          <w:rFonts w:ascii="Times New Roman" w:hAnsi="Times New Roman" w:cs="Times New Roman"/>
          <w:i w:val="0"/>
          <w:iCs w:val="0"/>
          <w:color w:val="auto"/>
          <w:sz w:val="24"/>
          <w:szCs w:val="20"/>
        </w:rPr>
        <w:t>the 4 outlier</w:t>
      </w:r>
      <w:r w:rsidR="00A5693C" w:rsidRPr="005E3B37">
        <w:rPr>
          <w:rFonts w:ascii="Times New Roman" w:hAnsi="Times New Roman" w:cs="Times New Roman"/>
          <w:i w:val="0"/>
          <w:iCs w:val="0"/>
          <w:color w:val="auto"/>
          <w:sz w:val="24"/>
          <w:szCs w:val="20"/>
        </w:rPr>
        <w:t xml:space="preserve"> loci</w:t>
      </w:r>
      <w:r w:rsidR="00A5693C">
        <w:rPr>
          <w:rFonts w:ascii="Times New Roman" w:hAnsi="Times New Roman" w:cs="Times New Roman"/>
          <w:i w:val="0"/>
          <w:iCs w:val="0"/>
          <w:color w:val="auto"/>
          <w:sz w:val="24"/>
          <w:szCs w:val="20"/>
        </w:rPr>
        <w:t xml:space="preserve"> (Poc-5, Po-5-39, Pooc-229, Pooc-</w:t>
      </w:r>
      <w:r w:rsidR="00A5693C" w:rsidRPr="00461DBB">
        <w:rPr>
          <w:rFonts w:ascii="Times New Roman" w:hAnsi="Times New Roman" w:cs="Times New Roman"/>
          <w:i w:val="0"/>
          <w:iCs w:val="0"/>
          <w:color w:val="auto"/>
          <w:sz w:val="24"/>
          <w:szCs w:val="20"/>
        </w:rPr>
        <w:t>PC047G07</w:t>
      </w:r>
      <w:r w:rsidR="00A5693C">
        <w:rPr>
          <w:rFonts w:ascii="Times New Roman" w:hAnsi="Times New Roman" w:cs="Times New Roman"/>
          <w:i w:val="0"/>
          <w:iCs w:val="0"/>
          <w:color w:val="auto"/>
          <w:sz w:val="24"/>
          <w:szCs w:val="20"/>
        </w:rPr>
        <w:t xml:space="preserve">) shared between </w:t>
      </w:r>
      <w:r w:rsidR="00AC1A07">
        <w:rPr>
          <w:rFonts w:ascii="Times New Roman" w:hAnsi="Times New Roman" w:cs="Times New Roman"/>
          <w:i w:val="0"/>
          <w:iCs w:val="0"/>
          <w:color w:val="auto"/>
          <w:sz w:val="24"/>
          <w:szCs w:val="20"/>
        </w:rPr>
        <w:t xml:space="preserve">LOSITAN </w:t>
      </w:r>
      <w:r w:rsidR="00A5693C">
        <w:rPr>
          <w:rFonts w:ascii="Times New Roman" w:hAnsi="Times New Roman" w:cs="Times New Roman"/>
          <w:i w:val="0"/>
          <w:iCs w:val="0"/>
          <w:color w:val="auto"/>
          <w:sz w:val="24"/>
          <w:szCs w:val="20"/>
        </w:rPr>
        <w:t xml:space="preserve">and </w:t>
      </w:r>
      <w:proofErr w:type="spellStart"/>
      <w:r w:rsidR="00A5693C">
        <w:rPr>
          <w:rFonts w:ascii="Times New Roman" w:hAnsi="Times New Roman" w:cs="Times New Roman"/>
          <w:i w:val="0"/>
          <w:iCs w:val="0"/>
          <w:color w:val="auto"/>
          <w:sz w:val="24"/>
          <w:szCs w:val="20"/>
        </w:rPr>
        <w:t>BayeScan</w:t>
      </w:r>
      <w:proofErr w:type="spellEnd"/>
      <w:r w:rsidR="00A5693C" w:rsidRPr="00AB5F5B">
        <w:rPr>
          <w:rFonts w:ascii="Times New Roman" w:hAnsi="Times New Roman" w:cs="Times New Roman"/>
          <w:i w:val="0"/>
          <w:color w:val="auto"/>
          <w:sz w:val="24"/>
        </w:rPr>
        <w:t>. **</w:t>
      </w:r>
      <w:r w:rsidR="00A5693C" w:rsidRPr="00AB5F5B">
        <w:rPr>
          <w:rFonts w:ascii="Times New Roman" w:hAnsi="Times New Roman" w:cs="Times New Roman"/>
          <w:iCs w:val="0"/>
          <w:color w:val="auto"/>
          <w:sz w:val="24"/>
        </w:rPr>
        <w:t xml:space="preserve"> </w:t>
      </w:r>
      <w:proofErr w:type="gramStart"/>
      <w:r w:rsidR="00A5693C" w:rsidRPr="00AB5F5B">
        <w:rPr>
          <w:rFonts w:ascii="Times New Roman" w:hAnsi="Times New Roman" w:cs="Times New Roman"/>
          <w:iCs w:val="0"/>
          <w:color w:val="auto"/>
          <w:sz w:val="24"/>
        </w:rPr>
        <w:t>p</w:t>
      </w:r>
      <w:proofErr w:type="gramEnd"/>
      <w:r w:rsidR="00A5693C" w:rsidRPr="00AB5F5B">
        <w:rPr>
          <w:rFonts w:ascii="Times New Roman" w:hAnsi="Times New Roman" w:cs="Times New Roman"/>
          <w:i w:val="0"/>
          <w:color w:val="auto"/>
          <w:sz w:val="24"/>
        </w:rPr>
        <w:t xml:space="preserve"> &lt; 0.01</w:t>
      </w:r>
      <w:r w:rsidR="005C50C2">
        <w:rPr>
          <w:rFonts w:ascii="Times New Roman" w:hAnsi="Times New Roman" w:cs="Times New Roman"/>
          <w:i w:val="0"/>
          <w:color w:val="auto"/>
          <w:sz w:val="24"/>
        </w:rPr>
        <w:t>.</w:t>
      </w:r>
    </w:p>
    <w:p w14:paraId="4BDCCDD1" w14:textId="77777777" w:rsidR="0020427E" w:rsidRPr="0020427E" w:rsidRDefault="0020427E" w:rsidP="0020427E">
      <w:pPr>
        <w:rPr>
          <w:lang w:val="en-US" w:eastAsia="en-US"/>
        </w:rPr>
      </w:pPr>
    </w:p>
    <w:tbl>
      <w:tblPr>
        <w:tblW w:w="14450" w:type="dxa"/>
        <w:tblCellMar>
          <w:left w:w="70" w:type="dxa"/>
          <w:right w:w="70" w:type="dxa"/>
        </w:tblCellMar>
        <w:tblLook w:val="04A0" w:firstRow="1" w:lastRow="0" w:firstColumn="1" w:lastColumn="0" w:noHBand="0" w:noVBand="1"/>
      </w:tblPr>
      <w:tblGrid>
        <w:gridCol w:w="993"/>
        <w:gridCol w:w="707"/>
        <w:gridCol w:w="850"/>
        <w:gridCol w:w="850"/>
        <w:gridCol w:w="850"/>
        <w:gridCol w:w="850"/>
        <w:gridCol w:w="850"/>
        <w:gridCol w:w="850"/>
        <w:gridCol w:w="850"/>
        <w:gridCol w:w="850"/>
        <w:gridCol w:w="850"/>
        <w:gridCol w:w="998"/>
        <w:gridCol w:w="851"/>
        <w:gridCol w:w="850"/>
        <w:gridCol w:w="851"/>
        <w:gridCol w:w="850"/>
        <w:gridCol w:w="700"/>
      </w:tblGrid>
      <w:tr w:rsidR="00860555" w:rsidRPr="0020427E" w14:paraId="19C30D47" w14:textId="77777777" w:rsidTr="00860555">
        <w:trPr>
          <w:trHeight w:val="266"/>
        </w:trPr>
        <w:tc>
          <w:tcPr>
            <w:tcW w:w="993" w:type="dxa"/>
            <w:tcBorders>
              <w:top w:val="single" w:sz="4" w:space="0" w:color="auto"/>
              <w:left w:val="nil"/>
              <w:bottom w:val="single" w:sz="4" w:space="0" w:color="auto"/>
              <w:right w:val="nil"/>
            </w:tcBorders>
            <w:shd w:val="clear" w:color="auto" w:fill="auto"/>
            <w:noWrap/>
            <w:vAlign w:val="bottom"/>
            <w:hideMark/>
          </w:tcPr>
          <w:p w14:paraId="24506205" w14:textId="77777777" w:rsidR="00860555" w:rsidRPr="00003CF6" w:rsidRDefault="00860555" w:rsidP="00860555">
            <w:pPr>
              <w:rPr>
                <w:sz w:val="22"/>
                <w:szCs w:val="22"/>
              </w:rPr>
            </w:pPr>
          </w:p>
        </w:tc>
        <w:tc>
          <w:tcPr>
            <w:tcW w:w="707" w:type="dxa"/>
            <w:tcBorders>
              <w:top w:val="single" w:sz="4" w:space="0" w:color="auto"/>
              <w:left w:val="nil"/>
              <w:bottom w:val="single" w:sz="4" w:space="0" w:color="auto"/>
              <w:right w:val="nil"/>
            </w:tcBorders>
            <w:shd w:val="clear" w:color="auto" w:fill="auto"/>
            <w:noWrap/>
            <w:vAlign w:val="center"/>
            <w:hideMark/>
          </w:tcPr>
          <w:p w14:paraId="3ACD2F9C" w14:textId="35650D55" w:rsidR="00860555" w:rsidRPr="00003CF6" w:rsidRDefault="00860555" w:rsidP="00860555">
            <w:pPr>
              <w:jc w:val="center"/>
              <w:rPr>
                <w:b/>
                <w:bCs/>
                <w:color w:val="000000"/>
                <w:sz w:val="22"/>
                <w:szCs w:val="22"/>
              </w:rPr>
            </w:pPr>
            <w:r w:rsidRPr="00003CF6">
              <w:rPr>
                <w:b/>
                <w:bCs/>
                <w:color w:val="000000"/>
                <w:sz w:val="22"/>
                <w:szCs w:val="22"/>
              </w:rPr>
              <w:t>GO-S</w:t>
            </w:r>
          </w:p>
        </w:tc>
        <w:tc>
          <w:tcPr>
            <w:tcW w:w="850" w:type="dxa"/>
            <w:tcBorders>
              <w:top w:val="single" w:sz="4" w:space="0" w:color="auto"/>
              <w:left w:val="nil"/>
              <w:bottom w:val="single" w:sz="4" w:space="0" w:color="auto"/>
              <w:right w:val="nil"/>
            </w:tcBorders>
            <w:shd w:val="clear" w:color="auto" w:fill="auto"/>
            <w:noWrap/>
            <w:vAlign w:val="center"/>
            <w:hideMark/>
          </w:tcPr>
          <w:p w14:paraId="6CA84CAF" w14:textId="77AB4E67" w:rsidR="00860555" w:rsidRPr="00003CF6" w:rsidRDefault="00860555" w:rsidP="00860555">
            <w:pPr>
              <w:jc w:val="center"/>
              <w:rPr>
                <w:b/>
                <w:bCs/>
                <w:color w:val="000000"/>
                <w:sz w:val="22"/>
                <w:szCs w:val="22"/>
              </w:rPr>
            </w:pPr>
            <w:r w:rsidRPr="00003CF6">
              <w:rPr>
                <w:b/>
                <w:bCs/>
                <w:color w:val="000000"/>
                <w:sz w:val="22"/>
                <w:szCs w:val="22"/>
              </w:rPr>
              <w:t>GO-D</w:t>
            </w:r>
          </w:p>
        </w:tc>
        <w:tc>
          <w:tcPr>
            <w:tcW w:w="850" w:type="dxa"/>
            <w:tcBorders>
              <w:top w:val="single" w:sz="4" w:space="0" w:color="auto"/>
              <w:left w:val="nil"/>
              <w:bottom w:val="single" w:sz="4" w:space="0" w:color="auto"/>
              <w:right w:val="nil"/>
            </w:tcBorders>
            <w:shd w:val="clear" w:color="auto" w:fill="auto"/>
            <w:noWrap/>
            <w:vAlign w:val="center"/>
            <w:hideMark/>
          </w:tcPr>
          <w:p w14:paraId="0F92CDB0" w14:textId="4D0C21D8" w:rsidR="00860555" w:rsidRPr="00003CF6" w:rsidRDefault="00860555" w:rsidP="00860555">
            <w:pPr>
              <w:jc w:val="center"/>
              <w:rPr>
                <w:b/>
                <w:bCs/>
                <w:color w:val="000000"/>
                <w:sz w:val="22"/>
                <w:szCs w:val="22"/>
              </w:rPr>
            </w:pPr>
            <w:r w:rsidRPr="00003CF6">
              <w:rPr>
                <w:b/>
                <w:bCs/>
                <w:color w:val="000000"/>
                <w:sz w:val="22"/>
                <w:szCs w:val="22"/>
              </w:rPr>
              <w:t>FO-S</w:t>
            </w:r>
          </w:p>
        </w:tc>
        <w:tc>
          <w:tcPr>
            <w:tcW w:w="850" w:type="dxa"/>
            <w:tcBorders>
              <w:top w:val="single" w:sz="4" w:space="0" w:color="auto"/>
              <w:left w:val="nil"/>
              <w:bottom w:val="single" w:sz="4" w:space="0" w:color="auto"/>
              <w:right w:val="nil"/>
            </w:tcBorders>
            <w:shd w:val="clear" w:color="auto" w:fill="auto"/>
            <w:noWrap/>
            <w:vAlign w:val="center"/>
            <w:hideMark/>
          </w:tcPr>
          <w:p w14:paraId="0DE99303" w14:textId="41E16A13" w:rsidR="00860555" w:rsidRPr="00003CF6" w:rsidRDefault="00860555" w:rsidP="00860555">
            <w:pPr>
              <w:jc w:val="center"/>
              <w:rPr>
                <w:b/>
                <w:bCs/>
                <w:color w:val="000000"/>
                <w:sz w:val="22"/>
                <w:szCs w:val="22"/>
              </w:rPr>
            </w:pPr>
            <w:r w:rsidRPr="00003CF6">
              <w:rPr>
                <w:b/>
                <w:bCs/>
                <w:color w:val="000000"/>
                <w:sz w:val="22"/>
                <w:szCs w:val="22"/>
              </w:rPr>
              <w:t>FO-D</w:t>
            </w:r>
          </w:p>
        </w:tc>
        <w:tc>
          <w:tcPr>
            <w:tcW w:w="850" w:type="dxa"/>
            <w:tcBorders>
              <w:top w:val="single" w:sz="4" w:space="0" w:color="auto"/>
              <w:left w:val="nil"/>
              <w:bottom w:val="single" w:sz="4" w:space="0" w:color="auto"/>
              <w:right w:val="nil"/>
            </w:tcBorders>
            <w:shd w:val="clear" w:color="auto" w:fill="auto"/>
            <w:noWrap/>
            <w:vAlign w:val="center"/>
            <w:hideMark/>
          </w:tcPr>
          <w:p w14:paraId="54B984CC" w14:textId="7E6D7B5E" w:rsidR="00860555" w:rsidRPr="00003CF6" w:rsidRDefault="00860555" w:rsidP="00860555">
            <w:pPr>
              <w:jc w:val="center"/>
              <w:rPr>
                <w:b/>
                <w:bCs/>
                <w:color w:val="000000"/>
                <w:sz w:val="22"/>
                <w:szCs w:val="22"/>
              </w:rPr>
            </w:pPr>
            <w:r w:rsidRPr="00003CF6">
              <w:rPr>
                <w:b/>
                <w:bCs/>
                <w:color w:val="000000"/>
                <w:sz w:val="22"/>
                <w:szCs w:val="22"/>
              </w:rPr>
              <w:t>CE-S</w:t>
            </w:r>
          </w:p>
        </w:tc>
        <w:tc>
          <w:tcPr>
            <w:tcW w:w="850" w:type="dxa"/>
            <w:tcBorders>
              <w:top w:val="single" w:sz="4" w:space="0" w:color="auto"/>
              <w:left w:val="nil"/>
              <w:bottom w:val="single" w:sz="4" w:space="0" w:color="auto"/>
              <w:right w:val="nil"/>
            </w:tcBorders>
            <w:shd w:val="clear" w:color="auto" w:fill="auto"/>
            <w:noWrap/>
            <w:vAlign w:val="center"/>
            <w:hideMark/>
          </w:tcPr>
          <w:p w14:paraId="6C28747A" w14:textId="5330FF84" w:rsidR="00860555" w:rsidRPr="00003CF6" w:rsidRDefault="00860555" w:rsidP="00860555">
            <w:pPr>
              <w:jc w:val="center"/>
              <w:rPr>
                <w:b/>
                <w:bCs/>
                <w:color w:val="000000"/>
                <w:sz w:val="22"/>
                <w:szCs w:val="22"/>
              </w:rPr>
            </w:pPr>
            <w:r w:rsidRPr="00003CF6">
              <w:rPr>
                <w:b/>
                <w:bCs/>
                <w:color w:val="000000"/>
                <w:sz w:val="22"/>
                <w:szCs w:val="22"/>
              </w:rPr>
              <w:t>CE-D</w:t>
            </w:r>
          </w:p>
        </w:tc>
        <w:tc>
          <w:tcPr>
            <w:tcW w:w="850" w:type="dxa"/>
            <w:tcBorders>
              <w:top w:val="single" w:sz="4" w:space="0" w:color="auto"/>
              <w:left w:val="nil"/>
              <w:bottom w:val="single" w:sz="4" w:space="0" w:color="auto"/>
              <w:right w:val="nil"/>
            </w:tcBorders>
            <w:shd w:val="clear" w:color="auto" w:fill="auto"/>
            <w:noWrap/>
            <w:vAlign w:val="center"/>
            <w:hideMark/>
          </w:tcPr>
          <w:p w14:paraId="67095B83" w14:textId="0B901DF7" w:rsidR="00860555" w:rsidRPr="00003CF6" w:rsidRDefault="00860555" w:rsidP="00860555">
            <w:pPr>
              <w:jc w:val="center"/>
              <w:rPr>
                <w:b/>
                <w:bCs/>
                <w:color w:val="000000"/>
                <w:sz w:val="22"/>
                <w:szCs w:val="22"/>
              </w:rPr>
            </w:pPr>
            <w:r w:rsidRPr="00003CF6">
              <w:rPr>
                <w:b/>
                <w:bCs/>
                <w:color w:val="000000"/>
                <w:sz w:val="22"/>
                <w:szCs w:val="22"/>
              </w:rPr>
              <w:t>KUS-S</w:t>
            </w:r>
          </w:p>
        </w:tc>
        <w:tc>
          <w:tcPr>
            <w:tcW w:w="850" w:type="dxa"/>
            <w:tcBorders>
              <w:top w:val="single" w:sz="4" w:space="0" w:color="auto"/>
              <w:left w:val="nil"/>
              <w:bottom w:val="single" w:sz="4" w:space="0" w:color="auto"/>
              <w:right w:val="nil"/>
            </w:tcBorders>
            <w:shd w:val="clear" w:color="auto" w:fill="auto"/>
            <w:noWrap/>
            <w:vAlign w:val="center"/>
            <w:hideMark/>
          </w:tcPr>
          <w:p w14:paraId="6D089FB5" w14:textId="7C36C7E5" w:rsidR="00860555" w:rsidRPr="00003CF6" w:rsidRDefault="00860555" w:rsidP="00860555">
            <w:pPr>
              <w:jc w:val="center"/>
              <w:rPr>
                <w:b/>
                <w:bCs/>
                <w:color w:val="000000"/>
                <w:sz w:val="22"/>
                <w:szCs w:val="22"/>
              </w:rPr>
            </w:pPr>
            <w:r w:rsidRPr="00003CF6">
              <w:rPr>
                <w:b/>
                <w:bCs/>
                <w:color w:val="000000"/>
                <w:sz w:val="22"/>
                <w:szCs w:val="22"/>
              </w:rPr>
              <w:t>BOD-S</w:t>
            </w:r>
          </w:p>
        </w:tc>
        <w:tc>
          <w:tcPr>
            <w:tcW w:w="850" w:type="dxa"/>
            <w:tcBorders>
              <w:top w:val="single" w:sz="4" w:space="0" w:color="auto"/>
              <w:left w:val="nil"/>
              <w:bottom w:val="single" w:sz="4" w:space="0" w:color="auto"/>
              <w:right w:val="nil"/>
            </w:tcBorders>
            <w:shd w:val="clear" w:color="auto" w:fill="auto"/>
            <w:noWrap/>
            <w:vAlign w:val="center"/>
            <w:hideMark/>
          </w:tcPr>
          <w:p w14:paraId="7EE3CAE7" w14:textId="6F965F29" w:rsidR="00860555" w:rsidRPr="00003CF6" w:rsidRDefault="00860555" w:rsidP="00860555">
            <w:pPr>
              <w:jc w:val="center"/>
              <w:rPr>
                <w:b/>
                <w:bCs/>
                <w:color w:val="000000"/>
                <w:sz w:val="22"/>
                <w:szCs w:val="22"/>
              </w:rPr>
            </w:pPr>
            <w:r w:rsidRPr="00003CF6">
              <w:rPr>
                <w:b/>
                <w:bCs/>
                <w:color w:val="000000"/>
                <w:sz w:val="22"/>
                <w:szCs w:val="22"/>
              </w:rPr>
              <w:t>BOD-D</w:t>
            </w:r>
          </w:p>
        </w:tc>
        <w:tc>
          <w:tcPr>
            <w:tcW w:w="850" w:type="dxa"/>
            <w:tcBorders>
              <w:top w:val="single" w:sz="4" w:space="0" w:color="auto"/>
              <w:left w:val="nil"/>
              <w:bottom w:val="single" w:sz="4" w:space="0" w:color="auto"/>
              <w:right w:val="nil"/>
            </w:tcBorders>
            <w:shd w:val="clear" w:color="auto" w:fill="auto"/>
            <w:noWrap/>
            <w:vAlign w:val="center"/>
            <w:hideMark/>
          </w:tcPr>
          <w:p w14:paraId="03EBEC58" w14:textId="499FC573" w:rsidR="00860555" w:rsidRPr="00003CF6" w:rsidRDefault="00860555" w:rsidP="00860555">
            <w:pPr>
              <w:jc w:val="center"/>
              <w:rPr>
                <w:b/>
                <w:bCs/>
                <w:color w:val="000000"/>
                <w:sz w:val="22"/>
                <w:szCs w:val="22"/>
              </w:rPr>
            </w:pPr>
            <w:r w:rsidRPr="00003CF6">
              <w:rPr>
                <w:b/>
                <w:bCs/>
                <w:color w:val="000000"/>
                <w:sz w:val="22"/>
                <w:szCs w:val="22"/>
              </w:rPr>
              <w:t>KAS-D</w:t>
            </w:r>
          </w:p>
        </w:tc>
        <w:tc>
          <w:tcPr>
            <w:tcW w:w="998" w:type="dxa"/>
            <w:tcBorders>
              <w:top w:val="single" w:sz="4" w:space="0" w:color="auto"/>
              <w:left w:val="nil"/>
              <w:bottom w:val="single" w:sz="4" w:space="0" w:color="auto"/>
              <w:right w:val="nil"/>
            </w:tcBorders>
            <w:shd w:val="clear" w:color="auto" w:fill="auto"/>
            <w:noWrap/>
            <w:vAlign w:val="center"/>
            <w:hideMark/>
          </w:tcPr>
          <w:p w14:paraId="0CD69927" w14:textId="28C55C13" w:rsidR="00860555" w:rsidRPr="00003CF6" w:rsidRDefault="00860555" w:rsidP="00860555">
            <w:pPr>
              <w:jc w:val="center"/>
              <w:rPr>
                <w:b/>
                <w:bCs/>
                <w:color w:val="000000"/>
                <w:sz w:val="22"/>
                <w:szCs w:val="22"/>
              </w:rPr>
            </w:pPr>
            <w:r w:rsidRPr="00003CF6">
              <w:rPr>
                <w:b/>
                <w:bCs/>
                <w:color w:val="000000"/>
                <w:sz w:val="22"/>
                <w:szCs w:val="22"/>
              </w:rPr>
              <w:t>KEM-S</w:t>
            </w:r>
          </w:p>
        </w:tc>
        <w:tc>
          <w:tcPr>
            <w:tcW w:w="851" w:type="dxa"/>
            <w:tcBorders>
              <w:top w:val="single" w:sz="4" w:space="0" w:color="auto"/>
              <w:left w:val="nil"/>
              <w:bottom w:val="single" w:sz="4" w:space="0" w:color="auto"/>
              <w:right w:val="nil"/>
            </w:tcBorders>
            <w:shd w:val="clear" w:color="auto" w:fill="auto"/>
            <w:noWrap/>
            <w:vAlign w:val="center"/>
            <w:hideMark/>
          </w:tcPr>
          <w:p w14:paraId="1FBE34F4" w14:textId="1CFF952B" w:rsidR="00860555" w:rsidRPr="00003CF6" w:rsidRDefault="00860555" w:rsidP="00860555">
            <w:pPr>
              <w:jc w:val="center"/>
              <w:rPr>
                <w:b/>
                <w:bCs/>
                <w:color w:val="000000"/>
                <w:sz w:val="22"/>
                <w:szCs w:val="22"/>
              </w:rPr>
            </w:pPr>
            <w:r w:rsidRPr="00003CF6">
              <w:rPr>
                <w:b/>
                <w:bCs/>
                <w:color w:val="000000"/>
                <w:sz w:val="22"/>
                <w:szCs w:val="22"/>
              </w:rPr>
              <w:t>KAL-S</w:t>
            </w:r>
          </w:p>
        </w:tc>
        <w:tc>
          <w:tcPr>
            <w:tcW w:w="850" w:type="dxa"/>
            <w:tcBorders>
              <w:top w:val="single" w:sz="4" w:space="0" w:color="auto"/>
              <w:left w:val="nil"/>
              <w:bottom w:val="single" w:sz="4" w:space="0" w:color="auto"/>
              <w:right w:val="nil"/>
            </w:tcBorders>
            <w:shd w:val="clear" w:color="auto" w:fill="auto"/>
            <w:noWrap/>
            <w:vAlign w:val="center"/>
            <w:hideMark/>
          </w:tcPr>
          <w:p w14:paraId="5F022890" w14:textId="6ACDEC21" w:rsidR="00860555" w:rsidRPr="00003CF6" w:rsidRDefault="00860555" w:rsidP="00860555">
            <w:pPr>
              <w:jc w:val="center"/>
              <w:rPr>
                <w:b/>
                <w:bCs/>
                <w:color w:val="000000"/>
                <w:sz w:val="22"/>
                <w:szCs w:val="22"/>
              </w:rPr>
            </w:pPr>
            <w:r w:rsidRPr="00003CF6">
              <w:rPr>
                <w:b/>
                <w:bCs/>
                <w:color w:val="000000"/>
                <w:sz w:val="22"/>
                <w:szCs w:val="22"/>
              </w:rPr>
              <w:t>KAL-D</w:t>
            </w:r>
          </w:p>
        </w:tc>
        <w:tc>
          <w:tcPr>
            <w:tcW w:w="851" w:type="dxa"/>
            <w:tcBorders>
              <w:top w:val="single" w:sz="4" w:space="0" w:color="auto"/>
              <w:left w:val="nil"/>
              <w:bottom w:val="single" w:sz="4" w:space="0" w:color="auto"/>
              <w:right w:val="nil"/>
            </w:tcBorders>
            <w:shd w:val="clear" w:color="auto" w:fill="auto"/>
            <w:noWrap/>
            <w:vAlign w:val="center"/>
            <w:hideMark/>
          </w:tcPr>
          <w:p w14:paraId="70DB17CB" w14:textId="0EAC3F5D" w:rsidR="00860555" w:rsidRPr="00003CF6" w:rsidRDefault="00860555" w:rsidP="00860555">
            <w:pPr>
              <w:jc w:val="center"/>
              <w:rPr>
                <w:b/>
                <w:bCs/>
                <w:color w:val="000000"/>
                <w:sz w:val="22"/>
                <w:szCs w:val="22"/>
              </w:rPr>
            </w:pPr>
            <w:r w:rsidRPr="00003CF6">
              <w:rPr>
                <w:b/>
                <w:bCs/>
                <w:color w:val="000000"/>
                <w:sz w:val="22"/>
                <w:szCs w:val="22"/>
              </w:rPr>
              <w:t>TEK-S</w:t>
            </w:r>
          </w:p>
        </w:tc>
        <w:tc>
          <w:tcPr>
            <w:tcW w:w="850" w:type="dxa"/>
            <w:tcBorders>
              <w:top w:val="single" w:sz="4" w:space="0" w:color="auto"/>
              <w:left w:val="nil"/>
              <w:bottom w:val="single" w:sz="4" w:space="0" w:color="auto"/>
              <w:right w:val="nil"/>
            </w:tcBorders>
            <w:shd w:val="clear" w:color="auto" w:fill="auto"/>
            <w:noWrap/>
            <w:vAlign w:val="center"/>
            <w:hideMark/>
          </w:tcPr>
          <w:p w14:paraId="202CADC6" w14:textId="1C262271" w:rsidR="00860555" w:rsidRPr="00003CF6" w:rsidRDefault="00860555" w:rsidP="00860555">
            <w:pPr>
              <w:jc w:val="center"/>
              <w:rPr>
                <w:b/>
                <w:bCs/>
                <w:color w:val="000000"/>
                <w:sz w:val="22"/>
                <w:szCs w:val="22"/>
              </w:rPr>
            </w:pPr>
            <w:r w:rsidRPr="00003CF6">
              <w:rPr>
                <w:b/>
                <w:bCs/>
                <w:color w:val="000000"/>
                <w:sz w:val="22"/>
                <w:szCs w:val="22"/>
              </w:rPr>
              <w:t>TEK-D</w:t>
            </w:r>
          </w:p>
        </w:tc>
        <w:tc>
          <w:tcPr>
            <w:tcW w:w="700" w:type="dxa"/>
            <w:tcBorders>
              <w:top w:val="single" w:sz="4" w:space="0" w:color="auto"/>
              <w:left w:val="nil"/>
              <w:bottom w:val="single" w:sz="4" w:space="0" w:color="auto"/>
              <w:right w:val="nil"/>
            </w:tcBorders>
            <w:shd w:val="clear" w:color="auto" w:fill="auto"/>
            <w:noWrap/>
            <w:vAlign w:val="center"/>
            <w:hideMark/>
          </w:tcPr>
          <w:p w14:paraId="6D13557A" w14:textId="7AA81C74" w:rsidR="00860555" w:rsidRPr="0020427E" w:rsidRDefault="00860555" w:rsidP="00860555">
            <w:pPr>
              <w:jc w:val="center"/>
              <w:rPr>
                <w:b/>
                <w:bCs/>
                <w:color w:val="000000"/>
                <w:sz w:val="22"/>
                <w:szCs w:val="22"/>
              </w:rPr>
            </w:pPr>
            <w:r w:rsidRPr="005E3B37">
              <w:rPr>
                <w:b/>
                <w:bCs/>
                <w:color w:val="000000"/>
                <w:sz w:val="22"/>
                <w:szCs w:val="22"/>
              </w:rPr>
              <w:t>TU</w:t>
            </w:r>
            <w:r>
              <w:rPr>
                <w:b/>
                <w:bCs/>
                <w:color w:val="000000"/>
                <w:sz w:val="22"/>
                <w:szCs w:val="22"/>
              </w:rPr>
              <w:t>-S</w:t>
            </w:r>
          </w:p>
        </w:tc>
      </w:tr>
      <w:tr w:rsidR="00860555" w:rsidRPr="0020427E" w14:paraId="6BB58941" w14:textId="77777777" w:rsidTr="00860555">
        <w:trPr>
          <w:trHeight w:val="266"/>
        </w:trPr>
        <w:tc>
          <w:tcPr>
            <w:tcW w:w="993" w:type="dxa"/>
            <w:tcBorders>
              <w:top w:val="single" w:sz="4" w:space="0" w:color="auto"/>
              <w:left w:val="nil"/>
              <w:bottom w:val="nil"/>
              <w:right w:val="nil"/>
            </w:tcBorders>
            <w:shd w:val="clear" w:color="auto" w:fill="auto"/>
            <w:noWrap/>
            <w:vAlign w:val="bottom"/>
            <w:hideMark/>
          </w:tcPr>
          <w:p w14:paraId="6AE11C41" w14:textId="5C0F8F54" w:rsidR="00860555" w:rsidRPr="00003CF6" w:rsidRDefault="00860555" w:rsidP="00860555">
            <w:pPr>
              <w:rPr>
                <w:b/>
                <w:bCs/>
                <w:color w:val="000000"/>
                <w:sz w:val="22"/>
                <w:szCs w:val="22"/>
              </w:rPr>
            </w:pPr>
            <w:r w:rsidRPr="00003CF6">
              <w:rPr>
                <w:b/>
                <w:bCs/>
                <w:color w:val="000000"/>
                <w:sz w:val="22"/>
                <w:szCs w:val="22"/>
              </w:rPr>
              <w:t>GO-S</w:t>
            </w:r>
          </w:p>
        </w:tc>
        <w:tc>
          <w:tcPr>
            <w:tcW w:w="707" w:type="dxa"/>
            <w:tcBorders>
              <w:top w:val="single" w:sz="4" w:space="0" w:color="auto"/>
              <w:left w:val="nil"/>
              <w:bottom w:val="nil"/>
              <w:right w:val="nil"/>
            </w:tcBorders>
            <w:shd w:val="clear" w:color="auto" w:fill="auto"/>
            <w:noWrap/>
            <w:vAlign w:val="bottom"/>
            <w:hideMark/>
          </w:tcPr>
          <w:p w14:paraId="5905E40B" w14:textId="40FE08B0" w:rsidR="00860555" w:rsidRPr="00003CF6" w:rsidRDefault="00860555" w:rsidP="00860555">
            <w:pPr>
              <w:jc w:val="center"/>
              <w:rPr>
                <w:color w:val="000000"/>
                <w:sz w:val="22"/>
                <w:szCs w:val="22"/>
              </w:rPr>
            </w:pPr>
          </w:p>
        </w:tc>
        <w:tc>
          <w:tcPr>
            <w:tcW w:w="850" w:type="dxa"/>
            <w:tcBorders>
              <w:top w:val="single" w:sz="4" w:space="0" w:color="auto"/>
              <w:left w:val="nil"/>
              <w:bottom w:val="nil"/>
              <w:right w:val="nil"/>
            </w:tcBorders>
            <w:shd w:val="clear" w:color="auto" w:fill="auto"/>
            <w:noWrap/>
            <w:vAlign w:val="bottom"/>
            <w:hideMark/>
          </w:tcPr>
          <w:p w14:paraId="520A72B4" w14:textId="77E8E99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75DF5521" w14:textId="19CC853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13D1C8DA" w14:textId="0ED16BDA"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single" w:sz="4" w:space="0" w:color="auto"/>
              <w:left w:val="nil"/>
              <w:bottom w:val="nil"/>
              <w:right w:val="nil"/>
            </w:tcBorders>
            <w:shd w:val="clear" w:color="auto" w:fill="auto"/>
            <w:noWrap/>
            <w:vAlign w:val="bottom"/>
            <w:hideMark/>
          </w:tcPr>
          <w:p w14:paraId="72132264" w14:textId="25C1C09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631B564E" w14:textId="07F2A45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2ACAD178" w14:textId="732E08C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1D2A7FC" w14:textId="4B6134D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9833BA6" w14:textId="19E66C8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A94259F" w14:textId="0DE4FDB9"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single" w:sz="4" w:space="0" w:color="auto"/>
              <w:left w:val="nil"/>
              <w:bottom w:val="nil"/>
              <w:right w:val="nil"/>
            </w:tcBorders>
            <w:shd w:val="clear" w:color="auto" w:fill="auto"/>
            <w:noWrap/>
            <w:vAlign w:val="bottom"/>
            <w:hideMark/>
          </w:tcPr>
          <w:p w14:paraId="30742831" w14:textId="345DA1A4"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7336BB10" w14:textId="634C50A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15B337CC" w14:textId="0A393A59"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single" w:sz="4" w:space="0" w:color="auto"/>
              <w:left w:val="nil"/>
              <w:bottom w:val="nil"/>
              <w:right w:val="nil"/>
            </w:tcBorders>
            <w:shd w:val="clear" w:color="auto" w:fill="auto"/>
            <w:noWrap/>
            <w:vAlign w:val="bottom"/>
            <w:hideMark/>
          </w:tcPr>
          <w:p w14:paraId="17703EA4" w14:textId="5ECBB07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single" w:sz="4" w:space="0" w:color="auto"/>
              <w:left w:val="nil"/>
              <w:bottom w:val="nil"/>
              <w:right w:val="nil"/>
            </w:tcBorders>
            <w:shd w:val="clear" w:color="auto" w:fill="auto"/>
            <w:noWrap/>
            <w:vAlign w:val="bottom"/>
            <w:hideMark/>
          </w:tcPr>
          <w:p w14:paraId="481FCF87" w14:textId="0B49AD5C"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single" w:sz="4" w:space="0" w:color="auto"/>
              <w:left w:val="nil"/>
              <w:bottom w:val="nil"/>
              <w:right w:val="nil"/>
            </w:tcBorders>
            <w:shd w:val="clear" w:color="auto" w:fill="auto"/>
            <w:noWrap/>
            <w:vAlign w:val="bottom"/>
            <w:hideMark/>
          </w:tcPr>
          <w:p w14:paraId="07693F7E" w14:textId="353E5BF2" w:rsidR="00860555" w:rsidRPr="0020427E" w:rsidRDefault="00860555" w:rsidP="00860555">
            <w:pPr>
              <w:jc w:val="center"/>
              <w:rPr>
                <w:color w:val="000000"/>
                <w:sz w:val="22"/>
                <w:szCs w:val="22"/>
              </w:rPr>
            </w:pPr>
            <w:r>
              <w:rPr>
                <w:color w:val="000000"/>
                <w:sz w:val="22"/>
                <w:szCs w:val="22"/>
              </w:rPr>
              <w:t>**</w:t>
            </w:r>
          </w:p>
        </w:tc>
      </w:tr>
      <w:tr w:rsidR="00860555" w:rsidRPr="0020427E" w14:paraId="467B2D86" w14:textId="77777777" w:rsidTr="00860555">
        <w:trPr>
          <w:trHeight w:val="266"/>
        </w:trPr>
        <w:tc>
          <w:tcPr>
            <w:tcW w:w="993" w:type="dxa"/>
            <w:tcBorders>
              <w:top w:val="nil"/>
              <w:left w:val="nil"/>
              <w:bottom w:val="nil"/>
              <w:right w:val="nil"/>
            </w:tcBorders>
            <w:shd w:val="clear" w:color="auto" w:fill="auto"/>
            <w:noWrap/>
            <w:vAlign w:val="bottom"/>
            <w:hideMark/>
          </w:tcPr>
          <w:p w14:paraId="2E5F8391" w14:textId="2FC82B79" w:rsidR="00860555" w:rsidRPr="00003CF6" w:rsidRDefault="00860555" w:rsidP="00860555">
            <w:pPr>
              <w:rPr>
                <w:b/>
                <w:bCs/>
                <w:color w:val="000000"/>
                <w:sz w:val="22"/>
                <w:szCs w:val="22"/>
              </w:rPr>
            </w:pPr>
            <w:r w:rsidRPr="00003CF6">
              <w:rPr>
                <w:b/>
                <w:bCs/>
                <w:color w:val="000000"/>
                <w:sz w:val="22"/>
                <w:szCs w:val="22"/>
              </w:rPr>
              <w:t>GO-D</w:t>
            </w:r>
          </w:p>
        </w:tc>
        <w:tc>
          <w:tcPr>
            <w:tcW w:w="707" w:type="dxa"/>
            <w:tcBorders>
              <w:top w:val="nil"/>
              <w:left w:val="nil"/>
              <w:bottom w:val="nil"/>
              <w:right w:val="nil"/>
            </w:tcBorders>
            <w:shd w:val="clear" w:color="auto" w:fill="auto"/>
            <w:noWrap/>
            <w:vAlign w:val="bottom"/>
            <w:hideMark/>
          </w:tcPr>
          <w:p w14:paraId="21471C62" w14:textId="77777777" w:rsidR="00860555" w:rsidRPr="00003CF6" w:rsidRDefault="00860555" w:rsidP="00860555">
            <w:pPr>
              <w:jc w:val="center"/>
              <w:rPr>
                <w:color w:val="000000"/>
                <w:sz w:val="22"/>
                <w:szCs w:val="22"/>
              </w:rPr>
            </w:pPr>
            <w:r w:rsidRPr="00003CF6">
              <w:rPr>
                <w:color w:val="000000"/>
                <w:sz w:val="22"/>
                <w:szCs w:val="22"/>
              </w:rPr>
              <w:t>0.037</w:t>
            </w:r>
          </w:p>
        </w:tc>
        <w:tc>
          <w:tcPr>
            <w:tcW w:w="850" w:type="dxa"/>
            <w:tcBorders>
              <w:top w:val="nil"/>
              <w:left w:val="nil"/>
              <w:bottom w:val="nil"/>
              <w:right w:val="nil"/>
            </w:tcBorders>
            <w:shd w:val="clear" w:color="auto" w:fill="auto"/>
            <w:noWrap/>
            <w:vAlign w:val="bottom"/>
            <w:hideMark/>
          </w:tcPr>
          <w:p w14:paraId="401892C0" w14:textId="6CA01B2E"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09C29D9B" w14:textId="00C1AD5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A24EC39" w14:textId="4BF694C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58700ED" w14:textId="1DB6B4A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73B631B" w14:textId="71A068E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C55E8EF" w14:textId="474AE4E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6D608C5" w14:textId="7F854B0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C1B2F6E" w14:textId="323F4A8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9F75BD6" w14:textId="7E1EDDA7"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318B0885" w14:textId="4F2D10FF"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DD29FBF" w14:textId="7212106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4473C86" w14:textId="56804861"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BE9CE39" w14:textId="5E92190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3994FF9" w14:textId="601006E1"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B9DF98C" w14:textId="21CCA8F6" w:rsidR="00860555" w:rsidRPr="0020427E" w:rsidRDefault="00860555" w:rsidP="00860555">
            <w:pPr>
              <w:jc w:val="center"/>
              <w:rPr>
                <w:color w:val="000000"/>
                <w:sz w:val="22"/>
                <w:szCs w:val="22"/>
              </w:rPr>
            </w:pPr>
            <w:r>
              <w:rPr>
                <w:color w:val="000000"/>
                <w:sz w:val="22"/>
                <w:szCs w:val="22"/>
              </w:rPr>
              <w:t>**</w:t>
            </w:r>
          </w:p>
        </w:tc>
      </w:tr>
      <w:tr w:rsidR="00860555" w:rsidRPr="0020427E" w14:paraId="78E2F31F" w14:textId="77777777" w:rsidTr="00860555">
        <w:trPr>
          <w:trHeight w:val="266"/>
        </w:trPr>
        <w:tc>
          <w:tcPr>
            <w:tcW w:w="993" w:type="dxa"/>
            <w:tcBorders>
              <w:top w:val="nil"/>
              <w:left w:val="nil"/>
              <w:bottom w:val="nil"/>
              <w:right w:val="nil"/>
            </w:tcBorders>
            <w:shd w:val="clear" w:color="auto" w:fill="auto"/>
            <w:noWrap/>
            <w:vAlign w:val="bottom"/>
            <w:hideMark/>
          </w:tcPr>
          <w:p w14:paraId="7E8E5A52" w14:textId="6E49E4C8" w:rsidR="00860555" w:rsidRPr="00003CF6" w:rsidRDefault="00860555" w:rsidP="00860555">
            <w:pPr>
              <w:rPr>
                <w:b/>
                <w:bCs/>
                <w:color w:val="000000"/>
                <w:sz w:val="22"/>
                <w:szCs w:val="22"/>
              </w:rPr>
            </w:pPr>
            <w:r w:rsidRPr="00003CF6">
              <w:rPr>
                <w:b/>
                <w:bCs/>
                <w:color w:val="000000"/>
                <w:sz w:val="22"/>
                <w:szCs w:val="22"/>
              </w:rPr>
              <w:t>FO-S</w:t>
            </w:r>
          </w:p>
        </w:tc>
        <w:tc>
          <w:tcPr>
            <w:tcW w:w="707" w:type="dxa"/>
            <w:tcBorders>
              <w:top w:val="nil"/>
              <w:left w:val="nil"/>
              <w:bottom w:val="nil"/>
              <w:right w:val="nil"/>
            </w:tcBorders>
            <w:shd w:val="clear" w:color="auto" w:fill="auto"/>
            <w:noWrap/>
            <w:vAlign w:val="bottom"/>
            <w:hideMark/>
          </w:tcPr>
          <w:p w14:paraId="362C0A87" w14:textId="77777777" w:rsidR="00860555" w:rsidRPr="00003CF6" w:rsidRDefault="00860555" w:rsidP="00860555">
            <w:pPr>
              <w:jc w:val="center"/>
              <w:rPr>
                <w:color w:val="000000"/>
                <w:sz w:val="22"/>
                <w:szCs w:val="22"/>
              </w:rPr>
            </w:pPr>
            <w:r w:rsidRPr="00003CF6">
              <w:rPr>
                <w:color w:val="000000"/>
                <w:sz w:val="22"/>
                <w:szCs w:val="22"/>
              </w:rPr>
              <w:t>0.050</w:t>
            </w:r>
          </w:p>
        </w:tc>
        <w:tc>
          <w:tcPr>
            <w:tcW w:w="850" w:type="dxa"/>
            <w:tcBorders>
              <w:top w:val="nil"/>
              <w:left w:val="nil"/>
              <w:bottom w:val="nil"/>
              <w:right w:val="nil"/>
            </w:tcBorders>
            <w:shd w:val="clear" w:color="auto" w:fill="auto"/>
            <w:noWrap/>
            <w:vAlign w:val="bottom"/>
            <w:hideMark/>
          </w:tcPr>
          <w:p w14:paraId="529CB7EE" w14:textId="77777777" w:rsidR="00860555" w:rsidRPr="00003CF6" w:rsidRDefault="00860555" w:rsidP="00860555">
            <w:pPr>
              <w:jc w:val="center"/>
              <w:rPr>
                <w:color w:val="000000"/>
                <w:sz w:val="22"/>
                <w:szCs w:val="22"/>
              </w:rPr>
            </w:pPr>
            <w:r w:rsidRPr="00003CF6">
              <w:rPr>
                <w:color w:val="000000"/>
                <w:sz w:val="22"/>
                <w:szCs w:val="22"/>
              </w:rPr>
              <w:t>0.083</w:t>
            </w:r>
          </w:p>
        </w:tc>
        <w:tc>
          <w:tcPr>
            <w:tcW w:w="850" w:type="dxa"/>
            <w:tcBorders>
              <w:top w:val="nil"/>
              <w:left w:val="nil"/>
              <w:bottom w:val="nil"/>
              <w:right w:val="nil"/>
            </w:tcBorders>
            <w:shd w:val="clear" w:color="auto" w:fill="auto"/>
            <w:noWrap/>
            <w:vAlign w:val="bottom"/>
            <w:hideMark/>
          </w:tcPr>
          <w:p w14:paraId="61490BF6" w14:textId="553FAC58"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4A5CC8CA" w14:textId="5606516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48FC0DA" w14:textId="7C1B7D9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9E6525E" w14:textId="3EB34B12"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bottom"/>
            <w:hideMark/>
          </w:tcPr>
          <w:p w14:paraId="13F2E4ED" w14:textId="1084BA35"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bottom"/>
            <w:hideMark/>
          </w:tcPr>
          <w:p w14:paraId="6845067A" w14:textId="39E2A28C"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hideMark/>
          </w:tcPr>
          <w:p w14:paraId="3B1660DE" w14:textId="2F5523C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48F09BA" w14:textId="1F9CED62"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5E74FFAE" w14:textId="0473C1FC"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981B19E" w14:textId="6E721015"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F87DA76" w14:textId="2E60522C"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69D48F19" w14:textId="04082F0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A828EB2" w14:textId="6005A3E6"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1DA909A0" w14:textId="2EFEDADF" w:rsidR="00860555" w:rsidRPr="0020427E" w:rsidRDefault="00860555" w:rsidP="00860555">
            <w:pPr>
              <w:jc w:val="center"/>
              <w:rPr>
                <w:color w:val="000000"/>
                <w:sz w:val="22"/>
                <w:szCs w:val="22"/>
              </w:rPr>
            </w:pPr>
            <w:r>
              <w:rPr>
                <w:color w:val="000000"/>
                <w:sz w:val="22"/>
                <w:szCs w:val="22"/>
              </w:rPr>
              <w:t>**</w:t>
            </w:r>
          </w:p>
        </w:tc>
      </w:tr>
      <w:tr w:rsidR="00860555" w:rsidRPr="0020427E" w14:paraId="53ED6CCF" w14:textId="77777777" w:rsidTr="00860555">
        <w:trPr>
          <w:trHeight w:val="266"/>
        </w:trPr>
        <w:tc>
          <w:tcPr>
            <w:tcW w:w="993" w:type="dxa"/>
            <w:tcBorders>
              <w:top w:val="nil"/>
              <w:left w:val="nil"/>
              <w:bottom w:val="nil"/>
              <w:right w:val="nil"/>
            </w:tcBorders>
            <w:shd w:val="clear" w:color="auto" w:fill="auto"/>
            <w:noWrap/>
            <w:vAlign w:val="bottom"/>
            <w:hideMark/>
          </w:tcPr>
          <w:p w14:paraId="3595EEB6" w14:textId="18C74A24" w:rsidR="00860555" w:rsidRPr="00003CF6" w:rsidRDefault="00860555" w:rsidP="00860555">
            <w:pPr>
              <w:rPr>
                <w:b/>
                <w:bCs/>
                <w:color w:val="000000"/>
                <w:sz w:val="22"/>
                <w:szCs w:val="22"/>
              </w:rPr>
            </w:pPr>
            <w:r w:rsidRPr="00003CF6">
              <w:rPr>
                <w:b/>
                <w:bCs/>
                <w:color w:val="000000"/>
                <w:sz w:val="22"/>
                <w:szCs w:val="22"/>
              </w:rPr>
              <w:t>FO-D</w:t>
            </w:r>
          </w:p>
        </w:tc>
        <w:tc>
          <w:tcPr>
            <w:tcW w:w="707" w:type="dxa"/>
            <w:tcBorders>
              <w:top w:val="nil"/>
              <w:left w:val="nil"/>
              <w:bottom w:val="nil"/>
              <w:right w:val="nil"/>
            </w:tcBorders>
            <w:shd w:val="clear" w:color="auto" w:fill="auto"/>
            <w:noWrap/>
            <w:vAlign w:val="bottom"/>
            <w:hideMark/>
          </w:tcPr>
          <w:p w14:paraId="53F39F19" w14:textId="77777777" w:rsidR="00860555" w:rsidRPr="00003CF6" w:rsidRDefault="00860555" w:rsidP="00860555">
            <w:pPr>
              <w:jc w:val="center"/>
              <w:rPr>
                <w:color w:val="000000"/>
                <w:sz w:val="22"/>
                <w:szCs w:val="22"/>
              </w:rPr>
            </w:pPr>
            <w:r w:rsidRPr="00003CF6">
              <w:rPr>
                <w:color w:val="000000"/>
                <w:sz w:val="22"/>
                <w:szCs w:val="22"/>
              </w:rPr>
              <w:t>0.009</w:t>
            </w:r>
          </w:p>
        </w:tc>
        <w:tc>
          <w:tcPr>
            <w:tcW w:w="850" w:type="dxa"/>
            <w:tcBorders>
              <w:top w:val="nil"/>
              <w:left w:val="nil"/>
              <w:bottom w:val="nil"/>
              <w:right w:val="nil"/>
            </w:tcBorders>
            <w:shd w:val="clear" w:color="auto" w:fill="auto"/>
            <w:noWrap/>
            <w:vAlign w:val="bottom"/>
            <w:hideMark/>
          </w:tcPr>
          <w:p w14:paraId="442B59E6" w14:textId="77777777" w:rsidR="00860555" w:rsidRPr="00003CF6" w:rsidRDefault="00860555" w:rsidP="00860555">
            <w:pPr>
              <w:jc w:val="center"/>
              <w:rPr>
                <w:color w:val="000000"/>
                <w:sz w:val="22"/>
                <w:szCs w:val="22"/>
              </w:rPr>
            </w:pPr>
            <w:r w:rsidRPr="00003CF6">
              <w:rPr>
                <w:color w:val="000000"/>
                <w:sz w:val="22"/>
                <w:szCs w:val="22"/>
              </w:rPr>
              <w:t>0.056</w:t>
            </w:r>
          </w:p>
        </w:tc>
        <w:tc>
          <w:tcPr>
            <w:tcW w:w="850" w:type="dxa"/>
            <w:tcBorders>
              <w:top w:val="nil"/>
              <w:left w:val="nil"/>
              <w:bottom w:val="nil"/>
              <w:right w:val="nil"/>
            </w:tcBorders>
            <w:shd w:val="clear" w:color="auto" w:fill="auto"/>
            <w:noWrap/>
            <w:vAlign w:val="bottom"/>
            <w:hideMark/>
          </w:tcPr>
          <w:p w14:paraId="4E24A1E6" w14:textId="77777777" w:rsidR="00860555" w:rsidRPr="00003CF6" w:rsidRDefault="00860555" w:rsidP="00860555">
            <w:pPr>
              <w:jc w:val="center"/>
              <w:rPr>
                <w:color w:val="000000"/>
                <w:sz w:val="22"/>
                <w:szCs w:val="22"/>
              </w:rPr>
            </w:pPr>
            <w:r w:rsidRPr="00003CF6">
              <w:rPr>
                <w:color w:val="000000"/>
                <w:sz w:val="22"/>
                <w:szCs w:val="22"/>
              </w:rPr>
              <w:t>0.038</w:t>
            </w:r>
          </w:p>
        </w:tc>
        <w:tc>
          <w:tcPr>
            <w:tcW w:w="850" w:type="dxa"/>
            <w:tcBorders>
              <w:top w:val="nil"/>
              <w:left w:val="nil"/>
              <w:bottom w:val="nil"/>
              <w:right w:val="nil"/>
            </w:tcBorders>
            <w:shd w:val="clear" w:color="auto" w:fill="auto"/>
            <w:noWrap/>
            <w:vAlign w:val="bottom"/>
            <w:hideMark/>
          </w:tcPr>
          <w:p w14:paraId="6E63CA1F" w14:textId="06C396E5"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054DF1BD" w14:textId="4883AB47"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bottom"/>
            <w:hideMark/>
          </w:tcPr>
          <w:p w14:paraId="1A3F977C" w14:textId="36F0B91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4A32FE4" w14:textId="3D6F4BD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370E803" w14:textId="0753F218"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hideMark/>
          </w:tcPr>
          <w:p w14:paraId="2D819F0C" w14:textId="7F9C364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0BF4EAC" w14:textId="23092E46"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263A08FC" w14:textId="00069706"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B775FA0" w14:textId="00DE526A"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4D9C39D1" w14:textId="30B21CDD"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D62E5B5" w14:textId="69724FD1"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6134857" w14:textId="2A9F0060"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CCB078C" w14:textId="54C138B5" w:rsidR="00860555" w:rsidRPr="0020427E" w:rsidRDefault="00860555" w:rsidP="00860555">
            <w:pPr>
              <w:jc w:val="center"/>
              <w:rPr>
                <w:color w:val="000000"/>
                <w:sz w:val="22"/>
                <w:szCs w:val="22"/>
              </w:rPr>
            </w:pPr>
            <w:r>
              <w:rPr>
                <w:color w:val="000000"/>
                <w:sz w:val="22"/>
                <w:szCs w:val="22"/>
              </w:rPr>
              <w:t>**</w:t>
            </w:r>
          </w:p>
        </w:tc>
      </w:tr>
      <w:tr w:rsidR="00860555" w:rsidRPr="0020427E" w14:paraId="3BF06027" w14:textId="77777777" w:rsidTr="00860555">
        <w:trPr>
          <w:trHeight w:val="266"/>
        </w:trPr>
        <w:tc>
          <w:tcPr>
            <w:tcW w:w="993" w:type="dxa"/>
            <w:tcBorders>
              <w:top w:val="nil"/>
              <w:left w:val="nil"/>
              <w:bottom w:val="nil"/>
              <w:right w:val="nil"/>
            </w:tcBorders>
            <w:shd w:val="clear" w:color="auto" w:fill="auto"/>
            <w:noWrap/>
            <w:vAlign w:val="bottom"/>
            <w:hideMark/>
          </w:tcPr>
          <w:p w14:paraId="56743111" w14:textId="6F092C9B" w:rsidR="00860555" w:rsidRPr="00003CF6" w:rsidRDefault="00860555" w:rsidP="00860555">
            <w:pPr>
              <w:rPr>
                <w:b/>
                <w:bCs/>
                <w:color w:val="000000"/>
                <w:sz w:val="22"/>
                <w:szCs w:val="22"/>
              </w:rPr>
            </w:pPr>
            <w:r w:rsidRPr="00003CF6">
              <w:rPr>
                <w:b/>
                <w:bCs/>
                <w:color w:val="000000"/>
                <w:sz w:val="22"/>
                <w:szCs w:val="22"/>
              </w:rPr>
              <w:t>CE-S</w:t>
            </w:r>
          </w:p>
        </w:tc>
        <w:tc>
          <w:tcPr>
            <w:tcW w:w="707" w:type="dxa"/>
            <w:tcBorders>
              <w:top w:val="nil"/>
              <w:left w:val="nil"/>
              <w:bottom w:val="nil"/>
              <w:right w:val="nil"/>
            </w:tcBorders>
            <w:shd w:val="clear" w:color="auto" w:fill="auto"/>
            <w:noWrap/>
            <w:vAlign w:val="bottom"/>
            <w:hideMark/>
          </w:tcPr>
          <w:p w14:paraId="428B3A48" w14:textId="77777777" w:rsidR="00860555" w:rsidRPr="00003CF6" w:rsidRDefault="00860555" w:rsidP="00860555">
            <w:pPr>
              <w:jc w:val="center"/>
              <w:rPr>
                <w:color w:val="000000"/>
                <w:sz w:val="22"/>
                <w:szCs w:val="22"/>
              </w:rPr>
            </w:pPr>
            <w:r w:rsidRPr="00003CF6">
              <w:rPr>
                <w:color w:val="000000"/>
                <w:sz w:val="22"/>
                <w:szCs w:val="22"/>
              </w:rPr>
              <w:t>0.027</w:t>
            </w:r>
          </w:p>
        </w:tc>
        <w:tc>
          <w:tcPr>
            <w:tcW w:w="850" w:type="dxa"/>
            <w:tcBorders>
              <w:top w:val="nil"/>
              <w:left w:val="nil"/>
              <w:bottom w:val="nil"/>
              <w:right w:val="nil"/>
            </w:tcBorders>
            <w:shd w:val="clear" w:color="auto" w:fill="auto"/>
            <w:noWrap/>
            <w:vAlign w:val="bottom"/>
            <w:hideMark/>
          </w:tcPr>
          <w:p w14:paraId="7247C594" w14:textId="77777777" w:rsidR="00860555" w:rsidRPr="00003CF6" w:rsidRDefault="00860555" w:rsidP="00860555">
            <w:pPr>
              <w:jc w:val="center"/>
              <w:rPr>
                <w:color w:val="000000"/>
                <w:sz w:val="22"/>
                <w:szCs w:val="22"/>
              </w:rPr>
            </w:pPr>
            <w:r w:rsidRPr="00003CF6">
              <w:rPr>
                <w:color w:val="000000"/>
                <w:sz w:val="22"/>
                <w:szCs w:val="22"/>
              </w:rPr>
              <w:t>0.042</w:t>
            </w:r>
          </w:p>
        </w:tc>
        <w:tc>
          <w:tcPr>
            <w:tcW w:w="850" w:type="dxa"/>
            <w:tcBorders>
              <w:top w:val="nil"/>
              <w:left w:val="nil"/>
              <w:bottom w:val="nil"/>
              <w:right w:val="nil"/>
            </w:tcBorders>
            <w:shd w:val="clear" w:color="auto" w:fill="auto"/>
            <w:noWrap/>
            <w:vAlign w:val="bottom"/>
            <w:hideMark/>
          </w:tcPr>
          <w:p w14:paraId="4673AE69" w14:textId="77777777" w:rsidR="00860555" w:rsidRPr="00003CF6" w:rsidRDefault="00860555" w:rsidP="00860555">
            <w:pPr>
              <w:jc w:val="center"/>
              <w:rPr>
                <w:color w:val="000000"/>
                <w:sz w:val="22"/>
                <w:szCs w:val="22"/>
              </w:rPr>
            </w:pPr>
            <w:r w:rsidRPr="00003CF6">
              <w:rPr>
                <w:color w:val="000000"/>
                <w:sz w:val="22"/>
                <w:szCs w:val="22"/>
              </w:rPr>
              <w:t>0.043</w:t>
            </w:r>
          </w:p>
        </w:tc>
        <w:tc>
          <w:tcPr>
            <w:tcW w:w="850" w:type="dxa"/>
            <w:tcBorders>
              <w:top w:val="nil"/>
              <w:left w:val="nil"/>
              <w:bottom w:val="nil"/>
              <w:right w:val="nil"/>
            </w:tcBorders>
            <w:shd w:val="clear" w:color="auto" w:fill="auto"/>
            <w:noWrap/>
            <w:vAlign w:val="bottom"/>
            <w:hideMark/>
          </w:tcPr>
          <w:p w14:paraId="5EF6BE7F" w14:textId="77777777" w:rsidR="00860555" w:rsidRPr="00003CF6" w:rsidRDefault="00860555" w:rsidP="00860555">
            <w:pPr>
              <w:jc w:val="center"/>
              <w:rPr>
                <w:color w:val="000000"/>
                <w:sz w:val="22"/>
                <w:szCs w:val="22"/>
              </w:rPr>
            </w:pPr>
            <w:r w:rsidRPr="00003CF6">
              <w:rPr>
                <w:color w:val="000000"/>
                <w:sz w:val="22"/>
                <w:szCs w:val="22"/>
              </w:rPr>
              <w:t>0.002</w:t>
            </w:r>
          </w:p>
        </w:tc>
        <w:tc>
          <w:tcPr>
            <w:tcW w:w="850" w:type="dxa"/>
            <w:tcBorders>
              <w:top w:val="nil"/>
              <w:left w:val="nil"/>
              <w:bottom w:val="nil"/>
              <w:right w:val="nil"/>
            </w:tcBorders>
            <w:shd w:val="clear" w:color="auto" w:fill="auto"/>
            <w:noWrap/>
            <w:vAlign w:val="bottom"/>
            <w:hideMark/>
          </w:tcPr>
          <w:p w14:paraId="3AF6EB7F" w14:textId="18808A63"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2DB54D6A" w14:textId="65779A2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F67B307" w14:textId="3B44781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84BCD03" w14:textId="0D5C751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hideMark/>
          </w:tcPr>
          <w:p w14:paraId="3F04D224" w14:textId="739D06BB"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6FE980E" w14:textId="75B416E1"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601C16EB" w14:textId="33F964A9"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0A81A4D" w14:textId="2968AD7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C05C926" w14:textId="4689C991"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5029417" w14:textId="2DAA8297"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EF815AB" w14:textId="73EFFA21"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5E63F665" w14:textId="52183961" w:rsidR="00860555" w:rsidRPr="0020427E" w:rsidRDefault="00860555" w:rsidP="00860555">
            <w:pPr>
              <w:jc w:val="center"/>
              <w:rPr>
                <w:color w:val="000000"/>
                <w:sz w:val="22"/>
                <w:szCs w:val="22"/>
              </w:rPr>
            </w:pPr>
            <w:r>
              <w:rPr>
                <w:color w:val="000000"/>
                <w:sz w:val="22"/>
                <w:szCs w:val="22"/>
              </w:rPr>
              <w:t>**</w:t>
            </w:r>
          </w:p>
        </w:tc>
      </w:tr>
      <w:tr w:rsidR="00860555" w:rsidRPr="0020427E" w14:paraId="35D82D0A" w14:textId="77777777" w:rsidTr="00860555">
        <w:trPr>
          <w:trHeight w:val="266"/>
        </w:trPr>
        <w:tc>
          <w:tcPr>
            <w:tcW w:w="993" w:type="dxa"/>
            <w:tcBorders>
              <w:top w:val="nil"/>
              <w:left w:val="nil"/>
              <w:bottom w:val="nil"/>
              <w:right w:val="nil"/>
            </w:tcBorders>
            <w:shd w:val="clear" w:color="auto" w:fill="auto"/>
            <w:noWrap/>
            <w:vAlign w:val="bottom"/>
            <w:hideMark/>
          </w:tcPr>
          <w:p w14:paraId="0FA57B62" w14:textId="1CE05095" w:rsidR="00860555" w:rsidRPr="00003CF6" w:rsidRDefault="00860555" w:rsidP="00860555">
            <w:pPr>
              <w:rPr>
                <w:b/>
                <w:bCs/>
                <w:color w:val="000000"/>
                <w:sz w:val="22"/>
                <w:szCs w:val="22"/>
              </w:rPr>
            </w:pPr>
            <w:r w:rsidRPr="00003CF6">
              <w:rPr>
                <w:b/>
                <w:bCs/>
                <w:color w:val="000000"/>
                <w:sz w:val="22"/>
                <w:szCs w:val="22"/>
              </w:rPr>
              <w:t>CE-D</w:t>
            </w:r>
          </w:p>
        </w:tc>
        <w:tc>
          <w:tcPr>
            <w:tcW w:w="707" w:type="dxa"/>
            <w:tcBorders>
              <w:top w:val="nil"/>
              <w:left w:val="nil"/>
              <w:bottom w:val="nil"/>
              <w:right w:val="nil"/>
            </w:tcBorders>
            <w:shd w:val="clear" w:color="auto" w:fill="auto"/>
            <w:noWrap/>
            <w:vAlign w:val="bottom"/>
            <w:hideMark/>
          </w:tcPr>
          <w:p w14:paraId="5A7B0F74" w14:textId="77777777" w:rsidR="00860555" w:rsidRPr="00003CF6" w:rsidRDefault="00860555" w:rsidP="00860555">
            <w:pPr>
              <w:jc w:val="center"/>
              <w:rPr>
                <w:color w:val="000000"/>
                <w:sz w:val="22"/>
                <w:szCs w:val="22"/>
              </w:rPr>
            </w:pPr>
            <w:r w:rsidRPr="00003CF6">
              <w:rPr>
                <w:color w:val="000000"/>
                <w:sz w:val="22"/>
                <w:szCs w:val="22"/>
              </w:rPr>
              <w:t>0.030</w:t>
            </w:r>
          </w:p>
        </w:tc>
        <w:tc>
          <w:tcPr>
            <w:tcW w:w="850" w:type="dxa"/>
            <w:tcBorders>
              <w:top w:val="nil"/>
              <w:left w:val="nil"/>
              <w:bottom w:val="nil"/>
              <w:right w:val="nil"/>
            </w:tcBorders>
            <w:shd w:val="clear" w:color="auto" w:fill="auto"/>
            <w:noWrap/>
            <w:vAlign w:val="bottom"/>
            <w:hideMark/>
          </w:tcPr>
          <w:p w14:paraId="3E0CBF77" w14:textId="77777777" w:rsidR="00860555" w:rsidRPr="00003CF6" w:rsidRDefault="00860555" w:rsidP="00860555">
            <w:pPr>
              <w:jc w:val="center"/>
              <w:rPr>
                <w:color w:val="000000"/>
                <w:sz w:val="22"/>
                <w:szCs w:val="22"/>
              </w:rPr>
            </w:pPr>
            <w:r w:rsidRPr="00003CF6">
              <w:rPr>
                <w:color w:val="000000"/>
                <w:sz w:val="22"/>
                <w:szCs w:val="22"/>
              </w:rPr>
              <w:t>0.057</w:t>
            </w:r>
          </w:p>
        </w:tc>
        <w:tc>
          <w:tcPr>
            <w:tcW w:w="850" w:type="dxa"/>
            <w:tcBorders>
              <w:top w:val="nil"/>
              <w:left w:val="nil"/>
              <w:bottom w:val="nil"/>
              <w:right w:val="nil"/>
            </w:tcBorders>
            <w:shd w:val="clear" w:color="auto" w:fill="auto"/>
            <w:noWrap/>
            <w:vAlign w:val="bottom"/>
            <w:hideMark/>
          </w:tcPr>
          <w:p w14:paraId="0A1A0868" w14:textId="77777777" w:rsidR="00860555" w:rsidRPr="00003CF6" w:rsidRDefault="00860555" w:rsidP="00860555">
            <w:pPr>
              <w:jc w:val="center"/>
              <w:rPr>
                <w:color w:val="000000"/>
                <w:sz w:val="22"/>
                <w:szCs w:val="22"/>
              </w:rPr>
            </w:pPr>
            <w:r w:rsidRPr="00003CF6">
              <w:rPr>
                <w:color w:val="000000"/>
                <w:sz w:val="22"/>
                <w:szCs w:val="22"/>
              </w:rPr>
              <w:t>0.006</w:t>
            </w:r>
          </w:p>
        </w:tc>
        <w:tc>
          <w:tcPr>
            <w:tcW w:w="850" w:type="dxa"/>
            <w:tcBorders>
              <w:top w:val="nil"/>
              <w:left w:val="nil"/>
              <w:bottom w:val="nil"/>
              <w:right w:val="nil"/>
            </w:tcBorders>
            <w:shd w:val="clear" w:color="auto" w:fill="auto"/>
            <w:noWrap/>
            <w:vAlign w:val="bottom"/>
            <w:hideMark/>
          </w:tcPr>
          <w:p w14:paraId="23C13EE5" w14:textId="77777777" w:rsidR="00860555" w:rsidRPr="00003CF6" w:rsidRDefault="00860555" w:rsidP="00860555">
            <w:pPr>
              <w:jc w:val="center"/>
              <w:rPr>
                <w:color w:val="000000"/>
                <w:sz w:val="22"/>
                <w:szCs w:val="22"/>
              </w:rPr>
            </w:pPr>
            <w:r w:rsidRPr="00003CF6">
              <w:rPr>
                <w:color w:val="000000"/>
                <w:sz w:val="22"/>
                <w:szCs w:val="22"/>
              </w:rPr>
              <w:t>0.034</w:t>
            </w:r>
          </w:p>
        </w:tc>
        <w:tc>
          <w:tcPr>
            <w:tcW w:w="850" w:type="dxa"/>
            <w:tcBorders>
              <w:top w:val="nil"/>
              <w:left w:val="nil"/>
              <w:bottom w:val="nil"/>
              <w:right w:val="nil"/>
            </w:tcBorders>
            <w:shd w:val="clear" w:color="auto" w:fill="auto"/>
            <w:noWrap/>
            <w:vAlign w:val="bottom"/>
            <w:hideMark/>
          </w:tcPr>
          <w:p w14:paraId="4796AB1C" w14:textId="77777777" w:rsidR="00860555" w:rsidRPr="00003CF6" w:rsidRDefault="00860555" w:rsidP="00860555">
            <w:pPr>
              <w:jc w:val="center"/>
              <w:rPr>
                <w:color w:val="000000"/>
                <w:sz w:val="22"/>
                <w:szCs w:val="22"/>
              </w:rPr>
            </w:pPr>
            <w:r w:rsidRPr="00003CF6">
              <w:rPr>
                <w:color w:val="000000"/>
                <w:sz w:val="22"/>
                <w:szCs w:val="22"/>
              </w:rPr>
              <w:t>0.039</w:t>
            </w:r>
          </w:p>
        </w:tc>
        <w:tc>
          <w:tcPr>
            <w:tcW w:w="850" w:type="dxa"/>
            <w:tcBorders>
              <w:top w:val="nil"/>
              <w:left w:val="nil"/>
              <w:bottom w:val="nil"/>
              <w:right w:val="nil"/>
            </w:tcBorders>
            <w:shd w:val="clear" w:color="auto" w:fill="auto"/>
            <w:noWrap/>
            <w:vAlign w:val="bottom"/>
            <w:hideMark/>
          </w:tcPr>
          <w:p w14:paraId="7A2F3BCB" w14:textId="1649BE7A"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0115C6CC" w14:textId="664FBC3E"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B7830E3" w14:textId="66B3FC0F"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CF857D3" w14:textId="32FE24C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E4DF30C" w14:textId="55986564"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7F71F271" w14:textId="39C00A5A"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516EC625" w14:textId="705BA00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1B46544" w14:textId="6555B75D"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09DA3CB" w14:textId="4F261F6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AA15E2A" w14:textId="1B988356"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BA64CAB" w14:textId="423BC5D9" w:rsidR="00860555" w:rsidRPr="0020427E" w:rsidRDefault="00860555" w:rsidP="00860555">
            <w:pPr>
              <w:jc w:val="center"/>
              <w:rPr>
                <w:color w:val="000000"/>
                <w:sz w:val="22"/>
                <w:szCs w:val="22"/>
              </w:rPr>
            </w:pPr>
            <w:r>
              <w:rPr>
                <w:color w:val="000000"/>
                <w:sz w:val="22"/>
                <w:szCs w:val="22"/>
              </w:rPr>
              <w:t>**</w:t>
            </w:r>
          </w:p>
        </w:tc>
      </w:tr>
      <w:tr w:rsidR="00860555" w:rsidRPr="0020427E" w14:paraId="25BD8C7B" w14:textId="77777777" w:rsidTr="00860555">
        <w:trPr>
          <w:trHeight w:val="266"/>
        </w:trPr>
        <w:tc>
          <w:tcPr>
            <w:tcW w:w="993" w:type="dxa"/>
            <w:tcBorders>
              <w:top w:val="nil"/>
              <w:left w:val="nil"/>
              <w:bottom w:val="nil"/>
              <w:right w:val="nil"/>
            </w:tcBorders>
            <w:shd w:val="clear" w:color="auto" w:fill="auto"/>
            <w:noWrap/>
            <w:vAlign w:val="bottom"/>
            <w:hideMark/>
          </w:tcPr>
          <w:p w14:paraId="4144A848" w14:textId="2277F713" w:rsidR="00860555" w:rsidRPr="00003CF6" w:rsidRDefault="00860555" w:rsidP="00860555">
            <w:pPr>
              <w:rPr>
                <w:b/>
                <w:bCs/>
                <w:color w:val="000000"/>
                <w:sz w:val="22"/>
                <w:szCs w:val="22"/>
              </w:rPr>
            </w:pPr>
            <w:r w:rsidRPr="00003CF6">
              <w:rPr>
                <w:b/>
                <w:bCs/>
                <w:color w:val="000000"/>
                <w:sz w:val="22"/>
                <w:szCs w:val="22"/>
              </w:rPr>
              <w:t>KUS-S</w:t>
            </w:r>
          </w:p>
        </w:tc>
        <w:tc>
          <w:tcPr>
            <w:tcW w:w="707" w:type="dxa"/>
            <w:tcBorders>
              <w:top w:val="nil"/>
              <w:left w:val="nil"/>
              <w:bottom w:val="nil"/>
              <w:right w:val="nil"/>
            </w:tcBorders>
            <w:shd w:val="clear" w:color="auto" w:fill="auto"/>
            <w:noWrap/>
            <w:vAlign w:val="bottom"/>
            <w:hideMark/>
          </w:tcPr>
          <w:p w14:paraId="01F8AF39" w14:textId="77777777" w:rsidR="00860555" w:rsidRPr="00003CF6" w:rsidRDefault="00860555" w:rsidP="00860555">
            <w:pPr>
              <w:jc w:val="center"/>
              <w:rPr>
                <w:color w:val="000000"/>
                <w:sz w:val="22"/>
                <w:szCs w:val="22"/>
              </w:rPr>
            </w:pPr>
            <w:r w:rsidRPr="00003CF6">
              <w:rPr>
                <w:color w:val="000000"/>
                <w:sz w:val="22"/>
                <w:szCs w:val="22"/>
              </w:rPr>
              <w:t>0.047</w:t>
            </w:r>
          </w:p>
        </w:tc>
        <w:tc>
          <w:tcPr>
            <w:tcW w:w="850" w:type="dxa"/>
            <w:tcBorders>
              <w:top w:val="nil"/>
              <w:left w:val="nil"/>
              <w:bottom w:val="nil"/>
              <w:right w:val="nil"/>
            </w:tcBorders>
            <w:shd w:val="clear" w:color="auto" w:fill="auto"/>
            <w:noWrap/>
            <w:vAlign w:val="bottom"/>
            <w:hideMark/>
          </w:tcPr>
          <w:p w14:paraId="3C66C1C0" w14:textId="77777777" w:rsidR="00860555" w:rsidRPr="00003CF6" w:rsidRDefault="00860555" w:rsidP="00860555">
            <w:pPr>
              <w:jc w:val="center"/>
              <w:rPr>
                <w:color w:val="000000"/>
                <w:sz w:val="22"/>
                <w:szCs w:val="22"/>
              </w:rPr>
            </w:pPr>
            <w:r w:rsidRPr="00003CF6">
              <w:rPr>
                <w:color w:val="000000"/>
                <w:sz w:val="22"/>
                <w:szCs w:val="22"/>
              </w:rPr>
              <w:t>0.068</w:t>
            </w:r>
          </w:p>
        </w:tc>
        <w:tc>
          <w:tcPr>
            <w:tcW w:w="850" w:type="dxa"/>
            <w:tcBorders>
              <w:top w:val="nil"/>
              <w:left w:val="nil"/>
              <w:bottom w:val="nil"/>
              <w:right w:val="nil"/>
            </w:tcBorders>
            <w:shd w:val="clear" w:color="auto" w:fill="auto"/>
            <w:noWrap/>
            <w:vAlign w:val="bottom"/>
            <w:hideMark/>
          </w:tcPr>
          <w:p w14:paraId="4D23A464" w14:textId="77777777" w:rsidR="00860555" w:rsidRPr="00003CF6" w:rsidRDefault="00860555" w:rsidP="00860555">
            <w:pPr>
              <w:jc w:val="center"/>
              <w:rPr>
                <w:color w:val="000000"/>
                <w:sz w:val="22"/>
                <w:szCs w:val="22"/>
              </w:rPr>
            </w:pPr>
            <w:r w:rsidRPr="00003CF6">
              <w:rPr>
                <w:color w:val="000000"/>
                <w:sz w:val="22"/>
                <w:szCs w:val="22"/>
              </w:rPr>
              <w:t>0.013</w:t>
            </w:r>
          </w:p>
        </w:tc>
        <w:tc>
          <w:tcPr>
            <w:tcW w:w="850" w:type="dxa"/>
            <w:tcBorders>
              <w:top w:val="nil"/>
              <w:left w:val="nil"/>
              <w:bottom w:val="nil"/>
              <w:right w:val="nil"/>
            </w:tcBorders>
            <w:shd w:val="clear" w:color="auto" w:fill="auto"/>
            <w:noWrap/>
            <w:vAlign w:val="bottom"/>
            <w:hideMark/>
          </w:tcPr>
          <w:p w14:paraId="6B665F4D" w14:textId="77777777" w:rsidR="00860555" w:rsidRPr="00003CF6" w:rsidRDefault="00860555" w:rsidP="00860555">
            <w:pPr>
              <w:jc w:val="center"/>
              <w:rPr>
                <w:color w:val="000000"/>
                <w:sz w:val="22"/>
                <w:szCs w:val="22"/>
              </w:rPr>
            </w:pPr>
            <w:r w:rsidRPr="00003CF6">
              <w:rPr>
                <w:color w:val="000000"/>
                <w:sz w:val="22"/>
                <w:szCs w:val="22"/>
              </w:rPr>
              <w:t>0.035</w:t>
            </w:r>
          </w:p>
        </w:tc>
        <w:tc>
          <w:tcPr>
            <w:tcW w:w="850" w:type="dxa"/>
            <w:tcBorders>
              <w:top w:val="nil"/>
              <w:left w:val="nil"/>
              <w:bottom w:val="nil"/>
              <w:right w:val="nil"/>
            </w:tcBorders>
            <w:shd w:val="clear" w:color="auto" w:fill="auto"/>
            <w:noWrap/>
            <w:vAlign w:val="bottom"/>
            <w:hideMark/>
          </w:tcPr>
          <w:p w14:paraId="5162F80B" w14:textId="77777777" w:rsidR="00860555" w:rsidRPr="00003CF6" w:rsidRDefault="00860555" w:rsidP="00860555">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bottom"/>
            <w:hideMark/>
          </w:tcPr>
          <w:p w14:paraId="5CD2AD90" w14:textId="77777777" w:rsidR="00860555" w:rsidRPr="00003CF6" w:rsidRDefault="00860555" w:rsidP="00860555">
            <w:pPr>
              <w:jc w:val="center"/>
              <w:rPr>
                <w:color w:val="000000"/>
                <w:sz w:val="22"/>
                <w:szCs w:val="22"/>
              </w:rPr>
            </w:pPr>
            <w:r w:rsidRPr="00003CF6">
              <w:rPr>
                <w:color w:val="000000"/>
                <w:sz w:val="22"/>
                <w:szCs w:val="22"/>
              </w:rPr>
              <w:t>0.027</w:t>
            </w:r>
          </w:p>
        </w:tc>
        <w:tc>
          <w:tcPr>
            <w:tcW w:w="850" w:type="dxa"/>
            <w:tcBorders>
              <w:top w:val="nil"/>
              <w:left w:val="nil"/>
              <w:bottom w:val="nil"/>
              <w:right w:val="nil"/>
            </w:tcBorders>
            <w:shd w:val="clear" w:color="auto" w:fill="auto"/>
            <w:noWrap/>
            <w:vAlign w:val="bottom"/>
            <w:hideMark/>
          </w:tcPr>
          <w:p w14:paraId="195958EA" w14:textId="261CFEE0"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13B4B631" w14:textId="54DA354D"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6BE3D96" w14:textId="2F9CE7C9"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bottom"/>
            <w:hideMark/>
          </w:tcPr>
          <w:p w14:paraId="1B4D576C" w14:textId="543A3C3A"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011F78FE" w14:textId="0933526E"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2F7168F0" w14:textId="1708128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CD38FAA" w14:textId="4C7C7801"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B3B2EE2" w14:textId="580E69D4"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8826630" w14:textId="3816D572"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D970591" w14:textId="36B2BE61" w:rsidR="00860555" w:rsidRPr="0020427E" w:rsidRDefault="00860555" w:rsidP="00860555">
            <w:pPr>
              <w:jc w:val="center"/>
              <w:rPr>
                <w:color w:val="000000"/>
                <w:sz w:val="22"/>
                <w:szCs w:val="22"/>
              </w:rPr>
            </w:pPr>
            <w:r>
              <w:rPr>
                <w:color w:val="000000"/>
                <w:sz w:val="22"/>
                <w:szCs w:val="22"/>
              </w:rPr>
              <w:t>**</w:t>
            </w:r>
          </w:p>
        </w:tc>
      </w:tr>
      <w:tr w:rsidR="00860555" w:rsidRPr="0020427E" w14:paraId="2FBAD5EC" w14:textId="77777777" w:rsidTr="00860555">
        <w:trPr>
          <w:trHeight w:val="266"/>
        </w:trPr>
        <w:tc>
          <w:tcPr>
            <w:tcW w:w="993" w:type="dxa"/>
            <w:tcBorders>
              <w:top w:val="nil"/>
              <w:left w:val="nil"/>
              <w:bottom w:val="nil"/>
              <w:right w:val="nil"/>
            </w:tcBorders>
            <w:shd w:val="clear" w:color="auto" w:fill="auto"/>
            <w:noWrap/>
            <w:vAlign w:val="bottom"/>
            <w:hideMark/>
          </w:tcPr>
          <w:p w14:paraId="73C30773" w14:textId="2D8A5292" w:rsidR="00860555" w:rsidRPr="00003CF6" w:rsidRDefault="00860555" w:rsidP="00860555">
            <w:pPr>
              <w:rPr>
                <w:b/>
                <w:bCs/>
                <w:color w:val="000000"/>
                <w:sz w:val="22"/>
                <w:szCs w:val="22"/>
              </w:rPr>
            </w:pPr>
            <w:r w:rsidRPr="00003CF6">
              <w:rPr>
                <w:b/>
                <w:bCs/>
                <w:color w:val="000000"/>
                <w:sz w:val="22"/>
                <w:szCs w:val="22"/>
              </w:rPr>
              <w:t>BOD-S</w:t>
            </w:r>
          </w:p>
        </w:tc>
        <w:tc>
          <w:tcPr>
            <w:tcW w:w="707" w:type="dxa"/>
            <w:tcBorders>
              <w:top w:val="nil"/>
              <w:left w:val="nil"/>
              <w:bottom w:val="nil"/>
              <w:right w:val="nil"/>
            </w:tcBorders>
            <w:shd w:val="clear" w:color="auto" w:fill="auto"/>
            <w:noWrap/>
            <w:vAlign w:val="bottom"/>
            <w:hideMark/>
          </w:tcPr>
          <w:p w14:paraId="1C01AC88" w14:textId="77777777" w:rsidR="00860555" w:rsidRPr="00003CF6" w:rsidRDefault="00860555" w:rsidP="00860555">
            <w:pPr>
              <w:jc w:val="center"/>
              <w:rPr>
                <w:color w:val="000000"/>
                <w:sz w:val="22"/>
                <w:szCs w:val="22"/>
              </w:rPr>
            </w:pPr>
            <w:r w:rsidRPr="00003CF6">
              <w:rPr>
                <w:color w:val="000000"/>
                <w:sz w:val="22"/>
                <w:szCs w:val="22"/>
              </w:rPr>
              <w:t>0.177</w:t>
            </w:r>
          </w:p>
        </w:tc>
        <w:tc>
          <w:tcPr>
            <w:tcW w:w="850" w:type="dxa"/>
            <w:tcBorders>
              <w:top w:val="nil"/>
              <w:left w:val="nil"/>
              <w:bottom w:val="nil"/>
              <w:right w:val="nil"/>
            </w:tcBorders>
            <w:shd w:val="clear" w:color="auto" w:fill="auto"/>
            <w:noWrap/>
            <w:vAlign w:val="bottom"/>
            <w:hideMark/>
          </w:tcPr>
          <w:p w14:paraId="0744AAA9" w14:textId="77777777" w:rsidR="00860555" w:rsidRPr="00003CF6" w:rsidRDefault="00860555" w:rsidP="00860555">
            <w:pPr>
              <w:jc w:val="center"/>
              <w:rPr>
                <w:color w:val="000000"/>
                <w:sz w:val="22"/>
                <w:szCs w:val="22"/>
              </w:rPr>
            </w:pPr>
            <w:r w:rsidRPr="00003CF6">
              <w:rPr>
                <w:color w:val="000000"/>
                <w:sz w:val="22"/>
                <w:szCs w:val="22"/>
              </w:rPr>
              <w:t>0.138</w:t>
            </w:r>
          </w:p>
        </w:tc>
        <w:tc>
          <w:tcPr>
            <w:tcW w:w="850" w:type="dxa"/>
            <w:tcBorders>
              <w:top w:val="nil"/>
              <w:left w:val="nil"/>
              <w:bottom w:val="nil"/>
              <w:right w:val="nil"/>
            </w:tcBorders>
            <w:shd w:val="clear" w:color="auto" w:fill="auto"/>
            <w:noWrap/>
            <w:vAlign w:val="bottom"/>
            <w:hideMark/>
          </w:tcPr>
          <w:p w14:paraId="7053D348" w14:textId="77777777" w:rsidR="00860555" w:rsidRPr="00003CF6" w:rsidRDefault="00860555" w:rsidP="00860555">
            <w:pPr>
              <w:jc w:val="center"/>
              <w:rPr>
                <w:color w:val="000000"/>
                <w:sz w:val="22"/>
                <w:szCs w:val="22"/>
              </w:rPr>
            </w:pPr>
            <w:r w:rsidRPr="00003CF6">
              <w:rPr>
                <w:color w:val="000000"/>
                <w:sz w:val="22"/>
                <w:szCs w:val="22"/>
              </w:rPr>
              <w:t>0.123</w:t>
            </w:r>
          </w:p>
        </w:tc>
        <w:tc>
          <w:tcPr>
            <w:tcW w:w="850" w:type="dxa"/>
            <w:tcBorders>
              <w:top w:val="nil"/>
              <w:left w:val="nil"/>
              <w:bottom w:val="nil"/>
              <w:right w:val="nil"/>
            </w:tcBorders>
            <w:shd w:val="clear" w:color="auto" w:fill="auto"/>
            <w:noWrap/>
            <w:vAlign w:val="bottom"/>
            <w:hideMark/>
          </w:tcPr>
          <w:p w14:paraId="5ADD72B5" w14:textId="77777777" w:rsidR="00860555" w:rsidRPr="00003CF6" w:rsidRDefault="00860555" w:rsidP="00860555">
            <w:pPr>
              <w:jc w:val="center"/>
              <w:rPr>
                <w:color w:val="000000"/>
                <w:sz w:val="22"/>
                <w:szCs w:val="22"/>
              </w:rPr>
            </w:pPr>
            <w:r w:rsidRPr="00003CF6">
              <w:rPr>
                <w:color w:val="000000"/>
                <w:sz w:val="22"/>
                <w:szCs w:val="22"/>
              </w:rPr>
              <w:t>0.121</w:t>
            </w:r>
          </w:p>
        </w:tc>
        <w:tc>
          <w:tcPr>
            <w:tcW w:w="850" w:type="dxa"/>
            <w:tcBorders>
              <w:top w:val="nil"/>
              <w:left w:val="nil"/>
              <w:bottom w:val="nil"/>
              <w:right w:val="nil"/>
            </w:tcBorders>
            <w:shd w:val="clear" w:color="auto" w:fill="auto"/>
            <w:noWrap/>
            <w:vAlign w:val="bottom"/>
            <w:hideMark/>
          </w:tcPr>
          <w:p w14:paraId="7C8665D6" w14:textId="77777777" w:rsidR="00860555" w:rsidRPr="00003CF6" w:rsidRDefault="00860555" w:rsidP="00860555">
            <w:pPr>
              <w:jc w:val="center"/>
              <w:rPr>
                <w:color w:val="000000"/>
                <w:sz w:val="22"/>
                <w:szCs w:val="22"/>
              </w:rPr>
            </w:pPr>
            <w:r w:rsidRPr="00003CF6">
              <w:rPr>
                <w:color w:val="000000"/>
                <w:sz w:val="22"/>
                <w:szCs w:val="22"/>
              </w:rPr>
              <w:t>0.100</w:t>
            </w:r>
          </w:p>
        </w:tc>
        <w:tc>
          <w:tcPr>
            <w:tcW w:w="850" w:type="dxa"/>
            <w:tcBorders>
              <w:top w:val="nil"/>
              <w:left w:val="nil"/>
              <w:bottom w:val="nil"/>
              <w:right w:val="nil"/>
            </w:tcBorders>
            <w:shd w:val="clear" w:color="auto" w:fill="auto"/>
            <w:noWrap/>
            <w:vAlign w:val="bottom"/>
            <w:hideMark/>
          </w:tcPr>
          <w:p w14:paraId="4AFDCC03" w14:textId="77777777" w:rsidR="00860555" w:rsidRPr="00003CF6" w:rsidRDefault="00860555" w:rsidP="00860555">
            <w:pPr>
              <w:jc w:val="center"/>
              <w:rPr>
                <w:color w:val="000000"/>
                <w:sz w:val="22"/>
                <w:szCs w:val="22"/>
              </w:rPr>
            </w:pPr>
            <w:r w:rsidRPr="00003CF6">
              <w:rPr>
                <w:color w:val="000000"/>
                <w:sz w:val="22"/>
                <w:szCs w:val="22"/>
              </w:rPr>
              <w:t>0.145</w:t>
            </w:r>
          </w:p>
        </w:tc>
        <w:tc>
          <w:tcPr>
            <w:tcW w:w="850" w:type="dxa"/>
            <w:tcBorders>
              <w:top w:val="nil"/>
              <w:left w:val="nil"/>
              <w:bottom w:val="nil"/>
              <w:right w:val="nil"/>
            </w:tcBorders>
            <w:shd w:val="clear" w:color="auto" w:fill="auto"/>
            <w:noWrap/>
            <w:vAlign w:val="bottom"/>
            <w:hideMark/>
          </w:tcPr>
          <w:p w14:paraId="05885FF1" w14:textId="77777777" w:rsidR="00860555" w:rsidRPr="00003CF6" w:rsidRDefault="00860555" w:rsidP="00860555">
            <w:pPr>
              <w:jc w:val="center"/>
              <w:rPr>
                <w:color w:val="000000"/>
                <w:sz w:val="22"/>
                <w:szCs w:val="22"/>
              </w:rPr>
            </w:pPr>
            <w:r w:rsidRPr="00003CF6">
              <w:rPr>
                <w:color w:val="000000"/>
                <w:sz w:val="22"/>
                <w:szCs w:val="22"/>
              </w:rPr>
              <w:t>0.071</w:t>
            </w:r>
          </w:p>
        </w:tc>
        <w:tc>
          <w:tcPr>
            <w:tcW w:w="850" w:type="dxa"/>
            <w:tcBorders>
              <w:top w:val="nil"/>
              <w:left w:val="nil"/>
              <w:bottom w:val="nil"/>
              <w:right w:val="nil"/>
            </w:tcBorders>
            <w:shd w:val="clear" w:color="auto" w:fill="auto"/>
            <w:noWrap/>
            <w:vAlign w:val="bottom"/>
            <w:hideMark/>
          </w:tcPr>
          <w:p w14:paraId="5BD553A7" w14:textId="416AA5D3"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21F702DD" w14:textId="1ADEFAD9" w:rsidR="00860555" w:rsidRPr="00003CF6" w:rsidRDefault="00860555" w:rsidP="00860555">
            <w:pPr>
              <w:jc w:val="center"/>
              <w:rPr>
                <w:color w:val="000000"/>
                <w:sz w:val="22"/>
                <w:szCs w:val="22"/>
              </w:rPr>
            </w:pPr>
            <w:r w:rsidRPr="00003CF6">
              <w:rPr>
                <w:color w:val="000000"/>
                <w:sz w:val="22"/>
                <w:szCs w:val="22"/>
              </w:rPr>
              <w:t>ns</w:t>
            </w:r>
          </w:p>
        </w:tc>
        <w:tc>
          <w:tcPr>
            <w:tcW w:w="850" w:type="dxa"/>
            <w:tcBorders>
              <w:top w:val="nil"/>
              <w:left w:val="nil"/>
              <w:bottom w:val="nil"/>
              <w:right w:val="nil"/>
            </w:tcBorders>
            <w:shd w:val="clear" w:color="auto" w:fill="auto"/>
            <w:noWrap/>
            <w:vAlign w:val="bottom"/>
            <w:hideMark/>
          </w:tcPr>
          <w:p w14:paraId="1C359FEB" w14:textId="30ADC64A"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5044C6B9" w14:textId="3E0AE887"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9888491" w14:textId="3CAC88A2"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55294F5" w14:textId="76C6FA05"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C292C3B" w14:textId="289D987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292BA3C" w14:textId="200AEC75"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1FF71BB" w14:textId="4145ECC2" w:rsidR="00860555" w:rsidRPr="0020427E" w:rsidRDefault="00860555" w:rsidP="00860555">
            <w:pPr>
              <w:jc w:val="center"/>
              <w:rPr>
                <w:color w:val="000000"/>
                <w:sz w:val="22"/>
                <w:szCs w:val="22"/>
              </w:rPr>
            </w:pPr>
            <w:r>
              <w:rPr>
                <w:color w:val="000000"/>
                <w:sz w:val="22"/>
                <w:szCs w:val="22"/>
              </w:rPr>
              <w:t>**</w:t>
            </w:r>
          </w:p>
        </w:tc>
      </w:tr>
      <w:tr w:rsidR="00860555" w:rsidRPr="0020427E" w14:paraId="0E009DBD" w14:textId="77777777" w:rsidTr="00860555">
        <w:trPr>
          <w:trHeight w:val="266"/>
        </w:trPr>
        <w:tc>
          <w:tcPr>
            <w:tcW w:w="993" w:type="dxa"/>
            <w:tcBorders>
              <w:top w:val="nil"/>
              <w:left w:val="nil"/>
              <w:bottom w:val="nil"/>
              <w:right w:val="nil"/>
            </w:tcBorders>
            <w:shd w:val="clear" w:color="auto" w:fill="auto"/>
            <w:noWrap/>
            <w:vAlign w:val="bottom"/>
            <w:hideMark/>
          </w:tcPr>
          <w:p w14:paraId="2DAD810C" w14:textId="28C6A8DE" w:rsidR="00860555" w:rsidRPr="00003CF6" w:rsidRDefault="00860555" w:rsidP="00860555">
            <w:pPr>
              <w:rPr>
                <w:b/>
                <w:bCs/>
                <w:color w:val="000000"/>
                <w:sz w:val="22"/>
                <w:szCs w:val="22"/>
              </w:rPr>
            </w:pPr>
            <w:r w:rsidRPr="00003CF6">
              <w:rPr>
                <w:b/>
                <w:bCs/>
                <w:color w:val="000000"/>
                <w:sz w:val="22"/>
                <w:szCs w:val="22"/>
              </w:rPr>
              <w:t>BOD-D</w:t>
            </w:r>
          </w:p>
        </w:tc>
        <w:tc>
          <w:tcPr>
            <w:tcW w:w="707" w:type="dxa"/>
            <w:tcBorders>
              <w:top w:val="nil"/>
              <w:left w:val="nil"/>
              <w:bottom w:val="nil"/>
              <w:right w:val="nil"/>
            </w:tcBorders>
            <w:shd w:val="clear" w:color="auto" w:fill="auto"/>
            <w:noWrap/>
            <w:vAlign w:val="bottom"/>
            <w:hideMark/>
          </w:tcPr>
          <w:p w14:paraId="743C79AE" w14:textId="77777777" w:rsidR="00860555" w:rsidRPr="00003CF6" w:rsidRDefault="00860555" w:rsidP="00860555">
            <w:pPr>
              <w:jc w:val="center"/>
              <w:rPr>
                <w:color w:val="000000"/>
                <w:sz w:val="22"/>
                <w:szCs w:val="22"/>
              </w:rPr>
            </w:pPr>
            <w:r w:rsidRPr="00003CF6">
              <w:rPr>
                <w:color w:val="000000"/>
                <w:sz w:val="22"/>
                <w:szCs w:val="22"/>
              </w:rPr>
              <w:t>0.091</w:t>
            </w:r>
          </w:p>
        </w:tc>
        <w:tc>
          <w:tcPr>
            <w:tcW w:w="850" w:type="dxa"/>
            <w:tcBorders>
              <w:top w:val="nil"/>
              <w:left w:val="nil"/>
              <w:bottom w:val="nil"/>
              <w:right w:val="nil"/>
            </w:tcBorders>
            <w:shd w:val="clear" w:color="auto" w:fill="auto"/>
            <w:noWrap/>
            <w:vAlign w:val="bottom"/>
            <w:hideMark/>
          </w:tcPr>
          <w:p w14:paraId="4F14FD9F" w14:textId="77777777" w:rsidR="00860555" w:rsidRPr="00003CF6" w:rsidRDefault="00860555" w:rsidP="00860555">
            <w:pPr>
              <w:jc w:val="center"/>
              <w:rPr>
                <w:color w:val="000000"/>
                <w:sz w:val="22"/>
                <w:szCs w:val="22"/>
              </w:rPr>
            </w:pPr>
            <w:r w:rsidRPr="00003CF6">
              <w:rPr>
                <w:color w:val="000000"/>
                <w:sz w:val="22"/>
                <w:szCs w:val="22"/>
              </w:rPr>
              <w:t>0.077</w:t>
            </w:r>
          </w:p>
        </w:tc>
        <w:tc>
          <w:tcPr>
            <w:tcW w:w="850" w:type="dxa"/>
            <w:tcBorders>
              <w:top w:val="nil"/>
              <w:left w:val="nil"/>
              <w:bottom w:val="nil"/>
              <w:right w:val="nil"/>
            </w:tcBorders>
            <w:shd w:val="clear" w:color="auto" w:fill="auto"/>
            <w:noWrap/>
            <w:vAlign w:val="bottom"/>
            <w:hideMark/>
          </w:tcPr>
          <w:p w14:paraId="7352AEE0" w14:textId="77777777" w:rsidR="00860555" w:rsidRPr="00003CF6" w:rsidRDefault="00860555" w:rsidP="00860555">
            <w:pPr>
              <w:jc w:val="center"/>
              <w:rPr>
                <w:color w:val="000000"/>
                <w:sz w:val="22"/>
                <w:szCs w:val="22"/>
              </w:rPr>
            </w:pPr>
            <w:r w:rsidRPr="00003CF6">
              <w:rPr>
                <w:color w:val="000000"/>
                <w:sz w:val="22"/>
                <w:szCs w:val="22"/>
              </w:rPr>
              <w:t>0.072</w:t>
            </w:r>
          </w:p>
        </w:tc>
        <w:tc>
          <w:tcPr>
            <w:tcW w:w="850" w:type="dxa"/>
            <w:tcBorders>
              <w:top w:val="nil"/>
              <w:left w:val="nil"/>
              <w:bottom w:val="nil"/>
              <w:right w:val="nil"/>
            </w:tcBorders>
            <w:shd w:val="clear" w:color="auto" w:fill="auto"/>
            <w:noWrap/>
            <w:vAlign w:val="bottom"/>
            <w:hideMark/>
          </w:tcPr>
          <w:p w14:paraId="460BB9B7" w14:textId="77777777" w:rsidR="00860555" w:rsidRPr="00003CF6" w:rsidRDefault="00860555" w:rsidP="00860555">
            <w:pPr>
              <w:jc w:val="center"/>
              <w:rPr>
                <w:color w:val="000000"/>
                <w:sz w:val="22"/>
                <w:szCs w:val="22"/>
              </w:rPr>
            </w:pPr>
            <w:r w:rsidRPr="00003CF6">
              <w:rPr>
                <w:color w:val="000000"/>
                <w:sz w:val="22"/>
                <w:szCs w:val="22"/>
              </w:rPr>
              <w:t>0.056</w:t>
            </w:r>
          </w:p>
        </w:tc>
        <w:tc>
          <w:tcPr>
            <w:tcW w:w="850" w:type="dxa"/>
            <w:tcBorders>
              <w:top w:val="nil"/>
              <w:left w:val="nil"/>
              <w:bottom w:val="nil"/>
              <w:right w:val="nil"/>
            </w:tcBorders>
            <w:shd w:val="clear" w:color="auto" w:fill="auto"/>
            <w:noWrap/>
            <w:vAlign w:val="bottom"/>
            <w:hideMark/>
          </w:tcPr>
          <w:p w14:paraId="4AE08283" w14:textId="77777777" w:rsidR="00860555" w:rsidRPr="00003CF6" w:rsidRDefault="00860555" w:rsidP="00860555">
            <w:pPr>
              <w:jc w:val="center"/>
              <w:rPr>
                <w:color w:val="000000"/>
                <w:sz w:val="22"/>
                <w:szCs w:val="22"/>
              </w:rPr>
            </w:pPr>
            <w:r w:rsidRPr="00003CF6">
              <w:rPr>
                <w:color w:val="000000"/>
                <w:sz w:val="22"/>
                <w:szCs w:val="22"/>
              </w:rPr>
              <w:t>0.047</w:t>
            </w:r>
          </w:p>
        </w:tc>
        <w:tc>
          <w:tcPr>
            <w:tcW w:w="850" w:type="dxa"/>
            <w:tcBorders>
              <w:top w:val="nil"/>
              <w:left w:val="nil"/>
              <w:bottom w:val="nil"/>
              <w:right w:val="nil"/>
            </w:tcBorders>
            <w:shd w:val="clear" w:color="auto" w:fill="auto"/>
            <w:noWrap/>
            <w:vAlign w:val="bottom"/>
            <w:hideMark/>
          </w:tcPr>
          <w:p w14:paraId="21FBBE0C" w14:textId="77777777" w:rsidR="00860555" w:rsidRPr="00003CF6" w:rsidRDefault="00860555" w:rsidP="00860555">
            <w:pPr>
              <w:jc w:val="center"/>
              <w:rPr>
                <w:color w:val="000000"/>
                <w:sz w:val="22"/>
                <w:szCs w:val="22"/>
              </w:rPr>
            </w:pPr>
            <w:r w:rsidRPr="00003CF6">
              <w:rPr>
                <w:color w:val="000000"/>
                <w:sz w:val="22"/>
                <w:szCs w:val="22"/>
              </w:rPr>
              <w:t>0.055</w:t>
            </w:r>
          </w:p>
        </w:tc>
        <w:tc>
          <w:tcPr>
            <w:tcW w:w="850" w:type="dxa"/>
            <w:tcBorders>
              <w:top w:val="nil"/>
              <w:left w:val="nil"/>
              <w:bottom w:val="nil"/>
              <w:right w:val="nil"/>
            </w:tcBorders>
            <w:shd w:val="clear" w:color="auto" w:fill="auto"/>
            <w:noWrap/>
            <w:vAlign w:val="bottom"/>
            <w:hideMark/>
          </w:tcPr>
          <w:p w14:paraId="51B69FC2" w14:textId="77777777" w:rsidR="00860555" w:rsidRPr="00003CF6" w:rsidRDefault="00860555" w:rsidP="00860555">
            <w:pPr>
              <w:jc w:val="center"/>
              <w:rPr>
                <w:color w:val="000000"/>
                <w:sz w:val="22"/>
                <w:szCs w:val="22"/>
              </w:rPr>
            </w:pPr>
            <w:r w:rsidRPr="00003CF6">
              <w:rPr>
                <w:color w:val="000000"/>
                <w:sz w:val="22"/>
                <w:szCs w:val="22"/>
              </w:rPr>
              <w:t>0.022</w:t>
            </w:r>
          </w:p>
        </w:tc>
        <w:tc>
          <w:tcPr>
            <w:tcW w:w="850" w:type="dxa"/>
            <w:tcBorders>
              <w:top w:val="nil"/>
              <w:left w:val="nil"/>
              <w:bottom w:val="nil"/>
              <w:right w:val="nil"/>
            </w:tcBorders>
            <w:shd w:val="clear" w:color="auto" w:fill="auto"/>
            <w:noWrap/>
            <w:vAlign w:val="bottom"/>
            <w:hideMark/>
          </w:tcPr>
          <w:p w14:paraId="661BC7AA" w14:textId="77777777" w:rsidR="00860555" w:rsidRPr="00003CF6" w:rsidRDefault="00860555" w:rsidP="00860555">
            <w:pPr>
              <w:jc w:val="center"/>
              <w:rPr>
                <w:color w:val="000000"/>
                <w:sz w:val="22"/>
                <w:szCs w:val="22"/>
              </w:rPr>
            </w:pPr>
            <w:r w:rsidRPr="00003CF6">
              <w:rPr>
                <w:color w:val="000000"/>
                <w:sz w:val="22"/>
                <w:szCs w:val="22"/>
              </w:rPr>
              <w:t>0.012</w:t>
            </w:r>
          </w:p>
        </w:tc>
        <w:tc>
          <w:tcPr>
            <w:tcW w:w="850" w:type="dxa"/>
            <w:tcBorders>
              <w:top w:val="nil"/>
              <w:left w:val="nil"/>
              <w:bottom w:val="nil"/>
              <w:right w:val="nil"/>
            </w:tcBorders>
            <w:shd w:val="clear" w:color="auto" w:fill="auto"/>
            <w:noWrap/>
            <w:vAlign w:val="bottom"/>
            <w:hideMark/>
          </w:tcPr>
          <w:p w14:paraId="52C7BE11" w14:textId="33687050"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53D36EF0" w14:textId="5065FE10" w:rsidR="00860555" w:rsidRPr="00003CF6" w:rsidRDefault="00860555" w:rsidP="00860555">
            <w:pPr>
              <w:jc w:val="center"/>
              <w:rPr>
                <w:color w:val="000000"/>
                <w:sz w:val="22"/>
                <w:szCs w:val="22"/>
              </w:rPr>
            </w:pPr>
            <w:r w:rsidRPr="00003CF6">
              <w:rPr>
                <w:color w:val="000000"/>
                <w:sz w:val="22"/>
                <w:szCs w:val="22"/>
              </w:rPr>
              <w:t>**</w:t>
            </w:r>
          </w:p>
        </w:tc>
        <w:tc>
          <w:tcPr>
            <w:tcW w:w="998" w:type="dxa"/>
            <w:tcBorders>
              <w:top w:val="nil"/>
              <w:left w:val="nil"/>
              <w:bottom w:val="nil"/>
              <w:right w:val="nil"/>
            </w:tcBorders>
            <w:shd w:val="clear" w:color="auto" w:fill="auto"/>
            <w:noWrap/>
            <w:vAlign w:val="bottom"/>
            <w:hideMark/>
          </w:tcPr>
          <w:p w14:paraId="7153C214" w14:textId="2472A920"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354971C0" w14:textId="6AB1AA5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D9DAF96" w14:textId="7B32F5B1"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0565E95C" w14:textId="7935293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31B6160F" w14:textId="00FD33F7"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1791AA9" w14:textId="1CEB09A6" w:rsidR="00860555" w:rsidRPr="0020427E" w:rsidRDefault="00860555" w:rsidP="00860555">
            <w:pPr>
              <w:jc w:val="center"/>
              <w:rPr>
                <w:color w:val="000000"/>
                <w:sz w:val="22"/>
                <w:szCs w:val="22"/>
              </w:rPr>
            </w:pPr>
            <w:r>
              <w:rPr>
                <w:color w:val="000000"/>
                <w:sz w:val="22"/>
                <w:szCs w:val="22"/>
              </w:rPr>
              <w:t>**</w:t>
            </w:r>
          </w:p>
        </w:tc>
      </w:tr>
      <w:tr w:rsidR="00860555" w:rsidRPr="0020427E" w14:paraId="2CDE228F" w14:textId="77777777" w:rsidTr="00860555">
        <w:trPr>
          <w:trHeight w:val="266"/>
        </w:trPr>
        <w:tc>
          <w:tcPr>
            <w:tcW w:w="993" w:type="dxa"/>
            <w:tcBorders>
              <w:top w:val="nil"/>
              <w:left w:val="nil"/>
              <w:bottom w:val="nil"/>
              <w:right w:val="nil"/>
            </w:tcBorders>
            <w:shd w:val="clear" w:color="auto" w:fill="auto"/>
            <w:noWrap/>
            <w:vAlign w:val="bottom"/>
            <w:hideMark/>
          </w:tcPr>
          <w:p w14:paraId="48B0150E" w14:textId="540F57DD" w:rsidR="00860555" w:rsidRPr="00003CF6" w:rsidRDefault="00860555" w:rsidP="00860555">
            <w:pPr>
              <w:rPr>
                <w:b/>
                <w:bCs/>
                <w:color w:val="000000"/>
                <w:sz w:val="22"/>
                <w:szCs w:val="22"/>
              </w:rPr>
            </w:pPr>
            <w:r w:rsidRPr="00003CF6">
              <w:rPr>
                <w:b/>
                <w:bCs/>
                <w:color w:val="000000"/>
                <w:sz w:val="22"/>
                <w:szCs w:val="22"/>
              </w:rPr>
              <w:t>KAS-D</w:t>
            </w:r>
          </w:p>
        </w:tc>
        <w:tc>
          <w:tcPr>
            <w:tcW w:w="707" w:type="dxa"/>
            <w:tcBorders>
              <w:top w:val="nil"/>
              <w:left w:val="nil"/>
              <w:bottom w:val="nil"/>
              <w:right w:val="nil"/>
            </w:tcBorders>
            <w:shd w:val="clear" w:color="auto" w:fill="auto"/>
            <w:noWrap/>
            <w:vAlign w:val="bottom"/>
            <w:hideMark/>
          </w:tcPr>
          <w:p w14:paraId="2624992C" w14:textId="77777777" w:rsidR="00860555" w:rsidRPr="00003CF6" w:rsidRDefault="00860555" w:rsidP="00860555">
            <w:pPr>
              <w:jc w:val="center"/>
              <w:rPr>
                <w:color w:val="000000"/>
                <w:sz w:val="22"/>
                <w:szCs w:val="22"/>
              </w:rPr>
            </w:pPr>
            <w:r w:rsidRPr="00003CF6">
              <w:rPr>
                <w:color w:val="000000"/>
                <w:sz w:val="22"/>
                <w:szCs w:val="22"/>
              </w:rPr>
              <w:t>0.149</w:t>
            </w:r>
          </w:p>
        </w:tc>
        <w:tc>
          <w:tcPr>
            <w:tcW w:w="850" w:type="dxa"/>
            <w:tcBorders>
              <w:top w:val="nil"/>
              <w:left w:val="nil"/>
              <w:bottom w:val="nil"/>
              <w:right w:val="nil"/>
            </w:tcBorders>
            <w:shd w:val="clear" w:color="auto" w:fill="auto"/>
            <w:noWrap/>
            <w:vAlign w:val="bottom"/>
            <w:hideMark/>
          </w:tcPr>
          <w:p w14:paraId="6514F3B7" w14:textId="77777777" w:rsidR="00860555" w:rsidRPr="00003CF6" w:rsidRDefault="00860555" w:rsidP="00860555">
            <w:pPr>
              <w:jc w:val="center"/>
              <w:rPr>
                <w:color w:val="000000"/>
                <w:sz w:val="22"/>
                <w:szCs w:val="22"/>
              </w:rPr>
            </w:pPr>
            <w:r w:rsidRPr="00003CF6">
              <w:rPr>
                <w:color w:val="000000"/>
                <w:sz w:val="22"/>
                <w:szCs w:val="22"/>
              </w:rPr>
              <w:t>0.131</w:t>
            </w:r>
          </w:p>
        </w:tc>
        <w:tc>
          <w:tcPr>
            <w:tcW w:w="850" w:type="dxa"/>
            <w:tcBorders>
              <w:top w:val="nil"/>
              <w:left w:val="nil"/>
              <w:bottom w:val="nil"/>
              <w:right w:val="nil"/>
            </w:tcBorders>
            <w:shd w:val="clear" w:color="auto" w:fill="auto"/>
            <w:noWrap/>
            <w:vAlign w:val="bottom"/>
            <w:hideMark/>
          </w:tcPr>
          <w:p w14:paraId="6FD69F4D" w14:textId="77777777" w:rsidR="00860555" w:rsidRPr="00003CF6" w:rsidRDefault="00860555" w:rsidP="00860555">
            <w:pPr>
              <w:jc w:val="center"/>
              <w:rPr>
                <w:color w:val="000000"/>
                <w:sz w:val="22"/>
                <w:szCs w:val="22"/>
              </w:rPr>
            </w:pPr>
            <w:r w:rsidRPr="00003CF6">
              <w:rPr>
                <w:color w:val="000000"/>
                <w:sz w:val="22"/>
                <w:szCs w:val="22"/>
              </w:rPr>
              <w:t>0.082</w:t>
            </w:r>
          </w:p>
        </w:tc>
        <w:tc>
          <w:tcPr>
            <w:tcW w:w="850" w:type="dxa"/>
            <w:tcBorders>
              <w:top w:val="nil"/>
              <w:left w:val="nil"/>
              <w:bottom w:val="nil"/>
              <w:right w:val="nil"/>
            </w:tcBorders>
            <w:shd w:val="clear" w:color="auto" w:fill="auto"/>
            <w:noWrap/>
            <w:vAlign w:val="bottom"/>
            <w:hideMark/>
          </w:tcPr>
          <w:p w14:paraId="17AA356D" w14:textId="77777777" w:rsidR="00860555" w:rsidRPr="00003CF6" w:rsidRDefault="00860555" w:rsidP="00860555">
            <w:pPr>
              <w:jc w:val="center"/>
              <w:rPr>
                <w:color w:val="000000"/>
                <w:sz w:val="22"/>
                <w:szCs w:val="22"/>
              </w:rPr>
            </w:pPr>
            <w:r w:rsidRPr="00003CF6">
              <w:rPr>
                <w:color w:val="000000"/>
                <w:sz w:val="22"/>
                <w:szCs w:val="22"/>
              </w:rPr>
              <w:t>0.152</w:t>
            </w:r>
          </w:p>
        </w:tc>
        <w:tc>
          <w:tcPr>
            <w:tcW w:w="850" w:type="dxa"/>
            <w:tcBorders>
              <w:top w:val="nil"/>
              <w:left w:val="nil"/>
              <w:bottom w:val="nil"/>
              <w:right w:val="nil"/>
            </w:tcBorders>
            <w:shd w:val="clear" w:color="auto" w:fill="auto"/>
            <w:noWrap/>
            <w:vAlign w:val="bottom"/>
            <w:hideMark/>
          </w:tcPr>
          <w:p w14:paraId="77D0522A" w14:textId="77777777" w:rsidR="00860555" w:rsidRPr="00003CF6" w:rsidRDefault="00860555" w:rsidP="00860555">
            <w:pPr>
              <w:jc w:val="center"/>
              <w:rPr>
                <w:color w:val="000000"/>
                <w:sz w:val="22"/>
                <w:szCs w:val="22"/>
              </w:rPr>
            </w:pPr>
            <w:r w:rsidRPr="00003CF6">
              <w:rPr>
                <w:color w:val="000000"/>
                <w:sz w:val="22"/>
                <w:szCs w:val="22"/>
              </w:rPr>
              <w:t>0.129</w:t>
            </w:r>
          </w:p>
        </w:tc>
        <w:tc>
          <w:tcPr>
            <w:tcW w:w="850" w:type="dxa"/>
            <w:tcBorders>
              <w:top w:val="nil"/>
              <w:left w:val="nil"/>
              <w:bottom w:val="nil"/>
              <w:right w:val="nil"/>
            </w:tcBorders>
            <w:shd w:val="clear" w:color="auto" w:fill="auto"/>
            <w:noWrap/>
            <w:vAlign w:val="bottom"/>
            <w:hideMark/>
          </w:tcPr>
          <w:p w14:paraId="0DECFE9C" w14:textId="77777777" w:rsidR="00860555" w:rsidRPr="00003CF6" w:rsidRDefault="00860555" w:rsidP="00860555">
            <w:pPr>
              <w:jc w:val="center"/>
              <w:rPr>
                <w:color w:val="000000"/>
                <w:sz w:val="22"/>
                <w:szCs w:val="22"/>
              </w:rPr>
            </w:pPr>
            <w:r w:rsidRPr="00003CF6">
              <w:rPr>
                <w:color w:val="000000"/>
                <w:sz w:val="22"/>
                <w:szCs w:val="22"/>
              </w:rPr>
              <w:t>0.048</w:t>
            </w:r>
          </w:p>
        </w:tc>
        <w:tc>
          <w:tcPr>
            <w:tcW w:w="850" w:type="dxa"/>
            <w:tcBorders>
              <w:top w:val="nil"/>
              <w:left w:val="nil"/>
              <w:bottom w:val="nil"/>
              <w:right w:val="nil"/>
            </w:tcBorders>
            <w:shd w:val="clear" w:color="auto" w:fill="auto"/>
            <w:noWrap/>
            <w:vAlign w:val="bottom"/>
            <w:hideMark/>
          </w:tcPr>
          <w:p w14:paraId="57F06922" w14:textId="77777777" w:rsidR="00860555" w:rsidRPr="00003CF6" w:rsidRDefault="00860555" w:rsidP="00860555">
            <w:pPr>
              <w:jc w:val="center"/>
              <w:rPr>
                <w:color w:val="000000"/>
                <w:sz w:val="22"/>
                <w:szCs w:val="22"/>
              </w:rPr>
            </w:pPr>
            <w:r w:rsidRPr="00003CF6">
              <w:rPr>
                <w:color w:val="000000"/>
                <w:sz w:val="22"/>
                <w:szCs w:val="22"/>
              </w:rPr>
              <w:t>0.106</w:t>
            </w:r>
          </w:p>
        </w:tc>
        <w:tc>
          <w:tcPr>
            <w:tcW w:w="850" w:type="dxa"/>
            <w:tcBorders>
              <w:top w:val="nil"/>
              <w:left w:val="nil"/>
              <w:bottom w:val="nil"/>
              <w:right w:val="nil"/>
            </w:tcBorders>
            <w:shd w:val="clear" w:color="auto" w:fill="auto"/>
            <w:noWrap/>
            <w:vAlign w:val="bottom"/>
            <w:hideMark/>
          </w:tcPr>
          <w:p w14:paraId="3CFE1B9D" w14:textId="77777777" w:rsidR="00860555" w:rsidRPr="00003CF6" w:rsidRDefault="00860555" w:rsidP="00860555">
            <w:pPr>
              <w:jc w:val="center"/>
              <w:rPr>
                <w:color w:val="000000"/>
                <w:sz w:val="22"/>
                <w:szCs w:val="22"/>
              </w:rPr>
            </w:pPr>
            <w:r w:rsidRPr="00003CF6">
              <w:rPr>
                <w:color w:val="000000"/>
                <w:sz w:val="22"/>
                <w:szCs w:val="22"/>
              </w:rPr>
              <w:t>0.130</w:t>
            </w:r>
          </w:p>
        </w:tc>
        <w:tc>
          <w:tcPr>
            <w:tcW w:w="850" w:type="dxa"/>
            <w:tcBorders>
              <w:top w:val="nil"/>
              <w:left w:val="nil"/>
              <w:bottom w:val="nil"/>
              <w:right w:val="nil"/>
            </w:tcBorders>
            <w:shd w:val="clear" w:color="auto" w:fill="auto"/>
            <w:noWrap/>
            <w:vAlign w:val="bottom"/>
            <w:hideMark/>
          </w:tcPr>
          <w:p w14:paraId="7B761CD7" w14:textId="77777777" w:rsidR="00860555" w:rsidRPr="00003CF6" w:rsidRDefault="00860555" w:rsidP="00860555">
            <w:pPr>
              <w:jc w:val="center"/>
              <w:rPr>
                <w:color w:val="000000"/>
                <w:sz w:val="22"/>
                <w:szCs w:val="22"/>
              </w:rPr>
            </w:pPr>
            <w:r w:rsidRPr="00003CF6">
              <w:rPr>
                <w:color w:val="000000"/>
                <w:sz w:val="22"/>
                <w:szCs w:val="22"/>
              </w:rPr>
              <w:t>0.082</w:t>
            </w:r>
          </w:p>
        </w:tc>
        <w:tc>
          <w:tcPr>
            <w:tcW w:w="850" w:type="dxa"/>
            <w:tcBorders>
              <w:top w:val="nil"/>
              <w:left w:val="nil"/>
              <w:bottom w:val="nil"/>
              <w:right w:val="nil"/>
            </w:tcBorders>
            <w:shd w:val="clear" w:color="auto" w:fill="auto"/>
            <w:noWrap/>
            <w:vAlign w:val="bottom"/>
            <w:hideMark/>
          </w:tcPr>
          <w:p w14:paraId="7D3D56E4" w14:textId="48A96CAD" w:rsidR="00860555" w:rsidRPr="00003CF6" w:rsidRDefault="00860555" w:rsidP="00860555">
            <w:pPr>
              <w:jc w:val="center"/>
              <w:rPr>
                <w:color w:val="000000"/>
                <w:sz w:val="22"/>
                <w:szCs w:val="22"/>
              </w:rPr>
            </w:pPr>
          </w:p>
        </w:tc>
        <w:tc>
          <w:tcPr>
            <w:tcW w:w="998" w:type="dxa"/>
            <w:tcBorders>
              <w:top w:val="nil"/>
              <w:left w:val="nil"/>
              <w:bottom w:val="nil"/>
              <w:right w:val="nil"/>
            </w:tcBorders>
            <w:shd w:val="clear" w:color="auto" w:fill="auto"/>
            <w:noWrap/>
            <w:vAlign w:val="bottom"/>
            <w:hideMark/>
          </w:tcPr>
          <w:p w14:paraId="353B7385" w14:textId="7F7FD37B"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44CB978C" w14:textId="0653BFC0"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5181B4B8" w14:textId="6F5EBD8A"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77FECF08" w14:textId="5A5D83D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05595E18" w14:textId="753F0509"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507B7FAE" w14:textId="5EF9A9AC" w:rsidR="00860555" w:rsidRPr="0020427E" w:rsidRDefault="00860555" w:rsidP="00860555">
            <w:pPr>
              <w:jc w:val="center"/>
              <w:rPr>
                <w:color w:val="000000"/>
                <w:sz w:val="22"/>
                <w:szCs w:val="22"/>
              </w:rPr>
            </w:pPr>
            <w:r>
              <w:rPr>
                <w:color w:val="000000"/>
                <w:sz w:val="22"/>
                <w:szCs w:val="22"/>
              </w:rPr>
              <w:t>**</w:t>
            </w:r>
          </w:p>
        </w:tc>
      </w:tr>
      <w:tr w:rsidR="00860555" w:rsidRPr="0020427E" w14:paraId="1810376D" w14:textId="77777777" w:rsidTr="00860555">
        <w:trPr>
          <w:trHeight w:val="266"/>
        </w:trPr>
        <w:tc>
          <w:tcPr>
            <w:tcW w:w="993" w:type="dxa"/>
            <w:tcBorders>
              <w:top w:val="nil"/>
              <w:left w:val="nil"/>
              <w:bottom w:val="nil"/>
              <w:right w:val="nil"/>
            </w:tcBorders>
            <w:shd w:val="clear" w:color="auto" w:fill="auto"/>
            <w:noWrap/>
            <w:vAlign w:val="bottom"/>
            <w:hideMark/>
          </w:tcPr>
          <w:p w14:paraId="60E09473" w14:textId="0C9864BF" w:rsidR="00860555" w:rsidRPr="00003CF6" w:rsidRDefault="00860555" w:rsidP="00860555">
            <w:pPr>
              <w:rPr>
                <w:b/>
                <w:bCs/>
                <w:color w:val="000000"/>
                <w:sz w:val="22"/>
                <w:szCs w:val="22"/>
              </w:rPr>
            </w:pPr>
            <w:r w:rsidRPr="00003CF6">
              <w:rPr>
                <w:b/>
                <w:bCs/>
                <w:color w:val="000000"/>
                <w:sz w:val="22"/>
                <w:szCs w:val="22"/>
              </w:rPr>
              <w:t>KEM-S</w:t>
            </w:r>
          </w:p>
        </w:tc>
        <w:tc>
          <w:tcPr>
            <w:tcW w:w="707" w:type="dxa"/>
            <w:tcBorders>
              <w:top w:val="nil"/>
              <w:left w:val="nil"/>
              <w:bottom w:val="nil"/>
              <w:right w:val="nil"/>
            </w:tcBorders>
            <w:shd w:val="clear" w:color="auto" w:fill="auto"/>
            <w:noWrap/>
            <w:vAlign w:val="bottom"/>
            <w:hideMark/>
          </w:tcPr>
          <w:p w14:paraId="22ABEB14" w14:textId="77777777" w:rsidR="00860555" w:rsidRPr="00003CF6" w:rsidRDefault="00860555" w:rsidP="00860555">
            <w:pPr>
              <w:jc w:val="center"/>
              <w:rPr>
                <w:color w:val="000000"/>
                <w:sz w:val="22"/>
                <w:szCs w:val="22"/>
              </w:rPr>
            </w:pPr>
            <w:r w:rsidRPr="00003CF6">
              <w:rPr>
                <w:color w:val="000000"/>
                <w:sz w:val="22"/>
                <w:szCs w:val="22"/>
              </w:rPr>
              <w:t>0.480</w:t>
            </w:r>
          </w:p>
        </w:tc>
        <w:tc>
          <w:tcPr>
            <w:tcW w:w="850" w:type="dxa"/>
            <w:tcBorders>
              <w:top w:val="nil"/>
              <w:left w:val="nil"/>
              <w:bottom w:val="nil"/>
              <w:right w:val="nil"/>
            </w:tcBorders>
            <w:shd w:val="clear" w:color="auto" w:fill="auto"/>
            <w:noWrap/>
            <w:vAlign w:val="bottom"/>
            <w:hideMark/>
          </w:tcPr>
          <w:p w14:paraId="386615F0" w14:textId="77777777" w:rsidR="00860555" w:rsidRPr="00003CF6" w:rsidRDefault="00860555" w:rsidP="00860555">
            <w:pPr>
              <w:jc w:val="center"/>
              <w:rPr>
                <w:color w:val="000000"/>
                <w:sz w:val="22"/>
                <w:szCs w:val="22"/>
              </w:rPr>
            </w:pPr>
            <w:r w:rsidRPr="00003CF6">
              <w:rPr>
                <w:color w:val="000000"/>
                <w:sz w:val="22"/>
                <w:szCs w:val="22"/>
              </w:rPr>
              <w:t>0.449</w:t>
            </w:r>
          </w:p>
        </w:tc>
        <w:tc>
          <w:tcPr>
            <w:tcW w:w="850" w:type="dxa"/>
            <w:tcBorders>
              <w:top w:val="nil"/>
              <w:left w:val="nil"/>
              <w:bottom w:val="nil"/>
              <w:right w:val="nil"/>
            </w:tcBorders>
            <w:shd w:val="clear" w:color="auto" w:fill="auto"/>
            <w:noWrap/>
            <w:vAlign w:val="bottom"/>
            <w:hideMark/>
          </w:tcPr>
          <w:p w14:paraId="3F647074" w14:textId="77777777" w:rsidR="00860555" w:rsidRPr="00003CF6" w:rsidRDefault="00860555" w:rsidP="00860555">
            <w:pPr>
              <w:jc w:val="center"/>
              <w:rPr>
                <w:color w:val="000000"/>
                <w:sz w:val="22"/>
                <w:szCs w:val="22"/>
              </w:rPr>
            </w:pPr>
            <w:r w:rsidRPr="00003CF6">
              <w:rPr>
                <w:color w:val="000000"/>
                <w:sz w:val="22"/>
                <w:szCs w:val="22"/>
              </w:rPr>
              <w:t>0.376</w:t>
            </w:r>
          </w:p>
        </w:tc>
        <w:tc>
          <w:tcPr>
            <w:tcW w:w="850" w:type="dxa"/>
            <w:tcBorders>
              <w:top w:val="nil"/>
              <w:left w:val="nil"/>
              <w:bottom w:val="nil"/>
              <w:right w:val="nil"/>
            </w:tcBorders>
            <w:shd w:val="clear" w:color="auto" w:fill="auto"/>
            <w:noWrap/>
            <w:vAlign w:val="bottom"/>
            <w:hideMark/>
          </w:tcPr>
          <w:p w14:paraId="0B3AEAEF" w14:textId="77777777" w:rsidR="00860555" w:rsidRPr="00003CF6" w:rsidRDefault="00860555" w:rsidP="00860555">
            <w:pPr>
              <w:jc w:val="center"/>
              <w:rPr>
                <w:color w:val="000000"/>
                <w:sz w:val="22"/>
                <w:szCs w:val="22"/>
              </w:rPr>
            </w:pPr>
            <w:r w:rsidRPr="00003CF6">
              <w:rPr>
                <w:color w:val="000000"/>
                <w:sz w:val="22"/>
                <w:szCs w:val="22"/>
              </w:rPr>
              <w:t>0.535</w:t>
            </w:r>
          </w:p>
        </w:tc>
        <w:tc>
          <w:tcPr>
            <w:tcW w:w="850" w:type="dxa"/>
            <w:tcBorders>
              <w:top w:val="nil"/>
              <w:left w:val="nil"/>
              <w:bottom w:val="nil"/>
              <w:right w:val="nil"/>
            </w:tcBorders>
            <w:shd w:val="clear" w:color="auto" w:fill="auto"/>
            <w:noWrap/>
            <w:vAlign w:val="bottom"/>
            <w:hideMark/>
          </w:tcPr>
          <w:p w14:paraId="6E538FAA" w14:textId="77777777" w:rsidR="00860555" w:rsidRPr="00003CF6" w:rsidRDefault="00860555" w:rsidP="00860555">
            <w:pPr>
              <w:jc w:val="center"/>
              <w:rPr>
                <w:color w:val="000000"/>
                <w:sz w:val="22"/>
                <w:szCs w:val="22"/>
              </w:rPr>
            </w:pPr>
            <w:r w:rsidRPr="00003CF6">
              <w:rPr>
                <w:color w:val="000000"/>
                <w:sz w:val="22"/>
                <w:szCs w:val="22"/>
              </w:rPr>
              <w:t>0.532</w:t>
            </w:r>
          </w:p>
        </w:tc>
        <w:tc>
          <w:tcPr>
            <w:tcW w:w="850" w:type="dxa"/>
            <w:tcBorders>
              <w:top w:val="nil"/>
              <w:left w:val="nil"/>
              <w:bottom w:val="nil"/>
              <w:right w:val="nil"/>
            </w:tcBorders>
            <w:shd w:val="clear" w:color="auto" w:fill="auto"/>
            <w:noWrap/>
            <w:vAlign w:val="bottom"/>
            <w:hideMark/>
          </w:tcPr>
          <w:p w14:paraId="16BB597B" w14:textId="77777777" w:rsidR="00860555" w:rsidRPr="00003CF6" w:rsidRDefault="00860555" w:rsidP="00860555">
            <w:pPr>
              <w:jc w:val="center"/>
              <w:rPr>
                <w:color w:val="000000"/>
                <w:sz w:val="22"/>
                <w:szCs w:val="22"/>
              </w:rPr>
            </w:pPr>
            <w:r w:rsidRPr="00003CF6">
              <w:rPr>
                <w:color w:val="000000"/>
                <w:sz w:val="22"/>
                <w:szCs w:val="22"/>
              </w:rPr>
              <w:t>0.344</w:t>
            </w:r>
          </w:p>
        </w:tc>
        <w:tc>
          <w:tcPr>
            <w:tcW w:w="850" w:type="dxa"/>
            <w:tcBorders>
              <w:top w:val="nil"/>
              <w:left w:val="nil"/>
              <w:bottom w:val="nil"/>
              <w:right w:val="nil"/>
            </w:tcBorders>
            <w:shd w:val="clear" w:color="auto" w:fill="auto"/>
            <w:noWrap/>
            <w:vAlign w:val="bottom"/>
            <w:hideMark/>
          </w:tcPr>
          <w:p w14:paraId="2C648CBD" w14:textId="77777777" w:rsidR="00860555" w:rsidRPr="00003CF6" w:rsidRDefault="00860555" w:rsidP="00860555">
            <w:pPr>
              <w:jc w:val="center"/>
              <w:rPr>
                <w:color w:val="000000"/>
                <w:sz w:val="22"/>
                <w:szCs w:val="22"/>
              </w:rPr>
            </w:pPr>
            <w:r w:rsidRPr="00003CF6">
              <w:rPr>
                <w:color w:val="000000"/>
                <w:sz w:val="22"/>
                <w:szCs w:val="22"/>
              </w:rPr>
              <w:t>0.439</w:t>
            </w:r>
          </w:p>
        </w:tc>
        <w:tc>
          <w:tcPr>
            <w:tcW w:w="850" w:type="dxa"/>
            <w:tcBorders>
              <w:top w:val="nil"/>
              <w:left w:val="nil"/>
              <w:bottom w:val="nil"/>
              <w:right w:val="nil"/>
            </w:tcBorders>
            <w:shd w:val="clear" w:color="auto" w:fill="auto"/>
            <w:noWrap/>
            <w:vAlign w:val="bottom"/>
            <w:hideMark/>
          </w:tcPr>
          <w:p w14:paraId="28780C53" w14:textId="77777777" w:rsidR="00860555" w:rsidRPr="00003CF6" w:rsidRDefault="00860555" w:rsidP="00860555">
            <w:pPr>
              <w:jc w:val="center"/>
              <w:rPr>
                <w:color w:val="000000"/>
                <w:sz w:val="22"/>
                <w:szCs w:val="22"/>
              </w:rPr>
            </w:pPr>
            <w:r w:rsidRPr="00003CF6">
              <w:rPr>
                <w:color w:val="000000"/>
                <w:sz w:val="22"/>
                <w:szCs w:val="22"/>
              </w:rPr>
              <w:t>0.509</w:t>
            </w:r>
          </w:p>
        </w:tc>
        <w:tc>
          <w:tcPr>
            <w:tcW w:w="850" w:type="dxa"/>
            <w:tcBorders>
              <w:top w:val="nil"/>
              <w:left w:val="nil"/>
              <w:bottom w:val="nil"/>
              <w:right w:val="nil"/>
            </w:tcBorders>
            <w:shd w:val="clear" w:color="auto" w:fill="auto"/>
            <w:noWrap/>
            <w:vAlign w:val="bottom"/>
            <w:hideMark/>
          </w:tcPr>
          <w:p w14:paraId="207D8194" w14:textId="77777777" w:rsidR="00860555" w:rsidRPr="00003CF6" w:rsidRDefault="00860555" w:rsidP="00860555">
            <w:pPr>
              <w:jc w:val="center"/>
              <w:rPr>
                <w:color w:val="000000"/>
                <w:sz w:val="22"/>
                <w:szCs w:val="22"/>
              </w:rPr>
            </w:pPr>
            <w:r w:rsidRPr="00003CF6">
              <w:rPr>
                <w:color w:val="000000"/>
                <w:sz w:val="22"/>
                <w:szCs w:val="22"/>
              </w:rPr>
              <w:t>0.484</w:t>
            </w:r>
          </w:p>
        </w:tc>
        <w:tc>
          <w:tcPr>
            <w:tcW w:w="850" w:type="dxa"/>
            <w:tcBorders>
              <w:top w:val="nil"/>
              <w:left w:val="nil"/>
              <w:bottom w:val="nil"/>
              <w:right w:val="nil"/>
            </w:tcBorders>
            <w:shd w:val="clear" w:color="auto" w:fill="auto"/>
            <w:noWrap/>
            <w:vAlign w:val="bottom"/>
            <w:hideMark/>
          </w:tcPr>
          <w:p w14:paraId="09E0D1CD" w14:textId="77777777" w:rsidR="00860555" w:rsidRPr="00003CF6" w:rsidRDefault="00860555" w:rsidP="00860555">
            <w:pPr>
              <w:jc w:val="center"/>
              <w:rPr>
                <w:color w:val="000000"/>
                <w:sz w:val="22"/>
                <w:szCs w:val="22"/>
              </w:rPr>
            </w:pPr>
            <w:r w:rsidRPr="00003CF6">
              <w:rPr>
                <w:color w:val="000000"/>
                <w:sz w:val="22"/>
                <w:szCs w:val="22"/>
              </w:rPr>
              <w:t>0.227</w:t>
            </w:r>
          </w:p>
        </w:tc>
        <w:tc>
          <w:tcPr>
            <w:tcW w:w="998" w:type="dxa"/>
            <w:tcBorders>
              <w:top w:val="nil"/>
              <w:left w:val="nil"/>
              <w:bottom w:val="nil"/>
              <w:right w:val="nil"/>
            </w:tcBorders>
            <w:shd w:val="clear" w:color="auto" w:fill="auto"/>
            <w:noWrap/>
            <w:vAlign w:val="bottom"/>
            <w:hideMark/>
          </w:tcPr>
          <w:p w14:paraId="10DD6072" w14:textId="26BB0ADB"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17C9A705" w14:textId="55F20AB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2E1927BC" w14:textId="32580889" w:rsidR="00860555" w:rsidRPr="00003CF6" w:rsidRDefault="00860555" w:rsidP="00860555">
            <w:pPr>
              <w:jc w:val="center"/>
              <w:rPr>
                <w:color w:val="000000"/>
                <w:sz w:val="22"/>
                <w:szCs w:val="22"/>
              </w:rPr>
            </w:pPr>
            <w:r w:rsidRPr="00003CF6">
              <w:rPr>
                <w:color w:val="000000"/>
                <w:sz w:val="22"/>
                <w:szCs w:val="22"/>
              </w:rPr>
              <w:t>**</w:t>
            </w:r>
          </w:p>
        </w:tc>
        <w:tc>
          <w:tcPr>
            <w:tcW w:w="851" w:type="dxa"/>
            <w:tcBorders>
              <w:top w:val="nil"/>
              <w:left w:val="nil"/>
              <w:bottom w:val="nil"/>
              <w:right w:val="nil"/>
            </w:tcBorders>
            <w:shd w:val="clear" w:color="auto" w:fill="auto"/>
            <w:noWrap/>
            <w:vAlign w:val="bottom"/>
            <w:hideMark/>
          </w:tcPr>
          <w:p w14:paraId="161624A0" w14:textId="66E4A086"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6A87D2FB" w14:textId="50992D1F"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77B5E49C" w14:textId="4BDF00F1" w:rsidR="00860555" w:rsidRPr="0020427E" w:rsidRDefault="00860555" w:rsidP="00860555">
            <w:pPr>
              <w:jc w:val="center"/>
              <w:rPr>
                <w:color w:val="000000"/>
                <w:sz w:val="22"/>
                <w:szCs w:val="22"/>
              </w:rPr>
            </w:pPr>
            <w:r>
              <w:rPr>
                <w:color w:val="000000"/>
                <w:sz w:val="22"/>
                <w:szCs w:val="22"/>
              </w:rPr>
              <w:t>ns</w:t>
            </w:r>
          </w:p>
        </w:tc>
      </w:tr>
      <w:tr w:rsidR="00860555" w:rsidRPr="0020427E" w14:paraId="2FEDB856" w14:textId="77777777" w:rsidTr="00860555">
        <w:trPr>
          <w:trHeight w:val="266"/>
        </w:trPr>
        <w:tc>
          <w:tcPr>
            <w:tcW w:w="993" w:type="dxa"/>
            <w:tcBorders>
              <w:top w:val="nil"/>
              <w:left w:val="nil"/>
              <w:bottom w:val="nil"/>
              <w:right w:val="nil"/>
            </w:tcBorders>
            <w:shd w:val="clear" w:color="auto" w:fill="auto"/>
            <w:noWrap/>
            <w:vAlign w:val="bottom"/>
            <w:hideMark/>
          </w:tcPr>
          <w:p w14:paraId="412B02BA" w14:textId="1B954C72" w:rsidR="00860555" w:rsidRPr="00003CF6" w:rsidRDefault="00860555" w:rsidP="00860555">
            <w:pPr>
              <w:rPr>
                <w:b/>
                <w:bCs/>
                <w:color w:val="000000"/>
                <w:sz w:val="22"/>
                <w:szCs w:val="22"/>
              </w:rPr>
            </w:pPr>
            <w:r w:rsidRPr="00003CF6">
              <w:rPr>
                <w:b/>
                <w:bCs/>
                <w:color w:val="000000"/>
                <w:sz w:val="22"/>
                <w:szCs w:val="22"/>
              </w:rPr>
              <w:t>KAL-S</w:t>
            </w:r>
          </w:p>
        </w:tc>
        <w:tc>
          <w:tcPr>
            <w:tcW w:w="707" w:type="dxa"/>
            <w:tcBorders>
              <w:top w:val="nil"/>
              <w:left w:val="nil"/>
              <w:bottom w:val="nil"/>
              <w:right w:val="nil"/>
            </w:tcBorders>
            <w:shd w:val="clear" w:color="auto" w:fill="auto"/>
            <w:noWrap/>
            <w:vAlign w:val="bottom"/>
            <w:hideMark/>
          </w:tcPr>
          <w:p w14:paraId="2A1460E7" w14:textId="77777777" w:rsidR="00860555" w:rsidRPr="00003CF6" w:rsidRDefault="00860555" w:rsidP="00860555">
            <w:pPr>
              <w:jc w:val="center"/>
              <w:rPr>
                <w:color w:val="000000"/>
                <w:sz w:val="22"/>
                <w:szCs w:val="22"/>
              </w:rPr>
            </w:pPr>
            <w:r w:rsidRPr="00003CF6">
              <w:rPr>
                <w:color w:val="000000"/>
                <w:sz w:val="22"/>
                <w:szCs w:val="22"/>
              </w:rPr>
              <w:t>0.553</w:t>
            </w:r>
          </w:p>
        </w:tc>
        <w:tc>
          <w:tcPr>
            <w:tcW w:w="850" w:type="dxa"/>
            <w:tcBorders>
              <w:top w:val="nil"/>
              <w:left w:val="nil"/>
              <w:bottom w:val="nil"/>
              <w:right w:val="nil"/>
            </w:tcBorders>
            <w:shd w:val="clear" w:color="auto" w:fill="auto"/>
            <w:noWrap/>
            <w:vAlign w:val="bottom"/>
            <w:hideMark/>
          </w:tcPr>
          <w:p w14:paraId="6AD654C2" w14:textId="77777777" w:rsidR="00860555" w:rsidRPr="00003CF6" w:rsidRDefault="00860555" w:rsidP="00860555">
            <w:pPr>
              <w:jc w:val="center"/>
              <w:rPr>
                <w:color w:val="000000"/>
                <w:sz w:val="22"/>
                <w:szCs w:val="22"/>
              </w:rPr>
            </w:pPr>
            <w:r w:rsidRPr="00003CF6">
              <w:rPr>
                <w:color w:val="000000"/>
                <w:sz w:val="22"/>
                <w:szCs w:val="22"/>
              </w:rPr>
              <w:t>0.516</w:t>
            </w:r>
          </w:p>
        </w:tc>
        <w:tc>
          <w:tcPr>
            <w:tcW w:w="850" w:type="dxa"/>
            <w:tcBorders>
              <w:top w:val="nil"/>
              <w:left w:val="nil"/>
              <w:bottom w:val="nil"/>
              <w:right w:val="nil"/>
            </w:tcBorders>
            <w:shd w:val="clear" w:color="auto" w:fill="auto"/>
            <w:noWrap/>
            <w:vAlign w:val="bottom"/>
            <w:hideMark/>
          </w:tcPr>
          <w:p w14:paraId="3B7E8452" w14:textId="77777777" w:rsidR="00860555" w:rsidRPr="00003CF6" w:rsidRDefault="00860555" w:rsidP="00860555">
            <w:pPr>
              <w:jc w:val="center"/>
              <w:rPr>
                <w:color w:val="000000"/>
                <w:sz w:val="22"/>
                <w:szCs w:val="22"/>
              </w:rPr>
            </w:pPr>
            <w:r w:rsidRPr="00003CF6">
              <w:rPr>
                <w:color w:val="000000"/>
                <w:sz w:val="22"/>
                <w:szCs w:val="22"/>
              </w:rPr>
              <w:t>0.410</w:t>
            </w:r>
          </w:p>
        </w:tc>
        <w:tc>
          <w:tcPr>
            <w:tcW w:w="850" w:type="dxa"/>
            <w:tcBorders>
              <w:top w:val="nil"/>
              <w:left w:val="nil"/>
              <w:bottom w:val="nil"/>
              <w:right w:val="nil"/>
            </w:tcBorders>
            <w:shd w:val="clear" w:color="auto" w:fill="auto"/>
            <w:noWrap/>
            <w:vAlign w:val="bottom"/>
            <w:hideMark/>
          </w:tcPr>
          <w:p w14:paraId="7FA722B7" w14:textId="77777777" w:rsidR="00860555" w:rsidRPr="00003CF6" w:rsidRDefault="00860555" w:rsidP="00860555">
            <w:pPr>
              <w:jc w:val="center"/>
              <w:rPr>
                <w:color w:val="000000"/>
                <w:sz w:val="22"/>
                <w:szCs w:val="22"/>
              </w:rPr>
            </w:pPr>
            <w:r w:rsidRPr="00003CF6">
              <w:rPr>
                <w:color w:val="000000"/>
                <w:sz w:val="22"/>
                <w:szCs w:val="22"/>
              </w:rPr>
              <w:t>0.587</w:t>
            </w:r>
          </w:p>
        </w:tc>
        <w:tc>
          <w:tcPr>
            <w:tcW w:w="850" w:type="dxa"/>
            <w:tcBorders>
              <w:top w:val="nil"/>
              <w:left w:val="nil"/>
              <w:bottom w:val="nil"/>
              <w:right w:val="nil"/>
            </w:tcBorders>
            <w:shd w:val="clear" w:color="auto" w:fill="auto"/>
            <w:noWrap/>
            <w:vAlign w:val="bottom"/>
            <w:hideMark/>
          </w:tcPr>
          <w:p w14:paraId="49EBBA05" w14:textId="77777777" w:rsidR="00860555" w:rsidRPr="00003CF6" w:rsidRDefault="00860555" w:rsidP="00860555">
            <w:pPr>
              <w:jc w:val="center"/>
              <w:rPr>
                <w:color w:val="000000"/>
                <w:sz w:val="22"/>
                <w:szCs w:val="22"/>
              </w:rPr>
            </w:pPr>
            <w:r w:rsidRPr="00003CF6">
              <w:rPr>
                <w:color w:val="000000"/>
                <w:sz w:val="22"/>
                <w:szCs w:val="22"/>
              </w:rPr>
              <w:t>0.584</w:t>
            </w:r>
          </w:p>
        </w:tc>
        <w:tc>
          <w:tcPr>
            <w:tcW w:w="850" w:type="dxa"/>
            <w:tcBorders>
              <w:top w:val="nil"/>
              <w:left w:val="nil"/>
              <w:bottom w:val="nil"/>
              <w:right w:val="nil"/>
            </w:tcBorders>
            <w:shd w:val="clear" w:color="auto" w:fill="auto"/>
            <w:noWrap/>
            <w:vAlign w:val="bottom"/>
            <w:hideMark/>
          </w:tcPr>
          <w:p w14:paraId="734C2F40" w14:textId="77777777" w:rsidR="00860555" w:rsidRPr="00003CF6" w:rsidRDefault="00860555" w:rsidP="00860555">
            <w:pPr>
              <w:jc w:val="center"/>
              <w:rPr>
                <w:color w:val="000000"/>
                <w:sz w:val="22"/>
                <w:szCs w:val="22"/>
              </w:rPr>
            </w:pPr>
            <w:r w:rsidRPr="00003CF6">
              <w:rPr>
                <w:color w:val="000000"/>
                <w:sz w:val="22"/>
                <w:szCs w:val="22"/>
              </w:rPr>
              <w:t>0.388</w:t>
            </w:r>
          </w:p>
        </w:tc>
        <w:tc>
          <w:tcPr>
            <w:tcW w:w="850" w:type="dxa"/>
            <w:tcBorders>
              <w:top w:val="nil"/>
              <w:left w:val="nil"/>
              <w:bottom w:val="nil"/>
              <w:right w:val="nil"/>
            </w:tcBorders>
            <w:shd w:val="clear" w:color="auto" w:fill="auto"/>
            <w:noWrap/>
            <w:vAlign w:val="bottom"/>
            <w:hideMark/>
          </w:tcPr>
          <w:p w14:paraId="4CBD977F" w14:textId="77777777" w:rsidR="00860555" w:rsidRPr="00003CF6" w:rsidRDefault="00860555" w:rsidP="00860555">
            <w:pPr>
              <w:jc w:val="center"/>
              <w:rPr>
                <w:color w:val="000000"/>
                <w:sz w:val="22"/>
                <w:szCs w:val="22"/>
              </w:rPr>
            </w:pPr>
            <w:r w:rsidRPr="00003CF6">
              <w:rPr>
                <w:color w:val="000000"/>
                <w:sz w:val="22"/>
                <w:szCs w:val="22"/>
              </w:rPr>
              <w:t>0.455</w:t>
            </w:r>
          </w:p>
        </w:tc>
        <w:tc>
          <w:tcPr>
            <w:tcW w:w="850" w:type="dxa"/>
            <w:tcBorders>
              <w:top w:val="nil"/>
              <w:left w:val="nil"/>
              <w:bottom w:val="nil"/>
              <w:right w:val="nil"/>
            </w:tcBorders>
            <w:shd w:val="clear" w:color="auto" w:fill="auto"/>
            <w:noWrap/>
            <w:vAlign w:val="bottom"/>
            <w:hideMark/>
          </w:tcPr>
          <w:p w14:paraId="2069B6AF" w14:textId="77777777" w:rsidR="00860555" w:rsidRPr="00003CF6" w:rsidRDefault="00860555" w:rsidP="00860555">
            <w:pPr>
              <w:jc w:val="center"/>
              <w:rPr>
                <w:color w:val="000000"/>
                <w:sz w:val="22"/>
                <w:szCs w:val="22"/>
              </w:rPr>
            </w:pPr>
            <w:r w:rsidRPr="00003CF6">
              <w:rPr>
                <w:color w:val="000000"/>
                <w:sz w:val="22"/>
                <w:szCs w:val="22"/>
              </w:rPr>
              <w:t>0.505</w:t>
            </w:r>
          </w:p>
        </w:tc>
        <w:tc>
          <w:tcPr>
            <w:tcW w:w="850" w:type="dxa"/>
            <w:tcBorders>
              <w:top w:val="nil"/>
              <w:left w:val="nil"/>
              <w:bottom w:val="nil"/>
              <w:right w:val="nil"/>
            </w:tcBorders>
            <w:shd w:val="clear" w:color="auto" w:fill="auto"/>
            <w:noWrap/>
            <w:vAlign w:val="bottom"/>
            <w:hideMark/>
          </w:tcPr>
          <w:p w14:paraId="12921F5C" w14:textId="77777777" w:rsidR="00860555" w:rsidRPr="00003CF6" w:rsidRDefault="00860555" w:rsidP="00860555">
            <w:pPr>
              <w:jc w:val="center"/>
              <w:rPr>
                <w:color w:val="000000"/>
                <w:sz w:val="22"/>
                <w:szCs w:val="22"/>
              </w:rPr>
            </w:pPr>
            <w:r w:rsidRPr="00003CF6">
              <w:rPr>
                <w:color w:val="000000"/>
                <w:sz w:val="22"/>
                <w:szCs w:val="22"/>
              </w:rPr>
              <w:t>0.489</w:t>
            </w:r>
          </w:p>
        </w:tc>
        <w:tc>
          <w:tcPr>
            <w:tcW w:w="850" w:type="dxa"/>
            <w:tcBorders>
              <w:top w:val="nil"/>
              <w:left w:val="nil"/>
              <w:bottom w:val="nil"/>
              <w:right w:val="nil"/>
            </w:tcBorders>
            <w:shd w:val="clear" w:color="auto" w:fill="auto"/>
            <w:noWrap/>
            <w:vAlign w:val="bottom"/>
            <w:hideMark/>
          </w:tcPr>
          <w:p w14:paraId="0AC9C05A" w14:textId="77777777" w:rsidR="00860555" w:rsidRPr="00003CF6" w:rsidRDefault="00860555" w:rsidP="00860555">
            <w:pPr>
              <w:jc w:val="center"/>
              <w:rPr>
                <w:color w:val="000000"/>
                <w:sz w:val="22"/>
                <w:szCs w:val="22"/>
              </w:rPr>
            </w:pPr>
            <w:r w:rsidRPr="00003CF6">
              <w:rPr>
                <w:color w:val="000000"/>
                <w:sz w:val="22"/>
                <w:szCs w:val="22"/>
              </w:rPr>
              <w:t>0.253</w:t>
            </w:r>
          </w:p>
        </w:tc>
        <w:tc>
          <w:tcPr>
            <w:tcW w:w="998" w:type="dxa"/>
            <w:tcBorders>
              <w:top w:val="nil"/>
              <w:left w:val="nil"/>
              <w:bottom w:val="nil"/>
              <w:right w:val="nil"/>
            </w:tcBorders>
            <w:shd w:val="clear" w:color="auto" w:fill="auto"/>
            <w:noWrap/>
            <w:vAlign w:val="bottom"/>
            <w:hideMark/>
          </w:tcPr>
          <w:p w14:paraId="78E4EB73" w14:textId="77777777" w:rsidR="00860555" w:rsidRPr="00003CF6" w:rsidRDefault="00860555" w:rsidP="00860555">
            <w:pPr>
              <w:jc w:val="center"/>
              <w:rPr>
                <w:color w:val="000000"/>
                <w:sz w:val="22"/>
                <w:szCs w:val="22"/>
              </w:rPr>
            </w:pPr>
            <w:r w:rsidRPr="00003CF6">
              <w:rPr>
                <w:color w:val="000000"/>
                <w:sz w:val="22"/>
                <w:szCs w:val="22"/>
              </w:rPr>
              <w:t>0.029</w:t>
            </w:r>
          </w:p>
        </w:tc>
        <w:tc>
          <w:tcPr>
            <w:tcW w:w="851" w:type="dxa"/>
            <w:tcBorders>
              <w:top w:val="nil"/>
              <w:left w:val="nil"/>
              <w:bottom w:val="nil"/>
              <w:right w:val="nil"/>
            </w:tcBorders>
            <w:shd w:val="clear" w:color="auto" w:fill="auto"/>
            <w:noWrap/>
            <w:vAlign w:val="bottom"/>
            <w:hideMark/>
          </w:tcPr>
          <w:p w14:paraId="012981CF" w14:textId="709C3D83"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30658C63" w14:textId="2F18FB70" w:rsidR="00860555" w:rsidRPr="00003CF6" w:rsidRDefault="00860555" w:rsidP="00860555">
            <w:pPr>
              <w:jc w:val="center"/>
              <w:rPr>
                <w:color w:val="000000"/>
                <w:sz w:val="22"/>
                <w:szCs w:val="22"/>
              </w:rPr>
            </w:pPr>
            <w:r w:rsidRPr="00003CF6">
              <w:rPr>
                <w:color w:val="000000"/>
                <w:sz w:val="22"/>
                <w:szCs w:val="22"/>
              </w:rPr>
              <w:t>ns</w:t>
            </w:r>
          </w:p>
        </w:tc>
        <w:tc>
          <w:tcPr>
            <w:tcW w:w="851" w:type="dxa"/>
            <w:tcBorders>
              <w:top w:val="nil"/>
              <w:left w:val="nil"/>
              <w:bottom w:val="nil"/>
              <w:right w:val="nil"/>
            </w:tcBorders>
            <w:shd w:val="clear" w:color="auto" w:fill="auto"/>
            <w:noWrap/>
            <w:vAlign w:val="bottom"/>
            <w:hideMark/>
          </w:tcPr>
          <w:p w14:paraId="42C76F8F" w14:textId="7B082C03"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780F8BC3" w14:textId="608F490C"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0771B307" w14:textId="1BA09C4C" w:rsidR="00860555" w:rsidRPr="0020427E" w:rsidRDefault="00860555" w:rsidP="00860555">
            <w:pPr>
              <w:jc w:val="center"/>
              <w:rPr>
                <w:color w:val="000000"/>
                <w:sz w:val="22"/>
                <w:szCs w:val="22"/>
              </w:rPr>
            </w:pPr>
            <w:r>
              <w:rPr>
                <w:color w:val="000000"/>
                <w:sz w:val="22"/>
                <w:szCs w:val="22"/>
              </w:rPr>
              <w:t>*</w:t>
            </w:r>
          </w:p>
        </w:tc>
      </w:tr>
      <w:tr w:rsidR="00860555" w:rsidRPr="0020427E" w14:paraId="207A104C" w14:textId="77777777" w:rsidTr="00860555">
        <w:trPr>
          <w:trHeight w:val="266"/>
        </w:trPr>
        <w:tc>
          <w:tcPr>
            <w:tcW w:w="993" w:type="dxa"/>
            <w:tcBorders>
              <w:top w:val="nil"/>
              <w:left w:val="nil"/>
              <w:bottom w:val="nil"/>
              <w:right w:val="nil"/>
            </w:tcBorders>
            <w:shd w:val="clear" w:color="auto" w:fill="auto"/>
            <w:noWrap/>
            <w:vAlign w:val="bottom"/>
            <w:hideMark/>
          </w:tcPr>
          <w:p w14:paraId="4DC575D6" w14:textId="76220F34" w:rsidR="00860555" w:rsidRPr="00003CF6" w:rsidRDefault="00860555" w:rsidP="00860555">
            <w:pPr>
              <w:rPr>
                <w:b/>
                <w:bCs/>
                <w:color w:val="000000"/>
                <w:sz w:val="22"/>
                <w:szCs w:val="22"/>
              </w:rPr>
            </w:pPr>
            <w:r w:rsidRPr="00003CF6">
              <w:rPr>
                <w:b/>
                <w:bCs/>
                <w:color w:val="000000"/>
                <w:sz w:val="22"/>
                <w:szCs w:val="22"/>
              </w:rPr>
              <w:t>KAL-D</w:t>
            </w:r>
          </w:p>
        </w:tc>
        <w:tc>
          <w:tcPr>
            <w:tcW w:w="707" w:type="dxa"/>
            <w:tcBorders>
              <w:top w:val="nil"/>
              <w:left w:val="nil"/>
              <w:bottom w:val="nil"/>
              <w:right w:val="nil"/>
            </w:tcBorders>
            <w:shd w:val="clear" w:color="auto" w:fill="auto"/>
            <w:noWrap/>
            <w:vAlign w:val="bottom"/>
            <w:hideMark/>
          </w:tcPr>
          <w:p w14:paraId="2B466E3B" w14:textId="77777777" w:rsidR="00860555" w:rsidRPr="00003CF6" w:rsidRDefault="00860555" w:rsidP="00860555">
            <w:pPr>
              <w:jc w:val="center"/>
              <w:rPr>
                <w:color w:val="000000"/>
                <w:sz w:val="22"/>
                <w:szCs w:val="22"/>
              </w:rPr>
            </w:pPr>
            <w:r w:rsidRPr="00003CF6">
              <w:rPr>
                <w:color w:val="000000"/>
                <w:sz w:val="22"/>
                <w:szCs w:val="22"/>
              </w:rPr>
              <w:t>0.588</w:t>
            </w:r>
          </w:p>
        </w:tc>
        <w:tc>
          <w:tcPr>
            <w:tcW w:w="850" w:type="dxa"/>
            <w:tcBorders>
              <w:top w:val="nil"/>
              <w:left w:val="nil"/>
              <w:bottom w:val="nil"/>
              <w:right w:val="nil"/>
            </w:tcBorders>
            <w:shd w:val="clear" w:color="auto" w:fill="auto"/>
            <w:noWrap/>
            <w:vAlign w:val="bottom"/>
            <w:hideMark/>
          </w:tcPr>
          <w:p w14:paraId="47FF9EF5" w14:textId="77777777" w:rsidR="00860555" w:rsidRPr="00003CF6" w:rsidRDefault="00860555" w:rsidP="00860555">
            <w:pPr>
              <w:jc w:val="center"/>
              <w:rPr>
                <w:color w:val="000000"/>
                <w:sz w:val="22"/>
                <w:szCs w:val="22"/>
              </w:rPr>
            </w:pPr>
            <w:r w:rsidRPr="00003CF6">
              <w:rPr>
                <w:color w:val="000000"/>
                <w:sz w:val="22"/>
                <w:szCs w:val="22"/>
              </w:rPr>
              <w:t>0.537</w:t>
            </w:r>
          </w:p>
        </w:tc>
        <w:tc>
          <w:tcPr>
            <w:tcW w:w="850" w:type="dxa"/>
            <w:tcBorders>
              <w:top w:val="nil"/>
              <w:left w:val="nil"/>
              <w:bottom w:val="nil"/>
              <w:right w:val="nil"/>
            </w:tcBorders>
            <w:shd w:val="clear" w:color="auto" w:fill="auto"/>
            <w:noWrap/>
            <w:vAlign w:val="bottom"/>
            <w:hideMark/>
          </w:tcPr>
          <w:p w14:paraId="3481E875" w14:textId="77777777" w:rsidR="00860555" w:rsidRPr="00003CF6" w:rsidRDefault="00860555" w:rsidP="00860555">
            <w:pPr>
              <w:jc w:val="center"/>
              <w:rPr>
                <w:color w:val="000000"/>
                <w:sz w:val="22"/>
                <w:szCs w:val="22"/>
              </w:rPr>
            </w:pPr>
            <w:r w:rsidRPr="00003CF6">
              <w:rPr>
                <w:color w:val="000000"/>
                <w:sz w:val="22"/>
                <w:szCs w:val="22"/>
              </w:rPr>
              <w:t>0.455</w:t>
            </w:r>
          </w:p>
        </w:tc>
        <w:tc>
          <w:tcPr>
            <w:tcW w:w="850" w:type="dxa"/>
            <w:tcBorders>
              <w:top w:val="nil"/>
              <w:left w:val="nil"/>
              <w:bottom w:val="nil"/>
              <w:right w:val="nil"/>
            </w:tcBorders>
            <w:shd w:val="clear" w:color="auto" w:fill="auto"/>
            <w:noWrap/>
            <w:vAlign w:val="bottom"/>
            <w:hideMark/>
          </w:tcPr>
          <w:p w14:paraId="76BFA6F8" w14:textId="77777777" w:rsidR="00860555" w:rsidRPr="00003CF6" w:rsidRDefault="00860555" w:rsidP="00860555">
            <w:pPr>
              <w:jc w:val="center"/>
              <w:rPr>
                <w:color w:val="000000"/>
                <w:sz w:val="22"/>
                <w:szCs w:val="22"/>
              </w:rPr>
            </w:pPr>
            <w:r w:rsidRPr="00003CF6">
              <w:rPr>
                <w:color w:val="000000"/>
                <w:sz w:val="22"/>
                <w:szCs w:val="22"/>
              </w:rPr>
              <w:t>0.622</w:t>
            </w:r>
          </w:p>
        </w:tc>
        <w:tc>
          <w:tcPr>
            <w:tcW w:w="850" w:type="dxa"/>
            <w:tcBorders>
              <w:top w:val="nil"/>
              <w:left w:val="nil"/>
              <w:bottom w:val="nil"/>
              <w:right w:val="nil"/>
            </w:tcBorders>
            <w:shd w:val="clear" w:color="auto" w:fill="auto"/>
            <w:noWrap/>
            <w:vAlign w:val="bottom"/>
            <w:hideMark/>
          </w:tcPr>
          <w:p w14:paraId="31756976" w14:textId="77777777" w:rsidR="00860555" w:rsidRPr="00003CF6" w:rsidRDefault="00860555" w:rsidP="00860555">
            <w:pPr>
              <w:jc w:val="center"/>
              <w:rPr>
                <w:color w:val="000000"/>
                <w:sz w:val="22"/>
                <w:szCs w:val="22"/>
              </w:rPr>
            </w:pPr>
            <w:r w:rsidRPr="00003CF6">
              <w:rPr>
                <w:color w:val="000000"/>
                <w:sz w:val="22"/>
                <w:szCs w:val="22"/>
              </w:rPr>
              <w:t>0.617</w:t>
            </w:r>
          </w:p>
        </w:tc>
        <w:tc>
          <w:tcPr>
            <w:tcW w:w="850" w:type="dxa"/>
            <w:tcBorders>
              <w:top w:val="nil"/>
              <w:left w:val="nil"/>
              <w:bottom w:val="nil"/>
              <w:right w:val="nil"/>
            </w:tcBorders>
            <w:shd w:val="clear" w:color="auto" w:fill="auto"/>
            <w:noWrap/>
            <w:vAlign w:val="bottom"/>
            <w:hideMark/>
          </w:tcPr>
          <w:p w14:paraId="005BA6F8" w14:textId="77777777" w:rsidR="00860555" w:rsidRPr="00003CF6" w:rsidRDefault="00860555" w:rsidP="00860555">
            <w:pPr>
              <w:jc w:val="center"/>
              <w:rPr>
                <w:color w:val="000000"/>
                <w:sz w:val="22"/>
                <w:szCs w:val="22"/>
              </w:rPr>
            </w:pPr>
            <w:r w:rsidRPr="00003CF6">
              <w:rPr>
                <w:color w:val="000000"/>
                <w:sz w:val="22"/>
                <w:szCs w:val="22"/>
              </w:rPr>
              <w:t>0.435</w:t>
            </w:r>
          </w:p>
        </w:tc>
        <w:tc>
          <w:tcPr>
            <w:tcW w:w="850" w:type="dxa"/>
            <w:tcBorders>
              <w:top w:val="nil"/>
              <w:left w:val="nil"/>
              <w:bottom w:val="nil"/>
              <w:right w:val="nil"/>
            </w:tcBorders>
            <w:shd w:val="clear" w:color="auto" w:fill="auto"/>
            <w:noWrap/>
            <w:vAlign w:val="bottom"/>
            <w:hideMark/>
          </w:tcPr>
          <w:p w14:paraId="57211610" w14:textId="77777777" w:rsidR="00860555" w:rsidRPr="00003CF6" w:rsidRDefault="00860555" w:rsidP="00860555">
            <w:pPr>
              <w:jc w:val="center"/>
              <w:rPr>
                <w:color w:val="000000"/>
                <w:sz w:val="22"/>
                <w:szCs w:val="22"/>
              </w:rPr>
            </w:pPr>
            <w:r w:rsidRPr="00003CF6">
              <w:rPr>
                <w:color w:val="000000"/>
                <w:sz w:val="22"/>
                <w:szCs w:val="22"/>
              </w:rPr>
              <w:t>0.480</w:t>
            </w:r>
          </w:p>
        </w:tc>
        <w:tc>
          <w:tcPr>
            <w:tcW w:w="850" w:type="dxa"/>
            <w:tcBorders>
              <w:top w:val="nil"/>
              <w:left w:val="nil"/>
              <w:bottom w:val="nil"/>
              <w:right w:val="nil"/>
            </w:tcBorders>
            <w:shd w:val="clear" w:color="auto" w:fill="auto"/>
            <w:noWrap/>
            <w:vAlign w:val="bottom"/>
            <w:hideMark/>
          </w:tcPr>
          <w:p w14:paraId="2B5856D5" w14:textId="77777777" w:rsidR="00860555" w:rsidRPr="00003CF6" w:rsidRDefault="00860555" w:rsidP="00860555">
            <w:pPr>
              <w:jc w:val="center"/>
              <w:rPr>
                <w:color w:val="000000"/>
                <w:sz w:val="22"/>
                <w:szCs w:val="22"/>
              </w:rPr>
            </w:pPr>
            <w:r w:rsidRPr="00003CF6">
              <w:rPr>
                <w:color w:val="000000"/>
                <w:sz w:val="22"/>
                <w:szCs w:val="22"/>
              </w:rPr>
              <w:t>0.507</w:t>
            </w:r>
          </w:p>
        </w:tc>
        <w:tc>
          <w:tcPr>
            <w:tcW w:w="850" w:type="dxa"/>
            <w:tcBorders>
              <w:top w:val="nil"/>
              <w:left w:val="nil"/>
              <w:bottom w:val="nil"/>
              <w:right w:val="nil"/>
            </w:tcBorders>
            <w:shd w:val="clear" w:color="auto" w:fill="auto"/>
            <w:noWrap/>
            <w:vAlign w:val="bottom"/>
            <w:hideMark/>
          </w:tcPr>
          <w:p w14:paraId="7707E445" w14:textId="77777777" w:rsidR="00860555" w:rsidRPr="00003CF6" w:rsidRDefault="00860555" w:rsidP="00860555">
            <w:pPr>
              <w:jc w:val="center"/>
              <w:rPr>
                <w:color w:val="000000"/>
                <w:sz w:val="22"/>
                <w:szCs w:val="22"/>
              </w:rPr>
            </w:pPr>
            <w:r w:rsidRPr="00003CF6">
              <w:rPr>
                <w:color w:val="000000"/>
                <w:sz w:val="22"/>
                <w:szCs w:val="22"/>
              </w:rPr>
              <w:t>0.512</w:t>
            </w:r>
          </w:p>
        </w:tc>
        <w:tc>
          <w:tcPr>
            <w:tcW w:w="850" w:type="dxa"/>
            <w:tcBorders>
              <w:top w:val="nil"/>
              <w:left w:val="nil"/>
              <w:bottom w:val="nil"/>
              <w:right w:val="nil"/>
            </w:tcBorders>
            <w:shd w:val="clear" w:color="auto" w:fill="auto"/>
            <w:noWrap/>
            <w:vAlign w:val="bottom"/>
            <w:hideMark/>
          </w:tcPr>
          <w:p w14:paraId="04CD226E" w14:textId="77777777" w:rsidR="00860555" w:rsidRPr="00003CF6" w:rsidRDefault="00860555" w:rsidP="00860555">
            <w:pPr>
              <w:jc w:val="center"/>
              <w:rPr>
                <w:color w:val="000000"/>
                <w:sz w:val="22"/>
                <w:szCs w:val="22"/>
              </w:rPr>
            </w:pPr>
            <w:r w:rsidRPr="00003CF6">
              <w:rPr>
                <w:color w:val="000000"/>
                <w:sz w:val="22"/>
                <w:szCs w:val="22"/>
              </w:rPr>
              <w:t>0.285</w:t>
            </w:r>
          </w:p>
        </w:tc>
        <w:tc>
          <w:tcPr>
            <w:tcW w:w="998" w:type="dxa"/>
            <w:tcBorders>
              <w:top w:val="nil"/>
              <w:left w:val="nil"/>
              <w:bottom w:val="nil"/>
              <w:right w:val="nil"/>
            </w:tcBorders>
            <w:shd w:val="clear" w:color="auto" w:fill="auto"/>
            <w:noWrap/>
            <w:vAlign w:val="bottom"/>
            <w:hideMark/>
          </w:tcPr>
          <w:p w14:paraId="4CAE9713" w14:textId="77777777" w:rsidR="00860555" w:rsidRPr="00003CF6" w:rsidRDefault="00860555" w:rsidP="00860555">
            <w:pPr>
              <w:jc w:val="center"/>
              <w:rPr>
                <w:color w:val="000000"/>
                <w:sz w:val="22"/>
                <w:szCs w:val="22"/>
              </w:rPr>
            </w:pPr>
            <w:r w:rsidRPr="00003CF6">
              <w:rPr>
                <w:color w:val="000000"/>
                <w:sz w:val="22"/>
                <w:szCs w:val="22"/>
              </w:rPr>
              <w:t>0.054</w:t>
            </w:r>
          </w:p>
        </w:tc>
        <w:tc>
          <w:tcPr>
            <w:tcW w:w="851" w:type="dxa"/>
            <w:tcBorders>
              <w:top w:val="nil"/>
              <w:left w:val="nil"/>
              <w:bottom w:val="nil"/>
              <w:right w:val="nil"/>
            </w:tcBorders>
            <w:shd w:val="clear" w:color="auto" w:fill="auto"/>
            <w:noWrap/>
            <w:vAlign w:val="bottom"/>
            <w:hideMark/>
          </w:tcPr>
          <w:p w14:paraId="60E687D2" w14:textId="77777777" w:rsidR="00860555" w:rsidRPr="00003CF6" w:rsidRDefault="00860555" w:rsidP="00860555">
            <w:pPr>
              <w:jc w:val="center"/>
              <w:rPr>
                <w:color w:val="000000"/>
                <w:sz w:val="22"/>
                <w:szCs w:val="22"/>
              </w:rPr>
            </w:pPr>
            <w:r w:rsidRPr="00003CF6">
              <w:rPr>
                <w:color w:val="000000"/>
                <w:sz w:val="22"/>
                <w:szCs w:val="22"/>
              </w:rPr>
              <w:t>0.005</w:t>
            </w:r>
          </w:p>
        </w:tc>
        <w:tc>
          <w:tcPr>
            <w:tcW w:w="850" w:type="dxa"/>
            <w:tcBorders>
              <w:top w:val="nil"/>
              <w:left w:val="nil"/>
              <w:bottom w:val="nil"/>
              <w:right w:val="nil"/>
            </w:tcBorders>
            <w:shd w:val="clear" w:color="auto" w:fill="auto"/>
            <w:noWrap/>
            <w:vAlign w:val="bottom"/>
            <w:hideMark/>
          </w:tcPr>
          <w:p w14:paraId="06F56DEA" w14:textId="34F0AF25" w:rsidR="00860555" w:rsidRPr="00003CF6" w:rsidRDefault="00860555" w:rsidP="00860555">
            <w:pPr>
              <w:jc w:val="center"/>
              <w:rPr>
                <w:color w:val="000000"/>
                <w:sz w:val="22"/>
                <w:szCs w:val="22"/>
              </w:rPr>
            </w:pPr>
          </w:p>
        </w:tc>
        <w:tc>
          <w:tcPr>
            <w:tcW w:w="851" w:type="dxa"/>
            <w:tcBorders>
              <w:top w:val="nil"/>
              <w:left w:val="nil"/>
              <w:bottom w:val="nil"/>
              <w:right w:val="nil"/>
            </w:tcBorders>
            <w:shd w:val="clear" w:color="auto" w:fill="auto"/>
            <w:noWrap/>
            <w:vAlign w:val="bottom"/>
            <w:hideMark/>
          </w:tcPr>
          <w:p w14:paraId="10866FB2" w14:textId="2FF3CCB9" w:rsidR="00860555" w:rsidRPr="00003CF6" w:rsidRDefault="00860555" w:rsidP="00860555">
            <w:pPr>
              <w:jc w:val="center"/>
              <w:rPr>
                <w:color w:val="000000"/>
                <w:sz w:val="22"/>
                <w:szCs w:val="22"/>
              </w:rPr>
            </w:pPr>
            <w:r w:rsidRPr="00003CF6">
              <w:rPr>
                <w:color w:val="000000"/>
                <w:sz w:val="22"/>
                <w:szCs w:val="22"/>
              </w:rPr>
              <w:t>**</w:t>
            </w:r>
          </w:p>
        </w:tc>
        <w:tc>
          <w:tcPr>
            <w:tcW w:w="850" w:type="dxa"/>
            <w:tcBorders>
              <w:top w:val="nil"/>
              <w:left w:val="nil"/>
              <w:bottom w:val="nil"/>
              <w:right w:val="nil"/>
            </w:tcBorders>
            <w:shd w:val="clear" w:color="auto" w:fill="auto"/>
            <w:noWrap/>
            <w:vAlign w:val="bottom"/>
            <w:hideMark/>
          </w:tcPr>
          <w:p w14:paraId="1077B04C" w14:textId="5301DAEF"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5AB302AA" w14:textId="4527ADD8" w:rsidR="00860555" w:rsidRPr="0020427E" w:rsidRDefault="00860555" w:rsidP="00860555">
            <w:pPr>
              <w:jc w:val="center"/>
              <w:rPr>
                <w:color w:val="000000"/>
                <w:sz w:val="22"/>
                <w:szCs w:val="22"/>
              </w:rPr>
            </w:pPr>
            <w:r>
              <w:rPr>
                <w:color w:val="000000"/>
                <w:sz w:val="22"/>
                <w:szCs w:val="22"/>
              </w:rPr>
              <w:t>**</w:t>
            </w:r>
          </w:p>
        </w:tc>
      </w:tr>
      <w:tr w:rsidR="00860555" w:rsidRPr="0020427E" w14:paraId="1CE915B8" w14:textId="77777777" w:rsidTr="00860555">
        <w:trPr>
          <w:trHeight w:val="266"/>
        </w:trPr>
        <w:tc>
          <w:tcPr>
            <w:tcW w:w="993" w:type="dxa"/>
            <w:tcBorders>
              <w:top w:val="nil"/>
              <w:left w:val="nil"/>
              <w:bottom w:val="nil"/>
              <w:right w:val="nil"/>
            </w:tcBorders>
            <w:shd w:val="clear" w:color="auto" w:fill="auto"/>
            <w:noWrap/>
            <w:vAlign w:val="bottom"/>
            <w:hideMark/>
          </w:tcPr>
          <w:p w14:paraId="05CFF39A" w14:textId="1E127629" w:rsidR="00860555" w:rsidRPr="00003CF6" w:rsidRDefault="00860555" w:rsidP="00860555">
            <w:pPr>
              <w:rPr>
                <w:b/>
                <w:bCs/>
                <w:color w:val="000000"/>
                <w:sz w:val="22"/>
                <w:szCs w:val="22"/>
              </w:rPr>
            </w:pPr>
            <w:r w:rsidRPr="00003CF6">
              <w:rPr>
                <w:b/>
                <w:bCs/>
                <w:color w:val="000000"/>
                <w:sz w:val="22"/>
                <w:szCs w:val="22"/>
              </w:rPr>
              <w:t>TEK-S</w:t>
            </w:r>
          </w:p>
        </w:tc>
        <w:tc>
          <w:tcPr>
            <w:tcW w:w="707" w:type="dxa"/>
            <w:tcBorders>
              <w:top w:val="nil"/>
              <w:left w:val="nil"/>
              <w:bottom w:val="nil"/>
              <w:right w:val="nil"/>
            </w:tcBorders>
            <w:shd w:val="clear" w:color="auto" w:fill="auto"/>
            <w:noWrap/>
            <w:vAlign w:val="bottom"/>
            <w:hideMark/>
          </w:tcPr>
          <w:p w14:paraId="15C11312" w14:textId="77777777" w:rsidR="00860555" w:rsidRPr="00003CF6" w:rsidRDefault="00860555" w:rsidP="00860555">
            <w:pPr>
              <w:jc w:val="center"/>
              <w:rPr>
                <w:color w:val="000000"/>
                <w:sz w:val="22"/>
                <w:szCs w:val="22"/>
              </w:rPr>
            </w:pPr>
            <w:r w:rsidRPr="00003CF6">
              <w:rPr>
                <w:color w:val="000000"/>
                <w:sz w:val="22"/>
                <w:szCs w:val="22"/>
              </w:rPr>
              <w:t>0.606</w:t>
            </w:r>
          </w:p>
        </w:tc>
        <w:tc>
          <w:tcPr>
            <w:tcW w:w="850" w:type="dxa"/>
            <w:tcBorders>
              <w:top w:val="nil"/>
              <w:left w:val="nil"/>
              <w:bottom w:val="nil"/>
              <w:right w:val="nil"/>
            </w:tcBorders>
            <w:shd w:val="clear" w:color="auto" w:fill="auto"/>
            <w:noWrap/>
            <w:vAlign w:val="bottom"/>
            <w:hideMark/>
          </w:tcPr>
          <w:p w14:paraId="2B054EE4" w14:textId="77777777" w:rsidR="00860555" w:rsidRPr="00003CF6" w:rsidRDefault="00860555" w:rsidP="00860555">
            <w:pPr>
              <w:jc w:val="center"/>
              <w:rPr>
                <w:color w:val="000000"/>
                <w:sz w:val="22"/>
                <w:szCs w:val="22"/>
              </w:rPr>
            </w:pPr>
            <w:r w:rsidRPr="00003CF6">
              <w:rPr>
                <w:color w:val="000000"/>
                <w:sz w:val="22"/>
                <w:szCs w:val="22"/>
              </w:rPr>
              <w:t>0.557</w:t>
            </w:r>
          </w:p>
        </w:tc>
        <w:tc>
          <w:tcPr>
            <w:tcW w:w="850" w:type="dxa"/>
            <w:tcBorders>
              <w:top w:val="nil"/>
              <w:left w:val="nil"/>
              <w:bottom w:val="nil"/>
              <w:right w:val="nil"/>
            </w:tcBorders>
            <w:shd w:val="clear" w:color="auto" w:fill="auto"/>
            <w:noWrap/>
            <w:vAlign w:val="bottom"/>
            <w:hideMark/>
          </w:tcPr>
          <w:p w14:paraId="05B040E5" w14:textId="77777777" w:rsidR="00860555" w:rsidRPr="00003CF6" w:rsidRDefault="00860555" w:rsidP="00860555">
            <w:pPr>
              <w:jc w:val="center"/>
              <w:rPr>
                <w:color w:val="000000"/>
                <w:sz w:val="22"/>
                <w:szCs w:val="22"/>
              </w:rPr>
            </w:pPr>
            <w:r w:rsidRPr="00003CF6">
              <w:rPr>
                <w:color w:val="000000"/>
                <w:sz w:val="22"/>
                <w:szCs w:val="22"/>
              </w:rPr>
              <w:t>0.509</w:t>
            </w:r>
          </w:p>
        </w:tc>
        <w:tc>
          <w:tcPr>
            <w:tcW w:w="850" w:type="dxa"/>
            <w:tcBorders>
              <w:top w:val="nil"/>
              <w:left w:val="nil"/>
              <w:bottom w:val="nil"/>
              <w:right w:val="nil"/>
            </w:tcBorders>
            <w:shd w:val="clear" w:color="auto" w:fill="auto"/>
            <w:noWrap/>
            <w:vAlign w:val="bottom"/>
            <w:hideMark/>
          </w:tcPr>
          <w:p w14:paraId="55B65048" w14:textId="77777777" w:rsidR="00860555" w:rsidRPr="00003CF6" w:rsidRDefault="00860555" w:rsidP="00860555">
            <w:pPr>
              <w:jc w:val="center"/>
              <w:rPr>
                <w:color w:val="000000"/>
                <w:sz w:val="22"/>
                <w:szCs w:val="22"/>
              </w:rPr>
            </w:pPr>
            <w:r w:rsidRPr="00003CF6">
              <w:rPr>
                <w:color w:val="000000"/>
                <w:sz w:val="22"/>
                <w:szCs w:val="22"/>
              </w:rPr>
              <w:t>0.653</w:t>
            </w:r>
          </w:p>
        </w:tc>
        <w:tc>
          <w:tcPr>
            <w:tcW w:w="850" w:type="dxa"/>
            <w:tcBorders>
              <w:top w:val="nil"/>
              <w:left w:val="nil"/>
              <w:bottom w:val="nil"/>
              <w:right w:val="nil"/>
            </w:tcBorders>
            <w:shd w:val="clear" w:color="auto" w:fill="auto"/>
            <w:noWrap/>
            <w:vAlign w:val="bottom"/>
            <w:hideMark/>
          </w:tcPr>
          <w:p w14:paraId="4E32B1BF" w14:textId="77777777" w:rsidR="00860555" w:rsidRPr="00003CF6" w:rsidRDefault="00860555" w:rsidP="00860555">
            <w:pPr>
              <w:jc w:val="center"/>
              <w:rPr>
                <w:color w:val="000000"/>
                <w:sz w:val="22"/>
                <w:szCs w:val="22"/>
              </w:rPr>
            </w:pPr>
            <w:r w:rsidRPr="00003CF6">
              <w:rPr>
                <w:color w:val="000000"/>
                <w:sz w:val="22"/>
                <w:szCs w:val="22"/>
              </w:rPr>
              <w:t>0.650</w:t>
            </w:r>
          </w:p>
        </w:tc>
        <w:tc>
          <w:tcPr>
            <w:tcW w:w="850" w:type="dxa"/>
            <w:tcBorders>
              <w:top w:val="nil"/>
              <w:left w:val="nil"/>
              <w:bottom w:val="nil"/>
              <w:right w:val="nil"/>
            </w:tcBorders>
            <w:shd w:val="clear" w:color="auto" w:fill="auto"/>
            <w:noWrap/>
            <w:vAlign w:val="bottom"/>
            <w:hideMark/>
          </w:tcPr>
          <w:p w14:paraId="09D9D331" w14:textId="77777777" w:rsidR="00860555" w:rsidRPr="00003CF6" w:rsidRDefault="00860555" w:rsidP="00860555">
            <w:pPr>
              <w:jc w:val="center"/>
              <w:rPr>
                <w:color w:val="000000"/>
                <w:sz w:val="22"/>
                <w:szCs w:val="22"/>
              </w:rPr>
            </w:pPr>
            <w:r w:rsidRPr="00003CF6">
              <w:rPr>
                <w:color w:val="000000"/>
                <w:sz w:val="22"/>
                <w:szCs w:val="22"/>
              </w:rPr>
              <w:t>0.471</w:t>
            </w:r>
          </w:p>
        </w:tc>
        <w:tc>
          <w:tcPr>
            <w:tcW w:w="850" w:type="dxa"/>
            <w:tcBorders>
              <w:top w:val="nil"/>
              <w:left w:val="nil"/>
              <w:bottom w:val="nil"/>
              <w:right w:val="nil"/>
            </w:tcBorders>
            <w:shd w:val="clear" w:color="auto" w:fill="auto"/>
            <w:noWrap/>
            <w:vAlign w:val="bottom"/>
            <w:hideMark/>
          </w:tcPr>
          <w:p w14:paraId="0487BA5F" w14:textId="77777777" w:rsidR="00860555" w:rsidRPr="00003CF6" w:rsidRDefault="00860555" w:rsidP="00860555">
            <w:pPr>
              <w:jc w:val="center"/>
              <w:rPr>
                <w:color w:val="000000"/>
                <w:sz w:val="22"/>
                <w:szCs w:val="22"/>
              </w:rPr>
            </w:pPr>
            <w:r w:rsidRPr="00003CF6">
              <w:rPr>
                <w:color w:val="000000"/>
                <w:sz w:val="22"/>
                <w:szCs w:val="22"/>
              </w:rPr>
              <w:t>0.548</w:t>
            </w:r>
          </w:p>
        </w:tc>
        <w:tc>
          <w:tcPr>
            <w:tcW w:w="850" w:type="dxa"/>
            <w:tcBorders>
              <w:top w:val="nil"/>
              <w:left w:val="nil"/>
              <w:bottom w:val="nil"/>
              <w:right w:val="nil"/>
            </w:tcBorders>
            <w:shd w:val="clear" w:color="auto" w:fill="auto"/>
            <w:noWrap/>
            <w:vAlign w:val="bottom"/>
            <w:hideMark/>
          </w:tcPr>
          <w:p w14:paraId="6605917F" w14:textId="77777777" w:rsidR="00860555" w:rsidRPr="00003CF6" w:rsidRDefault="00860555" w:rsidP="00860555">
            <w:pPr>
              <w:jc w:val="center"/>
              <w:rPr>
                <w:color w:val="000000"/>
                <w:sz w:val="22"/>
                <w:szCs w:val="22"/>
              </w:rPr>
            </w:pPr>
            <w:r w:rsidRPr="00003CF6">
              <w:rPr>
                <w:color w:val="000000"/>
                <w:sz w:val="22"/>
                <w:szCs w:val="22"/>
              </w:rPr>
              <w:t>0.565</w:t>
            </w:r>
          </w:p>
        </w:tc>
        <w:tc>
          <w:tcPr>
            <w:tcW w:w="850" w:type="dxa"/>
            <w:tcBorders>
              <w:top w:val="nil"/>
              <w:left w:val="nil"/>
              <w:bottom w:val="nil"/>
              <w:right w:val="nil"/>
            </w:tcBorders>
            <w:shd w:val="clear" w:color="auto" w:fill="auto"/>
            <w:noWrap/>
            <w:vAlign w:val="bottom"/>
            <w:hideMark/>
          </w:tcPr>
          <w:p w14:paraId="7EAB9DCF" w14:textId="77777777" w:rsidR="00860555" w:rsidRPr="00003CF6" w:rsidRDefault="00860555" w:rsidP="00860555">
            <w:pPr>
              <w:jc w:val="center"/>
              <w:rPr>
                <w:color w:val="000000"/>
                <w:sz w:val="22"/>
                <w:szCs w:val="22"/>
              </w:rPr>
            </w:pPr>
            <w:r w:rsidRPr="00003CF6">
              <w:rPr>
                <w:color w:val="000000"/>
                <w:sz w:val="22"/>
                <w:szCs w:val="22"/>
              </w:rPr>
              <w:t>0.562</w:t>
            </w:r>
          </w:p>
        </w:tc>
        <w:tc>
          <w:tcPr>
            <w:tcW w:w="850" w:type="dxa"/>
            <w:tcBorders>
              <w:top w:val="nil"/>
              <w:left w:val="nil"/>
              <w:bottom w:val="nil"/>
              <w:right w:val="nil"/>
            </w:tcBorders>
            <w:shd w:val="clear" w:color="auto" w:fill="auto"/>
            <w:noWrap/>
            <w:vAlign w:val="bottom"/>
            <w:hideMark/>
          </w:tcPr>
          <w:p w14:paraId="18D204E3" w14:textId="77777777" w:rsidR="00860555" w:rsidRPr="00003CF6" w:rsidRDefault="00860555" w:rsidP="00860555">
            <w:pPr>
              <w:jc w:val="center"/>
              <w:rPr>
                <w:color w:val="000000"/>
                <w:sz w:val="22"/>
                <w:szCs w:val="22"/>
              </w:rPr>
            </w:pPr>
            <w:r w:rsidRPr="00003CF6">
              <w:rPr>
                <w:color w:val="000000"/>
                <w:sz w:val="22"/>
                <w:szCs w:val="22"/>
              </w:rPr>
              <w:t>0.327</w:t>
            </w:r>
          </w:p>
        </w:tc>
        <w:tc>
          <w:tcPr>
            <w:tcW w:w="998" w:type="dxa"/>
            <w:tcBorders>
              <w:top w:val="nil"/>
              <w:left w:val="nil"/>
              <w:bottom w:val="nil"/>
              <w:right w:val="nil"/>
            </w:tcBorders>
            <w:shd w:val="clear" w:color="auto" w:fill="auto"/>
            <w:noWrap/>
            <w:vAlign w:val="bottom"/>
            <w:hideMark/>
          </w:tcPr>
          <w:p w14:paraId="4C124784" w14:textId="77777777" w:rsidR="00860555" w:rsidRPr="00003CF6" w:rsidRDefault="00860555" w:rsidP="00860555">
            <w:pPr>
              <w:jc w:val="center"/>
              <w:rPr>
                <w:color w:val="000000"/>
                <w:sz w:val="22"/>
                <w:szCs w:val="22"/>
              </w:rPr>
            </w:pPr>
            <w:r w:rsidRPr="00003CF6">
              <w:rPr>
                <w:color w:val="000000"/>
                <w:sz w:val="22"/>
                <w:szCs w:val="22"/>
              </w:rPr>
              <w:t>0.037</w:t>
            </w:r>
          </w:p>
        </w:tc>
        <w:tc>
          <w:tcPr>
            <w:tcW w:w="851" w:type="dxa"/>
            <w:tcBorders>
              <w:top w:val="nil"/>
              <w:left w:val="nil"/>
              <w:bottom w:val="nil"/>
              <w:right w:val="nil"/>
            </w:tcBorders>
            <w:shd w:val="clear" w:color="auto" w:fill="auto"/>
            <w:noWrap/>
            <w:vAlign w:val="bottom"/>
            <w:hideMark/>
          </w:tcPr>
          <w:p w14:paraId="744E5EA1" w14:textId="77777777" w:rsidR="00860555" w:rsidRPr="00003CF6" w:rsidRDefault="00860555" w:rsidP="00860555">
            <w:pPr>
              <w:jc w:val="center"/>
              <w:rPr>
                <w:color w:val="000000"/>
                <w:sz w:val="22"/>
                <w:szCs w:val="22"/>
              </w:rPr>
            </w:pPr>
            <w:r w:rsidRPr="00003CF6">
              <w:rPr>
                <w:color w:val="000000"/>
                <w:sz w:val="22"/>
                <w:szCs w:val="22"/>
              </w:rPr>
              <w:t>0.028</w:t>
            </w:r>
          </w:p>
        </w:tc>
        <w:tc>
          <w:tcPr>
            <w:tcW w:w="850" w:type="dxa"/>
            <w:tcBorders>
              <w:top w:val="nil"/>
              <w:left w:val="nil"/>
              <w:bottom w:val="nil"/>
              <w:right w:val="nil"/>
            </w:tcBorders>
            <w:shd w:val="clear" w:color="auto" w:fill="auto"/>
            <w:noWrap/>
            <w:vAlign w:val="bottom"/>
            <w:hideMark/>
          </w:tcPr>
          <w:p w14:paraId="7D9131DB" w14:textId="77777777" w:rsidR="00860555" w:rsidRPr="00003CF6" w:rsidRDefault="00860555" w:rsidP="00860555">
            <w:pPr>
              <w:jc w:val="center"/>
              <w:rPr>
                <w:color w:val="000000"/>
                <w:sz w:val="22"/>
                <w:szCs w:val="22"/>
              </w:rPr>
            </w:pPr>
            <w:r w:rsidRPr="00003CF6">
              <w:rPr>
                <w:color w:val="000000"/>
                <w:sz w:val="22"/>
                <w:szCs w:val="22"/>
              </w:rPr>
              <w:t>0.038</w:t>
            </w:r>
          </w:p>
        </w:tc>
        <w:tc>
          <w:tcPr>
            <w:tcW w:w="851" w:type="dxa"/>
            <w:tcBorders>
              <w:top w:val="nil"/>
              <w:left w:val="nil"/>
              <w:bottom w:val="nil"/>
              <w:right w:val="nil"/>
            </w:tcBorders>
            <w:shd w:val="clear" w:color="auto" w:fill="auto"/>
            <w:noWrap/>
            <w:vAlign w:val="bottom"/>
            <w:hideMark/>
          </w:tcPr>
          <w:p w14:paraId="4632AA00" w14:textId="107BEF4B" w:rsidR="00860555" w:rsidRPr="00003CF6" w:rsidRDefault="00860555" w:rsidP="00860555">
            <w:pPr>
              <w:jc w:val="center"/>
              <w:rPr>
                <w:color w:val="000000"/>
                <w:sz w:val="22"/>
                <w:szCs w:val="22"/>
              </w:rPr>
            </w:pPr>
          </w:p>
        </w:tc>
        <w:tc>
          <w:tcPr>
            <w:tcW w:w="850" w:type="dxa"/>
            <w:tcBorders>
              <w:top w:val="nil"/>
              <w:left w:val="nil"/>
              <w:bottom w:val="nil"/>
              <w:right w:val="nil"/>
            </w:tcBorders>
            <w:shd w:val="clear" w:color="auto" w:fill="auto"/>
            <w:noWrap/>
            <w:vAlign w:val="bottom"/>
            <w:hideMark/>
          </w:tcPr>
          <w:p w14:paraId="20B09D31" w14:textId="64458523" w:rsidR="00860555" w:rsidRPr="00003CF6" w:rsidRDefault="00860555" w:rsidP="00860555">
            <w:pPr>
              <w:jc w:val="center"/>
              <w:rPr>
                <w:color w:val="000000"/>
                <w:sz w:val="22"/>
                <w:szCs w:val="22"/>
              </w:rPr>
            </w:pPr>
            <w:r w:rsidRPr="00003CF6">
              <w:rPr>
                <w:color w:val="000000"/>
                <w:sz w:val="22"/>
                <w:szCs w:val="22"/>
              </w:rPr>
              <w:t>**</w:t>
            </w:r>
          </w:p>
        </w:tc>
        <w:tc>
          <w:tcPr>
            <w:tcW w:w="700" w:type="dxa"/>
            <w:tcBorders>
              <w:top w:val="nil"/>
              <w:left w:val="nil"/>
              <w:bottom w:val="nil"/>
              <w:right w:val="nil"/>
            </w:tcBorders>
            <w:shd w:val="clear" w:color="auto" w:fill="auto"/>
            <w:noWrap/>
            <w:vAlign w:val="bottom"/>
            <w:hideMark/>
          </w:tcPr>
          <w:p w14:paraId="328B1673" w14:textId="756A2BB6" w:rsidR="00860555" w:rsidRPr="0020427E" w:rsidRDefault="00860555" w:rsidP="00860555">
            <w:pPr>
              <w:jc w:val="center"/>
              <w:rPr>
                <w:color w:val="000000"/>
                <w:sz w:val="22"/>
                <w:szCs w:val="22"/>
              </w:rPr>
            </w:pPr>
            <w:r>
              <w:rPr>
                <w:color w:val="000000"/>
                <w:sz w:val="22"/>
                <w:szCs w:val="22"/>
              </w:rPr>
              <w:t>*</w:t>
            </w:r>
          </w:p>
        </w:tc>
      </w:tr>
      <w:tr w:rsidR="00860555" w:rsidRPr="0020427E" w14:paraId="2BEEF5C9" w14:textId="77777777" w:rsidTr="00860555">
        <w:trPr>
          <w:trHeight w:val="266"/>
        </w:trPr>
        <w:tc>
          <w:tcPr>
            <w:tcW w:w="993" w:type="dxa"/>
            <w:tcBorders>
              <w:top w:val="nil"/>
              <w:left w:val="nil"/>
              <w:right w:val="nil"/>
            </w:tcBorders>
            <w:shd w:val="clear" w:color="auto" w:fill="auto"/>
            <w:noWrap/>
            <w:vAlign w:val="bottom"/>
            <w:hideMark/>
          </w:tcPr>
          <w:p w14:paraId="34F2E273" w14:textId="0407D30B" w:rsidR="00860555" w:rsidRPr="00003CF6" w:rsidRDefault="00860555" w:rsidP="00860555">
            <w:pPr>
              <w:rPr>
                <w:b/>
                <w:bCs/>
                <w:color w:val="000000"/>
                <w:sz w:val="22"/>
                <w:szCs w:val="22"/>
              </w:rPr>
            </w:pPr>
            <w:r w:rsidRPr="00003CF6">
              <w:rPr>
                <w:b/>
                <w:bCs/>
                <w:color w:val="000000"/>
                <w:sz w:val="22"/>
                <w:szCs w:val="22"/>
              </w:rPr>
              <w:t>TEK-D</w:t>
            </w:r>
          </w:p>
        </w:tc>
        <w:tc>
          <w:tcPr>
            <w:tcW w:w="707" w:type="dxa"/>
            <w:tcBorders>
              <w:top w:val="nil"/>
              <w:left w:val="nil"/>
              <w:right w:val="nil"/>
            </w:tcBorders>
            <w:shd w:val="clear" w:color="auto" w:fill="auto"/>
            <w:noWrap/>
            <w:vAlign w:val="bottom"/>
            <w:hideMark/>
          </w:tcPr>
          <w:p w14:paraId="64E62EDD" w14:textId="77777777" w:rsidR="00860555" w:rsidRPr="00003CF6" w:rsidRDefault="00860555" w:rsidP="00860555">
            <w:pPr>
              <w:jc w:val="center"/>
              <w:rPr>
                <w:color w:val="000000"/>
                <w:sz w:val="22"/>
                <w:szCs w:val="22"/>
              </w:rPr>
            </w:pPr>
            <w:r w:rsidRPr="00003CF6">
              <w:rPr>
                <w:color w:val="000000"/>
                <w:sz w:val="22"/>
                <w:szCs w:val="22"/>
              </w:rPr>
              <w:t>0.316</w:t>
            </w:r>
          </w:p>
        </w:tc>
        <w:tc>
          <w:tcPr>
            <w:tcW w:w="850" w:type="dxa"/>
            <w:tcBorders>
              <w:top w:val="nil"/>
              <w:left w:val="nil"/>
              <w:right w:val="nil"/>
            </w:tcBorders>
            <w:shd w:val="clear" w:color="auto" w:fill="auto"/>
            <w:noWrap/>
            <w:vAlign w:val="bottom"/>
            <w:hideMark/>
          </w:tcPr>
          <w:p w14:paraId="6DA0D35C" w14:textId="77777777" w:rsidR="00860555" w:rsidRPr="00003CF6" w:rsidRDefault="00860555" w:rsidP="00860555">
            <w:pPr>
              <w:jc w:val="center"/>
              <w:rPr>
                <w:color w:val="000000"/>
                <w:sz w:val="22"/>
                <w:szCs w:val="22"/>
              </w:rPr>
            </w:pPr>
            <w:r w:rsidRPr="00003CF6">
              <w:rPr>
                <w:color w:val="000000"/>
                <w:sz w:val="22"/>
                <w:szCs w:val="22"/>
              </w:rPr>
              <w:t>0.282</w:t>
            </w:r>
          </w:p>
        </w:tc>
        <w:tc>
          <w:tcPr>
            <w:tcW w:w="850" w:type="dxa"/>
            <w:tcBorders>
              <w:top w:val="nil"/>
              <w:left w:val="nil"/>
              <w:right w:val="nil"/>
            </w:tcBorders>
            <w:shd w:val="clear" w:color="auto" w:fill="auto"/>
            <w:noWrap/>
            <w:vAlign w:val="bottom"/>
            <w:hideMark/>
          </w:tcPr>
          <w:p w14:paraId="4DD97305" w14:textId="77777777" w:rsidR="00860555" w:rsidRPr="00003CF6" w:rsidRDefault="00860555" w:rsidP="00860555">
            <w:pPr>
              <w:jc w:val="center"/>
              <w:rPr>
                <w:color w:val="000000"/>
                <w:sz w:val="22"/>
                <w:szCs w:val="22"/>
              </w:rPr>
            </w:pPr>
            <w:r w:rsidRPr="00003CF6">
              <w:rPr>
                <w:color w:val="000000"/>
                <w:sz w:val="22"/>
                <w:szCs w:val="22"/>
              </w:rPr>
              <w:t>0.222</w:t>
            </w:r>
          </w:p>
        </w:tc>
        <w:tc>
          <w:tcPr>
            <w:tcW w:w="850" w:type="dxa"/>
            <w:tcBorders>
              <w:top w:val="nil"/>
              <w:left w:val="nil"/>
              <w:right w:val="nil"/>
            </w:tcBorders>
            <w:shd w:val="clear" w:color="auto" w:fill="auto"/>
            <w:noWrap/>
            <w:vAlign w:val="bottom"/>
            <w:hideMark/>
          </w:tcPr>
          <w:p w14:paraId="2A1E77BC" w14:textId="77777777" w:rsidR="00860555" w:rsidRPr="00003CF6" w:rsidRDefault="00860555" w:rsidP="00860555">
            <w:pPr>
              <w:jc w:val="center"/>
              <w:rPr>
                <w:color w:val="000000"/>
                <w:sz w:val="22"/>
                <w:szCs w:val="22"/>
              </w:rPr>
            </w:pPr>
            <w:r w:rsidRPr="00003CF6">
              <w:rPr>
                <w:color w:val="000000"/>
                <w:sz w:val="22"/>
                <w:szCs w:val="22"/>
              </w:rPr>
              <w:t>0.350</w:t>
            </w:r>
          </w:p>
        </w:tc>
        <w:tc>
          <w:tcPr>
            <w:tcW w:w="850" w:type="dxa"/>
            <w:tcBorders>
              <w:top w:val="nil"/>
              <w:left w:val="nil"/>
              <w:right w:val="nil"/>
            </w:tcBorders>
            <w:shd w:val="clear" w:color="auto" w:fill="auto"/>
            <w:noWrap/>
            <w:vAlign w:val="bottom"/>
            <w:hideMark/>
          </w:tcPr>
          <w:p w14:paraId="6DE436DE" w14:textId="77777777" w:rsidR="00860555" w:rsidRPr="00003CF6" w:rsidRDefault="00860555" w:rsidP="00860555">
            <w:pPr>
              <w:jc w:val="center"/>
              <w:rPr>
                <w:color w:val="000000"/>
                <w:sz w:val="22"/>
                <w:szCs w:val="22"/>
              </w:rPr>
            </w:pPr>
            <w:r w:rsidRPr="00003CF6">
              <w:rPr>
                <w:color w:val="000000"/>
                <w:sz w:val="22"/>
                <w:szCs w:val="22"/>
              </w:rPr>
              <w:t>0.336</w:t>
            </w:r>
          </w:p>
        </w:tc>
        <w:tc>
          <w:tcPr>
            <w:tcW w:w="850" w:type="dxa"/>
            <w:tcBorders>
              <w:top w:val="nil"/>
              <w:left w:val="nil"/>
              <w:right w:val="nil"/>
            </w:tcBorders>
            <w:shd w:val="clear" w:color="auto" w:fill="auto"/>
            <w:noWrap/>
            <w:vAlign w:val="bottom"/>
            <w:hideMark/>
          </w:tcPr>
          <w:p w14:paraId="6719DF1A" w14:textId="77777777" w:rsidR="00860555" w:rsidRPr="00003CF6" w:rsidRDefault="00860555" w:rsidP="00860555">
            <w:pPr>
              <w:jc w:val="center"/>
              <w:rPr>
                <w:color w:val="000000"/>
                <w:sz w:val="22"/>
                <w:szCs w:val="22"/>
              </w:rPr>
            </w:pPr>
            <w:r w:rsidRPr="00003CF6">
              <w:rPr>
                <w:color w:val="000000"/>
                <w:sz w:val="22"/>
                <w:szCs w:val="22"/>
              </w:rPr>
              <w:t>0.182</w:t>
            </w:r>
          </w:p>
        </w:tc>
        <w:tc>
          <w:tcPr>
            <w:tcW w:w="850" w:type="dxa"/>
            <w:tcBorders>
              <w:top w:val="nil"/>
              <w:left w:val="nil"/>
              <w:right w:val="nil"/>
            </w:tcBorders>
            <w:shd w:val="clear" w:color="auto" w:fill="auto"/>
            <w:noWrap/>
            <w:vAlign w:val="bottom"/>
            <w:hideMark/>
          </w:tcPr>
          <w:p w14:paraId="6690DD68" w14:textId="77777777" w:rsidR="00860555" w:rsidRPr="00003CF6" w:rsidRDefault="00860555" w:rsidP="00860555">
            <w:pPr>
              <w:jc w:val="center"/>
              <w:rPr>
                <w:color w:val="000000"/>
                <w:sz w:val="22"/>
                <w:szCs w:val="22"/>
              </w:rPr>
            </w:pPr>
            <w:r w:rsidRPr="00003CF6">
              <w:rPr>
                <w:color w:val="000000"/>
                <w:sz w:val="22"/>
                <w:szCs w:val="22"/>
              </w:rPr>
              <w:t>0.273</w:t>
            </w:r>
          </w:p>
        </w:tc>
        <w:tc>
          <w:tcPr>
            <w:tcW w:w="850" w:type="dxa"/>
            <w:tcBorders>
              <w:top w:val="nil"/>
              <w:left w:val="nil"/>
              <w:right w:val="nil"/>
            </w:tcBorders>
            <w:shd w:val="clear" w:color="auto" w:fill="auto"/>
            <w:noWrap/>
            <w:vAlign w:val="bottom"/>
            <w:hideMark/>
          </w:tcPr>
          <w:p w14:paraId="5E8ACD60" w14:textId="77777777" w:rsidR="00860555" w:rsidRPr="00003CF6" w:rsidRDefault="00860555" w:rsidP="00860555">
            <w:pPr>
              <w:jc w:val="center"/>
              <w:rPr>
                <w:color w:val="000000"/>
                <w:sz w:val="22"/>
                <w:szCs w:val="22"/>
              </w:rPr>
            </w:pPr>
            <w:r w:rsidRPr="00003CF6">
              <w:rPr>
                <w:color w:val="000000"/>
                <w:sz w:val="22"/>
                <w:szCs w:val="22"/>
              </w:rPr>
              <w:t>0.323</w:t>
            </w:r>
          </w:p>
        </w:tc>
        <w:tc>
          <w:tcPr>
            <w:tcW w:w="850" w:type="dxa"/>
            <w:tcBorders>
              <w:top w:val="nil"/>
              <w:left w:val="nil"/>
              <w:right w:val="nil"/>
            </w:tcBorders>
            <w:shd w:val="clear" w:color="auto" w:fill="auto"/>
            <w:noWrap/>
            <w:vAlign w:val="bottom"/>
            <w:hideMark/>
          </w:tcPr>
          <w:p w14:paraId="0DF5B99D" w14:textId="77777777" w:rsidR="00860555" w:rsidRPr="00003CF6" w:rsidRDefault="00860555" w:rsidP="00860555">
            <w:pPr>
              <w:jc w:val="center"/>
              <w:rPr>
                <w:color w:val="000000"/>
                <w:sz w:val="22"/>
                <w:szCs w:val="22"/>
              </w:rPr>
            </w:pPr>
            <w:r w:rsidRPr="00003CF6">
              <w:rPr>
                <w:color w:val="000000"/>
                <w:sz w:val="22"/>
                <w:szCs w:val="22"/>
              </w:rPr>
              <w:t>0.284</w:t>
            </w:r>
          </w:p>
        </w:tc>
        <w:tc>
          <w:tcPr>
            <w:tcW w:w="850" w:type="dxa"/>
            <w:tcBorders>
              <w:top w:val="nil"/>
              <w:left w:val="nil"/>
              <w:right w:val="nil"/>
            </w:tcBorders>
            <w:shd w:val="clear" w:color="auto" w:fill="auto"/>
            <w:noWrap/>
            <w:vAlign w:val="bottom"/>
            <w:hideMark/>
          </w:tcPr>
          <w:p w14:paraId="26DE786E" w14:textId="77777777" w:rsidR="00860555" w:rsidRPr="00003CF6" w:rsidRDefault="00860555" w:rsidP="00860555">
            <w:pPr>
              <w:jc w:val="center"/>
              <w:rPr>
                <w:color w:val="000000"/>
                <w:sz w:val="22"/>
                <w:szCs w:val="22"/>
              </w:rPr>
            </w:pPr>
            <w:r w:rsidRPr="00003CF6">
              <w:rPr>
                <w:color w:val="000000"/>
                <w:sz w:val="22"/>
                <w:szCs w:val="22"/>
              </w:rPr>
              <w:t>0.076</w:t>
            </w:r>
          </w:p>
        </w:tc>
        <w:tc>
          <w:tcPr>
            <w:tcW w:w="998" w:type="dxa"/>
            <w:tcBorders>
              <w:top w:val="nil"/>
              <w:left w:val="nil"/>
              <w:right w:val="nil"/>
            </w:tcBorders>
            <w:shd w:val="clear" w:color="auto" w:fill="auto"/>
            <w:noWrap/>
            <w:vAlign w:val="bottom"/>
            <w:hideMark/>
          </w:tcPr>
          <w:p w14:paraId="3FBED6DF" w14:textId="77777777" w:rsidR="00860555" w:rsidRPr="00003CF6" w:rsidRDefault="00860555" w:rsidP="00860555">
            <w:pPr>
              <w:jc w:val="center"/>
              <w:rPr>
                <w:color w:val="000000"/>
                <w:sz w:val="22"/>
                <w:szCs w:val="22"/>
              </w:rPr>
            </w:pPr>
            <w:r w:rsidRPr="00003CF6">
              <w:rPr>
                <w:color w:val="000000"/>
                <w:sz w:val="22"/>
                <w:szCs w:val="22"/>
              </w:rPr>
              <w:t>0.038</w:t>
            </w:r>
          </w:p>
        </w:tc>
        <w:tc>
          <w:tcPr>
            <w:tcW w:w="851" w:type="dxa"/>
            <w:tcBorders>
              <w:top w:val="nil"/>
              <w:left w:val="nil"/>
              <w:right w:val="nil"/>
            </w:tcBorders>
            <w:shd w:val="clear" w:color="auto" w:fill="auto"/>
            <w:noWrap/>
            <w:vAlign w:val="bottom"/>
            <w:hideMark/>
          </w:tcPr>
          <w:p w14:paraId="17460AB9" w14:textId="77777777" w:rsidR="00860555" w:rsidRPr="00003CF6" w:rsidRDefault="00860555" w:rsidP="00860555">
            <w:pPr>
              <w:jc w:val="center"/>
              <w:rPr>
                <w:color w:val="000000"/>
                <w:sz w:val="22"/>
                <w:szCs w:val="22"/>
              </w:rPr>
            </w:pPr>
            <w:r w:rsidRPr="00003CF6">
              <w:rPr>
                <w:color w:val="000000"/>
                <w:sz w:val="22"/>
                <w:szCs w:val="22"/>
              </w:rPr>
              <w:t>0.058</w:t>
            </w:r>
          </w:p>
        </w:tc>
        <w:tc>
          <w:tcPr>
            <w:tcW w:w="850" w:type="dxa"/>
            <w:tcBorders>
              <w:top w:val="nil"/>
              <w:left w:val="nil"/>
              <w:right w:val="nil"/>
            </w:tcBorders>
            <w:shd w:val="clear" w:color="auto" w:fill="auto"/>
            <w:noWrap/>
            <w:vAlign w:val="bottom"/>
            <w:hideMark/>
          </w:tcPr>
          <w:p w14:paraId="75160949" w14:textId="77777777" w:rsidR="00860555" w:rsidRPr="00003CF6" w:rsidRDefault="00860555" w:rsidP="00860555">
            <w:pPr>
              <w:jc w:val="center"/>
              <w:rPr>
                <w:color w:val="000000"/>
                <w:sz w:val="22"/>
                <w:szCs w:val="22"/>
              </w:rPr>
            </w:pPr>
            <w:r w:rsidRPr="00003CF6">
              <w:rPr>
                <w:color w:val="000000"/>
                <w:sz w:val="22"/>
                <w:szCs w:val="22"/>
              </w:rPr>
              <w:t>0.087</w:t>
            </w:r>
          </w:p>
        </w:tc>
        <w:tc>
          <w:tcPr>
            <w:tcW w:w="851" w:type="dxa"/>
            <w:tcBorders>
              <w:top w:val="nil"/>
              <w:left w:val="nil"/>
              <w:right w:val="nil"/>
            </w:tcBorders>
            <w:shd w:val="clear" w:color="auto" w:fill="auto"/>
            <w:noWrap/>
            <w:vAlign w:val="bottom"/>
            <w:hideMark/>
          </w:tcPr>
          <w:p w14:paraId="696F2A8E" w14:textId="77777777" w:rsidR="00860555" w:rsidRPr="00003CF6" w:rsidRDefault="00860555" w:rsidP="00860555">
            <w:pPr>
              <w:jc w:val="center"/>
              <w:rPr>
                <w:color w:val="000000"/>
                <w:sz w:val="22"/>
                <w:szCs w:val="22"/>
              </w:rPr>
            </w:pPr>
            <w:r w:rsidRPr="00003CF6">
              <w:rPr>
                <w:color w:val="000000"/>
                <w:sz w:val="22"/>
                <w:szCs w:val="22"/>
              </w:rPr>
              <w:t>0.093</w:t>
            </w:r>
          </w:p>
        </w:tc>
        <w:tc>
          <w:tcPr>
            <w:tcW w:w="850" w:type="dxa"/>
            <w:tcBorders>
              <w:top w:val="nil"/>
              <w:left w:val="nil"/>
              <w:right w:val="nil"/>
            </w:tcBorders>
            <w:shd w:val="clear" w:color="auto" w:fill="auto"/>
            <w:noWrap/>
            <w:vAlign w:val="bottom"/>
            <w:hideMark/>
          </w:tcPr>
          <w:p w14:paraId="68C07F4C" w14:textId="7D97C358" w:rsidR="00860555" w:rsidRPr="00003CF6" w:rsidRDefault="00860555" w:rsidP="00860555">
            <w:pPr>
              <w:jc w:val="center"/>
              <w:rPr>
                <w:color w:val="000000"/>
                <w:sz w:val="22"/>
                <w:szCs w:val="22"/>
              </w:rPr>
            </w:pPr>
          </w:p>
        </w:tc>
        <w:tc>
          <w:tcPr>
            <w:tcW w:w="700" w:type="dxa"/>
            <w:tcBorders>
              <w:top w:val="nil"/>
              <w:left w:val="nil"/>
              <w:right w:val="nil"/>
            </w:tcBorders>
            <w:shd w:val="clear" w:color="auto" w:fill="auto"/>
            <w:noWrap/>
            <w:vAlign w:val="bottom"/>
            <w:hideMark/>
          </w:tcPr>
          <w:p w14:paraId="3BE06E29" w14:textId="6B33256D" w:rsidR="00860555" w:rsidRPr="0020427E" w:rsidRDefault="00860555" w:rsidP="00860555">
            <w:pPr>
              <w:jc w:val="center"/>
              <w:rPr>
                <w:color w:val="000000"/>
                <w:sz w:val="22"/>
                <w:szCs w:val="22"/>
              </w:rPr>
            </w:pPr>
            <w:r>
              <w:rPr>
                <w:color w:val="000000"/>
                <w:sz w:val="22"/>
                <w:szCs w:val="22"/>
              </w:rPr>
              <w:t>**</w:t>
            </w:r>
          </w:p>
        </w:tc>
      </w:tr>
      <w:tr w:rsidR="00860555" w:rsidRPr="0020427E" w14:paraId="532CF8B1" w14:textId="77777777" w:rsidTr="00860555">
        <w:trPr>
          <w:trHeight w:val="266"/>
        </w:trPr>
        <w:tc>
          <w:tcPr>
            <w:tcW w:w="993" w:type="dxa"/>
            <w:tcBorders>
              <w:top w:val="nil"/>
              <w:left w:val="nil"/>
              <w:bottom w:val="single" w:sz="4" w:space="0" w:color="auto"/>
              <w:right w:val="nil"/>
            </w:tcBorders>
            <w:shd w:val="clear" w:color="auto" w:fill="auto"/>
            <w:noWrap/>
            <w:vAlign w:val="bottom"/>
            <w:hideMark/>
          </w:tcPr>
          <w:p w14:paraId="0957E029" w14:textId="6CA268B5" w:rsidR="00860555" w:rsidRPr="00003CF6" w:rsidRDefault="00860555" w:rsidP="00860555">
            <w:pPr>
              <w:rPr>
                <w:b/>
                <w:bCs/>
                <w:color w:val="000000"/>
                <w:sz w:val="22"/>
                <w:szCs w:val="22"/>
              </w:rPr>
            </w:pPr>
            <w:r w:rsidRPr="00003CF6">
              <w:rPr>
                <w:b/>
                <w:bCs/>
                <w:color w:val="000000"/>
                <w:sz w:val="22"/>
                <w:szCs w:val="22"/>
              </w:rPr>
              <w:t>TU-S</w:t>
            </w:r>
          </w:p>
        </w:tc>
        <w:tc>
          <w:tcPr>
            <w:tcW w:w="707" w:type="dxa"/>
            <w:tcBorders>
              <w:top w:val="nil"/>
              <w:left w:val="nil"/>
              <w:bottom w:val="single" w:sz="4" w:space="0" w:color="auto"/>
              <w:right w:val="nil"/>
            </w:tcBorders>
            <w:shd w:val="clear" w:color="auto" w:fill="auto"/>
            <w:noWrap/>
            <w:vAlign w:val="bottom"/>
            <w:hideMark/>
          </w:tcPr>
          <w:p w14:paraId="0B3F4AF5" w14:textId="77777777" w:rsidR="00860555" w:rsidRPr="00003CF6" w:rsidRDefault="00860555" w:rsidP="00860555">
            <w:pPr>
              <w:jc w:val="center"/>
              <w:rPr>
                <w:color w:val="000000"/>
                <w:sz w:val="22"/>
                <w:szCs w:val="22"/>
              </w:rPr>
            </w:pPr>
            <w:r w:rsidRPr="00003CF6">
              <w:rPr>
                <w:color w:val="000000"/>
                <w:sz w:val="22"/>
                <w:szCs w:val="22"/>
              </w:rPr>
              <w:t>0.601</w:t>
            </w:r>
          </w:p>
        </w:tc>
        <w:tc>
          <w:tcPr>
            <w:tcW w:w="850" w:type="dxa"/>
            <w:tcBorders>
              <w:top w:val="nil"/>
              <w:left w:val="nil"/>
              <w:bottom w:val="single" w:sz="4" w:space="0" w:color="auto"/>
              <w:right w:val="nil"/>
            </w:tcBorders>
            <w:shd w:val="clear" w:color="auto" w:fill="auto"/>
            <w:noWrap/>
            <w:vAlign w:val="bottom"/>
            <w:hideMark/>
          </w:tcPr>
          <w:p w14:paraId="162B461D" w14:textId="77777777" w:rsidR="00860555" w:rsidRPr="00003CF6" w:rsidRDefault="00860555" w:rsidP="00860555">
            <w:pPr>
              <w:jc w:val="center"/>
              <w:rPr>
                <w:color w:val="000000"/>
                <w:sz w:val="22"/>
                <w:szCs w:val="22"/>
              </w:rPr>
            </w:pPr>
            <w:r w:rsidRPr="00003CF6">
              <w:rPr>
                <w:color w:val="000000"/>
                <w:sz w:val="22"/>
                <w:szCs w:val="22"/>
              </w:rPr>
              <w:t>0.592</w:t>
            </w:r>
          </w:p>
        </w:tc>
        <w:tc>
          <w:tcPr>
            <w:tcW w:w="850" w:type="dxa"/>
            <w:tcBorders>
              <w:top w:val="nil"/>
              <w:left w:val="nil"/>
              <w:bottom w:val="single" w:sz="4" w:space="0" w:color="auto"/>
              <w:right w:val="nil"/>
            </w:tcBorders>
            <w:shd w:val="clear" w:color="auto" w:fill="auto"/>
            <w:noWrap/>
            <w:vAlign w:val="bottom"/>
            <w:hideMark/>
          </w:tcPr>
          <w:p w14:paraId="152D875A" w14:textId="77777777" w:rsidR="00860555" w:rsidRPr="00003CF6" w:rsidRDefault="00860555" w:rsidP="00860555">
            <w:pPr>
              <w:jc w:val="center"/>
              <w:rPr>
                <w:color w:val="000000"/>
                <w:sz w:val="22"/>
                <w:szCs w:val="22"/>
              </w:rPr>
            </w:pPr>
            <w:r w:rsidRPr="00003CF6">
              <w:rPr>
                <w:color w:val="000000"/>
                <w:sz w:val="22"/>
                <w:szCs w:val="22"/>
              </w:rPr>
              <w:t>0.502</w:t>
            </w:r>
          </w:p>
        </w:tc>
        <w:tc>
          <w:tcPr>
            <w:tcW w:w="850" w:type="dxa"/>
            <w:tcBorders>
              <w:top w:val="nil"/>
              <w:left w:val="nil"/>
              <w:bottom w:val="single" w:sz="4" w:space="0" w:color="auto"/>
              <w:right w:val="nil"/>
            </w:tcBorders>
            <w:shd w:val="clear" w:color="auto" w:fill="auto"/>
            <w:noWrap/>
            <w:vAlign w:val="bottom"/>
            <w:hideMark/>
          </w:tcPr>
          <w:p w14:paraId="0EAE3FBF" w14:textId="77777777" w:rsidR="00860555" w:rsidRPr="00003CF6" w:rsidRDefault="00860555" w:rsidP="00860555">
            <w:pPr>
              <w:jc w:val="center"/>
              <w:rPr>
                <w:color w:val="000000"/>
                <w:sz w:val="22"/>
                <w:szCs w:val="22"/>
              </w:rPr>
            </w:pPr>
            <w:r w:rsidRPr="00003CF6">
              <w:rPr>
                <w:color w:val="000000"/>
                <w:sz w:val="22"/>
                <w:szCs w:val="22"/>
              </w:rPr>
              <w:t>0.655</w:t>
            </w:r>
          </w:p>
        </w:tc>
        <w:tc>
          <w:tcPr>
            <w:tcW w:w="850" w:type="dxa"/>
            <w:tcBorders>
              <w:top w:val="nil"/>
              <w:left w:val="nil"/>
              <w:bottom w:val="single" w:sz="4" w:space="0" w:color="auto"/>
              <w:right w:val="nil"/>
            </w:tcBorders>
            <w:shd w:val="clear" w:color="auto" w:fill="auto"/>
            <w:noWrap/>
            <w:vAlign w:val="bottom"/>
            <w:hideMark/>
          </w:tcPr>
          <w:p w14:paraId="4DD030C4" w14:textId="77777777" w:rsidR="00860555" w:rsidRPr="00003CF6" w:rsidRDefault="00860555" w:rsidP="00860555">
            <w:pPr>
              <w:jc w:val="center"/>
              <w:rPr>
                <w:color w:val="000000"/>
                <w:sz w:val="22"/>
                <w:szCs w:val="22"/>
              </w:rPr>
            </w:pPr>
            <w:r w:rsidRPr="00003CF6">
              <w:rPr>
                <w:color w:val="000000"/>
                <w:sz w:val="22"/>
                <w:szCs w:val="22"/>
              </w:rPr>
              <w:t>0.665</w:t>
            </w:r>
          </w:p>
        </w:tc>
        <w:tc>
          <w:tcPr>
            <w:tcW w:w="850" w:type="dxa"/>
            <w:tcBorders>
              <w:top w:val="nil"/>
              <w:left w:val="nil"/>
              <w:bottom w:val="single" w:sz="4" w:space="0" w:color="auto"/>
              <w:right w:val="nil"/>
            </w:tcBorders>
            <w:shd w:val="clear" w:color="auto" w:fill="auto"/>
            <w:noWrap/>
            <w:vAlign w:val="bottom"/>
            <w:hideMark/>
          </w:tcPr>
          <w:p w14:paraId="46EBB9C0" w14:textId="77777777" w:rsidR="00860555" w:rsidRPr="00003CF6" w:rsidRDefault="00860555" w:rsidP="00860555">
            <w:pPr>
              <w:jc w:val="center"/>
              <w:rPr>
                <w:color w:val="000000"/>
                <w:sz w:val="22"/>
                <w:szCs w:val="22"/>
              </w:rPr>
            </w:pPr>
            <w:r w:rsidRPr="00003CF6">
              <w:rPr>
                <w:color w:val="000000"/>
                <w:sz w:val="22"/>
                <w:szCs w:val="22"/>
              </w:rPr>
              <w:t>0.454</w:t>
            </w:r>
          </w:p>
        </w:tc>
        <w:tc>
          <w:tcPr>
            <w:tcW w:w="850" w:type="dxa"/>
            <w:tcBorders>
              <w:top w:val="nil"/>
              <w:left w:val="nil"/>
              <w:bottom w:val="single" w:sz="4" w:space="0" w:color="auto"/>
              <w:right w:val="nil"/>
            </w:tcBorders>
            <w:shd w:val="clear" w:color="auto" w:fill="auto"/>
            <w:noWrap/>
            <w:vAlign w:val="bottom"/>
            <w:hideMark/>
          </w:tcPr>
          <w:p w14:paraId="5C41DFD4" w14:textId="77777777" w:rsidR="00860555" w:rsidRPr="00003CF6" w:rsidRDefault="00860555" w:rsidP="00860555">
            <w:pPr>
              <w:jc w:val="center"/>
              <w:rPr>
                <w:color w:val="000000"/>
                <w:sz w:val="22"/>
                <w:szCs w:val="22"/>
              </w:rPr>
            </w:pPr>
            <w:r w:rsidRPr="00003CF6">
              <w:rPr>
                <w:color w:val="000000"/>
                <w:sz w:val="22"/>
                <w:szCs w:val="22"/>
              </w:rPr>
              <w:t>0.544</w:t>
            </w:r>
          </w:p>
        </w:tc>
        <w:tc>
          <w:tcPr>
            <w:tcW w:w="850" w:type="dxa"/>
            <w:tcBorders>
              <w:top w:val="nil"/>
              <w:left w:val="nil"/>
              <w:bottom w:val="single" w:sz="4" w:space="0" w:color="auto"/>
              <w:right w:val="nil"/>
            </w:tcBorders>
            <w:shd w:val="clear" w:color="auto" w:fill="auto"/>
            <w:noWrap/>
            <w:vAlign w:val="bottom"/>
            <w:hideMark/>
          </w:tcPr>
          <w:p w14:paraId="6634A320" w14:textId="77777777" w:rsidR="00860555" w:rsidRPr="00003CF6" w:rsidRDefault="00860555" w:rsidP="00860555">
            <w:pPr>
              <w:jc w:val="center"/>
              <w:rPr>
                <w:color w:val="000000"/>
                <w:sz w:val="22"/>
                <w:szCs w:val="22"/>
              </w:rPr>
            </w:pPr>
            <w:r w:rsidRPr="00003CF6">
              <w:rPr>
                <w:color w:val="000000"/>
                <w:sz w:val="22"/>
                <w:szCs w:val="22"/>
              </w:rPr>
              <w:t>0.596</w:t>
            </w:r>
          </w:p>
        </w:tc>
        <w:tc>
          <w:tcPr>
            <w:tcW w:w="850" w:type="dxa"/>
            <w:tcBorders>
              <w:top w:val="nil"/>
              <w:left w:val="nil"/>
              <w:bottom w:val="single" w:sz="4" w:space="0" w:color="auto"/>
              <w:right w:val="nil"/>
            </w:tcBorders>
            <w:shd w:val="clear" w:color="auto" w:fill="auto"/>
            <w:noWrap/>
            <w:vAlign w:val="bottom"/>
            <w:hideMark/>
          </w:tcPr>
          <w:p w14:paraId="0C62FE09" w14:textId="77777777" w:rsidR="00860555" w:rsidRPr="00003CF6" w:rsidRDefault="00860555" w:rsidP="00860555">
            <w:pPr>
              <w:jc w:val="center"/>
              <w:rPr>
                <w:color w:val="000000"/>
                <w:sz w:val="22"/>
                <w:szCs w:val="22"/>
              </w:rPr>
            </w:pPr>
            <w:r w:rsidRPr="00003CF6">
              <w:rPr>
                <w:color w:val="000000"/>
                <w:sz w:val="22"/>
                <w:szCs w:val="22"/>
              </w:rPr>
              <w:t>0.563</w:t>
            </w:r>
          </w:p>
        </w:tc>
        <w:tc>
          <w:tcPr>
            <w:tcW w:w="850" w:type="dxa"/>
            <w:tcBorders>
              <w:top w:val="nil"/>
              <w:left w:val="nil"/>
              <w:bottom w:val="single" w:sz="4" w:space="0" w:color="auto"/>
              <w:right w:val="nil"/>
            </w:tcBorders>
            <w:shd w:val="clear" w:color="auto" w:fill="auto"/>
            <w:noWrap/>
            <w:vAlign w:val="bottom"/>
            <w:hideMark/>
          </w:tcPr>
          <w:p w14:paraId="4CB858F7" w14:textId="77777777" w:rsidR="00860555" w:rsidRPr="00003CF6" w:rsidRDefault="00860555" w:rsidP="00860555">
            <w:pPr>
              <w:jc w:val="center"/>
              <w:rPr>
                <w:color w:val="000000"/>
                <w:sz w:val="22"/>
                <w:szCs w:val="22"/>
              </w:rPr>
            </w:pPr>
            <w:r w:rsidRPr="00003CF6">
              <w:rPr>
                <w:color w:val="000000"/>
                <w:sz w:val="22"/>
                <w:szCs w:val="22"/>
              </w:rPr>
              <w:t>0.315</w:t>
            </w:r>
          </w:p>
        </w:tc>
        <w:tc>
          <w:tcPr>
            <w:tcW w:w="998" w:type="dxa"/>
            <w:tcBorders>
              <w:top w:val="nil"/>
              <w:left w:val="nil"/>
              <w:bottom w:val="single" w:sz="4" w:space="0" w:color="auto"/>
              <w:right w:val="nil"/>
            </w:tcBorders>
            <w:shd w:val="clear" w:color="auto" w:fill="auto"/>
            <w:noWrap/>
            <w:vAlign w:val="bottom"/>
            <w:hideMark/>
          </w:tcPr>
          <w:p w14:paraId="5739D053" w14:textId="77777777" w:rsidR="00860555" w:rsidRPr="00003CF6" w:rsidRDefault="00860555" w:rsidP="00860555">
            <w:pPr>
              <w:jc w:val="center"/>
              <w:rPr>
                <w:color w:val="000000"/>
                <w:sz w:val="22"/>
                <w:szCs w:val="22"/>
              </w:rPr>
            </w:pPr>
            <w:r w:rsidRPr="00003CF6">
              <w:rPr>
                <w:color w:val="000000"/>
                <w:sz w:val="22"/>
                <w:szCs w:val="22"/>
              </w:rPr>
              <w:t>0.021</w:t>
            </w:r>
          </w:p>
        </w:tc>
        <w:tc>
          <w:tcPr>
            <w:tcW w:w="851" w:type="dxa"/>
            <w:tcBorders>
              <w:top w:val="nil"/>
              <w:left w:val="nil"/>
              <w:bottom w:val="single" w:sz="4" w:space="0" w:color="auto"/>
              <w:right w:val="nil"/>
            </w:tcBorders>
            <w:shd w:val="clear" w:color="auto" w:fill="auto"/>
            <w:noWrap/>
            <w:vAlign w:val="bottom"/>
            <w:hideMark/>
          </w:tcPr>
          <w:p w14:paraId="5FF9DCC3" w14:textId="77777777" w:rsidR="00860555" w:rsidRPr="00003CF6" w:rsidRDefault="00860555" w:rsidP="00860555">
            <w:pPr>
              <w:jc w:val="center"/>
              <w:rPr>
                <w:color w:val="000000"/>
                <w:sz w:val="22"/>
                <w:szCs w:val="22"/>
              </w:rPr>
            </w:pPr>
            <w:r w:rsidRPr="00003CF6">
              <w:rPr>
                <w:color w:val="000000"/>
                <w:sz w:val="22"/>
                <w:szCs w:val="22"/>
              </w:rPr>
              <w:t>0.023</w:t>
            </w:r>
          </w:p>
        </w:tc>
        <w:tc>
          <w:tcPr>
            <w:tcW w:w="850" w:type="dxa"/>
            <w:tcBorders>
              <w:top w:val="nil"/>
              <w:left w:val="nil"/>
              <w:bottom w:val="single" w:sz="4" w:space="0" w:color="auto"/>
              <w:right w:val="nil"/>
            </w:tcBorders>
            <w:shd w:val="clear" w:color="auto" w:fill="auto"/>
            <w:noWrap/>
            <w:vAlign w:val="bottom"/>
            <w:hideMark/>
          </w:tcPr>
          <w:p w14:paraId="0F97122A" w14:textId="77777777" w:rsidR="00860555" w:rsidRPr="00003CF6" w:rsidRDefault="00860555" w:rsidP="00860555">
            <w:pPr>
              <w:jc w:val="center"/>
              <w:rPr>
                <w:color w:val="000000"/>
                <w:sz w:val="22"/>
                <w:szCs w:val="22"/>
              </w:rPr>
            </w:pPr>
            <w:r w:rsidRPr="00003CF6">
              <w:rPr>
                <w:color w:val="000000"/>
                <w:sz w:val="22"/>
                <w:szCs w:val="22"/>
              </w:rPr>
              <w:t>0.045</w:t>
            </w:r>
          </w:p>
        </w:tc>
        <w:tc>
          <w:tcPr>
            <w:tcW w:w="851" w:type="dxa"/>
            <w:tcBorders>
              <w:top w:val="nil"/>
              <w:left w:val="nil"/>
              <w:bottom w:val="single" w:sz="4" w:space="0" w:color="auto"/>
              <w:right w:val="nil"/>
            </w:tcBorders>
            <w:shd w:val="clear" w:color="auto" w:fill="auto"/>
            <w:noWrap/>
            <w:vAlign w:val="bottom"/>
            <w:hideMark/>
          </w:tcPr>
          <w:p w14:paraId="31A08942" w14:textId="77777777" w:rsidR="00860555" w:rsidRPr="00003CF6" w:rsidRDefault="00860555" w:rsidP="00860555">
            <w:pPr>
              <w:jc w:val="center"/>
              <w:rPr>
                <w:color w:val="000000"/>
                <w:sz w:val="22"/>
                <w:szCs w:val="22"/>
              </w:rPr>
            </w:pPr>
            <w:r w:rsidRPr="00003CF6">
              <w:rPr>
                <w:color w:val="000000"/>
                <w:sz w:val="22"/>
                <w:szCs w:val="22"/>
              </w:rPr>
              <w:t>0.017</w:t>
            </w:r>
          </w:p>
        </w:tc>
        <w:tc>
          <w:tcPr>
            <w:tcW w:w="850" w:type="dxa"/>
            <w:tcBorders>
              <w:top w:val="nil"/>
              <w:left w:val="nil"/>
              <w:bottom w:val="single" w:sz="4" w:space="0" w:color="auto"/>
              <w:right w:val="nil"/>
            </w:tcBorders>
            <w:shd w:val="clear" w:color="auto" w:fill="auto"/>
            <w:noWrap/>
            <w:vAlign w:val="bottom"/>
            <w:hideMark/>
          </w:tcPr>
          <w:p w14:paraId="76BE850F" w14:textId="77777777" w:rsidR="00860555" w:rsidRPr="00003CF6" w:rsidRDefault="00860555" w:rsidP="00860555">
            <w:pPr>
              <w:jc w:val="center"/>
              <w:rPr>
                <w:color w:val="000000"/>
                <w:sz w:val="22"/>
                <w:szCs w:val="22"/>
              </w:rPr>
            </w:pPr>
            <w:r w:rsidRPr="00003CF6">
              <w:rPr>
                <w:color w:val="000000"/>
                <w:sz w:val="22"/>
                <w:szCs w:val="22"/>
              </w:rPr>
              <w:t>0.090</w:t>
            </w:r>
          </w:p>
        </w:tc>
        <w:tc>
          <w:tcPr>
            <w:tcW w:w="700" w:type="dxa"/>
            <w:tcBorders>
              <w:top w:val="nil"/>
              <w:left w:val="nil"/>
              <w:bottom w:val="single" w:sz="4" w:space="0" w:color="auto"/>
              <w:right w:val="nil"/>
            </w:tcBorders>
            <w:shd w:val="clear" w:color="auto" w:fill="auto"/>
            <w:noWrap/>
            <w:vAlign w:val="bottom"/>
            <w:hideMark/>
          </w:tcPr>
          <w:p w14:paraId="060399B9" w14:textId="422E0287" w:rsidR="00860555" w:rsidRPr="0020427E" w:rsidRDefault="00860555" w:rsidP="00860555">
            <w:pPr>
              <w:jc w:val="center"/>
              <w:rPr>
                <w:color w:val="000000"/>
                <w:sz w:val="22"/>
                <w:szCs w:val="22"/>
              </w:rPr>
            </w:pPr>
          </w:p>
        </w:tc>
      </w:tr>
    </w:tbl>
    <w:p w14:paraId="6E677C9F" w14:textId="5C79BB0A" w:rsidR="00833282" w:rsidRDefault="0075795E" w:rsidP="0075795E">
      <w:pPr>
        <w:tabs>
          <w:tab w:val="left" w:pos="5052"/>
        </w:tabs>
      </w:pPr>
      <w:r>
        <w:tab/>
      </w:r>
    </w:p>
    <w:p w14:paraId="45096120" w14:textId="13DFD115" w:rsidR="00BB3BDA" w:rsidRDefault="00BB3BDA" w:rsidP="0075795E">
      <w:pPr>
        <w:tabs>
          <w:tab w:val="left" w:pos="5052"/>
        </w:tabs>
      </w:pPr>
    </w:p>
    <w:p w14:paraId="22FDE121" w14:textId="77777777" w:rsidR="00BB3BDA" w:rsidRDefault="00BB3BDA" w:rsidP="0075795E">
      <w:pPr>
        <w:tabs>
          <w:tab w:val="left" w:pos="5052"/>
        </w:tabs>
        <w:sectPr w:rsidR="00BB3BDA" w:rsidSect="005E3B37">
          <w:pgSz w:w="16838" w:h="11906" w:orient="landscape"/>
          <w:pgMar w:top="1134" w:right="1417" w:bottom="1134" w:left="1134" w:header="708" w:footer="708" w:gutter="0"/>
          <w:cols w:space="708"/>
          <w:docGrid w:linePitch="360"/>
        </w:sectPr>
      </w:pPr>
    </w:p>
    <w:p w14:paraId="2C8B916E" w14:textId="0702FDBD" w:rsidR="00B846C9" w:rsidRDefault="00F16250" w:rsidP="00875357">
      <w:pPr>
        <w:pStyle w:val="Didascalia"/>
        <w:keepNext/>
        <w:spacing w:after="0"/>
        <w:rPr>
          <w:rFonts w:ascii="Times New Roman" w:eastAsia="Times New Roman" w:hAnsi="Times New Roman" w:cs="Times New Roman"/>
          <w:b/>
          <w:i w:val="0"/>
          <w:iCs w:val="0"/>
          <w:color w:val="auto"/>
          <w:sz w:val="24"/>
          <w:szCs w:val="24"/>
          <w:lang w:val="it-IT" w:eastAsia="it-IT"/>
        </w:rPr>
      </w:pPr>
      <w:r>
        <w:rPr>
          <w:rFonts w:ascii="Times New Roman" w:eastAsia="Times New Roman" w:hAnsi="Times New Roman" w:cs="Times New Roman"/>
          <w:b/>
          <w:i w:val="0"/>
          <w:iCs w:val="0"/>
          <w:noProof/>
          <w:color w:val="auto"/>
          <w:sz w:val="24"/>
          <w:szCs w:val="24"/>
          <w:lang w:val="it-IT" w:eastAsia="it-IT"/>
        </w:rPr>
        <w:lastRenderedPageBreak/>
        <w:drawing>
          <wp:anchor distT="0" distB="0" distL="114300" distR="114300" simplePos="0" relativeHeight="251646976" behindDoc="1" locked="0" layoutInCell="1" allowOverlap="1" wp14:anchorId="72E4F270" wp14:editId="3BDF4A26">
            <wp:simplePos x="0" y="0"/>
            <wp:positionH relativeFrom="margin">
              <wp:posOffset>746760</wp:posOffset>
            </wp:positionH>
            <wp:positionV relativeFrom="paragraph">
              <wp:posOffset>528955</wp:posOffset>
            </wp:positionV>
            <wp:extent cx="4617720" cy="4416425"/>
            <wp:effectExtent l="0" t="0" r="0" b="3175"/>
            <wp:wrapTopAndBottom/>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2_mod4 - Copia.png"/>
                    <pic:cNvPicPr/>
                  </pic:nvPicPr>
                  <pic:blipFill rotWithShape="1">
                    <a:blip r:embed="rId7" cstate="print">
                      <a:extLst>
                        <a:ext uri="{28A0092B-C50C-407E-A947-70E740481C1C}">
                          <a14:useLocalDpi xmlns:a14="http://schemas.microsoft.com/office/drawing/2010/main" val="0"/>
                        </a:ext>
                      </a:extLst>
                    </a:blip>
                    <a:srcRect t="4921"/>
                    <a:stretch/>
                  </pic:blipFill>
                  <pic:spPr bwMode="auto">
                    <a:xfrm>
                      <a:off x="0" y="0"/>
                      <a:ext cx="4617720" cy="44164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846C9">
        <w:rPr>
          <w:rFonts w:ascii="Times New Roman" w:eastAsia="Times New Roman" w:hAnsi="Times New Roman" w:cs="Times New Roman"/>
          <w:b/>
          <w:i w:val="0"/>
          <w:iCs w:val="0"/>
          <w:color w:val="auto"/>
          <w:sz w:val="24"/>
          <w:szCs w:val="24"/>
          <w:lang w:val="it-IT" w:eastAsia="it-IT"/>
        </w:rPr>
        <w:t xml:space="preserve">Figure </w:t>
      </w:r>
      <w:r w:rsidR="003015C4">
        <w:rPr>
          <w:rFonts w:ascii="Times New Roman" w:eastAsia="Times New Roman" w:hAnsi="Times New Roman" w:cs="Times New Roman"/>
          <w:b/>
          <w:i w:val="0"/>
          <w:iCs w:val="0"/>
          <w:color w:val="auto"/>
          <w:sz w:val="24"/>
          <w:szCs w:val="24"/>
          <w:lang w:val="it-IT" w:eastAsia="it-IT"/>
        </w:rPr>
        <w:t>S</w:t>
      </w:r>
      <w:r w:rsidR="00B846C9" w:rsidRPr="00875357">
        <w:rPr>
          <w:rFonts w:ascii="Times New Roman" w:eastAsia="Times New Roman" w:hAnsi="Times New Roman" w:cs="Times New Roman"/>
          <w:b/>
          <w:i w:val="0"/>
          <w:iCs w:val="0"/>
          <w:color w:val="auto"/>
          <w:sz w:val="24"/>
          <w:szCs w:val="24"/>
          <w:lang w:val="it-IT" w:eastAsia="it-IT"/>
        </w:rPr>
        <w:t>3</w:t>
      </w:r>
      <w:r w:rsidR="00B846C9" w:rsidRPr="00875357">
        <w:rPr>
          <w:rFonts w:ascii="Times New Roman" w:eastAsia="Times New Roman" w:hAnsi="Times New Roman" w:cs="Times New Roman"/>
          <w:i w:val="0"/>
          <w:iCs w:val="0"/>
          <w:color w:val="auto"/>
          <w:sz w:val="24"/>
          <w:szCs w:val="24"/>
          <w:lang w:val="en-GB" w:eastAsia="it-IT"/>
        </w:rPr>
        <w:t xml:space="preserve">. </w:t>
      </w:r>
      <w:r w:rsidR="00B846C9">
        <w:rPr>
          <w:rFonts w:ascii="Times New Roman" w:hAnsi="Times New Roman" w:cs="Times New Roman"/>
          <w:i w:val="0"/>
          <w:color w:val="auto"/>
          <w:sz w:val="24"/>
          <w:szCs w:val="24"/>
        </w:rPr>
        <w:t xml:space="preserve">Pairwise </w:t>
      </w:r>
      <w:r w:rsidR="00B846C9" w:rsidRPr="009F221C">
        <w:rPr>
          <w:rFonts w:ascii="Times New Roman" w:hAnsi="Times New Roman" w:cs="Times New Roman"/>
          <w:color w:val="auto"/>
          <w:sz w:val="24"/>
          <w:szCs w:val="24"/>
        </w:rPr>
        <w:t>F</w:t>
      </w:r>
      <w:r w:rsidR="00B846C9" w:rsidRPr="009F221C">
        <w:rPr>
          <w:rFonts w:ascii="Times New Roman" w:hAnsi="Times New Roman" w:cs="Times New Roman"/>
          <w:i w:val="0"/>
          <w:color w:val="auto"/>
          <w:sz w:val="24"/>
          <w:szCs w:val="24"/>
          <w:vertAlign w:val="subscript"/>
        </w:rPr>
        <w:t>ST</w:t>
      </w:r>
      <w:r w:rsidR="00B846C9">
        <w:rPr>
          <w:rFonts w:ascii="Times New Roman" w:hAnsi="Times New Roman" w:cs="Times New Roman"/>
          <w:i w:val="0"/>
          <w:color w:val="auto"/>
          <w:sz w:val="24"/>
          <w:szCs w:val="24"/>
        </w:rPr>
        <w:t xml:space="preserve"> distance matrix for all </w:t>
      </w:r>
      <w:r w:rsidR="00E13602">
        <w:rPr>
          <w:rFonts w:ascii="Times New Roman" w:hAnsi="Times New Roman" w:cs="Times New Roman"/>
          <w:i w:val="0"/>
          <w:color w:val="auto"/>
          <w:sz w:val="24"/>
          <w:szCs w:val="24"/>
        </w:rPr>
        <w:t xml:space="preserve">16 </w:t>
      </w:r>
      <w:r w:rsidR="00E13602" w:rsidRPr="00E13602">
        <w:rPr>
          <w:rFonts w:ascii="Times New Roman" w:hAnsi="Times New Roman" w:cs="Times New Roman"/>
          <w:iCs w:val="0"/>
          <w:color w:val="auto"/>
          <w:sz w:val="24"/>
          <w:szCs w:val="24"/>
        </w:rPr>
        <w:t>P. oceanica</w:t>
      </w:r>
      <w:r w:rsidR="00E13602">
        <w:rPr>
          <w:rFonts w:ascii="Times New Roman" w:hAnsi="Times New Roman" w:cs="Times New Roman"/>
          <w:i w:val="0"/>
          <w:color w:val="auto"/>
          <w:sz w:val="24"/>
          <w:szCs w:val="24"/>
        </w:rPr>
        <w:t xml:space="preserve"> sites</w:t>
      </w:r>
      <w:r w:rsidR="00B846C9">
        <w:rPr>
          <w:rFonts w:ascii="Times New Roman" w:hAnsi="Times New Roman" w:cs="Times New Roman"/>
          <w:i w:val="0"/>
          <w:color w:val="auto"/>
          <w:sz w:val="24"/>
          <w:szCs w:val="24"/>
        </w:rPr>
        <w:t xml:space="preserve"> considering all 18 loci obtained with </w:t>
      </w:r>
      <w:proofErr w:type="spellStart"/>
      <w:r w:rsidR="00B846C9" w:rsidRPr="00795344">
        <w:rPr>
          <w:rFonts w:ascii="Times New Roman" w:hAnsi="Times New Roman" w:cs="Times New Roman"/>
          <w:i w:val="0"/>
          <w:color w:val="auto"/>
          <w:sz w:val="24"/>
          <w:szCs w:val="24"/>
        </w:rPr>
        <w:t>Arlequin</w:t>
      </w:r>
      <w:proofErr w:type="spellEnd"/>
      <w:r w:rsidR="00B846C9" w:rsidRPr="00795344">
        <w:rPr>
          <w:rFonts w:ascii="Times New Roman" w:hAnsi="Times New Roman" w:cs="Times New Roman"/>
          <w:i w:val="0"/>
          <w:color w:val="auto"/>
          <w:sz w:val="24"/>
          <w:szCs w:val="24"/>
        </w:rPr>
        <w:t xml:space="preserve"> v.3.5.2</w:t>
      </w:r>
      <w:r w:rsidR="00B846C9" w:rsidRPr="00875357">
        <w:rPr>
          <w:rFonts w:ascii="Times New Roman" w:eastAsia="Times New Roman" w:hAnsi="Times New Roman" w:cs="Times New Roman"/>
          <w:i w:val="0"/>
          <w:iCs w:val="0"/>
          <w:color w:val="auto"/>
          <w:sz w:val="24"/>
          <w:szCs w:val="24"/>
          <w:lang w:val="en-GB" w:eastAsia="it-IT"/>
        </w:rPr>
        <w:t>.</w:t>
      </w:r>
    </w:p>
    <w:p w14:paraId="020D8468" w14:textId="53D367D9" w:rsidR="00B846C9" w:rsidRDefault="00B846C9" w:rsidP="00875357">
      <w:pPr>
        <w:pStyle w:val="Didascalia"/>
        <w:keepNext/>
        <w:spacing w:after="0"/>
        <w:rPr>
          <w:rFonts w:ascii="Times New Roman" w:eastAsia="Times New Roman" w:hAnsi="Times New Roman" w:cs="Times New Roman"/>
          <w:b/>
          <w:i w:val="0"/>
          <w:iCs w:val="0"/>
          <w:color w:val="auto"/>
          <w:sz w:val="24"/>
          <w:szCs w:val="24"/>
          <w:lang w:val="it-IT" w:eastAsia="it-IT"/>
        </w:rPr>
      </w:pPr>
    </w:p>
    <w:p w14:paraId="3B6EDCB3" w14:textId="10CC75EA" w:rsidR="00B846C9" w:rsidRDefault="00B846C9" w:rsidP="00875357">
      <w:pPr>
        <w:pStyle w:val="Didascalia"/>
        <w:keepNext/>
        <w:spacing w:after="0"/>
        <w:rPr>
          <w:rFonts w:ascii="Times New Roman" w:eastAsia="Times New Roman" w:hAnsi="Times New Roman" w:cs="Times New Roman"/>
          <w:b/>
          <w:i w:val="0"/>
          <w:iCs w:val="0"/>
          <w:color w:val="auto"/>
          <w:sz w:val="24"/>
          <w:szCs w:val="24"/>
          <w:lang w:val="it-IT" w:eastAsia="it-IT"/>
        </w:rPr>
      </w:pPr>
    </w:p>
    <w:p w14:paraId="004908D6" w14:textId="77777777" w:rsidR="00B846C9" w:rsidRDefault="00B846C9" w:rsidP="00875357">
      <w:pPr>
        <w:pStyle w:val="Didascalia"/>
        <w:keepNext/>
        <w:spacing w:after="0"/>
        <w:rPr>
          <w:rFonts w:ascii="Times New Roman" w:eastAsia="Times New Roman" w:hAnsi="Times New Roman" w:cs="Times New Roman"/>
          <w:b/>
          <w:i w:val="0"/>
          <w:iCs w:val="0"/>
          <w:color w:val="auto"/>
          <w:sz w:val="24"/>
          <w:szCs w:val="24"/>
          <w:lang w:val="it-IT" w:eastAsia="it-IT"/>
        </w:rPr>
      </w:pPr>
    </w:p>
    <w:p w14:paraId="5704FE21" w14:textId="77777777" w:rsidR="00B846C9" w:rsidRDefault="00B846C9" w:rsidP="00875357">
      <w:pPr>
        <w:pStyle w:val="Didascalia"/>
        <w:keepNext/>
        <w:spacing w:after="0"/>
        <w:rPr>
          <w:rFonts w:ascii="Times New Roman" w:eastAsia="Times New Roman" w:hAnsi="Times New Roman" w:cs="Times New Roman"/>
          <w:b/>
          <w:i w:val="0"/>
          <w:iCs w:val="0"/>
          <w:color w:val="auto"/>
          <w:sz w:val="24"/>
          <w:szCs w:val="24"/>
          <w:lang w:val="it-IT" w:eastAsia="it-IT"/>
        </w:rPr>
        <w:sectPr w:rsidR="00B846C9" w:rsidSect="004B6E3F">
          <w:pgSz w:w="11906" w:h="16838"/>
          <w:pgMar w:top="1417" w:right="1134" w:bottom="1134" w:left="1134" w:header="708" w:footer="708" w:gutter="0"/>
          <w:cols w:space="708"/>
          <w:docGrid w:linePitch="360"/>
        </w:sectPr>
      </w:pPr>
    </w:p>
    <w:p w14:paraId="7142D1C4" w14:textId="6120A804" w:rsidR="00875357" w:rsidRDefault="0015381A" w:rsidP="00875357">
      <w:pPr>
        <w:pStyle w:val="Didascalia"/>
        <w:keepNext/>
        <w:spacing w:after="0"/>
        <w:rPr>
          <w:rFonts w:ascii="Times New Roman" w:eastAsia="Times New Roman" w:hAnsi="Times New Roman" w:cs="Times New Roman"/>
          <w:i w:val="0"/>
          <w:iCs w:val="0"/>
          <w:color w:val="auto"/>
          <w:sz w:val="24"/>
          <w:szCs w:val="24"/>
          <w:lang w:val="en-GB" w:eastAsia="it-IT"/>
        </w:rPr>
      </w:pPr>
      <w:r>
        <w:rPr>
          <w:noProof/>
          <w:lang w:val="it-IT" w:eastAsia="it-IT"/>
        </w:rPr>
        <w:lastRenderedPageBreak/>
        <w:drawing>
          <wp:anchor distT="0" distB="0" distL="114300" distR="114300" simplePos="0" relativeHeight="251643904" behindDoc="0" locked="0" layoutInCell="1" allowOverlap="1" wp14:anchorId="5CB422F0" wp14:editId="002C68A1">
            <wp:simplePos x="0" y="0"/>
            <wp:positionH relativeFrom="margin">
              <wp:align>center</wp:align>
            </wp:positionH>
            <wp:positionV relativeFrom="paragraph">
              <wp:posOffset>723900</wp:posOffset>
            </wp:positionV>
            <wp:extent cx="5174673" cy="3880736"/>
            <wp:effectExtent l="0" t="0" r="6985" b="5715"/>
            <wp:wrapTopAndBottom/>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8">
                      <a:extLst>
                        <a:ext uri="{28A0092B-C50C-407E-A947-70E740481C1C}">
                          <a14:useLocalDpi xmlns:a14="http://schemas.microsoft.com/office/drawing/2010/main" val="0"/>
                        </a:ext>
                      </a:extLst>
                    </a:blip>
                    <a:stretch>
                      <a:fillRect/>
                    </a:stretch>
                  </pic:blipFill>
                  <pic:spPr>
                    <a:xfrm>
                      <a:off x="0" y="0"/>
                      <a:ext cx="5174673" cy="3880736"/>
                    </a:xfrm>
                    <a:prstGeom prst="rect">
                      <a:avLst/>
                    </a:prstGeom>
                  </pic:spPr>
                </pic:pic>
              </a:graphicData>
            </a:graphic>
          </wp:anchor>
        </w:drawing>
      </w:r>
      <w:r w:rsidR="00B846C9">
        <w:rPr>
          <w:rFonts w:ascii="Times New Roman" w:eastAsia="Times New Roman" w:hAnsi="Times New Roman" w:cs="Times New Roman"/>
          <w:b/>
          <w:i w:val="0"/>
          <w:iCs w:val="0"/>
          <w:color w:val="auto"/>
          <w:sz w:val="24"/>
          <w:szCs w:val="24"/>
          <w:lang w:val="it-IT" w:eastAsia="it-IT"/>
        </w:rPr>
        <w:t xml:space="preserve">Figure </w:t>
      </w:r>
      <w:r w:rsidR="003015C4">
        <w:rPr>
          <w:rFonts w:ascii="Times New Roman" w:eastAsia="Times New Roman" w:hAnsi="Times New Roman" w:cs="Times New Roman"/>
          <w:b/>
          <w:i w:val="0"/>
          <w:iCs w:val="0"/>
          <w:color w:val="auto"/>
          <w:sz w:val="24"/>
          <w:szCs w:val="24"/>
          <w:lang w:val="it-IT" w:eastAsia="it-IT"/>
        </w:rPr>
        <w:t>S</w:t>
      </w:r>
      <w:r w:rsidR="00B846C9">
        <w:rPr>
          <w:rFonts w:ascii="Times New Roman" w:eastAsia="Times New Roman" w:hAnsi="Times New Roman" w:cs="Times New Roman"/>
          <w:b/>
          <w:i w:val="0"/>
          <w:iCs w:val="0"/>
          <w:color w:val="auto"/>
          <w:sz w:val="24"/>
          <w:szCs w:val="24"/>
          <w:lang w:val="it-IT" w:eastAsia="it-IT"/>
        </w:rPr>
        <w:t>4</w:t>
      </w:r>
      <w:r w:rsidR="00875357" w:rsidRPr="00875357">
        <w:rPr>
          <w:rFonts w:ascii="Times New Roman" w:eastAsia="Times New Roman" w:hAnsi="Times New Roman" w:cs="Times New Roman"/>
          <w:i w:val="0"/>
          <w:iCs w:val="0"/>
          <w:color w:val="auto"/>
          <w:sz w:val="24"/>
          <w:szCs w:val="24"/>
          <w:lang w:val="en-GB" w:eastAsia="it-IT"/>
        </w:rPr>
        <w:t xml:space="preserve">. ΔK analysis according to the </w:t>
      </w:r>
      <w:proofErr w:type="spellStart"/>
      <w:r w:rsidR="00875357" w:rsidRPr="00875357">
        <w:rPr>
          <w:rFonts w:ascii="Times New Roman" w:eastAsia="Times New Roman" w:hAnsi="Times New Roman" w:cs="Times New Roman"/>
          <w:i w:val="0"/>
          <w:iCs w:val="0"/>
          <w:color w:val="auto"/>
          <w:sz w:val="24"/>
          <w:szCs w:val="24"/>
          <w:lang w:val="en-GB" w:eastAsia="it-IT"/>
        </w:rPr>
        <w:t>Evanno</w:t>
      </w:r>
      <w:proofErr w:type="spellEnd"/>
      <w:r w:rsidR="00875357" w:rsidRPr="00875357">
        <w:rPr>
          <w:rFonts w:ascii="Times New Roman" w:eastAsia="Times New Roman" w:hAnsi="Times New Roman" w:cs="Times New Roman"/>
          <w:i w:val="0"/>
          <w:iCs w:val="0"/>
          <w:color w:val="auto"/>
          <w:sz w:val="24"/>
          <w:szCs w:val="24"/>
          <w:lang w:val="en-GB" w:eastAsia="it-IT"/>
        </w:rPr>
        <w:t xml:space="preserve"> method </w:t>
      </w:r>
      <w:r w:rsidR="00875357" w:rsidRPr="00875357">
        <w:rPr>
          <w:rFonts w:ascii="Times New Roman" w:eastAsia="Times New Roman" w:hAnsi="Times New Roman" w:cs="Times New Roman"/>
          <w:i w:val="0"/>
          <w:iCs w:val="0"/>
          <w:color w:val="auto"/>
          <w:sz w:val="24"/>
          <w:szCs w:val="24"/>
          <w:lang w:val="en-GB" w:eastAsia="it-IT"/>
        </w:rPr>
        <w:fldChar w:fldCharType="begin"/>
      </w:r>
      <w:r w:rsidR="00875357" w:rsidRPr="00875357">
        <w:rPr>
          <w:rFonts w:ascii="Times New Roman" w:eastAsia="Times New Roman" w:hAnsi="Times New Roman" w:cs="Times New Roman"/>
          <w:i w:val="0"/>
          <w:iCs w:val="0"/>
          <w:color w:val="auto"/>
          <w:sz w:val="24"/>
          <w:szCs w:val="24"/>
          <w:lang w:val="en-GB" w:eastAsia="it-IT"/>
        </w:rPr>
        <w:instrText xml:space="preserve"> ADDIN EN.CITE &lt;EndNote&gt;&lt;Cite&gt;&lt;Author&gt;Evanno&lt;/Author&gt;&lt;Year&gt;2005&lt;/Year&gt;&lt;RecNum&gt;170&lt;/RecNum&gt;&lt;DisplayText&gt;(Evanno&lt;style face="italic"&gt; et al.&lt;/style&gt; 2005)&lt;/DisplayText&gt;&lt;record&gt;&lt;rec-number&gt;170&lt;/rec-number&gt;&lt;foreign-keys&gt;&lt;key app="EN" db-id="2225wtwes9r0x3erfsopv9pv29vxszadzf0s"&gt;170&lt;/key&gt;&lt;/foreign-keys&gt;&lt;ref-type name="Journal Article"&gt;17&lt;/ref-type&gt;&lt;contributors&gt;&lt;authors&gt;&lt;author&gt;Evanno, G.&lt;/author&gt;&lt;author&gt;Regnaut, S.&lt;/author&gt;&lt;author&gt;Goudet, J.&lt;/author&gt;&lt;/authors&gt;&lt;/contributors&gt;&lt;titles&gt;&lt;title&gt;Detecting the number of clusters of individuals using the software structure: a simulation study&lt;/title&gt;&lt;secondary-title&gt;Molecular Ecology&lt;/secondary-title&gt;&lt;/titles&gt;&lt;periodical&gt;&lt;full-title&gt;Molecular Ecology&lt;/full-title&gt;&lt;/periodical&gt;&lt;pages&gt;2611-2620&lt;/pages&gt;&lt;volume&gt;14&lt;/volume&gt;&lt;number&gt;8&lt;/number&gt;&lt;keywords&gt;&lt;keyword&gt;AFLP&lt;/keyword&gt;&lt;keyword&gt;hierarchical structure&lt;/keyword&gt;&lt;keyword&gt;microsatellite&lt;/keyword&gt;&lt;keyword&gt;simulations&lt;/keyword&gt;&lt;keyword&gt;structure software&lt;/keyword&gt;&lt;/keywords&gt;&lt;dates&gt;&lt;year&gt;2005&lt;/year&gt;&lt;/dates&gt;&lt;publisher&gt;Blackwell Science Ltd&lt;/publisher&gt;&lt;isbn&gt;1365-294X&lt;/isbn&gt;&lt;urls&gt;&lt;related-urls&gt;&lt;url&gt;http://dx.doi.org/10.1111/j.1365-294X.2005.02553.x&lt;/url&gt;&lt;url&gt;http://onlinelibrary.wiley.com/store/10.1111/j.1365-294X.2005.02553.x/asset/j.1365-294X.2005.02553.x.pdf?v=1&amp;amp;t=hf3zg5c3&amp;amp;s=67acd872058229dfb125975c340073248a7ed33f&lt;/url&gt;&lt;/related-urls&gt;&lt;/urls&gt;&lt;electronic-resource-num&gt;10.1111/j.1365-294X.2005.02553.x&lt;/electronic-resource-num&gt;&lt;/record&gt;&lt;/Cite&gt;&lt;/EndNote&gt;</w:instrText>
      </w:r>
      <w:r w:rsidR="00875357" w:rsidRPr="00875357">
        <w:rPr>
          <w:rFonts w:ascii="Times New Roman" w:eastAsia="Times New Roman" w:hAnsi="Times New Roman" w:cs="Times New Roman"/>
          <w:i w:val="0"/>
          <w:iCs w:val="0"/>
          <w:color w:val="auto"/>
          <w:sz w:val="24"/>
          <w:szCs w:val="24"/>
          <w:lang w:val="en-GB" w:eastAsia="it-IT"/>
        </w:rPr>
        <w:fldChar w:fldCharType="end"/>
      </w:r>
      <w:r w:rsidR="00875357" w:rsidRPr="00875357">
        <w:rPr>
          <w:rFonts w:ascii="Times New Roman" w:eastAsia="Times New Roman" w:hAnsi="Times New Roman" w:cs="Times New Roman"/>
          <w:i w:val="0"/>
          <w:iCs w:val="0"/>
          <w:color w:val="auto"/>
          <w:sz w:val="24"/>
          <w:szCs w:val="24"/>
          <w:lang w:val="en-GB" w:eastAsia="it-IT"/>
        </w:rPr>
        <w:t xml:space="preserve">and performed in STRUCTURE HARVESTER of the Structure clustering analysis for the </w:t>
      </w:r>
      <w:r w:rsidR="00F45663">
        <w:rPr>
          <w:rFonts w:ascii="Times New Roman" w:eastAsia="Times New Roman" w:hAnsi="Times New Roman" w:cs="Times New Roman"/>
          <w:i w:val="0"/>
          <w:iCs w:val="0"/>
          <w:color w:val="auto"/>
          <w:sz w:val="24"/>
          <w:szCs w:val="24"/>
          <w:lang w:val="en-GB" w:eastAsia="it-IT"/>
        </w:rPr>
        <w:t xml:space="preserve">16 </w:t>
      </w:r>
      <w:r w:rsidR="00875357" w:rsidRPr="00875357">
        <w:rPr>
          <w:rFonts w:ascii="Times New Roman" w:eastAsia="Times New Roman" w:hAnsi="Times New Roman" w:cs="Times New Roman"/>
          <w:color w:val="auto"/>
          <w:sz w:val="24"/>
          <w:szCs w:val="24"/>
          <w:lang w:val="en-GB" w:eastAsia="it-IT"/>
        </w:rPr>
        <w:t>P</w:t>
      </w:r>
      <w:r w:rsidR="00875357">
        <w:rPr>
          <w:rFonts w:ascii="Times New Roman" w:eastAsia="Times New Roman" w:hAnsi="Times New Roman" w:cs="Times New Roman"/>
          <w:color w:val="auto"/>
          <w:sz w:val="24"/>
          <w:szCs w:val="24"/>
          <w:lang w:val="en-GB" w:eastAsia="it-IT"/>
        </w:rPr>
        <w:t>.</w:t>
      </w:r>
      <w:r w:rsidR="00875357" w:rsidRPr="00875357">
        <w:rPr>
          <w:rFonts w:ascii="Times New Roman" w:eastAsia="Times New Roman" w:hAnsi="Times New Roman" w:cs="Times New Roman"/>
          <w:color w:val="auto"/>
          <w:sz w:val="24"/>
          <w:szCs w:val="24"/>
          <w:lang w:val="en-GB" w:eastAsia="it-IT"/>
        </w:rPr>
        <w:t xml:space="preserve"> oceanica</w:t>
      </w:r>
      <w:r w:rsidR="00875357" w:rsidRPr="00875357">
        <w:rPr>
          <w:rFonts w:ascii="Times New Roman" w:eastAsia="Times New Roman" w:hAnsi="Times New Roman" w:cs="Times New Roman"/>
          <w:i w:val="0"/>
          <w:iCs w:val="0"/>
          <w:color w:val="auto"/>
          <w:sz w:val="24"/>
          <w:szCs w:val="24"/>
          <w:lang w:val="en-GB" w:eastAsia="it-IT"/>
        </w:rPr>
        <w:t xml:space="preserve"> s</w:t>
      </w:r>
      <w:r w:rsidR="005A63F3">
        <w:rPr>
          <w:rFonts w:ascii="Times New Roman" w:eastAsia="Times New Roman" w:hAnsi="Times New Roman" w:cs="Times New Roman"/>
          <w:i w:val="0"/>
          <w:iCs w:val="0"/>
          <w:color w:val="auto"/>
          <w:sz w:val="24"/>
          <w:szCs w:val="24"/>
          <w:lang w:val="en-GB" w:eastAsia="it-IT"/>
        </w:rPr>
        <w:t>ites</w:t>
      </w:r>
      <w:r w:rsidR="009F3E5E">
        <w:rPr>
          <w:rFonts w:ascii="Times New Roman" w:eastAsia="Times New Roman" w:hAnsi="Times New Roman" w:cs="Times New Roman"/>
          <w:i w:val="0"/>
          <w:iCs w:val="0"/>
          <w:color w:val="auto"/>
          <w:sz w:val="24"/>
          <w:szCs w:val="24"/>
          <w:lang w:val="en-GB" w:eastAsia="it-IT"/>
        </w:rPr>
        <w:t xml:space="preserve"> considering all 18 loci</w:t>
      </w:r>
      <w:r w:rsidR="00875357" w:rsidRPr="00875357">
        <w:rPr>
          <w:rFonts w:ascii="Times New Roman" w:eastAsia="Times New Roman" w:hAnsi="Times New Roman" w:cs="Times New Roman"/>
          <w:i w:val="0"/>
          <w:iCs w:val="0"/>
          <w:color w:val="auto"/>
          <w:sz w:val="24"/>
          <w:szCs w:val="24"/>
          <w:lang w:val="en-GB" w:eastAsia="it-IT"/>
        </w:rPr>
        <w:t xml:space="preserve">. </w:t>
      </w:r>
      <w:r w:rsidR="00875357" w:rsidRPr="00AC3841">
        <w:rPr>
          <w:rFonts w:ascii="Times New Roman" w:eastAsia="Times New Roman" w:hAnsi="Times New Roman" w:cs="Times New Roman"/>
          <w:iCs w:val="0"/>
          <w:color w:val="auto"/>
          <w:sz w:val="24"/>
          <w:szCs w:val="24"/>
          <w:lang w:val="en-GB" w:eastAsia="it-IT"/>
        </w:rPr>
        <w:t>K</w:t>
      </w:r>
      <w:r w:rsidR="00875357" w:rsidRPr="00875357">
        <w:rPr>
          <w:rFonts w:ascii="Times New Roman" w:eastAsia="Times New Roman" w:hAnsi="Times New Roman" w:cs="Times New Roman"/>
          <w:i w:val="0"/>
          <w:iCs w:val="0"/>
          <w:color w:val="auto"/>
          <w:sz w:val="24"/>
          <w:szCs w:val="24"/>
          <w:lang w:val="en-GB" w:eastAsia="it-IT"/>
        </w:rPr>
        <w:t xml:space="preserve"> = 2 is the most likely number of clusters.</w:t>
      </w:r>
    </w:p>
    <w:p w14:paraId="176257C5" w14:textId="32CDDF5C" w:rsidR="0015381A" w:rsidRDefault="0015381A" w:rsidP="0015381A">
      <w:pPr>
        <w:rPr>
          <w:lang w:val="en-GB"/>
        </w:rPr>
      </w:pPr>
    </w:p>
    <w:p w14:paraId="1EFE8824" w14:textId="77777777" w:rsidR="0015381A" w:rsidRPr="0015381A" w:rsidRDefault="0015381A" w:rsidP="0015381A">
      <w:pPr>
        <w:rPr>
          <w:lang w:val="en-GB"/>
        </w:rPr>
      </w:pPr>
    </w:p>
    <w:p w14:paraId="164F3945" w14:textId="2F9C7470" w:rsidR="00875357" w:rsidRDefault="00875357" w:rsidP="000D29F1">
      <w:pPr>
        <w:tabs>
          <w:tab w:val="left" w:pos="5052"/>
        </w:tabs>
        <w:rPr>
          <w:lang w:val="en-GB"/>
        </w:rPr>
      </w:pPr>
    </w:p>
    <w:p w14:paraId="1C233427" w14:textId="77777777" w:rsidR="0015381A" w:rsidRDefault="0015381A" w:rsidP="000D29F1">
      <w:pPr>
        <w:tabs>
          <w:tab w:val="left" w:pos="5052"/>
        </w:tabs>
        <w:rPr>
          <w:lang w:val="en-GB"/>
        </w:rPr>
        <w:sectPr w:rsidR="0015381A" w:rsidSect="004B6E3F">
          <w:pgSz w:w="11906" w:h="16838"/>
          <w:pgMar w:top="1417" w:right="1134" w:bottom="1134" w:left="1134" w:header="708" w:footer="708" w:gutter="0"/>
          <w:cols w:space="708"/>
          <w:docGrid w:linePitch="360"/>
        </w:sectPr>
      </w:pPr>
    </w:p>
    <w:p w14:paraId="6165F0E1" w14:textId="13FCD656" w:rsidR="00BB3BDA" w:rsidRPr="00C620BA" w:rsidRDefault="0015381A" w:rsidP="000D29F1">
      <w:pPr>
        <w:tabs>
          <w:tab w:val="left" w:pos="5052"/>
        </w:tabs>
        <w:rPr>
          <w:lang w:val="en-GB"/>
        </w:rPr>
      </w:pPr>
      <w:r>
        <w:rPr>
          <w:noProof/>
        </w:rPr>
        <w:lastRenderedPageBreak/>
        <w:drawing>
          <wp:anchor distT="0" distB="0" distL="114300" distR="114300" simplePos="0" relativeHeight="251642880" behindDoc="0" locked="0" layoutInCell="1" allowOverlap="1" wp14:anchorId="4ABC31E0" wp14:editId="42B68D47">
            <wp:simplePos x="0" y="0"/>
            <wp:positionH relativeFrom="margin">
              <wp:align>center</wp:align>
            </wp:positionH>
            <wp:positionV relativeFrom="paragraph">
              <wp:posOffset>871855</wp:posOffset>
            </wp:positionV>
            <wp:extent cx="4181495" cy="7666969"/>
            <wp:effectExtent l="0" t="0" r="0" b="0"/>
            <wp:wrapTopAndBottom/>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81495" cy="7666969"/>
                    </a:xfrm>
                    <a:prstGeom prst="rect">
                      <a:avLst/>
                    </a:prstGeom>
                  </pic:spPr>
                </pic:pic>
              </a:graphicData>
            </a:graphic>
          </wp:anchor>
        </w:drawing>
      </w:r>
      <w:r w:rsidR="00BB3BDA" w:rsidRPr="00915703">
        <w:rPr>
          <w:b/>
        </w:rPr>
        <w:t>Figure S</w:t>
      </w:r>
      <w:r w:rsidR="003015C4">
        <w:rPr>
          <w:b/>
        </w:rPr>
        <w:t>5</w:t>
      </w:r>
      <w:r w:rsidR="00BB3BDA" w:rsidRPr="00915703">
        <w:t>.</w:t>
      </w:r>
      <w:r w:rsidR="00BB3BDA" w:rsidRPr="00BB3BDA">
        <w:t xml:space="preserve"> </w:t>
      </w:r>
      <w:r w:rsidR="000D29F1" w:rsidRPr="00C620BA">
        <w:rPr>
          <w:lang w:val="en-GB"/>
        </w:rPr>
        <w:t xml:space="preserve">Spatial population structure performed in STRUCTURE among 16 </w:t>
      </w:r>
      <w:r w:rsidR="005A63F3">
        <w:rPr>
          <w:lang w:val="en-GB"/>
        </w:rPr>
        <w:t>sites</w:t>
      </w:r>
      <w:r w:rsidR="000D29F1" w:rsidRPr="00C620BA">
        <w:rPr>
          <w:lang w:val="en-GB"/>
        </w:rPr>
        <w:t xml:space="preserve"> of </w:t>
      </w:r>
      <w:r w:rsidR="000D29F1" w:rsidRPr="00C620BA">
        <w:rPr>
          <w:i/>
          <w:lang w:val="en-GB"/>
        </w:rPr>
        <w:t>P. oceanica</w:t>
      </w:r>
      <w:r w:rsidR="00BB3BDA" w:rsidRPr="00C620BA">
        <w:rPr>
          <w:lang w:val="en-GB"/>
        </w:rPr>
        <w:t xml:space="preserve"> </w:t>
      </w:r>
      <w:r w:rsidR="000D29F1" w:rsidRPr="00C620BA">
        <w:rPr>
          <w:lang w:val="en-GB"/>
        </w:rPr>
        <w:t>(</w:t>
      </w:r>
      <w:r w:rsidR="004B6E3F" w:rsidRPr="00AC3841">
        <w:rPr>
          <w:i/>
          <w:lang w:val="en-GB"/>
        </w:rPr>
        <w:t>K</w:t>
      </w:r>
      <w:r w:rsidR="004B6E3F" w:rsidRPr="00C620BA">
        <w:rPr>
          <w:lang w:val="en-GB"/>
        </w:rPr>
        <w:t xml:space="preserve"> = </w:t>
      </w:r>
      <w:r w:rsidR="00DE5A23">
        <w:rPr>
          <w:lang w:val="en-GB"/>
        </w:rPr>
        <w:t>2</w:t>
      </w:r>
      <w:r w:rsidR="004B6E3F" w:rsidRPr="00C620BA">
        <w:rPr>
          <w:lang w:val="en-GB"/>
        </w:rPr>
        <w:t xml:space="preserve"> to </w:t>
      </w:r>
      <w:r w:rsidR="004B6E3F" w:rsidRPr="00AC3841">
        <w:rPr>
          <w:i/>
          <w:lang w:val="en-GB"/>
        </w:rPr>
        <w:t>K</w:t>
      </w:r>
      <w:r w:rsidR="004B6E3F" w:rsidRPr="00C620BA">
        <w:rPr>
          <w:lang w:val="en-GB"/>
        </w:rPr>
        <w:t xml:space="preserve"> = </w:t>
      </w:r>
      <w:r w:rsidR="00DE5A23">
        <w:rPr>
          <w:lang w:val="en-GB"/>
        </w:rPr>
        <w:t>4</w:t>
      </w:r>
      <w:r w:rsidR="000D29F1" w:rsidRPr="00C620BA">
        <w:rPr>
          <w:lang w:val="en-GB"/>
        </w:rPr>
        <w:t>)</w:t>
      </w:r>
      <w:r w:rsidR="004B6E3F" w:rsidRPr="00C620BA">
        <w:rPr>
          <w:lang w:val="en-GB"/>
        </w:rPr>
        <w:t xml:space="preserve"> </w:t>
      </w:r>
      <w:r w:rsidR="00885E03" w:rsidRPr="00C620BA">
        <w:rPr>
          <w:lang w:val="en-GB"/>
        </w:rPr>
        <w:t>considering</w:t>
      </w:r>
      <w:r w:rsidR="004B6E3F" w:rsidRPr="00C620BA">
        <w:rPr>
          <w:lang w:val="en-GB"/>
        </w:rPr>
        <w:t xml:space="preserve"> all </w:t>
      </w:r>
      <w:r w:rsidR="00FF5966">
        <w:rPr>
          <w:lang w:val="en-GB"/>
        </w:rPr>
        <w:t xml:space="preserve">18 loci, neutral loci </w:t>
      </w:r>
      <w:r w:rsidR="004B6E3F" w:rsidRPr="00C620BA">
        <w:rPr>
          <w:lang w:val="en-GB"/>
        </w:rPr>
        <w:t>and</w:t>
      </w:r>
      <w:r w:rsidR="00BB3BDA" w:rsidRPr="00C620BA">
        <w:rPr>
          <w:lang w:val="en-GB"/>
        </w:rPr>
        <w:t xml:space="preserve"> </w:t>
      </w:r>
      <w:r w:rsidR="00FF5966">
        <w:rPr>
          <w:lang w:val="en-GB"/>
        </w:rPr>
        <w:t xml:space="preserve">only </w:t>
      </w:r>
      <w:r w:rsidR="00BB3BDA" w:rsidRPr="00C620BA">
        <w:rPr>
          <w:lang w:val="en-GB"/>
        </w:rPr>
        <w:t>outlier loci</w:t>
      </w:r>
      <w:r w:rsidR="004B6E3F" w:rsidRPr="00C620BA">
        <w:rPr>
          <w:lang w:val="en-GB"/>
        </w:rPr>
        <w:t>.</w:t>
      </w:r>
      <w:r w:rsidR="000D29F1" w:rsidRPr="00C620BA">
        <w:rPr>
          <w:lang w:val="en-GB"/>
        </w:rPr>
        <w:t xml:space="preserve"> Each individual sampled is represented </w:t>
      </w:r>
      <w:r>
        <w:rPr>
          <w:lang w:val="en-GB"/>
        </w:rPr>
        <w:t>o</w:t>
      </w:r>
      <w:r w:rsidR="000D29F1" w:rsidRPr="00C620BA">
        <w:rPr>
          <w:lang w:val="en-GB"/>
        </w:rPr>
        <w:t>n the x-axis, while the y-axis denotes the probability of identity to each genetic cluster.</w:t>
      </w:r>
    </w:p>
    <w:p w14:paraId="38C57B27" w14:textId="2CFA83FA" w:rsidR="00581C17" w:rsidRDefault="00581C17" w:rsidP="00581C17">
      <w:pPr>
        <w:rPr>
          <w:lang w:val="en-GB"/>
        </w:rPr>
      </w:pPr>
    </w:p>
    <w:p w14:paraId="730E8313" w14:textId="77777777" w:rsidR="00875357" w:rsidRDefault="00875357" w:rsidP="00581C17">
      <w:pPr>
        <w:rPr>
          <w:lang w:val="en-GB"/>
        </w:rPr>
        <w:sectPr w:rsidR="00875357" w:rsidSect="004B6E3F">
          <w:pgSz w:w="11906" w:h="16838"/>
          <w:pgMar w:top="1417" w:right="1134" w:bottom="1134" w:left="1134" w:header="708" w:footer="708" w:gutter="0"/>
          <w:cols w:space="708"/>
          <w:docGrid w:linePitch="360"/>
        </w:sectPr>
      </w:pPr>
    </w:p>
    <w:p w14:paraId="3A56ECB8" w14:textId="538F1190" w:rsidR="006B70EE" w:rsidRPr="00984F5A" w:rsidRDefault="006B70EE" w:rsidP="006B70EE">
      <w:pPr>
        <w:rPr>
          <w:color w:val="00000A"/>
          <w:lang w:val="en-GB"/>
        </w:rPr>
      </w:pPr>
      <w:r w:rsidRPr="00984F5A">
        <w:rPr>
          <w:b/>
          <w:lang w:val="en-GB"/>
        </w:rPr>
        <w:lastRenderedPageBreak/>
        <w:t xml:space="preserve">Table </w:t>
      </w:r>
      <w:r w:rsidR="003015C4" w:rsidRPr="00A36EF1">
        <w:rPr>
          <w:b/>
          <w:lang w:val="en-GB"/>
        </w:rPr>
        <w:t>S</w:t>
      </w:r>
      <w:r w:rsidR="00624FA4">
        <w:rPr>
          <w:b/>
          <w:lang w:val="en-GB"/>
        </w:rPr>
        <w:t>10</w:t>
      </w:r>
      <w:r w:rsidRPr="00A36EF1">
        <w:rPr>
          <w:i/>
          <w:lang w:val="en-GB"/>
        </w:rPr>
        <w:t xml:space="preserve">. </w:t>
      </w:r>
      <w:r w:rsidRPr="00A36EF1">
        <w:rPr>
          <w:color w:val="00000A"/>
          <w:lang w:val="en-GB"/>
        </w:rPr>
        <w:t xml:space="preserve">Results of LOSITAN and </w:t>
      </w:r>
      <w:proofErr w:type="spellStart"/>
      <w:r w:rsidRPr="00A36EF1">
        <w:rPr>
          <w:color w:val="00000A"/>
          <w:lang w:val="en-GB"/>
        </w:rPr>
        <w:t>BayeScan</w:t>
      </w:r>
      <w:proofErr w:type="spellEnd"/>
      <w:r w:rsidRPr="00A36EF1">
        <w:rPr>
          <w:color w:val="00000A"/>
          <w:lang w:val="en-GB"/>
        </w:rPr>
        <w:t xml:space="preserve"> analysis for the “Aegean vs </w:t>
      </w:r>
      <w:r w:rsidR="005A63F3">
        <w:rPr>
          <w:color w:val="00000A"/>
          <w:lang w:val="en-GB"/>
        </w:rPr>
        <w:t>Levantine</w:t>
      </w:r>
      <w:r w:rsidRPr="00A36EF1">
        <w:rPr>
          <w:color w:val="00000A"/>
          <w:lang w:val="en-GB"/>
        </w:rPr>
        <w:t xml:space="preserve">” grouping. </w:t>
      </w:r>
      <w:r w:rsidR="00A36EF1">
        <w:rPr>
          <w:color w:val="00000A"/>
          <w:lang w:val="en-GB"/>
        </w:rPr>
        <w:t>Putative</w:t>
      </w:r>
      <w:r>
        <w:rPr>
          <w:color w:val="00000A"/>
          <w:lang w:val="en-GB"/>
        </w:rPr>
        <w:t xml:space="preserve"> outliers shared between both methods are highlighted in bold. </w:t>
      </w:r>
    </w:p>
    <w:p w14:paraId="59F6B86D" w14:textId="77777777" w:rsidR="007204A0" w:rsidRDefault="007204A0" w:rsidP="00581C17">
      <w:pPr>
        <w:rPr>
          <w:b/>
          <w:lang w:val="en-GB"/>
        </w:rPr>
      </w:pPr>
    </w:p>
    <w:p w14:paraId="5B205B45" w14:textId="77777777" w:rsidR="007204A0" w:rsidRDefault="007204A0" w:rsidP="00581C17">
      <w:pPr>
        <w:rPr>
          <w:b/>
          <w:lang w:val="en-GB"/>
        </w:rPr>
      </w:pPr>
    </w:p>
    <w:tbl>
      <w:tblPr>
        <w:tblW w:w="1006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9"/>
        <w:gridCol w:w="992"/>
        <w:gridCol w:w="1154"/>
        <w:gridCol w:w="1276"/>
        <w:gridCol w:w="992"/>
        <w:gridCol w:w="991"/>
        <w:gridCol w:w="1129"/>
        <w:gridCol w:w="1682"/>
      </w:tblGrid>
      <w:tr w:rsidR="007204A0" w:rsidRPr="00853E26" w14:paraId="38EC3625" w14:textId="77777777" w:rsidTr="006B70EE">
        <w:trPr>
          <w:trHeight w:val="288"/>
        </w:trPr>
        <w:tc>
          <w:tcPr>
            <w:tcW w:w="1849" w:type="dxa"/>
            <w:shd w:val="clear" w:color="auto" w:fill="auto"/>
            <w:noWrap/>
            <w:vAlign w:val="bottom"/>
          </w:tcPr>
          <w:p w14:paraId="6519151E" w14:textId="77777777" w:rsidR="007204A0" w:rsidRPr="00853E26" w:rsidRDefault="007204A0" w:rsidP="007204A0">
            <w:pPr>
              <w:rPr>
                <w:color w:val="00000A"/>
                <w:lang w:val="en-GB"/>
              </w:rPr>
            </w:pPr>
          </w:p>
        </w:tc>
        <w:tc>
          <w:tcPr>
            <w:tcW w:w="4414" w:type="dxa"/>
            <w:gridSpan w:val="4"/>
            <w:shd w:val="clear" w:color="auto" w:fill="auto"/>
            <w:noWrap/>
            <w:vAlign w:val="bottom"/>
          </w:tcPr>
          <w:p w14:paraId="78A768C5" w14:textId="212837B5" w:rsidR="007204A0" w:rsidRPr="00853E26" w:rsidRDefault="007204A0" w:rsidP="006B70EE">
            <w:pPr>
              <w:jc w:val="center"/>
              <w:rPr>
                <w:b/>
                <w:bCs/>
                <w:color w:val="00000A"/>
                <w:lang w:val="en-GB"/>
              </w:rPr>
            </w:pPr>
            <w:proofErr w:type="spellStart"/>
            <w:r w:rsidRPr="00853E26">
              <w:rPr>
                <w:b/>
                <w:bCs/>
                <w:color w:val="00000A"/>
                <w:lang w:val="en-GB"/>
              </w:rPr>
              <w:t>BayeScan</w:t>
            </w:r>
            <w:proofErr w:type="spellEnd"/>
          </w:p>
        </w:tc>
        <w:tc>
          <w:tcPr>
            <w:tcW w:w="3802" w:type="dxa"/>
            <w:gridSpan w:val="3"/>
          </w:tcPr>
          <w:p w14:paraId="3688CB4E" w14:textId="585977C5" w:rsidR="007204A0" w:rsidRPr="00853E26" w:rsidRDefault="007204A0" w:rsidP="006B70EE">
            <w:pPr>
              <w:jc w:val="center"/>
              <w:rPr>
                <w:b/>
                <w:bCs/>
                <w:color w:val="00000A"/>
                <w:lang w:val="en-GB"/>
              </w:rPr>
            </w:pPr>
            <w:r w:rsidRPr="00853E26">
              <w:rPr>
                <w:b/>
                <w:bCs/>
                <w:color w:val="00000A"/>
                <w:lang w:val="en-GB"/>
              </w:rPr>
              <w:t>LOSITAN</w:t>
            </w:r>
          </w:p>
        </w:tc>
      </w:tr>
      <w:tr w:rsidR="00140DF8" w:rsidRPr="00853E26" w14:paraId="3DCB78EC" w14:textId="28B5A541" w:rsidTr="006B70EE">
        <w:trPr>
          <w:trHeight w:val="288"/>
        </w:trPr>
        <w:tc>
          <w:tcPr>
            <w:tcW w:w="1849" w:type="dxa"/>
            <w:shd w:val="clear" w:color="auto" w:fill="auto"/>
            <w:noWrap/>
            <w:vAlign w:val="center"/>
            <w:hideMark/>
          </w:tcPr>
          <w:p w14:paraId="087D9D6B" w14:textId="0CA89F7E" w:rsidR="00140DF8" w:rsidRPr="007204A0" w:rsidRDefault="006B70EE" w:rsidP="006B70EE">
            <w:pPr>
              <w:rPr>
                <w:color w:val="00000A"/>
                <w:lang w:val="en-GB"/>
              </w:rPr>
            </w:pPr>
            <w:r>
              <w:rPr>
                <w:color w:val="00000A"/>
                <w:lang w:val="en-GB"/>
              </w:rPr>
              <w:t>Locus</w:t>
            </w:r>
          </w:p>
        </w:tc>
        <w:tc>
          <w:tcPr>
            <w:tcW w:w="992" w:type="dxa"/>
            <w:shd w:val="clear" w:color="auto" w:fill="auto"/>
            <w:noWrap/>
            <w:vAlign w:val="center"/>
            <w:hideMark/>
          </w:tcPr>
          <w:p w14:paraId="560CD109" w14:textId="77777777" w:rsidR="00140DF8" w:rsidRPr="007204A0" w:rsidRDefault="00140DF8" w:rsidP="006B70EE">
            <w:pPr>
              <w:rPr>
                <w:color w:val="00000A"/>
                <w:lang w:val="en-GB"/>
              </w:rPr>
            </w:pPr>
            <w:proofErr w:type="spellStart"/>
            <w:r w:rsidRPr="007204A0">
              <w:rPr>
                <w:color w:val="00000A"/>
                <w:lang w:val="en-GB"/>
              </w:rPr>
              <w:t>prob</w:t>
            </w:r>
            <w:proofErr w:type="spellEnd"/>
          </w:p>
        </w:tc>
        <w:tc>
          <w:tcPr>
            <w:tcW w:w="1154" w:type="dxa"/>
            <w:shd w:val="clear" w:color="auto" w:fill="auto"/>
            <w:noWrap/>
            <w:vAlign w:val="center"/>
            <w:hideMark/>
          </w:tcPr>
          <w:p w14:paraId="44BC24D4" w14:textId="77777777" w:rsidR="00140DF8" w:rsidRPr="007204A0" w:rsidRDefault="00140DF8" w:rsidP="006B70EE">
            <w:pPr>
              <w:rPr>
                <w:color w:val="00000A"/>
                <w:lang w:val="en-GB"/>
              </w:rPr>
            </w:pPr>
            <w:r w:rsidRPr="007204A0">
              <w:rPr>
                <w:color w:val="00000A"/>
                <w:lang w:val="en-GB"/>
              </w:rPr>
              <w:t>log10(PO)</w:t>
            </w:r>
          </w:p>
        </w:tc>
        <w:tc>
          <w:tcPr>
            <w:tcW w:w="1276" w:type="dxa"/>
            <w:shd w:val="clear" w:color="auto" w:fill="auto"/>
            <w:noWrap/>
            <w:vAlign w:val="center"/>
            <w:hideMark/>
          </w:tcPr>
          <w:p w14:paraId="00DDBBB3" w14:textId="77777777" w:rsidR="00140DF8" w:rsidRPr="007204A0" w:rsidRDefault="00140DF8" w:rsidP="006B70EE">
            <w:pPr>
              <w:rPr>
                <w:color w:val="00000A"/>
                <w:lang w:val="en-GB"/>
              </w:rPr>
            </w:pPr>
            <w:r w:rsidRPr="007204A0">
              <w:rPr>
                <w:color w:val="00000A"/>
                <w:lang w:val="en-GB"/>
              </w:rPr>
              <w:t>alpha</w:t>
            </w:r>
          </w:p>
        </w:tc>
        <w:tc>
          <w:tcPr>
            <w:tcW w:w="992" w:type="dxa"/>
            <w:shd w:val="clear" w:color="auto" w:fill="auto"/>
            <w:noWrap/>
            <w:vAlign w:val="center"/>
            <w:hideMark/>
          </w:tcPr>
          <w:p w14:paraId="55767DF8" w14:textId="2DFF756C" w:rsidR="00140DF8" w:rsidRPr="007204A0" w:rsidRDefault="00853E26" w:rsidP="006B70EE">
            <w:pPr>
              <w:rPr>
                <w:color w:val="00000A"/>
                <w:lang w:val="en-GB"/>
              </w:rPr>
            </w:pPr>
            <w:r w:rsidRPr="00853E26">
              <w:rPr>
                <w:i/>
                <w:iCs/>
                <w:color w:val="00000A"/>
                <w:lang w:val="en-GB"/>
              </w:rPr>
              <w:t>F</w:t>
            </w:r>
            <w:r w:rsidRPr="00853E26">
              <w:rPr>
                <w:color w:val="00000A"/>
                <w:vertAlign w:val="subscript"/>
                <w:lang w:val="en-GB"/>
              </w:rPr>
              <w:t>ST</w:t>
            </w:r>
          </w:p>
        </w:tc>
        <w:tc>
          <w:tcPr>
            <w:tcW w:w="991" w:type="dxa"/>
            <w:shd w:val="clear" w:color="auto" w:fill="auto"/>
            <w:vAlign w:val="center"/>
          </w:tcPr>
          <w:p w14:paraId="5B9177BE" w14:textId="2873CB96" w:rsidR="00140DF8" w:rsidRPr="00853E26" w:rsidRDefault="00140DF8" w:rsidP="006B70EE">
            <w:pPr>
              <w:rPr>
                <w:color w:val="00000A"/>
                <w:lang w:val="en-GB"/>
              </w:rPr>
            </w:pPr>
            <w:proofErr w:type="spellStart"/>
            <w:r w:rsidRPr="00853E26">
              <w:rPr>
                <w:color w:val="000000"/>
                <w:sz w:val="22"/>
                <w:szCs w:val="22"/>
              </w:rPr>
              <w:t>Het</w:t>
            </w:r>
            <w:proofErr w:type="spellEnd"/>
          </w:p>
        </w:tc>
        <w:tc>
          <w:tcPr>
            <w:tcW w:w="1129" w:type="dxa"/>
            <w:shd w:val="clear" w:color="auto" w:fill="auto"/>
            <w:vAlign w:val="center"/>
          </w:tcPr>
          <w:p w14:paraId="76AB98A6" w14:textId="56317421" w:rsidR="00140DF8" w:rsidRPr="00853E26" w:rsidRDefault="00853E26" w:rsidP="006B70EE">
            <w:pPr>
              <w:rPr>
                <w:color w:val="00000A"/>
                <w:lang w:val="en-GB"/>
              </w:rPr>
            </w:pPr>
            <w:r w:rsidRPr="00853E26">
              <w:rPr>
                <w:i/>
                <w:iCs/>
                <w:color w:val="00000A"/>
                <w:lang w:val="en-GB"/>
              </w:rPr>
              <w:t>F</w:t>
            </w:r>
            <w:r w:rsidRPr="00853E26">
              <w:rPr>
                <w:color w:val="00000A"/>
                <w:vertAlign w:val="subscript"/>
                <w:lang w:val="en-GB"/>
              </w:rPr>
              <w:t>ST</w:t>
            </w:r>
          </w:p>
        </w:tc>
        <w:tc>
          <w:tcPr>
            <w:tcW w:w="1682" w:type="dxa"/>
            <w:shd w:val="clear" w:color="auto" w:fill="auto"/>
            <w:vAlign w:val="center"/>
          </w:tcPr>
          <w:p w14:paraId="300C1656" w14:textId="00A49C1E" w:rsidR="00140DF8" w:rsidRPr="00853E26" w:rsidRDefault="00140DF8" w:rsidP="006B70EE">
            <w:pPr>
              <w:rPr>
                <w:color w:val="00000A"/>
                <w:lang w:val="en-GB"/>
              </w:rPr>
            </w:pPr>
            <w:r w:rsidRPr="00853E26">
              <w:rPr>
                <w:i/>
                <w:iCs/>
                <w:color w:val="000000"/>
                <w:sz w:val="22"/>
                <w:szCs w:val="22"/>
              </w:rPr>
              <w:t>P</w:t>
            </w:r>
            <w:r w:rsidR="00853E26">
              <w:rPr>
                <w:i/>
                <w:iCs/>
                <w:color w:val="000000"/>
                <w:sz w:val="22"/>
                <w:szCs w:val="22"/>
              </w:rPr>
              <w:t xml:space="preserve"> </w:t>
            </w:r>
            <w:r w:rsidRPr="00853E26">
              <w:rPr>
                <w:color w:val="000000"/>
                <w:sz w:val="22"/>
                <w:szCs w:val="22"/>
              </w:rPr>
              <w:t>(</w:t>
            </w:r>
            <w:proofErr w:type="spellStart"/>
            <w:r w:rsidRPr="00853E26">
              <w:rPr>
                <w:color w:val="000000"/>
                <w:sz w:val="22"/>
                <w:szCs w:val="22"/>
              </w:rPr>
              <w:t>Simul</w:t>
            </w:r>
            <w:proofErr w:type="spellEnd"/>
            <w:r w:rsidRPr="00853E26">
              <w:rPr>
                <w:color w:val="000000"/>
                <w:sz w:val="22"/>
                <w:szCs w:val="22"/>
              </w:rPr>
              <w:t xml:space="preserve"> </w:t>
            </w:r>
            <w:proofErr w:type="spellStart"/>
            <w:r w:rsidRPr="00853E26">
              <w:rPr>
                <w:color w:val="000000"/>
                <w:sz w:val="22"/>
                <w:szCs w:val="22"/>
              </w:rPr>
              <w:t>Fst</w:t>
            </w:r>
            <w:proofErr w:type="spellEnd"/>
            <w:r w:rsidRPr="00853E26">
              <w:rPr>
                <w:color w:val="000000"/>
                <w:sz w:val="22"/>
                <w:szCs w:val="22"/>
              </w:rPr>
              <w:t xml:space="preserve">&lt;sample </w:t>
            </w:r>
            <w:proofErr w:type="spellStart"/>
            <w:r w:rsidRPr="00853E26">
              <w:rPr>
                <w:color w:val="000000"/>
                <w:sz w:val="22"/>
                <w:szCs w:val="22"/>
              </w:rPr>
              <w:t>Fst</w:t>
            </w:r>
            <w:proofErr w:type="spellEnd"/>
            <w:r w:rsidRPr="00853E26">
              <w:rPr>
                <w:color w:val="000000"/>
                <w:sz w:val="22"/>
                <w:szCs w:val="22"/>
              </w:rPr>
              <w:t>)</w:t>
            </w:r>
          </w:p>
        </w:tc>
      </w:tr>
      <w:tr w:rsidR="00140DF8" w:rsidRPr="00853E26" w14:paraId="3B73F0FC" w14:textId="5AC1A8CC" w:rsidTr="006B70EE">
        <w:trPr>
          <w:trHeight w:val="288"/>
        </w:trPr>
        <w:tc>
          <w:tcPr>
            <w:tcW w:w="1849" w:type="dxa"/>
            <w:shd w:val="clear" w:color="auto" w:fill="auto"/>
            <w:noWrap/>
            <w:vAlign w:val="center"/>
            <w:hideMark/>
          </w:tcPr>
          <w:p w14:paraId="41EAD545" w14:textId="0C95E9C9" w:rsidR="00140DF8" w:rsidRPr="007204A0" w:rsidRDefault="00853E26" w:rsidP="00853E26">
            <w:pPr>
              <w:rPr>
                <w:b/>
                <w:bCs/>
                <w:color w:val="00000A"/>
                <w:lang w:val="en-GB"/>
              </w:rPr>
            </w:pPr>
            <w:r w:rsidRPr="00853E26">
              <w:rPr>
                <w:b/>
                <w:bCs/>
                <w:color w:val="00000A"/>
                <w:lang w:val="en-GB"/>
              </w:rPr>
              <w:t>Pooc-PC045G11</w:t>
            </w:r>
          </w:p>
        </w:tc>
        <w:tc>
          <w:tcPr>
            <w:tcW w:w="992" w:type="dxa"/>
            <w:shd w:val="clear" w:color="auto" w:fill="auto"/>
            <w:noWrap/>
            <w:vAlign w:val="center"/>
            <w:hideMark/>
          </w:tcPr>
          <w:p w14:paraId="6904823E" w14:textId="32278802" w:rsidR="00140DF8" w:rsidRPr="007204A0" w:rsidRDefault="00140DF8" w:rsidP="00853E26">
            <w:pPr>
              <w:rPr>
                <w:b/>
                <w:bCs/>
                <w:color w:val="00000A"/>
                <w:sz w:val="22"/>
                <w:szCs w:val="22"/>
                <w:lang w:val="en-GB"/>
              </w:rPr>
            </w:pPr>
            <w:r w:rsidRPr="00853E26">
              <w:rPr>
                <w:b/>
                <w:bCs/>
                <w:color w:val="00000A"/>
                <w:sz w:val="22"/>
                <w:szCs w:val="22"/>
                <w:lang w:val="en-GB"/>
              </w:rPr>
              <w:t>0.98360</w:t>
            </w:r>
          </w:p>
        </w:tc>
        <w:tc>
          <w:tcPr>
            <w:tcW w:w="1154" w:type="dxa"/>
            <w:shd w:val="clear" w:color="auto" w:fill="auto"/>
            <w:noWrap/>
            <w:vAlign w:val="center"/>
            <w:hideMark/>
          </w:tcPr>
          <w:p w14:paraId="6D057DFB" w14:textId="77777777" w:rsidR="00140DF8" w:rsidRPr="007204A0" w:rsidRDefault="00140DF8" w:rsidP="00853E26">
            <w:pPr>
              <w:rPr>
                <w:b/>
                <w:bCs/>
                <w:color w:val="00000A"/>
                <w:sz w:val="22"/>
                <w:szCs w:val="22"/>
                <w:lang w:val="en-GB"/>
              </w:rPr>
            </w:pPr>
            <w:r w:rsidRPr="007204A0">
              <w:rPr>
                <w:b/>
                <w:bCs/>
                <w:color w:val="00000A"/>
                <w:sz w:val="22"/>
                <w:szCs w:val="22"/>
                <w:lang w:val="en-GB"/>
              </w:rPr>
              <w:t>1.7779</w:t>
            </w:r>
          </w:p>
        </w:tc>
        <w:tc>
          <w:tcPr>
            <w:tcW w:w="1276" w:type="dxa"/>
            <w:shd w:val="clear" w:color="auto" w:fill="auto"/>
            <w:noWrap/>
            <w:vAlign w:val="center"/>
            <w:hideMark/>
          </w:tcPr>
          <w:p w14:paraId="06BEF0E3" w14:textId="77777777" w:rsidR="00140DF8" w:rsidRPr="007204A0" w:rsidRDefault="00140DF8" w:rsidP="00853E26">
            <w:pPr>
              <w:rPr>
                <w:b/>
                <w:bCs/>
                <w:color w:val="00000A"/>
                <w:sz w:val="22"/>
                <w:szCs w:val="22"/>
                <w:lang w:val="en-GB"/>
              </w:rPr>
            </w:pPr>
            <w:r w:rsidRPr="007204A0">
              <w:rPr>
                <w:b/>
                <w:bCs/>
                <w:color w:val="00000A"/>
                <w:sz w:val="22"/>
                <w:szCs w:val="22"/>
                <w:lang w:val="en-GB"/>
              </w:rPr>
              <w:t>-1.5608</w:t>
            </w:r>
          </w:p>
        </w:tc>
        <w:tc>
          <w:tcPr>
            <w:tcW w:w="992" w:type="dxa"/>
            <w:shd w:val="clear" w:color="auto" w:fill="auto"/>
            <w:noWrap/>
            <w:vAlign w:val="center"/>
            <w:hideMark/>
          </w:tcPr>
          <w:p w14:paraId="662BDAC0" w14:textId="77777777" w:rsidR="00140DF8" w:rsidRPr="007204A0" w:rsidRDefault="00140DF8" w:rsidP="00853E26">
            <w:pPr>
              <w:rPr>
                <w:b/>
                <w:bCs/>
                <w:color w:val="00000A"/>
                <w:sz w:val="22"/>
                <w:szCs w:val="22"/>
                <w:lang w:val="en-GB"/>
              </w:rPr>
            </w:pPr>
            <w:r w:rsidRPr="007204A0">
              <w:rPr>
                <w:b/>
                <w:bCs/>
                <w:color w:val="00000A"/>
                <w:sz w:val="22"/>
                <w:szCs w:val="22"/>
                <w:lang w:val="en-GB"/>
              </w:rPr>
              <w:t>0.067613</w:t>
            </w:r>
          </w:p>
        </w:tc>
        <w:tc>
          <w:tcPr>
            <w:tcW w:w="991" w:type="dxa"/>
            <w:shd w:val="clear" w:color="auto" w:fill="auto"/>
            <w:vAlign w:val="center"/>
          </w:tcPr>
          <w:p w14:paraId="527585DB" w14:textId="478614B8" w:rsidR="00140DF8" w:rsidRPr="00853E26" w:rsidRDefault="00140DF8" w:rsidP="00853E26">
            <w:pPr>
              <w:rPr>
                <w:color w:val="00000A"/>
                <w:sz w:val="22"/>
                <w:szCs w:val="22"/>
                <w:lang w:val="en-GB"/>
              </w:rPr>
            </w:pPr>
            <w:r w:rsidRPr="00853E26">
              <w:rPr>
                <w:b/>
                <w:bCs/>
                <w:color w:val="000000"/>
                <w:sz w:val="22"/>
                <w:szCs w:val="22"/>
              </w:rPr>
              <w:t>0.787807</w:t>
            </w:r>
          </w:p>
        </w:tc>
        <w:tc>
          <w:tcPr>
            <w:tcW w:w="1129" w:type="dxa"/>
            <w:shd w:val="clear" w:color="auto" w:fill="auto"/>
            <w:vAlign w:val="center"/>
          </w:tcPr>
          <w:p w14:paraId="019D040B" w14:textId="7DD59EC5" w:rsidR="00140DF8" w:rsidRPr="00853E26" w:rsidRDefault="00140DF8" w:rsidP="00853E26">
            <w:pPr>
              <w:rPr>
                <w:color w:val="00000A"/>
                <w:sz w:val="22"/>
                <w:szCs w:val="22"/>
                <w:lang w:val="en-GB"/>
              </w:rPr>
            </w:pPr>
            <w:r w:rsidRPr="00853E26">
              <w:rPr>
                <w:b/>
                <w:bCs/>
                <w:color w:val="000000"/>
                <w:sz w:val="22"/>
                <w:szCs w:val="22"/>
              </w:rPr>
              <w:t>0.045677</w:t>
            </w:r>
          </w:p>
        </w:tc>
        <w:tc>
          <w:tcPr>
            <w:tcW w:w="1682" w:type="dxa"/>
            <w:shd w:val="clear" w:color="auto" w:fill="auto"/>
            <w:vAlign w:val="center"/>
          </w:tcPr>
          <w:p w14:paraId="7FB0D988" w14:textId="0738FA29" w:rsidR="00140DF8" w:rsidRPr="00853E26" w:rsidRDefault="00140DF8" w:rsidP="00853E26">
            <w:pPr>
              <w:rPr>
                <w:color w:val="00000A"/>
                <w:sz w:val="22"/>
                <w:szCs w:val="22"/>
                <w:lang w:val="en-GB"/>
              </w:rPr>
            </w:pPr>
            <w:r w:rsidRPr="00853E26">
              <w:rPr>
                <w:b/>
                <w:bCs/>
                <w:color w:val="000000"/>
                <w:sz w:val="22"/>
                <w:szCs w:val="22"/>
              </w:rPr>
              <w:t>0.00004</w:t>
            </w:r>
          </w:p>
        </w:tc>
      </w:tr>
      <w:tr w:rsidR="00140DF8" w:rsidRPr="00853E26" w14:paraId="3ED6B0B6" w14:textId="3E9637CF" w:rsidTr="006B70EE">
        <w:trPr>
          <w:trHeight w:val="288"/>
        </w:trPr>
        <w:tc>
          <w:tcPr>
            <w:tcW w:w="1849" w:type="dxa"/>
            <w:shd w:val="clear" w:color="auto" w:fill="auto"/>
            <w:noWrap/>
            <w:vAlign w:val="center"/>
            <w:hideMark/>
          </w:tcPr>
          <w:p w14:paraId="69F0C956" w14:textId="77777777" w:rsidR="00140DF8" w:rsidRPr="007204A0" w:rsidRDefault="00140DF8" w:rsidP="00853E26">
            <w:pPr>
              <w:rPr>
                <w:color w:val="00000A"/>
                <w:lang w:val="en-GB"/>
              </w:rPr>
            </w:pPr>
            <w:r w:rsidRPr="007204A0">
              <w:rPr>
                <w:color w:val="00000A"/>
                <w:lang w:val="en-GB"/>
              </w:rPr>
              <w:t>Po-15</w:t>
            </w:r>
          </w:p>
        </w:tc>
        <w:tc>
          <w:tcPr>
            <w:tcW w:w="992" w:type="dxa"/>
            <w:shd w:val="clear" w:color="auto" w:fill="auto"/>
            <w:noWrap/>
            <w:vAlign w:val="center"/>
            <w:hideMark/>
          </w:tcPr>
          <w:p w14:paraId="5568E79F" w14:textId="77777777" w:rsidR="00140DF8" w:rsidRPr="007204A0" w:rsidRDefault="00140DF8" w:rsidP="00853E26">
            <w:pPr>
              <w:rPr>
                <w:color w:val="00000A"/>
                <w:sz w:val="22"/>
                <w:szCs w:val="22"/>
                <w:lang w:val="en-GB"/>
              </w:rPr>
            </w:pPr>
            <w:r w:rsidRPr="007204A0">
              <w:rPr>
                <w:color w:val="00000A"/>
                <w:sz w:val="22"/>
                <w:szCs w:val="22"/>
                <w:lang w:val="en-GB"/>
              </w:rPr>
              <w:t>0.83197</w:t>
            </w:r>
          </w:p>
        </w:tc>
        <w:tc>
          <w:tcPr>
            <w:tcW w:w="1154" w:type="dxa"/>
            <w:shd w:val="clear" w:color="auto" w:fill="auto"/>
            <w:noWrap/>
            <w:vAlign w:val="center"/>
            <w:hideMark/>
          </w:tcPr>
          <w:p w14:paraId="348A9082" w14:textId="77777777" w:rsidR="00140DF8" w:rsidRPr="007204A0" w:rsidRDefault="00140DF8" w:rsidP="00853E26">
            <w:pPr>
              <w:rPr>
                <w:color w:val="00000A"/>
                <w:sz w:val="22"/>
                <w:szCs w:val="22"/>
                <w:lang w:val="en-GB"/>
              </w:rPr>
            </w:pPr>
            <w:r w:rsidRPr="007204A0">
              <w:rPr>
                <w:color w:val="00000A"/>
                <w:sz w:val="22"/>
                <w:szCs w:val="22"/>
                <w:lang w:val="en-GB"/>
              </w:rPr>
              <w:t>0.69471</w:t>
            </w:r>
          </w:p>
        </w:tc>
        <w:tc>
          <w:tcPr>
            <w:tcW w:w="1276" w:type="dxa"/>
            <w:shd w:val="clear" w:color="auto" w:fill="auto"/>
            <w:noWrap/>
            <w:vAlign w:val="center"/>
            <w:hideMark/>
          </w:tcPr>
          <w:p w14:paraId="42D6AB96" w14:textId="77777777" w:rsidR="00140DF8" w:rsidRPr="007204A0" w:rsidRDefault="00140DF8" w:rsidP="00853E26">
            <w:pPr>
              <w:rPr>
                <w:color w:val="00000A"/>
                <w:sz w:val="22"/>
                <w:szCs w:val="22"/>
                <w:lang w:val="en-GB"/>
              </w:rPr>
            </w:pPr>
            <w:r w:rsidRPr="007204A0">
              <w:rPr>
                <w:color w:val="00000A"/>
                <w:sz w:val="22"/>
                <w:szCs w:val="22"/>
                <w:lang w:val="en-GB"/>
              </w:rPr>
              <w:t>-1.0037</w:t>
            </w:r>
          </w:p>
        </w:tc>
        <w:tc>
          <w:tcPr>
            <w:tcW w:w="992" w:type="dxa"/>
            <w:shd w:val="clear" w:color="auto" w:fill="auto"/>
            <w:noWrap/>
            <w:vAlign w:val="center"/>
            <w:hideMark/>
          </w:tcPr>
          <w:p w14:paraId="40816399" w14:textId="77777777" w:rsidR="00140DF8" w:rsidRPr="007204A0" w:rsidRDefault="00140DF8" w:rsidP="00853E26">
            <w:pPr>
              <w:rPr>
                <w:color w:val="00000A"/>
                <w:sz w:val="22"/>
                <w:szCs w:val="22"/>
                <w:lang w:val="en-GB"/>
              </w:rPr>
            </w:pPr>
            <w:r w:rsidRPr="007204A0">
              <w:rPr>
                <w:color w:val="00000A"/>
                <w:sz w:val="22"/>
                <w:szCs w:val="22"/>
                <w:lang w:val="en-GB"/>
              </w:rPr>
              <w:t>0.11138</w:t>
            </w:r>
          </w:p>
        </w:tc>
        <w:tc>
          <w:tcPr>
            <w:tcW w:w="991" w:type="dxa"/>
            <w:shd w:val="clear" w:color="auto" w:fill="auto"/>
            <w:vAlign w:val="center"/>
          </w:tcPr>
          <w:p w14:paraId="23E7D9E4" w14:textId="2FE19D7C" w:rsidR="00140DF8" w:rsidRPr="00853E26" w:rsidRDefault="00140DF8" w:rsidP="00853E26">
            <w:pPr>
              <w:rPr>
                <w:color w:val="00000A"/>
                <w:sz w:val="22"/>
                <w:szCs w:val="22"/>
                <w:lang w:val="en-GB"/>
              </w:rPr>
            </w:pPr>
            <w:r w:rsidRPr="00853E26">
              <w:rPr>
                <w:color w:val="000000"/>
                <w:sz w:val="22"/>
                <w:szCs w:val="22"/>
              </w:rPr>
              <w:t>0.789899</w:t>
            </w:r>
          </w:p>
        </w:tc>
        <w:tc>
          <w:tcPr>
            <w:tcW w:w="1129" w:type="dxa"/>
            <w:shd w:val="clear" w:color="auto" w:fill="auto"/>
            <w:vAlign w:val="center"/>
          </w:tcPr>
          <w:p w14:paraId="109EC391" w14:textId="7D63666D" w:rsidR="00140DF8" w:rsidRPr="00853E26" w:rsidRDefault="00140DF8" w:rsidP="00853E26">
            <w:pPr>
              <w:rPr>
                <w:color w:val="00000A"/>
                <w:sz w:val="22"/>
                <w:szCs w:val="22"/>
                <w:lang w:val="en-GB"/>
              </w:rPr>
            </w:pPr>
            <w:r w:rsidRPr="00853E26">
              <w:rPr>
                <w:color w:val="000000"/>
                <w:sz w:val="22"/>
                <w:szCs w:val="22"/>
              </w:rPr>
              <w:t>0.129649</w:t>
            </w:r>
          </w:p>
        </w:tc>
        <w:tc>
          <w:tcPr>
            <w:tcW w:w="1682" w:type="dxa"/>
            <w:shd w:val="clear" w:color="auto" w:fill="auto"/>
            <w:vAlign w:val="center"/>
          </w:tcPr>
          <w:p w14:paraId="35C14CF2" w14:textId="695D4F44" w:rsidR="00140DF8" w:rsidRPr="00853E26" w:rsidRDefault="00140DF8" w:rsidP="00853E26">
            <w:pPr>
              <w:rPr>
                <w:color w:val="00000A"/>
                <w:sz w:val="22"/>
                <w:szCs w:val="22"/>
                <w:lang w:val="en-GB"/>
              </w:rPr>
            </w:pPr>
            <w:r w:rsidRPr="00853E26">
              <w:rPr>
                <w:color w:val="000000"/>
                <w:sz w:val="22"/>
                <w:szCs w:val="22"/>
              </w:rPr>
              <w:t>0.275046</w:t>
            </w:r>
          </w:p>
        </w:tc>
      </w:tr>
      <w:tr w:rsidR="00140DF8" w:rsidRPr="00853E26" w14:paraId="4BCA0487" w14:textId="53B1AD64" w:rsidTr="006B70EE">
        <w:trPr>
          <w:trHeight w:val="288"/>
        </w:trPr>
        <w:tc>
          <w:tcPr>
            <w:tcW w:w="1849" w:type="dxa"/>
            <w:shd w:val="clear" w:color="auto" w:fill="auto"/>
            <w:noWrap/>
            <w:vAlign w:val="center"/>
            <w:hideMark/>
          </w:tcPr>
          <w:p w14:paraId="4D45FE93" w14:textId="77777777" w:rsidR="00140DF8" w:rsidRPr="007204A0" w:rsidRDefault="00140DF8" w:rsidP="00853E26">
            <w:pPr>
              <w:rPr>
                <w:color w:val="00000A"/>
                <w:lang w:val="en-GB"/>
              </w:rPr>
            </w:pPr>
            <w:r w:rsidRPr="007204A0">
              <w:rPr>
                <w:color w:val="00000A"/>
                <w:lang w:val="en-GB"/>
              </w:rPr>
              <w:t>Po-5-39</w:t>
            </w:r>
          </w:p>
        </w:tc>
        <w:tc>
          <w:tcPr>
            <w:tcW w:w="992" w:type="dxa"/>
            <w:shd w:val="clear" w:color="auto" w:fill="auto"/>
            <w:noWrap/>
            <w:vAlign w:val="center"/>
            <w:hideMark/>
          </w:tcPr>
          <w:p w14:paraId="114419AF" w14:textId="77777777" w:rsidR="00140DF8" w:rsidRPr="007204A0" w:rsidRDefault="00140DF8" w:rsidP="00853E26">
            <w:pPr>
              <w:rPr>
                <w:color w:val="00000A"/>
                <w:sz w:val="22"/>
                <w:szCs w:val="22"/>
                <w:lang w:val="en-GB"/>
              </w:rPr>
            </w:pPr>
            <w:r w:rsidRPr="007204A0">
              <w:rPr>
                <w:color w:val="00000A"/>
                <w:sz w:val="22"/>
                <w:szCs w:val="22"/>
                <w:lang w:val="en-GB"/>
              </w:rPr>
              <w:t>0.70654</w:t>
            </w:r>
          </w:p>
        </w:tc>
        <w:tc>
          <w:tcPr>
            <w:tcW w:w="1154" w:type="dxa"/>
            <w:shd w:val="clear" w:color="auto" w:fill="auto"/>
            <w:noWrap/>
            <w:vAlign w:val="center"/>
            <w:hideMark/>
          </w:tcPr>
          <w:p w14:paraId="7C99FE9A" w14:textId="77777777" w:rsidR="00140DF8" w:rsidRPr="007204A0" w:rsidRDefault="00140DF8" w:rsidP="00853E26">
            <w:pPr>
              <w:rPr>
                <w:color w:val="00000A"/>
                <w:sz w:val="22"/>
                <w:szCs w:val="22"/>
                <w:lang w:val="en-GB"/>
              </w:rPr>
            </w:pPr>
            <w:r w:rsidRPr="007204A0">
              <w:rPr>
                <w:color w:val="00000A"/>
                <w:sz w:val="22"/>
                <w:szCs w:val="22"/>
                <w:lang w:val="en-GB"/>
              </w:rPr>
              <w:t>0.38159</w:t>
            </w:r>
          </w:p>
        </w:tc>
        <w:tc>
          <w:tcPr>
            <w:tcW w:w="1276" w:type="dxa"/>
            <w:shd w:val="clear" w:color="auto" w:fill="auto"/>
            <w:noWrap/>
            <w:vAlign w:val="center"/>
            <w:hideMark/>
          </w:tcPr>
          <w:p w14:paraId="3AC94458" w14:textId="77777777" w:rsidR="00140DF8" w:rsidRPr="007204A0" w:rsidRDefault="00140DF8" w:rsidP="00853E26">
            <w:pPr>
              <w:rPr>
                <w:color w:val="00000A"/>
                <w:sz w:val="22"/>
                <w:szCs w:val="22"/>
                <w:lang w:val="en-GB"/>
              </w:rPr>
            </w:pPr>
            <w:r w:rsidRPr="007204A0">
              <w:rPr>
                <w:color w:val="00000A"/>
                <w:sz w:val="22"/>
                <w:szCs w:val="22"/>
                <w:lang w:val="en-GB"/>
              </w:rPr>
              <w:t>-1.0123</w:t>
            </w:r>
          </w:p>
        </w:tc>
        <w:tc>
          <w:tcPr>
            <w:tcW w:w="992" w:type="dxa"/>
            <w:shd w:val="clear" w:color="auto" w:fill="auto"/>
            <w:noWrap/>
            <w:vAlign w:val="center"/>
            <w:hideMark/>
          </w:tcPr>
          <w:p w14:paraId="564FBB1C" w14:textId="77777777" w:rsidR="00140DF8" w:rsidRPr="007204A0" w:rsidRDefault="00140DF8" w:rsidP="00853E26">
            <w:pPr>
              <w:rPr>
                <w:color w:val="00000A"/>
                <w:sz w:val="22"/>
                <w:szCs w:val="22"/>
                <w:lang w:val="en-GB"/>
              </w:rPr>
            </w:pPr>
            <w:r w:rsidRPr="007204A0">
              <w:rPr>
                <w:color w:val="00000A"/>
                <w:sz w:val="22"/>
                <w:szCs w:val="22"/>
                <w:lang w:val="en-GB"/>
              </w:rPr>
              <w:t>0.12063</w:t>
            </w:r>
          </w:p>
        </w:tc>
        <w:tc>
          <w:tcPr>
            <w:tcW w:w="991" w:type="dxa"/>
            <w:shd w:val="clear" w:color="auto" w:fill="auto"/>
            <w:vAlign w:val="center"/>
          </w:tcPr>
          <w:p w14:paraId="6255A81F" w14:textId="3BB6E4A8" w:rsidR="00140DF8" w:rsidRPr="00853E26" w:rsidRDefault="00140DF8" w:rsidP="00853E26">
            <w:pPr>
              <w:rPr>
                <w:color w:val="00000A"/>
                <w:sz w:val="22"/>
                <w:szCs w:val="22"/>
                <w:lang w:val="en-GB"/>
              </w:rPr>
            </w:pPr>
            <w:r w:rsidRPr="00853E26">
              <w:rPr>
                <w:color w:val="000000"/>
                <w:sz w:val="22"/>
                <w:szCs w:val="22"/>
              </w:rPr>
              <w:t>0.699752</w:t>
            </w:r>
          </w:p>
        </w:tc>
        <w:tc>
          <w:tcPr>
            <w:tcW w:w="1129" w:type="dxa"/>
            <w:shd w:val="clear" w:color="auto" w:fill="auto"/>
            <w:vAlign w:val="center"/>
          </w:tcPr>
          <w:p w14:paraId="0B1FA274" w14:textId="726ECBA8" w:rsidR="00140DF8" w:rsidRPr="00853E26" w:rsidRDefault="00140DF8" w:rsidP="00853E26">
            <w:pPr>
              <w:rPr>
                <w:color w:val="00000A"/>
                <w:sz w:val="22"/>
                <w:szCs w:val="22"/>
                <w:lang w:val="en-GB"/>
              </w:rPr>
            </w:pPr>
            <w:r w:rsidRPr="00853E26">
              <w:rPr>
                <w:color w:val="000000"/>
                <w:sz w:val="22"/>
                <w:szCs w:val="22"/>
              </w:rPr>
              <w:t>0.031985</w:t>
            </w:r>
          </w:p>
        </w:tc>
        <w:tc>
          <w:tcPr>
            <w:tcW w:w="1682" w:type="dxa"/>
            <w:shd w:val="clear" w:color="auto" w:fill="auto"/>
            <w:vAlign w:val="center"/>
          </w:tcPr>
          <w:p w14:paraId="57A7F2E9" w14:textId="0A114959" w:rsidR="00140DF8" w:rsidRPr="00853E26" w:rsidRDefault="00140DF8" w:rsidP="00853E26">
            <w:pPr>
              <w:rPr>
                <w:color w:val="00000A"/>
                <w:sz w:val="22"/>
                <w:szCs w:val="22"/>
                <w:lang w:val="en-GB"/>
              </w:rPr>
            </w:pPr>
            <w:r w:rsidRPr="00853E26">
              <w:rPr>
                <w:color w:val="000000"/>
                <w:sz w:val="22"/>
                <w:szCs w:val="22"/>
              </w:rPr>
              <w:t>0</w:t>
            </w:r>
            <w:r w:rsidR="00853E26" w:rsidRPr="00853E26">
              <w:rPr>
                <w:color w:val="000000"/>
                <w:sz w:val="22"/>
                <w:szCs w:val="22"/>
              </w:rPr>
              <w:t>.0</w:t>
            </w:r>
          </w:p>
        </w:tc>
      </w:tr>
      <w:tr w:rsidR="00140DF8" w:rsidRPr="00853E26" w14:paraId="0C111B5F" w14:textId="611ECC61" w:rsidTr="006B70EE">
        <w:trPr>
          <w:trHeight w:val="288"/>
        </w:trPr>
        <w:tc>
          <w:tcPr>
            <w:tcW w:w="1849" w:type="dxa"/>
            <w:shd w:val="clear" w:color="auto" w:fill="auto"/>
            <w:noWrap/>
            <w:vAlign w:val="center"/>
            <w:hideMark/>
          </w:tcPr>
          <w:p w14:paraId="201C8357" w14:textId="77777777" w:rsidR="00140DF8" w:rsidRPr="007204A0" w:rsidRDefault="00140DF8" w:rsidP="00853E26">
            <w:pPr>
              <w:rPr>
                <w:color w:val="00000A"/>
                <w:lang w:val="en-GB"/>
              </w:rPr>
            </w:pPr>
            <w:r w:rsidRPr="007204A0">
              <w:rPr>
                <w:color w:val="00000A"/>
                <w:lang w:val="en-GB"/>
              </w:rPr>
              <w:t>Pooc-333</w:t>
            </w:r>
          </w:p>
        </w:tc>
        <w:tc>
          <w:tcPr>
            <w:tcW w:w="992" w:type="dxa"/>
            <w:shd w:val="clear" w:color="auto" w:fill="auto"/>
            <w:noWrap/>
            <w:vAlign w:val="center"/>
            <w:hideMark/>
          </w:tcPr>
          <w:p w14:paraId="00E76159" w14:textId="77777777" w:rsidR="00140DF8" w:rsidRPr="007204A0" w:rsidRDefault="00140DF8" w:rsidP="00853E26">
            <w:pPr>
              <w:rPr>
                <w:color w:val="00000A"/>
                <w:sz w:val="22"/>
                <w:szCs w:val="22"/>
                <w:lang w:val="en-GB"/>
              </w:rPr>
            </w:pPr>
            <w:r w:rsidRPr="007204A0">
              <w:rPr>
                <w:color w:val="00000A"/>
                <w:sz w:val="22"/>
                <w:szCs w:val="22"/>
                <w:lang w:val="en-GB"/>
              </w:rPr>
              <w:t>0.23325</w:t>
            </w:r>
          </w:p>
        </w:tc>
        <w:tc>
          <w:tcPr>
            <w:tcW w:w="1154" w:type="dxa"/>
            <w:shd w:val="clear" w:color="auto" w:fill="auto"/>
            <w:noWrap/>
            <w:vAlign w:val="center"/>
            <w:hideMark/>
          </w:tcPr>
          <w:p w14:paraId="478E4469" w14:textId="77777777" w:rsidR="00140DF8" w:rsidRPr="007204A0" w:rsidRDefault="00140DF8" w:rsidP="00853E26">
            <w:pPr>
              <w:rPr>
                <w:color w:val="00000A"/>
                <w:sz w:val="22"/>
                <w:szCs w:val="22"/>
                <w:lang w:val="en-GB"/>
              </w:rPr>
            </w:pPr>
            <w:r w:rsidRPr="007204A0">
              <w:rPr>
                <w:color w:val="00000A"/>
                <w:sz w:val="22"/>
                <w:szCs w:val="22"/>
                <w:lang w:val="en-GB"/>
              </w:rPr>
              <w:t>-0.51684</w:t>
            </w:r>
          </w:p>
        </w:tc>
        <w:tc>
          <w:tcPr>
            <w:tcW w:w="1276" w:type="dxa"/>
            <w:shd w:val="clear" w:color="auto" w:fill="auto"/>
            <w:noWrap/>
            <w:vAlign w:val="center"/>
            <w:hideMark/>
          </w:tcPr>
          <w:p w14:paraId="37E34903" w14:textId="77777777" w:rsidR="00140DF8" w:rsidRPr="007204A0" w:rsidRDefault="00140DF8" w:rsidP="00853E26">
            <w:pPr>
              <w:rPr>
                <w:color w:val="00000A"/>
                <w:sz w:val="22"/>
                <w:szCs w:val="22"/>
                <w:lang w:val="en-GB"/>
              </w:rPr>
            </w:pPr>
            <w:r w:rsidRPr="007204A0">
              <w:rPr>
                <w:color w:val="00000A"/>
                <w:sz w:val="22"/>
                <w:szCs w:val="22"/>
                <w:lang w:val="en-GB"/>
              </w:rPr>
              <w:t>0.25842</w:t>
            </w:r>
          </w:p>
        </w:tc>
        <w:tc>
          <w:tcPr>
            <w:tcW w:w="992" w:type="dxa"/>
            <w:shd w:val="clear" w:color="auto" w:fill="auto"/>
            <w:noWrap/>
            <w:vAlign w:val="center"/>
            <w:hideMark/>
          </w:tcPr>
          <w:p w14:paraId="2574C75E" w14:textId="77777777" w:rsidR="00140DF8" w:rsidRPr="007204A0" w:rsidRDefault="00140DF8" w:rsidP="00853E26">
            <w:pPr>
              <w:rPr>
                <w:color w:val="00000A"/>
                <w:sz w:val="22"/>
                <w:szCs w:val="22"/>
                <w:lang w:val="en-GB"/>
              </w:rPr>
            </w:pPr>
            <w:r w:rsidRPr="007204A0">
              <w:rPr>
                <w:color w:val="00000A"/>
                <w:sz w:val="22"/>
                <w:szCs w:val="22"/>
                <w:lang w:val="en-GB"/>
              </w:rPr>
              <w:t>0.29404</w:t>
            </w:r>
          </w:p>
        </w:tc>
        <w:tc>
          <w:tcPr>
            <w:tcW w:w="991" w:type="dxa"/>
            <w:shd w:val="clear" w:color="auto" w:fill="auto"/>
            <w:vAlign w:val="center"/>
          </w:tcPr>
          <w:p w14:paraId="7593891D" w14:textId="3C00113C" w:rsidR="00140DF8" w:rsidRPr="00853E26" w:rsidRDefault="00140DF8" w:rsidP="00853E26">
            <w:pPr>
              <w:rPr>
                <w:color w:val="00000A"/>
                <w:sz w:val="22"/>
                <w:szCs w:val="22"/>
                <w:lang w:val="en-GB"/>
              </w:rPr>
            </w:pPr>
            <w:r w:rsidRPr="00853E26">
              <w:rPr>
                <w:color w:val="000000"/>
                <w:sz w:val="22"/>
                <w:szCs w:val="22"/>
              </w:rPr>
              <w:t>0.295262</w:t>
            </w:r>
          </w:p>
        </w:tc>
        <w:tc>
          <w:tcPr>
            <w:tcW w:w="1129" w:type="dxa"/>
            <w:shd w:val="clear" w:color="auto" w:fill="auto"/>
            <w:vAlign w:val="center"/>
          </w:tcPr>
          <w:p w14:paraId="3800229C" w14:textId="69A200AA" w:rsidR="00140DF8" w:rsidRPr="00853E26" w:rsidRDefault="00140DF8" w:rsidP="00853E26">
            <w:pPr>
              <w:rPr>
                <w:color w:val="00000A"/>
                <w:sz w:val="22"/>
                <w:szCs w:val="22"/>
                <w:lang w:val="en-GB"/>
              </w:rPr>
            </w:pPr>
            <w:r w:rsidRPr="00853E26">
              <w:rPr>
                <w:color w:val="000000"/>
                <w:sz w:val="22"/>
                <w:szCs w:val="22"/>
              </w:rPr>
              <w:t>0.281034</w:t>
            </w:r>
          </w:p>
        </w:tc>
        <w:tc>
          <w:tcPr>
            <w:tcW w:w="1682" w:type="dxa"/>
            <w:shd w:val="clear" w:color="auto" w:fill="auto"/>
            <w:vAlign w:val="center"/>
          </w:tcPr>
          <w:p w14:paraId="783C84EC" w14:textId="070059BF" w:rsidR="00140DF8" w:rsidRPr="00853E26" w:rsidRDefault="00140DF8" w:rsidP="00853E26">
            <w:pPr>
              <w:rPr>
                <w:color w:val="00000A"/>
                <w:sz w:val="22"/>
                <w:szCs w:val="22"/>
                <w:lang w:val="en-GB"/>
              </w:rPr>
            </w:pPr>
            <w:r w:rsidRPr="00853E26">
              <w:rPr>
                <w:color w:val="000000"/>
                <w:sz w:val="22"/>
                <w:szCs w:val="22"/>
              </w:rPr>
              <w:t>0.863721</w:t>
            </w:r>
          </w:p>
        </w:tc>
      </w:tr>
      <w:tr w:rsidR="00140DF8" w:rsidRPr="00853E26" w14:paraId="36AB99C6" w14:textId="44C45229" w:rsidTr="006B70EE">
        <w:trPr>
          <w:trHeight w:val="288"/>
        </w:trPr>
        <w:tc>
          <w:tcPr>
            <w:tcW w:w="1849" w:type="dxa"/>
            <w:shd w:val="clear" w:color="auto" w:fill="auto"/>
            <w:noWrap/>
            <w:vAlign w:val="center"/>
            <w:hideMark/>
          </w:tcPr>
          <w:p w14:paraId="0753C429" w14:textId="77777777" w:rsidR="00140DF8" w:rsidRPr="007204A0" w:rsidRDefault="00140DF8" w:rsidP="00853E26">
            <w:pPr>
              <w:rPr>
                <w:color w:val="00000A"/>
                <w:lang w:val="en-GB"/>
              </w:rPr>
            </w:pPr>
            <w:r w:rsidRPr="007204A0">
              <w:rPr>
                <w:color w:val="00000A"/>
                <w:lang w:val="en-GB"/>
              </w:rPr>
              <w:t>Pooc-45</w:t>
            </w:r>
          </w:p>
        </w:tc>
        <w:tc>
          <w:tcPr>
            <w:tcW w:w="992" w:type="dxa"/>
            <w:shd w:val="clear" w:color="auto" w:fill="auto"/>
            <w:noWrap/>
            <w:vAlign w:val="center"/>
            <w:hideMark/>
          </w:tcPr>
          <w:p w14:paraId="339918A9" w14:textId="77777777" w:rsidR="00140DF8" w:rsidRPr="007204A0" w:rsidRDefault="00140DF8" w:rsidP="00853E26">
            <w:pPr>
              <w:rPr>
                <w:color w:val="00000A"/>
                <w:sz w:val="22"/>
                <w:szCs w:val="22"/>
                <w:lang w:val="en-GB"/>
              </w:rPr>
            </w:pPr>
            <w:r w:rsidRPr="007204A0">
              <w:rPr>
                <w:color w:val="00000A"/>
                <w:sz w:val="22"/>
                <w:szCs w:val="22"/>
                <w:lang w:val="en-GB"/>
              </w:rPr>
              <w:t>0.175235</w:t>
            </w:r>
          </w:p>
        </w:tc>
        <w:tc>
          <w:tcPr>
            <w:tcW w:w="1154" w:type="dxa"/>
            <w:shd w:val="clear" w:color="auto" w:fill="auto"/>
            <w:noWrap/>
            <w:vAlign w:val="center"/>
            <w:hideMark/>
          </w:tcPr>
          <w:p w14:paraId="1353D4FA" w14:textId="77777777" w:rsidR="00140DF8" w:rsidRPr="007204A0" w:rsidRDefault="00140DF8" w:rsidP="00853E26">
            <w:pPr>
              <w:rPr>
                <w:color w:val="00000A"/>
                <w:sz w:val="22"/>
                <w:szCs w:val="22"/>
                <w:lang w:val="en-GB"/>
              </w:rPr>
            </w:pPr>
            <w:r w:rsidRPr="007204A0">
              <w:rPr>
                <w:color w:val="00000A"/>
                <w:sz w:val="22"/>
                <w:szCs w:val="22"/>
                <w:lang w:val="en-GB"/>
              </w:rPr>
              <w:t>-0.672709</w:t>
            </w:r>
          </w:p>
        </w:tc>
        <w:tc>
          <w:tcPr>
            <w:tcW w:w="1276" w:type="dxa"/>
            <w:shd w:val="clear" w:color="auto" w:fill="auto"/>
            <w:noWrap/>
            <w:vAlign w:val="center"/>
            <w:hideMark/>
          </w:tcPr>
          <w:p w14:paraId="121E3C89" w14:textId="77777777" w:rsidR="00140DF8" w:rsidRPr="007204A0" w:rsidRDefault="00140DF8" w:rsidP="00853E26">
            <w:pPr>
              <w:rPr>
                <w:color w:val="00000A"/>
                <w:sz w:val="22"/>
                <w:szCs w:val="22"/>
                <w:lang w:val="en-GB"/>
              </w:rPr>
            </w:pPr>
            <w:r w:rsidRPr="007204A0">
              <w:rPr>
                <w:color w:val="00000A"/>
                <w:sz w:val="22"/>
                <w:szCs w:val="22"/>
                <w:lang w:val="en-GB"/>
              </w:rPr>
              <w:t>0.17924</w:t>
            </w:r>
          </w:p>
        </w:tc>
        <w:tc>
          <w:tcPr>
            <w:tcW w:w="992" w:type="dxa"/>
            <w:shd w:val="clear" w:color="auto" w:fill="auto"/>
            <w:noWrap/>
            <w:vAlign w:val="center"/>
            <w:hideMark/>
          </w:tcPr>
          <w:p w14:paraId="2D0512B6" w14:textId="77777777" w:rsidR="00140DF8" w:rsidRPr="007204A0" w:rsidRDefault="00140DF8" w:rsidP="00853E26">
            <w:pPr>
              <w:rPr>
                <w:color w:val="00000A"/>
                <w:sz w:val="22"/>
                <w:szCs w:val="22"/>
                <w:lang w:val="en-GB"/>
              </w:rPr>
            </w:pPr>
            <w:r w:rsidRPr="007204A0">
              <w:rPr>
                <w:color w:val="00000A"/>
                <w:sz w:val="22"/>
                <w:szCs w:val="22"/>
                <w:lang w:val="en-GB"/>
              </w:rPr>
              <w:t>0.27675</w:t>
            </w:r>
          </w:p>
        </w:tc>
        <w:tc>
          <w:tcPr>
            <w:tcW w:w="991" w:type="dxa"/>
            <w:shd w:val="clear" w:color="auto" w:fill="auto"/>
            <w:vAlign w:val="center"/>
          </w:tcPr>
          <w:p w14:paraId="3A90D59F" w14:textId="337F9BA6" w:rsidR="00140DF8" w:rsidRPr="00853E26" w:rsidRDefault="00140DF8" w:rsidP="00853E26">
            <w:pPr>
              <w:rPr>
                <w:color w:val="00000A"/>
                <w:sz w:val="22"/>
                <w:szCs w:val="22"/>
                <w:lang w:val="en-GB"/>
              </w:rPr>
            </w:pPr>
            <w:r w:rsidRPr="00853E26">
              <w:rPr>
                <w:color w:val="000000"/>
                <w:sz w:val="22"/>
                <w:szCs w:val="22"/>
              </w:rPr>
              <w:t>0.058376</w:t>
            </w:r>
          </w:p>
        </w:tc>
        <w:tc>
          <w:tcPr>
            <w:tcW w:w="1129" w:type="dxa"/>
            <w:shd w:val="clear" w:color="auto" w:fill="auto"/>
            <w:vAlign w:val="center"/>
          </w:tcPr>
          <w:p w14:paraId="61600FB9" w14:textId="4183100A" w:rsidR="00140DF8" w:rsidRPr="00853E26" w:rsidRDefault="00140DF8" w:rsidP="00853E26">
            <w:pPr>
              <w:rPr>
                <w:color w:val="00000A"/>
                <w:sz w:val="22"/>
                <w:szCs w:val="22"/>
                <w:lang w:val="en-GB"/>
              </w:rPr>
            </w:pPr>
            <w:r w:rsidRPr="00853E26">
              <w:rPr>
                <w:color w:val="000000"/>
                <w:sz w:val="22"/>
                <w:szCs w:val="22"/>
              </w:rPr>
              <w:t>0.039053</w:t>
            </w:r>
          </w:p>
        </w:tc>
        <w:tc>
          <w:tcPr>
            <w:tcW w:w="1682" w:type="dxa"/>
            <w:shd w:val="clear" w:color="auto" w:fill="auto"/>
            <w:vAlign w:val="center"/>
          </w:tcPr>
          <w:p w14:paraId="3D4819AE" w14:textId="5C0B1637" w:rsidR="00140DF8" w:rsidRPr="00853E26" w:rsidRDefault="00140DF8" w:rsidP="00853E26">
            <w:pPr>
              <w:rPr>
                <w:color w:val="00000A"/>
                <w:sz w:val="22"/>
                <w:szCs w:val="22"/>
                <w:lang w:val="en-GB"/>
              </w:rPr>
            </w:pPr>
            <w:r w:rsidRPr="00853E26">
              <w:rPr>
                <w:color w:val="000000"/>
                <w:sz w:val="22"/>
                <w:szCs w:val="22"/>
              </w:rPr>
              <w:t>0.527515</w:t>
            </w:r>
          </w:p>
        </w:tc>
      </w:tr>
      <w:tr w:rsidR="00140DF8" w:rsidRPr="00853E26" w14:paraId="2EC0E016" w14:textId="120DEA27" w:rsidTr="006B70EE">
        <w:trPr>
          <w:trHeight w:val="288"/>
        </w:trPr>
        <w:tc>
          <w:tcPr>
            <w:tcW w:w="1849" w:type="dxa"/>
            <w:shd w:val="clear" w:color="auto" w:fill="auto"/>
            <w:noWrap/>
            <w:vAlign w:val="center"/>
            <w:hideMark/>
          </w:tcPr>
          <w:p w14:paraId="7037099C" w14:textId="77777777" w:rsidR="00140DF8" w:rsidRPr="007204A0" w:rsidRDefault="00140DF8" w:rsidP="00853E26">
            <w:pPr>
              <w:rPr>
                <w:color w:val="00000A"/>
                <w:lang w:val="en-GB"/>
              </w:rPr>
            </w:pPr>
            <w:r w:rsidRPr="007204A0">
              <w:rPr>
                <w:color w:val="00000A"/>
                <w:lang w:val="en-GB"/>
              </w:rPr>
              <w:t>Poc-26</w:t>
            </w:r>
          </w:p>
        </w:tc>
        <w:tc>
          <w:tcPr>
            <w:tcW w:w="992" w:type="dxa"/>
            <w:shd w:val="clear" w:color="auto" w:fill="auto"/>
            <w:noWrap/>
            <w:vAlign w:val="center"/>
            <w:hideMark/>
          </w:tcPr>
          <w:p w14:paraId="0A7886DC" w14:textId="77777777" w:rsidR="00140DF8" w:rsidRPr="007204A0" w:rsidRDefault="00140DF8" w:rsidP="00853E26">
            <w:pPr>
              <w:rPr>
                <w:color w:val="00000A"/>
                <w:sz w:val="22"/>
                <w:szCs w:val="22"/>
                <w:lang w:val="en-GB"/>
              </w:rPr>
            </w:pPr>
            <w:r w:rsidRPr="007204A0">
              <w:rPr>
                <w:color w:val="00000A"/>
                <w:sz w:val="22"/>
                <w:szCs w:val="22"/>
                <w:lang w:val="en-GB"/>
              </w:rPr>
              <w:t>0.11242</w:t>
            </w:r>
          </w:p>
        </w:tc>
        <w:tc>
          <w:tcPr>
            <w:tcW w:w="1154" w:type="dxa"/>
            <w:shd w:val="clear" w:color="auto" w:fill="auto"/>
            <w:noWrap/>
            <w:vAlign w:val="center"/>
            <w:hideMark/>
          </w:tcPr>
          <w:p w14:paraId="4CDA49AA" w14:textId="77777777" w:rsidR="00140DF8" w:rsidRPr="007204A0" w:rsidRDefault="00140DF8" w:rsidP="00853E26">
            <w:pPr>
              <w:rPr>
                <w:color w:val="00000A"/>
                <w:sz w:val="22"/>
                <w:szCs w:val="22"/>
                <w:lang w:val="en-GB"/>
              </w:rPr>
            </w:pPr>
            <w:r w:rsidRPr="007204A0">
              <w:rPr>
                <w:color w:val="00000A"/>
                <w:sz w:val="22"/>
                <w:szCs w:val="22"/>
                <w:lang w:val="en-GB"/>
              </w:rPr>
              <w:t>-0.89735</w:t>
            </w:r>
          </w:p>
        </w:tc>
        <w:tc>
          <w:tcPr>
            <w:tcW w:w="1276" w:type="dxa"/>
            <w:shd w:val="clear" w:color="auto" w:fill="auto"/>
            <w:noWrap/>
            <w:vAlign w:val="center"/>
            <w:hideMark/>
          </w:tcPr>
          <w:p w14:paraId="6D48CAE2" w14:textId="77777777" w:rsidR="00140DF8" w:rsidRPr="007204A0" w:rsidRDefault="00140DF8" w:rsidP="00853E26">
            <w:pPr>
              <w:rPr>
                <w:color w:val="00000A"/>
                <w:sz w:val="22"/>
                <w:szCs w:val="22"/>
                <w:lang w:val="en-GB"/>
              </w:rPr>
            </w:pPr>
            <w:r w:rsidRPr="007204A0">
              <w:rPr>
                <w:color w:val="00000A"/>
                <w:sz w:val="22"/>
                <w:szCs w:val="22"/>
                <w:lang w:val="en-GB"/>
              </w:rPr>
              <w:t>-0.093582</w:t>
            </w:r>
          </w:p>
        </w:tc>
        <w:tc>
          <w:tcPr>
            <w:tcW w:w="992" w:type="dxa"/>
            <w:shd w:val="clear" w:color="auto" w:fill="auto"/>
            <w:noWrap/>
            <w:vAlign w:val="center"/>
            <w:hideMark/>
          </w:tcPr>
          <w:p w14:paraId="1C9C2EEC" w14:textId="77777777" w:rsidR="00140DF8" w:rsidRPr="007204A0" w:rsidRDefault="00140DF8" w:rsidP="00853E26">
            <w:pPr>
              <w:rPr>
                <w:color w:val="00000A"/>
                <w:sz w:val="22"/>
                <w:szCs w:val="22"/>
                <w:lang w:val="en-GB"/>
              </w:rPr>
            </w:pPr>
            <w:r w:rsidRPr="007204A0">
              <w:rPr>
                <w:color w:val="00000A"/>
                <w:sz w:val="22"/>
                <w:szCs w:val="22"/>
                <w:lang w:val="en-GB"/>
              </w:rPr>
              <w:t>0.2274</w:t>
            </w:r>
          </w:p>
        </w:tc>
        <w:tc>
          <w:tcPr>
            <w:tcW w:w="991" w:type="dxa"/>
            <w:shd w:val="clear" w:color="auto" w:fill="auto"/>
            <w:vAlign w:val="center"/>
          </w:tcPr>
          <w:p w14:paraId="3ADC87A6" w14:textId="306019DE" w:rsidR="00140DF8" w:rsidRPr="00853E26" w:rsidRDefault="00140DF8" w:rsidP="00853E26">
            <w:pPr>
              <w:rPr>
                <w:color w:val="00000A"/>
                <w:sz w:val="22"/>
                <w:szCs w:val="22"/>
                <w:lang w:val="en-GB"/>
              </w:rPr>
            </w:pPr>
            <w:r w:rsidRPr="00853E26">
              <w:rPr>
                <w:color w:val="000000"/>
                <w:sz w:val="22"/>
                <w:szCs w:val="22"/>
              </w:rPr>
              <w:t>0.500347</w:t>
            </w:r>
          </w:p>
        </w:tc>
        <w:tc>
          <w:tcPr>
            <w:tcW w:w="1129" w:type="dxa"/>
            <w:shd w:val="clear" w:color="auto" w:fill="auto"/>
            <w:vAlign w:val="center"/>
          </w:tcPr>
          <w:p w14:paraId="394CCEF6" w14:textId="71CD23F9" w:rsidR="00140DF8" w:rsidRPr="00853E26" w:rsidRDefault="00140DF8" w:rsidP="00853E26">
            <w:pPr>
              <w:rPr>
                <w:color w:val="00000A"/>
                <w:sz w:val="22"/>
                <w:szCs w:val="22"/>
                <w:lang w:val="en-GB"/>
              </w:rPr>
            </w:pPr>
            <w:r w:rsidRPr="00853E26">
              <w:rPr>
                <w:color w:val="000000"/>
                <w:sz w:val="22"/>
                <w:szCs w:val="22"/>
              </w:rPr>
              <w:t>0.033388</w:t>
            </w:r>
          </w:p>
        </w:tc>
        <w:tc>
          <w:tcPr>
            <w:tcW w:w="1682" w:type="dxa"/>
            <w:shd w:val="clear" w:color="auto" w:fill="auto"/>
            <w:vAlign w:val="center"/>
          </w:tcPr>
          <w:p w14:paraId="52AC7D2C" w14:textId="65EA0EDA" w:rsidR="00140DF8" w:rsidRPr="00853E26" w:rsidRDefault="00140DF8" w:rsidP="00853E26">
            <w:pPr>
              <w:rPr>
                <w:color w:val="00000A"/>
                <w:sz w:val="22"/>
                <w:szCs w:val="22"/>
                <w:lang w:val="en-GB"/>
              </w:rPr>
            </w:pPr>
            <w:r w:rsidRPr="00853E26">
              <w:rPr>
                <w:color w:val="000000"/>
                <w:sz w:val="22"/>
                <w:szCs w:val="22"/>
              </w:rPr>
              <w:t>0.268559</w:t>
            </w:r>
          </w:p>
        </w:tc>
      </w:tr>
      <w:tr w:rsidR="00140DF8" w:rsidRPr="00853E26" w14:paraId="04798FCD" w14:textId="3E4AD79A" w:rsidTr="006B70EE">
        <w:trPr>
          <w:trHeight w:val="288"/>
        </w:trPr>
        <w:tc>
          <w:tcPr>
            <w:tcW w:w="1849" w:type="dxa"/>
            <w:shd w:val="clear" w:color="auto" w:fill="auto"/>
            <w:noWrap/>
            <w:vAlign w:val="center"/>
            <w:hideMark/>
          </w:tcPr>
          <w:p w14:paraId="3861895B" w14:textId="77777777" w:rsidR="00140DF8" w:rsidRPr="007204A0" w:rsidRDefault="00140DF8" w:rsidP="00853E26">
            <w:pPr>
              <w:rPr>
                <w:color w:val="00000A"/>
                <w:lang w:val="en-GB"/>
              </w:rPr>
            </w:pPr>
            <w:r w:rsidRPr="007204A0">
              <w:rPr>
                <w:color w:val="00000A"/>
                <w:lang w:val="en-GB"/>
              </w:rPr>
              <w:t>Pooc-361</w:t>
            </w:r>
          </w:p>
        </w:tc>
        <w:tc>
          <w:tcPr>
            <w:tcW w:w="992" w:type="dxa"/>
            <w:shd w:val="clear" w:color="auto" w:fill="auto"/>
            <w:noWrap/>
            <w:vAlign w:val="center"/>
            <w:hideMark/>
          </w:tcPr>
          <w:p w14:paraId="10DF27FA" w14:textId="77777777" w:rsidR="00140DF8" w:rsidRPr="007204A0" w:rsidRDefault="00140DF8" w:rsidP="00853E26">
            <w:pPr>
              <w:rPr>
                <w:color w:val="00000A"/>
                <w:sz w:val="22"/>
                <w:szCs w:val="22"/>
                <w:lang w:val="en-GB"/>
              </w:rPr>
            </w:pPr>
            <w:r w:rsidRPr="007204A0">
              <w:rPr>
                <w:color w:val="00000A"/>
                <w:sz w:val="22"/>
                <w:szCs w:val="22"/>
                <w:lang w:val="en-GB"/>
              </w:rPr>
              <w:t>0.10762</w:t>
            </w:r>
          </w:p>
        </w:tc>
        <w:tc>
          <w:tcPr>
            <w:tcW w:w="1154" w:type="dxa"/>
            <w:shd w:val="clear" w:color="auto" w:fill="auto"/>
            <w:noWrap/>
            <w:vAlign w:val="center"/>
            <w:hideMark/>
          </w:tcPr>
          <w:p w14:paraId="5C0D52F9" w14:textId="77777777" w:rsidR="00140DF8" w:rsidRPr="007204A0" w:rsidRDefault="00140DF8" w:rsidP="00853E26">
            <w:pPr>
              <w:rPr>
                <w:color w:val="00000A"/>
                <w:sz w:val="22"/>
                <w:szCs w:val="22"/>
                <w:lang w:val="en-GB"/>
              </w:rPr>
            </w:pPr>
            <w:r w:rsidRPr="007204A0">
              <w:rPr>
                <w:color w:val="00000A"/>
                <w:sz w:val="22"/>
                <w:szCs w:val="22"/>
                <w:lang w:val="en-GB"/>
              </w:rPr>
              <w:t>-0.91865</w:t>
            </w:r>
          </w:p>
        </w:tc>
        <w:tc>
          <w:tcPr>
            <w:tcW w:w="1276" w:type="dxa"/>
            <w:shd w:val="clear" w:color="auto" w:fill="auto"/>
            <w:noWrap/>
            <w:vAlign w:val="center"/>
            <w:hideMark/>
          </w:tcPr>
          <w:p w14:paraId="0634FA4B" w14:textId="77777777" w:rsidR="00140DF8" w:rsidRPr="007204A0" w:rsidRDefault="00140DF8" w:rsidP="00853E26">
            <w:pPr>
              <w:rPr>
                <w:color w:val="00000A"/>
                <w:sz w:val="22"/>
                <w:szCs w:val="22"/>
                <w:lang w:val="en-GB"/>
              </w:rPr>
            </w:pPr>
            <w:r w:rsidRPr="007204A0">
              <w:rPr>
                <w:color w:val="00000A"/>
                <w:sz w:val="22"/>
                <w:szCs w:val="22"/>
                <w:lang w:val="en-GB"/>
              </w:rPr>
              <w:t>0.069474</w:t>
            </w:r>
          </w:p>
        </w:tc>
        <w:tc>
          <w:tcPr>
            <w:tcW w:w="992" w:type="dxa"/>
            <w:shd w:val="clear" w:color="auto" w:fill="auto"/>
            <w:noWrap/>
            <w:vAlign w:val="center"/>
            <w:hideMark/>
          </w:tcPr>
          <w:p w14:paraId="3972CEF0" w14:textId="77777777" w:rsidR="00140DF8" w:rsidRPr="007204A0" w:rsidRDefault="00140DF8" w:rsidP="00853E26">
            <w:pPr>
              <w:rPr>
                <w:color w:val="00000A"/>
                <w:sz w:val="22"/>
                <w:szCs w:val="22"/>
                <w:lang w:val="en-GB"/>
              </w:rPr>
            </w:pPr>
            <w:r w:rsidRPr="007204A0">
              <w:rPr>
                <w:color w:val="00000A"/>
                <w:sz w:val="22"/>
                <w:szCs w:val="22"/>
                <w:lang w:val="en-GB"/>
              </w:rPr>
              <w:t>0.25271</w:t>
            </w:r>
          </w:p>
        </w:tc>
        <w:tc>
          <w:tcPr>
            <w:tcW w:w="991" w:type="dxa"/>
            <w:shd w:val="clear" w:color="auto" w:fill="auto"/>
            <w:vAlign w:val="center"/>
          </w:tcPr>
          <w:p w14:paraId="583E07E2" w14:textId="5F48A3B9" w:rsidR="00140DF8" w:rsidRPr="00853E26" w:rsidRDefault="00140DF8" w:rsidP="00853E26">
            <w:pPr>
              <w:rPr>
                <w:color w:val="00000A"/>
                <w:sz w:val="22"/>
                <w:szCs w:val="22"/>
                <w:lang w:val="en-GB"/>
              </w:rPr>
            </w:pPr>
            <w:r w:rsidRPr="00853E26">
              <w:rPr>
                <w:color w:val="000000"/>
                <w:sz w:val="22"/>
                <w:szCs w:val="22"/>
              </w:rPr>
              <w:t>0.129683</w:t>
            </w:r>
          </w:p>
        </w:tc>
        <w:tc>
          <w:tcPr>
            <w:tcW w:w="1129" w:type="dxa"/>
            <w:shd w:val="clear" w:color="auto" w:fill="auto"/>
            <w:vAlign w:val="center"/>
          </w:tcPr>
          <w:p w14:paraId="5EC15A3E" w14:textId="00BDEAF2" w:rsidR="00140DF8" w:rsidRPr="00853E26" w:rsidRDefault="00140DF8" w:rsidP="00853E26">
            <w:pPr>
              <w:rPr>
                <w:color w:val="00000A"/>
                <w:sz w:val="22"/>
                <w:szCs w:val="22"/>
                <w:lang w:val="en-GB"/>
              </w:rPr>
            </w:pPr>
            <w:r w:rsidRPr="00853E26">
              <w:rPr>
                <w:color w:val="000000"/>
                <w:sz w:val="22"/>
                <w:szCs w:val="22"/>
              </w:rPr>
              <w:t>0.054949</w:t>
            </w:r>
          </w:p>
        </w:tc>
        <w:tc>
          <w:tcPr>
            <w:tcW w:w="1682" w:type="dxa"/>
            <w:shd w:val="clear" w:color="auto" w:fill="auto"/>
            <w:vAlign w:val="center"/>
          </w:tcPr>
          <w:p w14:paraId="3AAFE101" w14:textId="10EAE743" w:rsidR="00140DF8" w:rsidRPr="00853E26" w:rsidRDefault="00140DF8" w:rsidP="00853E26">
            <w:pPr>
              <w:rPr>
                <w:color w:val="00000A"/>
                <w:sz w:val="22"/>
                <w:szCs w:val="22"/>
                <w:lang w:val="en-GB"/>
              </w:rPr>
            </w:pPr>
            <w:r w:rsidRPr="00853E26">
              <w:rPr>
                <w:color w:val="000000"/>
                <w:sz w:val="22"/>
                <w:szCs w:val="22"/>
              </w:rPr>
              <w:t>0.347587</w:t>
            </w:r>
          </w:p>
        </w:tc>
      </w:tr>
      <w:tr w:rsidR="00140DF8" w:rsidRPr="00853E26" w14:paraId="42EF37EB" w14:textId="0857AD19" w:rsidTr="006B70EE">
        <w:trPr>
          <w:trHeight w:val="288"/>
        </w:trPr>
        <w:tc>
          <w:tcPr>
            <w:tcW w:w="1849" w:type="dxa"/>
            <w:shd w:val="clear" w:color="auto" w:fill="auto"/>
            <w:noWrap/>
            <w:vAlign w:val="center"/>
            <w:hideMark/>
          </w:tcPr>
          <w:p w14:paraId="468E714E" w14:textId="77777777" w:rsidR="00140DF8" w:rsidRPr="007204A0" w:rsidRDefault="00140DF8" w:rsidP="00853E26">
            <w:pPr>
              <w:rPr>
                <w:color w:val="00000A"/>
                <w:lang w:val="en-GB"/>
              </w:rPr>
            </w:pPr>
            <w:r w:rsidRPr="007204A0">
              <w:rPr>
                <w:color w:val="00000A"/>
                <w:lang w:val="en-GB"/>
              </w:rPr>
              <w:t>Po-5-10</w:t>
            </w:r>
          </w:p>
        </w:tc>
        <w:tc>
          <w:tcPr>
            <w:tcW w:w="992" w:type="dxa"/>
            <w:shd w:val="clear" w:color="auto" w:fill="auto"/>
            <w:noWrap/>
            <w:vAlign w:val="center"/>
            <w:hideMark/>
          </w:tcPr>
          <w:p w14:paraId="619DA243" w14:textId="77777777" w:rsidR="00140DF8" w:rsidRPr="007204A0" w:rsidRDefault="00140DF8" w:rsidP="00853E26">
            <w:pPr>
              <w:rPr>
                <w:color w:val="00000A"/>
                <w:sz w:val="22"/>
                <w:szCs w:val="22"/>
                <w:lang w:val="en-GB"/>
              </w:rPr>
            </w:pPr>
            <w:r w:rsidRPr="007204A0">
              <w:rPr>
                <w:color w:val="00000A"/>
                <w:sz w:val="22"/>
                <w:szCs w:val="22"/>
                <w:lang w:val="en-GB"/>
              </w:rPr>
              <w:t>0.10662</w:t>
            </w:r>
          </w:p>
        </w:tc>
        <w:tc>
          <w:tcPr>
            <w:tcW w:w="1154" w:type="dxa"/>
            <w:shd w:val="clear" w:color="auto" w:fill="auto"/>
            <w:noWrap/>
            <w:vAlign w:val="center"/>
            <w:hideMark/>
          </w:tcPr>
          <w:p w14:paraId="7766D7E0" w14:textId="77777777" w:rsidR="00140DF8" w:rsidRPr="007204A0" w:rsidRDefault="00140DF8" w:rsidP="00853E26">
            <w:pPr>
              <w:rPr>
                <w:color w:val="00000A"/>
                <w:sz w:val="22"/>
                <w:szCs w:val="22"/>
                <w:lang w:val="en-GB"/>
              </w:rPr>
            </w:pPr>
            <w:r w:rsidRPr="007204A0">
              <w:rPr>
                <w:color w:val="00000A"/>
                <w:sz w:val="22"/>
                <w:szCs w:val="22"/>
                <w:lang w:val="en-GB"/>
              </w:rPr>
              <w:t>-0.92319</w:t>
            </w:r>
          </w:p>
        </w:tc>
        <w:tc>
          <w:tcPr>
            <w:tcW w:w="1276" w:type="dxa"/>
            <w:shd w:val="clear" w:color="auto" w:fill="auto"/>
            <w:noWrap/>
            <w:vAlign w:val="center"/>
            <w:hideMark/>
          </w:tcPr>
          <w:p w14:paraId="3F74B006" w14:textId="77777777" w:rsidR="00140DF8" w:rsidRPr="007204A0" w:rsidRDefault="00140DF8" w:rsidP="00853E26">
            <w:pPr>
              <w:rPr>
                <w:color w:val="00000A"/>
                <w:sz w:val="22"/>
                <w:szCs w:val="22"/>
                <w:lang w:val="en-GB"/>
              </w:rPr>
            </w:pPr>
            <w:r w:rsidRPr="007204A0">
              <w:rPr>
                <w:color w:val="00000A"/>
                <w:sz w:val="22"/>
                <w:szCs w:val="22"/>
                <w:lang w:val="en-GB"/>
              </w:rPr>
              <w:t>-0.078004</w:t>
            </w:r>
          </w:p>
        </w:tc>
        <w:tc>
          <w:tcPr>
            <w:tcW w:w="992" w:type="dxa"/>
            <w:shd w:val="clear" w:color="auto" w:fill="auto"/>
            <w:noWrap/>
            <w:vAlign w:val="center"/>
            <w:hideMark/>
          </w:tcPr>
          <w:p w14:paraId="7A91B58F" w14:textId="77777777" w:rsidR="00140DF8" w:rsidRPr="007204A0" w:rsidRDefault="00140DF8" w:rsidP="00853E26">
            <w:pPr>
              <w:rPr>
                <w:color w:val="00000A"/>
                <w:sz w:val="22"/>
                <w:szCs w:val="22"/>
                <w:lang w:val="en-GB"/>
              </w:rPr>
            </w:pPr>
            <w:r w:rsidRPr="007204A0">
              <w:rPr>
                <w:color w:val="00000A"/>
                <w:sz w:val="22"/>
                <w:szCs w:val="22"/>
                <w:lang w:val="en-GB"/>
              </w:rPr>
              <w:t>0.22668</w:t>
            </w:r>
          </w:p>
        </w:tc>
        <w:tc>
          <w:tcPr>
            <w:tcW w:w="991" w:type="dxa"/>
            <w:shd w:val="clear" w:color="auto" w:fill="auto"/>
            <w:vAlign w:val="center"/>
          </w:tcPr>
          <w:p w14:paraId="2698415F" w14:textId="1EB6A24D" w:rsidR="00140DF8" w:rsidRPr="00853E26" w:rsidRDefault="00140DF8" w:rsidP="00853E26">
            <w:pPr>
              <w:rPr>
                <w:color w:val="00000A"/>
                <w:sz w:val="22"/>
                <w:szCs w:val="22"/>
                <w:lang w:val="en-GB"/>
              </w:rPr>
            </w:pPr>
            <w:r w:rsidRPr="00853E26">
              <w:rPr>
                <w:color w:val="000000"/>
                <w:sz w:val="22"/>
                <w:szCs w:val="22"/>
              </w:rPr>
              <w:t>0.664363</w:t>
            </w:r>
          </w:p>
        </w:tc>
        <w:tc>
          <w:tcPr>
            <w:tcW w:w="1129" w:type="dxa"/>
            <w:shd w:val="clear" w:color="auto" w:fill="auto"/>
            <w:vAlign w:val="center"/>
          </w:tcPr>
          <w:p w14:paraId="3A109036" w14:textId="5F7D2259" w:rsidR="00140DF8" w:rsidRPr="00853E26" w:rsidRDefault="00140DF8" w:rsidP="00853E26">
            <w:pPr>
              <w:rPr>
                <w:color w:val="00000A"/>
                <w:sz w:val="22"/>
                <w:szCs w:val="22"/>
                <w:lang w:val="en-GB"/>
              </w:rPr>
            </w:pPr>
            <w:r w:rsidRPr="00853E26">
              <w:rPr>
                <w:color w:val="000000"/>
                <w:sz w:val="22"/>
                <w:szCs w:val="22"/>
              </w:rPr>
              <w:t>0.034885</w:t>
            </w:r>
          </w:p>
        </w:tc>
        <w:tc>
          <w:tcPr>
            <w:tcW w:w="1682" w:type="dxa"/>
            <w:shd w:val="clear" w:color="auto" w:fill="auto"/>
            <w:vAlign w:val="center"/>
          </w:tcPr>
          <w:p w14:paraId="28793206" w14:textId="5E9BA5A1" w:rsidR="00140DF8" w:rsidRPr="00853E26" w:rsidRDefault="00140DF8" w:rsidP="00853E26">
            <w:pPr>
              <w:rPr>
                <w:color w:val="00000A"/>
                <w:sz w:val="22"/>
                <w:szCs w:val="22"/>
                <w:lang w:val="en-GB"/>
              </w:rPr>
            </w:pPr>
            <w:r w:rsidRPr="00853E26">
              <w:rPr>
                <w:color w:val="000000"/>
                <w:sz w:val="22"/>
                <w:szCs w:val="22"/>
              </w:rPr>
              <w:t>0.007176</w:t>
            </w:r>
          </w:p>
        </w:tc>
      </w:tr>
      <w:tr w:rsidR="00140DF8" w:rsidRPr="00853E26" w14:paraId="65D5C587" w14:textId="4C80D1D1" w:rsidTr="006B70EE">
        <w:trPr>
          <w:trHeight w:val="288"/>
        </w:trPr>
        <w:tc>
          <w:tcPr>
            <w:tcW w:w="1849" w:type="dxa"/>
            <w:shd w:val="clear" w:color="auto" w:fill="auto"/>
            <w:noWrap/>
            <w:vAlign w:val="center"/>
            <w:hideMark/>
          </w:tcPr>
          <w:p w14:paraId="6E410DB5" w14:textId="77777777" w:rsidR="00140DF8" w:rsidRPr="007204A0" w:rsidRDefault="00140DF8" w:rsidP="00853E26">
            <w:pPr>
              <w:rPr>
                <w:color w:val="00000A"/>
                <w:lang w:val="en-GB"/>
              </w:rPr>
            </w:pPr>
            <w:r w:rsidRPr="007204A0">
              <w:rPr>
                <w:color w:val="00000A"/>
                <w:lang w:val="en-GB"/>
              </w:rPr>
              <w:t>Poc-5</w:t>
            </w:r>
          </w:p>
        </w:tc>
        <w:tc>
          <w:tcPr>
            <w:tcW w:w="992" w:type="dxa"/>
            <w:shd w:val="clear" w:color="auto" w:fill="auto"/>
            <w:noWrap/>
            <w:vAlign w:val="center"/>
            <w:hideMark/>
          </w:tcPr>
          <w:p w14:paraId="50B7C2B4" w14:textId="77777777" w:rsidR="00140DF8" w:rsidRPr="007204A0" w:rsidRDefault="00140DF8" w:rsidP="00853E26">
            <w:pPr>
              <w:rPr>
                <w:color w:val="00000A"/>
                <w:sz w:val="22"/>
                <w:szCs w:val="22"/>
                <w:lang w:val="en-GB"/>
              </w:rPr>
            </w:pPr>
            <w:r w:rsidRPr="007204A0">
              <w:rPr>
                <w:color w:val="00000A"/>
                <w:sz w:val="22"/>
                <w:szCs w:val="22"/>
                <w:lang w:val="en-GB"/>
              </w:rPr>
              <w:t>0.091018</w:t>
            </w:r>
          </w:p>
        </w:tc>
        <w:tc>
          <w:tcPr>
            <w:tcW w:w="1154" w:type="dxa"/>
            <w:shd w:val="clear" w:color="auto" w:fill="auto"/>
            <w:noWrap/>
            <w:vAlign w:val="center"/>
            <w:hideMark/>
          </w:tcPr>
          <w:p w14:paraId="34B5473D" w14:textId="77777777" w:rsidR="00140DF8" w:rsidRPr="007204A0" w:rsidRDefault="00140DF8" w:rsidP="00853E26">
            <w:pPr>
              <w:rPr>
                <w:color w:val="00000A"/>
                <w:sz w:val="22"/>
                <w:szCs w:val="22"/>
                <w:lang w:val="en-GB"/>
              </w:rPr>
            </w:pPr>
            <w:r w:rsidRPr="007204A0">
              <w:rPr>
                <w:color w:val="00000A"/>
                <w:sz w:val="22"/>
                <w:szCs w:val="22"/>
                <w:lang w:val="en-GB"/>
              </w:rPr>
              <w:t>-0.99943</w:t>
            </w:r>
          </w:p>
        </w:tc>
        <w:tc>
          <w:tcPr>
            <w:tcW w:w="1276" w:type="dxa"/>
            <w:shd w:val="clear" w:color="auto" w:fill="auto"/>
            <w:noWrap/>
            <w:vAlign w:val="center"/>
            <w:hideMark/>
          </w:tcPr>
          <w:p w14:paraId="297AAC74" w14:textId="77777777" w:rsidR="00140DF8" w:rsidRPr="007204A0" w:rsidRDefault="00140DF8" w:rsidP="00853E26">
            <w:pPr>
              <w:rPr>
                <w:color w:val="00000A"/>
                <w:sz w:val="22"/>
                <w:szCs w:val="22"/>
                <w:lang w:val="en-GB"/>
              </w:rPr>
            </w:pPr>
            <w:r w:rsidRPr="007204A0">
              <w:rPr>
                <w:color w:val="00000A"/>
                <w:sz w:val="22"/>
                <w:szCs w:val="22"/>
                <w:lang w:val="en-GB"/>
              </w:rPr>
              <w:t>0.052878</w:t>
            </w:r>
          </w:p>
        </w:tc>
        <w:tc>
          <w:tcPr>
            <w:tcW w:w="992" w:type="dxa"/>
            <w:shd w:val="clear" w:color="auto" w:fill="auto"/>
            <w:noWrap/>
            <w:vAlign w:val="center"/>
            <w:hideMark/>
          </w:tcPr>
          <w:p w14:paraId="6236A7F1" w14:textId="77777777" w:rsidR="00140DF8" w:rsidRPr="007204A0" w:rsidRDefault="00140DF8" w:rsidP="00853E26">
            <w:pPr>
              <w:rPr>
                <w:color w:val="00000A"/>
                <w:sz w:val="22"/>
                <w:szCs w:val="22"/>
                <w:lang w:val="en-GB"/>
              </w:rPr>
            </w:pPr>
            <w:r w:rsidRPr="007204A0">
              <w:rPr>
                <w:color w:val="00000A"/>
                <w:sz w:val="22"/>
                <w:szCs w:val="22"/>
                <w:lang w:val="en-GB"/>
              </w:rPr>
              <w:t>0.2487</w:t>
            </w:r>
          </w:p>
        </w:tc>
        <w:tc>
          <w:tcPr>
            <w:tcW w:w="991" w:type="dxa"/>
            <w:shd w:val="clear" w:color="auto" w:fill="auto"/>
            <w:vAlign w:val="center"/>
          </w:tcPr>
          <w:p w14:paraId="04FE1D44" w14:textId="142E0C39" w:rsidR="00140DF8" w:rsidRPr="00853E26" w:rsidRDefault="00140DF8" w:rsidP="00853E26">
            <w:pPr>
              <w:rPr>
                <w:color w:val="00000A"/>
                <w:sz w:val="22"/>
                <w:szCs w:val="22"/>
                <w:lang w:val="en-GB"/>
              </w:rPr>
            </w:pPr>
            <w:r w:rsidRPr="00853E26">
              <w:rPr>
                <w:color w:val="000000"/>
                <w:sz w:val="22"/>
                <w:szCs w:val="22"/>
              </w:rPr>
              <w:t>0.709187</w:t>
            </w:r>
          </w:p>
        </w:tc>
        <w:tc>
          <w:tcPr>
            <w:tcW w:w="1129" w:type="dxa"/>
            <w:shd w:val="clear" w:color="auto" w:fill="auto"/>
            <w:vAlign w:val="center"/>
          </w:tcPr>
          <w:p w14:paraId="23B5611E" w14:textId="4597AE6A" w:rsidR="00140DF8" w:rsidRPr="00853E26" w:rsidRDefault="00140DF8" w:rsidP="00853E26">
            <w:pPr>
              <w:rPr>
                <w:color w:val="00000A"/>
                <w:sz w:val="22"/>
                <w:szCs w:val="22"/>
                <w:lang w:val="en-GB"/>
              </w:rPr>
            </w:pPr>
            <w:r w:rsidRPr="00853E26">
              <w:rPr>
                <w:color w:val="000000"/>
                <w:sz w:val="22"/>
                <w:szCs w:val="22"/>
              </w:rPr>
              <w:t>0.544799</w:t>
            </w:r>
          </w:p>
        </w:tc>
        <w:tc>
          <w:tcPr>
            <w:tcW w:w="1682" w:type="dxa"/>
            <w:shd w:val="clear" w:color="auto" w:fill="auto"/>
            <w:vAlign w:val="center"/>
          </w:tcPr>
          <w:p w14:paraId="005B8435" w14:textId="670AEBD3" w:rsidR="00140DF8" w:rsidRPr="00853E26" w:rsidRDefault="00140DF8" w:rsidP="00853E26">
            <w:pPr>
              <w:rPr>
                <w:color w:val="00000A"/>
                <w:sz w:val="22"/>
                <w:szCs w:val="22"/>
                <w:lang w:val="en-GB"/>
              </w:rPr>
            </w:pPr>
            <w:r w:rsidRPr="00853E26">
              <w:rPr>
                <w:color w:val="000000"/>
                <w:sz w:val="22"/>
                <w:szCs w:val="22"/>
              </w:rPr>
              <w:t>0.879426</w:t>
            </w:r>
          </w:p>
        </w:tc>
      </w:tr>
      <w:tr w:rsidR="00140DF8" w:rsidRPr="00853E26" w14:paraId="3C992C74" w14:textId="51EBA398" w:rsidTr="006B70EE">
        <w:trPr>
          <w:trHeight w:val="288"/>
        </w:trPr>
        <w:tc>
          <w:tcPr>
            <w:tcW w:w="1849" w:type="dxa"/>
            <w:shd w:val="clear" w:color="auto" w:fill="auto"/>
            <w:noWrap/>
            <w:vAlign w:val="center"/>
            <w:hideMark/>
          </w:tcPr>
          <w:p w14:paraId="5507CB58" w14:textId="77777777" w:rsidR="00140DF8" w:rsidRPr="007204A0" w:rsidRDefault="00140DF8" w:rsidP="00853E26">
            <w:pPr>
              <w:rPr>
                <w:color w:val="00000A"/>
                <w:lang w:val="en-GB"/>
              </w:rPr>
            </w:pPr>
            <w:r w:rsidRPr="007204A0">
              <w:rPr>
                <w:color w:val="00000A"/>
                <w:lang w:val="en-GB"/>
              </w:rPr>
              <w:t>Poc-42</w:t>
            </w:r>
          </w:p>
        </w:tc>
        <w:tc>
          <w:tcPr>
            <w:tcW w:w="992" w:type="dxa"/>
            <w:shd w:val="clear" w:color="auto" w:fill="auto"/>
            <w:noWrap/>
            <w:vAlign w:val="center"/>
            <w:hideMark/>
          </w:tcPr>
          <w:p w14:paraId="2710E01D" w14:textId="77777777" w:rsidR="00140DF8" w:rsidRPr="007204A0" w:rsidRDefault="00140DF8" w:rsidP="00853E26">
            <w:pPr>
              <w:rPr>
                <w:color w:val="00000A"/>
                <w:sz w:val="22"/>
                <w:szCs w:val="22"/>
                <w:lang w:val="en-GB"/>
              </w:rPr>
            </w:pPr>
            <w:r w:rsidRPr="007204A0">
              <w:rPr>
                <w:color w:val="00000A"/>
                <w:sz w:val="22"/>
                <w:szCs w:val="22"/>
                <w:lang w:val="en-GB"/>
              </w:rPr>
              <w:t>0.089418</w:t>
            </w:r>
          </w:p>
        </w:tc>
        <w:tc>
          <w:tcPr>
            <w:tcW w:w="1154" w:type="dxa"/>
            <w:shd w:val="clear" w:color="auto" w:fill="auto"/>
            <w:noWrap/>
            <w:vAlign w:val="center"/>
            <w:hideMark/>
          </w:tcPr>
          <w:p w14:paraId="4D7276A6" w14:textId="77777777" w:rsidR="00140DF8" w:rsidRPr="007204A0" w:rsidRDefault="00140DF8" w:rsidP="00853E26">
            <w:pPr>
              <w:rPr>
                <w:color w:val="00000A"/>
                <w:sz w:val="22"/>
                <w:szCs w:val="22"/>
                <w:lang w:val="en-GB"/>
              </w:rPr>
            </w:pPr>
            <w:r w:rsidRPr="007204A0">
              <w:rPr>
                <w:color w:val="00000A"/>
                <w:sz w:val="22"/>
                <w:szCs w:val="22"/>
                <w:lang w:val="en-GB"/>
              </w:rPr>
              <w:t>-1.0079</w:t>
            </w:r>
          </w:p>
        </w:tc>
        <w:tc>
          <w:tcPr>
            <w:tcW w:w="1276" w:type="dxa"/>
            <w:shd w:val="clear" w:color="auto" w:fill="auto"/>
            <w:noWrap/>
            <w:vAlign w:val="center"/>
            <w:hideMark/>
          </w:tcPr>
          <w:p w14:paraId="3B3EAE66" w14:textId="77777777" w:rsidR="00140DF8" w:rsidRPr="007204A0" w:rsidRDefault="00140DF8" w:rsidP="00853E26">
            <w:pPr>
              <w:rPr>
                <w:color w:val="00000A"/>
                <w:sz w:val="22"/>
                <w:szCs w:val="22"/>
                <w:lang w:val="en-GB"/>
              </w:rPr>
            </w:pPr>
            <w:r w:rsidRPr="007204A0">
              <w:rPr>
                <w:color w:val="00000A"/>
                <w:sz w:val="22"/>
                <w:szCs w:val="22"/>
                <w:lang w:val="en-GB"/>
              </w:rPr>
              <w:t>-0.046789</w:t>
            </w:r>
          </w:p>
        </w:tc>
        <w:tc>
          <w:tcPr>
            <w:tcW w:w="992" w:type="dxa"/>
            <w:shd w:val="clear" w:color="auto" w:fill="auto"/>
            <w:noWrap/>
            <w:vAlign w:val="center"/>
            <w:hideMark/>
          </w:tcPr>
          <w:p w14:paraId="6EB54EB3" w14:textId="77777777" w:rsidR="00140DF8" w:rsidRPr="007204A0" w:rsidRDefault="00140DF8" w:rsidP="00853E26">
            <w:pPr>
              <w:rPr>
                <w:color w:val="00000A"/>
                <w:sz w:val="22"/>
                <w:szCs w:val="22"/>
                <w:lang w:val="en-GB"/>
              </w:rPr>
            </w:pPr>
            <w:r w:rsidRPr="007204A0">
              <w:rPr>
                <w:color w:val="00000A"/>
                <w:sz w:val="22"/>
                <w:szCs w:val="22"/>
                <w:lang w:val="en-GB"/>
              </w:rPr>
              <w:t>0.23308</w:t>
            </w:r>
          </w:p>
        </w:tc>
        <w:tc>
          <w:tcPr>
            <w:tcW w:w="991" w:type="dxa"/>
            <w:shd w:val="clear" w:color="auto" w:fill="auto"/>
            <w:vAlign w:val="center"/>
          </w:tcPr>
          <w:p w14:paraId="57EFDCDA" w14:textId="2905FD42" w:rsidR="00140DF8" w:rsidRPr="00853E26" w:rsidRDefault="00140DF8" w:rsidP="00853E26">
            <w:pPr>
              <w:rPr>
                <w:color w:val="00000A"/>
                <w:sz w:val="22"/>
                <w:szCs w:val="22"/>
                <w:lang w:val="en-GB"/>
              </w:rPr>
            </w:pPr>
            <w:r w:rsidRPr="00853E26">
              <w:rPr>
                <w:color w:val="000000"/>
                <w:sz w:val="22"/>
                <w:szCs w:val="22"/>
              </w:rPr>
              <w:t>0.265364</w:t>
            </w:r>
          </w:p>
        </w:tc>
        <w:tc>
          <w:tcPr>
            <w:tcW w:w="1129" w:type="dxa"/>
            <w:shd w:val="clear" w:color="auto" w:fill="auto"/>
            <w:vAlign w:val="center"/>
          </w:tcPr>
          <w:p w14:paraId="27F88F3B" w14:textId="65D18D43" w:rsidR="00140DF8" w:rsidRPr="00853E26" w:rsidRDefault="00140DF8" w:rsidP="00853E26">
            <w:pPr>
              <w:rPr>
                <w:color w:val="00000A"/>
                <w:sz w:val="22"/>
                <w:szCs w:val="22"/>
                <w:lang w:val="en-GB"/>
              </w:rPr>
            </w:pPr>
            <w:r w:rsidRPr="00853E26">
              <w:rPr>
                <w:color w:val="000000"/>
                <w:sz w:val="22"/>
                <w:szCs w:val="22"/>
              </w:rPr>
              <w:t>0.013444</w:t>
            </w:r>
          </w:p>
        </w:tc>
        <w:tc>
          <w:tcPr>
            <w:tcW w:w="1682" w:type="dxa"/>
            <w:shd w:val="clear" w:color="auto" w:fill="auto"/>
            <w:vAlign w:val="center"/>
          </w:tcPr>
          <w:p w14:paraId="059BA3D4" w14:textId="33253DB3" w:rsidR="00140DF8" w:rsidRPr="00853E26" w:rsidRDefault="00140DF8" w:rsidP="00853E26">
            <w:pPr>
              <w:rPr>
                <w:color w:val="00000A"/>
                <w:sz w:val="22"/>
                <w:szCs w:val="22"/>
                <w:lang w:val="en-GB"/>
              </w:rPr>
            </w:pPr>
            <w:r w:rsidRPr="00853E26">
              <w:rPr>
                <w:color w:val="000000"/>
                <w:sz w:val="22"/>
                <w:szCs w:val="22"/>
              </w:rPr>
              <w:t>0.106593</w:t>
            </w:r>
          </w:p>
        </w:tc>
      </w:tr>
      <w:tr w:rsidR="00140DF8" w:rsidRPr="00853E26" w14:paraId="237E355B" w14:textId="3EE8A3E1" w:rsidTr="006B70EE">
        <w:trPr>
          <w:trHeight w:val="288"/>
        </w:trPr>
        <w:tc>
          <w:tcPr>
            <w:tcW w:w="1849" w:type="dxa"/>
            <w:shd w:val="clear" w:color="auto" w:fill="auto"/>
            <w:noWrap/>
            <w:vAlign w:val="center"/>
            <w:hideMark/>
          </w:tcPr>
          <w:p w14:paraId="5B4B28B1" w14:textId="3B592C4B" w:rsidR="00140DF8" w:rsidRPr="007204A0" w:rsidRDefault="00853E26" w:rsidP="00853E26">
            <w:pPr>
              <w:rPr>
                <w:color w:val="00000A"/>
                <w:lang w:val="en-GB"/>
              </w:rPr>
            </w:pPr>
            <w:r w:rsidRPr="00853E26">
              <w:rPr>
                <w:color w:val="00000A"/>
                <w:lang w:val="en-GB"/>
              </w:rPr>
              <w:t>Pooc-PC047G07</w:t>
            </w:r>
          </w:p>
        </w:tc>
        <w:tc>
          <w:tcPr>
            <w:tcW w:w="992" w:type="dxa"/>
            <w:shd w:val="clear" w:color="auto" w:fill="auto"/>
            <w:noWrap/>
            <w:vAlign w:val="center"/>
            <w:hideMark/>
          </w:tcPr>
          <w:p w14:paraId="6D65043C" w14:textId="77777777" w:rsidR="00140DF8" w:rsidRPr="007204A0" w:rsidRDefault="00140DF8" w:rsidP="00853E26">
            <w:pPr>
              <w:rPr>
                <w:color w:val="00000A"/>
                <w:sz w:val="22"/>
                <w:szCs w:val="22"/>
                <w:lang w:val="en-GB"/>
              </w:rPr>
            </w:pPr>
            <w:r w:rsidRPr="007204A0">
              <w:rPr>
                <w:color w:val="00000A"/>
                <w:sz w:val="22"/>
                <w:szCs w:val="22"/>
                <w:lang w:val="en-GB"/>
              </w:rPr>
              <w:t>0.087618</w:t>
            </w:r>
          </w:p>
        </w:tc>
        <w:tc>
          <w:tcPr>
            <w:tcW w:w="1154" w:type="dxa"/>
            <w:shd w:val="clear" w:color="auto" w:fill="auto"/>
            <w:noWrap/>
            <w:vAlign w:val="center"/>
            <w:hideMark/>
          </w:tcPr>
          <w:p w14:paraId="57606E40" w14:textId="77777777" w:rsidR="00140DF8" w:rsidRPr="007204A0" w:rsidRDefault="00140DF8" w:rsidP="00853E26">
            <w:pPr>
              <w:rPr>
                <w:color w:val="00000A"/>
                <w:sz w:val="22"/>
                <w:szCs w:val="22"/>
                <w:lang w:val="en-GB"/>
              </w:rPr>
            </w:pPr>
            <w:r w:rsidRPr="007204A0">
              <w:rPr>
                <w:color w:val="00000A"/>
                <w:sz w:val="22"/>
                <w:szCs w:val="22"/>
                <w:lang w:val="en-GB"/>
              </w:rPr>
              <w:t>-1.0176</w:t>
            </w:r>
          </w:p>
        </w:tc>
        <w:tc>
          <w:tcPr>
            <w:tcW w:w="1276" w:type="dxa"/>
            <w:shd w:val="clear" w:color="auto" w:fill="auto"/>
            <w:noWrap/>
            <w:vAlign w:val="center"/>
            <w:hideMark/>
          </w:tcPr>
          <w:p w14:paraId="29728237" w14:textId="77777777" w:rsidR="00140DF8" w:rsidRPr="007204A0" w:rsidRDefault="00140DF8" w:rsidP="00853E26">
            <w:pPr>
              <w:rPr>
                <w:color w:val="00000A"/>
                <w:sz w:val="22"/>
                <w:szCs w:val="22"/>
                <w:lang w:val="en-GB"/>
              </w:rPr>
            </w:pPr>
            <w:r w:rsidRPr="007204A0">
              <w:rPr>
                <w:color w:val="00000A"/>
                <w:sz w:val="22"/>
                <w:szCs w:val="22"/>
                <w:lang w:val="en-GB"/>
              </w:rPr>
              <w:t>-0.042694</w:t>
            </w:r>
          </w:p>
        </w:tc>
        <w:tc>
          <w:tcPr>
            <w:tcW w:w="992" w:type="dxa"/>
            <w:shd w:val="clear" w:color="auto" w:fill="auto"/>
            <w:noWrap/>
            <w:vAlign w:val="center"/>
            <w:hideMark/>
          </w:tcPr>
          <w:p w14:paraId="28FA4037" w14:textId="77777777" w:rsidR="00140DF8" w:rsidRPr="007204A0" w:rsidRDefault="00140DF8" w:rsidP="00853E26">
            <w:pPr>
              <w:rPr>
                <w:color w:val="00000A"/>
                <w:sz w:val="22"/>
                <w:szCs w:val="22"/>
                <w:lang w:val="en-GB"/>
              </w:rPr>
            </w:pPr>
            <w:r w:rsidRPr="007204A0">
              <w:rPr>
                <w:color w:val="00000A"/>
                <w:sz w:val="22"/>
                <w:szCs w:val="22"/>
                <w:lang w:val="en-GB"/>
              </w:rPr>
              <w:t>0.23346</w:t>
            </w:r>
          </w:p>
        </w:tc>
        <w:tc>
          <w:tcPr>
            <w:tcW w:w="991" w:type="dxa"/>
            <w:shd w:val="clear" w:color="auto" w:fill="auto"/>
            <w:vAlign w:val="center"/>
          </w:tcPr>
          <w:p w14:paraId="7DE3BA7D" w14:textId="36BCC742" w:rsidR="00140DF8" w:rsidRPr="00853E26" w:rsidRDefault="00140DF8" w:rsidP="00853E26">
            <w:pPr>
              <w:rPr>
                <w:color w:val="00000A"/>
                <w:sz w:val="22"/>
                <w:szCs w:val="22"/>
                <w:lang w:val="en-GB"/>
              </w:rPr>
            </w:pPr>
            <w:r w:rsidRPr="00853E26">
              <w:rPr>
                <w:color w:val="000000"/>
                <w:sz w:val="22"/>
                <w:szCs w:val="22"/>
              </w:rPr>
              <w:t>0.505499</w:t>
            </w:r>
          </w:p>
        </w:tc>
        <w:tc>
          <w:tcPr>
            <w:tcW w:w="1129" w:type="dxa"/>
            <w:shd w:val="clear" w:color="auto" w:fill="auto"/>
            <w:vAlign w:val="center"/>
          </w:tcPr>
          <w:p w14:paraId="24763FC1" w14:textId="0334F08B" w:rsidR="00140DF8" w:rsidRPr="00853E26" w:rsidRDefault="00140DF8" w:rsidP="00853E26">
            <w:pPr>
              <w:rPr>
                <w:color w:val="00000A"/>
                <w:sz w:val="22"/>
                <w:szCs w:val="22"/>
                <w:lang w:val="en-GB"/>
              </w:rPr>
            </w:pPr>
            <w:r w:rsidRPr="00853E26">
              <w:rPr>
                <w:color w:val="000000"/>
                <w:sz w:val="22"/>
                <w:szCs w:val="22"/>
              </w:rPr>
              <w:t>-0.002691</w:t>
            </w:r>
          </w:p>
        </w:tc>
        <w:tc>
          <w:tcPr>
            <w:tcW w:w="1682" w:type="dxa"/>
            <w:shd w:val="clear" w:color="auto" w:fill="auto"/>
            <w:vAlign w:val="center"/>
          </w:tcPr>
          <w:p w14:paraId="677889C8" w14:textId="20FCB580" w:rsidR="00140DF8" w:rsidRPr="00853E26" w:rsidRDefault="00140DF8" w:rsidP="00853E26">
            <w:pPr>
              <w:rPr>
                <w:color w:val="00000A"/>
                <w:sz w:val="22"/>
                <w:szCs w:val="22"/>
                <w:lang w:val="en-GB"/>
              </w:rPr>
            </w:pPr>
            <w:r w:rsidRPr="00853E26">
              <w:rPr>
                <w:color w:val="000000"/>
                <w:sz w:val="22"/>
                <w:szCs w:val="22"/>
              </w:rPr>
              <w:t>0.03105</w:t>
            </w:r>
          </w:p>
        </w:tc>
      </w:tr>
      <w:tr w:rsidR="00140DF8" w:rsidRPr="00853E26" w14:paraId="1954F4B5" w14:textId="164AA01D" w:rsidTr="006B70EE">
        <w:trPr>
          <w:trHeight w:val="288"/>
        </w:trPr>
        <w:tc>
          <w:tcPr>
            <w:tcW w:w="1849" w:type="dxa"/>
            <w:shd w:val="clear" w:color="auto" w:fill="auto"/>
            <w:noWrap/>
            <w:vAlign w:val="center"/>
            <w:hideMark/>
          </w:tcPr>
          <w:p w14:paraId="3BD1A074" w14:textId="77777777" w:rsidR="00140DF8" w:rsidRPr="007204A0" w:rsidRDefault="00140DF8" w:rsidP="00853E26">
            <w:pPr>
              <w:rPr>
                <w:color w:val="00000A"/>
                <w:lang w:val="en-GB"/>
              </w:rPr>
            </w:pPr>
            <w:r w:rsidRPr="007204A0">
              <w:rPr>
                <w:color w:val="00000A"/>
                <w:lang w:val="en-GB"/>
              </w:rPr>
              <w:t>Pooc-153</w:t>
            </w:r>
          </w:p>
        </w:tc>
        <w:tc>
          <w:tcPr>
            <w:tcW w:w="992" w:type="dxa"/>
            <w:shd w:val="clear" w:color="auto" w:fill="auto"/>
            <w:noWrap/>
            <w:vAlign w:val="center"/>
            <w:hideMark/>
          </w:tcPr>
          <w:p w14:paraId="7405450C" w14:textId="77777777" w:rsidR="00140DF8" w:rsidRPr="007204A0" w:rsidRDefault="00140DF8" w:rsidP="00853E26">
            <w:pPr>
              <w:rPr>
                <w:color w:val="00000A"/>
                <w:sz w:val="22"/>
                <w:szCs w:val="22"/>
                <w:lang w:val="en-GB"/>
              </w:rPr>
            </w:pPr>
            <w:r w:rsidRPr="007204A0">
              <w:rPr>
                <w:color w:val="00000A"/>
                <w:sz w:val="22"/>
                <w:szCs w:val="22"/>
                <w:lang w:val="en-GB"/>
              </w:rPr>
              <w:t>0.086017</w:t>
            </w:r>
          </w:p>
        </w:tc>
        <w:tc>
          <w:tcPr>
            <w:tcW w:w="1154" w:type="dxa"/>
            <w:shd w:val="clear" w:color="auto" w:fill="auto"/>
            <w:noWrap/>
            <w:vAlign w:val="center"/>
            <w:hideMark/>
          </w:tcPr>
          <w:p w14:paraId="0936E56F" w14:textId="77777777" w:rsidR="00140DF8" w:rsidRPr="007204A0" w:rsidRDefault="00140DF8" w:rsidP="00853E26">
            <w:pPr>
              <w:rPr>
                <w:color w:val="00000A"/>
                <w:sz w:val="22"/>
                <w:szCs w:val="22"/>
                <w:lang w:val="en-GB"/>
              </w:rPr>
            </w:pPr>
            <w:r w:rsidRPr="007204A0">
              <w:rPr>
                <w:color w:val="00000A"/>
                <w:sz w:val="22"/>
                <w:szCs w:val="22"/>
                <w:lang w:val="en-GB"/>
              </w:rPr>
              <w:t>-1.0264</w:t>
            </w:r>
          </w:p>
        </w:tc>
        <w:tc>
          <w:tcPr>
            <w:tcW w:w="1276" w:type="dxa"/>
            <w:shd w:val="clear" w:color="auto" w:fill="auto"/>
            <w:noWrap/>
            <w:vAlign w:val="center"/>
            <w:hideMark/>
          </w:tcPr>
          <w:p w14:paraId="1A0C8168" w14:textId="77777777" w:rsidR="00140DF8" w:rsidRPr="007204A0" w:rsidRDefault="00140DF8" w:rsidP="00853E26">
            <w:pPr>
              <w:rPr>
                <w:color w:val="00000A"/>
                <w:sz w:val="22"/>
                <w:szCs w:val="22"/>
                <w:lang w:val="en-GB"/>
              </w:rPr>
            </w:pPr>
            <w:r w:rsidRPr="007204A0">
              <w:rPr>
                <w:color w:val="00000A"/>
                <w:sz w:val="22"/>
                <w:szCs w:val="22"/>
                <w:lang w:val="en-GB"/>
              </w:rPr>
              <w:t>0.017515</w:t>
            </w:r>
          </w:p>
        </w:tc>
        <w:tc>
          <w:tcPr>
            <w:tcW w:w="992" w:type="dxa"/>
            <w:shd w:val="clear" w:color="auto" w:fill="auto"/>
            <w:noWrap/>
            <w:vAlign w:val="center"/>
            <w:hideMark/>
          </w:tcPr>
          <w:p w14:paraId="6CCD4174" w14:textId="77777777" w:rsidR="00140DF8" w:rsidRPr="007204A0" w:rsidRDefault="00140DF8" w:rsidP="00853E26">
            <w:pPr>
              <w:rPr>
                <w:color w:val="00000A"/>
                <w:sz w:val="22"/>
                <w:szCs w:val="22"/>
                <w:lang w:val="en-GB"/>
              </w:rPr>
            </w:pPr>
            <w:r w:rsidRPr="007204A0">
              <w:rPr>
                <w:color w:val="00000A"/>
                <w:sz w:val="22"/>
                <w:szCs w:val="22"/>
                <w:lang w:val="en-GB"/>
              </w:rPr>
              <w:t>0.2435</w:t>
            </w:r>
          </w:p>
        </w:tc>
        <w:tc>
          <w:tcPr>
            <w:tcW w:w="991" w:type="dxa"/>
            <w:shd w:val="clear" w:color="auto" w:fill="auto"/>
            <w:vAlign w:val="center"/>
          </w:tcPr>
          <w:p w14:paraId="47ED45F0" w14:textId="19CBC167" w:rsidR="00140DF8" w:rsidRPr="00853E26" w:rsidRDefault="00140DF8" w:rsidP="00853E26">
            <w:pPr>
              <w:rPr>
                <w:color w:val="00000A"/>
                <w:sz w:val="22"/>
                <w:szCs w:val="22"/>
                <w:lang w:val="en-GB"/>
              </w:rPr>
            </w:pPr>
            <w:r w:rsidRPr="00853E26">
              <w:rPr>
                <w:color w:val="000000"/>
                <w:sz w:val="22"/>
                <w:szCs w:val="22"/>
              </w:rPr>
              <w:t>0.053405</w:t>
            </w:r>
          </w:p>
        </w:tc>
        <w:tc>
          <w:tcPr>
            <w:tcW w:w="1129" w:type="dxa"/>
            <w:shd w:val="clear" w:color="auto" w:fill="auto"/>
            <w:vAlign w:val="center"/>
          </w:tcPr>
          <w:p w14:paraId="74A0D403" w14:textId="38C744FD" w:rsidR="00140DF8" w:rsidRPr="00853E26" w:rsidRDefault="00140DF8" w:rsidP="00853E26">
            <w:pPr>
              <w:rPr>
                <w:color w:val="00000A"/>
                <w:sz w:val="22"/>
                <w:szCs w:val="22"/>
                <w:lang w:val="en-GB"/>
              </w:rPr>
            </w:pPr>
            <w:r w:rsidRPr="00853E26">
              <w:rPr>
                <w:color w:val="000000"/>
                <w:sz w:val="22"/>
                <w:szCs w:val="22"/>
              </w:rPr>
              <w:t>0.014389</w:t>
            </w:r>
          </w:p>
        </w:tc>
        <w:tc>
          <w:tcPr>
            <w:tcW w:w="1682" w:type="dxa"/>
            <w:shd w:val="clear" w:color="auto" w:fill="auto"/>
            <w:vAlign w:val="center"/>
          </w:tcPr>
          <w:p w14:paraId="58F27066" w14:textId="4FAE7D12" w:rsidR="00140DF8" w:rsidRPr="00853E26" w:rsidRDefault="00140DF8" w:rsidP="00853E26">
            <w:pPr>
              <w:rPr>
                <w:color w:val="00000A"/>
                <w:sz w:val="22"/>
                <w:szCs w:val="22"/>
                <w:lang w:val="en-GB"/>
              </w:rPr>
            </w:pPr>
            <w:r w:rsidRPr="00853E26">
              <w:rPr>
                <w:color w:val="000000"/>
                <w:sz w:val="22"/>
                <w:szCs w:val="22"/>
              </w:rPr>
              <w:t>0.176429</w:t>
            </w:r>
          </w:p>
        </w:tc>
      </w:tr>
      <w:tr w:rsidR="00140DF8" w:rsidRPr="00853E26" w14:paraId="0038E48F" w14:textId="67CED5E4" w:rsidTr="006B70EE">
        <w:trPr>
          <w:trHeight w:val="288"/>
        </w:trPr>
        <w:tc>
          <w:tcPr>
            <w:tcW w:w="1849" w:type="dxa"/>
            <w:shd w:val="clear" w:color="auto" w:fill="auto"/>
            <w:noWrap/>
            <w:vAlign w:val="center"/>
            <w:hideMark/>
          </w:tcPr>
          <w:p w14:paraId="6B3C7714" w14:textId="77777777" w:rsidR="00140DF8" w:rsidRPr="007204A0" w:rsidRDefault="00140DF8" w:rsidP="00853E26">
            <w:pPr>
              <w:rPr>
                <w:color w:val="00000A"/>
                <w:lang w:val="en-GB"/>
              </w:rPr>
            </w:pPr>
            <w:r w:rsidRPr="007204A0">
              <w:rPr>
                <w:color w:val="00000A"/>
                <w:lang w:val="en-GB"/>
              </w:rPr>
              <w:t>Pooc-330</w:t>
            </w:r>
          </w:p>
        </w:tc>
        <w:tc>
          <w:tcPr>
            <w:tcW w:w="992" w:type="dxa"/>
            <w:shd w:val="clear" w:color="auto" w:fill="auto"/>
            <w:noWrap/>
            <w:vAlign w:val="center"/>
            <w:hideMark/>
          </w:tcPr>
          <w:p w14:paraId="09B1245E" w14:textId="77777777" w:rsidR="00140DF8" w:rsidRPr="007204A0" w:rsidRDefault="00140DF8" w:rsidP="00853E26">
            <w:pPr>
              <w:rPr>
                <w:color w:val="00000A"/>
                <w:sz w:val="22"/>
                <w:szCs w:val="22"/>
                <w:lang w:val="en-GB"/>
              </w:rPr>
            </w:pPr>
            <w:r w:rsidRPr="007204A0">
              <w:rPr>
                <w:color w:val="00000A"/>
                <w:sz w:val="22"/>
                <w:szCs w:val="22"/>
                <w:lang w:val="en-GB"/>
              </w:rPr>
              <w:t>0.084617</w:t>
            </w:r>
          </w:p>
        </w:tc>
        <w:tc>
          <w:tcPr>
            <w:tcW w:w="1154" w:type="dxa"/>
            <w:shd w:val="clear" w:color="auto" w:fill="auto"/>
            <w:noWrap/>
            <w:vAlign w:val="center"/>
            <w:hideMark/>
          </w:tcPr>
          <w:p w14:paraId="6BCCE56A" w14:textId="77777777" w:rsidR="00140DF8" w:rsidRPr="007204A0" w:rsidRDefault="00140DF8" w:rsidP="00853E26">
            <w:pPr>
              <w:rPr>
                <w:color w:val="00000A"/>
                <w:sz w:val="22"/>
                <w:szCs w:val="22"/>
                <w:lang w:val="en-GB"/>
              </w:rPr>
            </w:pPr>
            <w:r w:rsidRPr="007204A0">
              <w:rPr>
                <w:color w:val="00000A"/>
                <w:sz w:val="22"/>
                <w:szCs w:val="22"/>
                <w:lang w:val="en-GB"/>
              </w:rPr>
              <w:t>-1.0341</w:t>
            </w:r>
          </w:p>
        </w:tc>
        <w:tc>
          <w:tcPr>
            <w:tcW w:w="1276" w:type="dxa"/>
            <w:shd w:val="clear" w:color="auto" w:fill="auto"/>
            <w:noWrap/>
            <w:vAlign w:val="center"/>
            <w:hideMark/>
          </w:tcPr>
          <w:p w14:paraId="2E8A0759" w14:textId="77777777" w:rsidR="00140DF8" w:rsidRPr="007204A0" w:rsidRDefault="00140DF8" w:rsidP="00853E26">
            <w:pPr>
              <w:rPr>
                <w:color w:val="00000A"/>
                <w:sz w:val="22"/>
                <w:szCs w:val="22"/>
                <w:lang w:val="en-GB"/>
              </w:rPr>
            </w:pPr>
            <w:r w:rsidRPr="007204A0">
              <w:rPr>
                <w:color w:val="00000A"/>
                <w:sz w:val="22"/>
                <w:szCs w:val="22"/>
                <w:lang w:val="en-GB"/>
              </w:rPr>
              <w:t>0.031955</w:t>
            </w:r>
          </w:p>
        </w:tc>
        <w:tc>
          <w:tcPr>
            <w:tcW w:w="992" w:type="dxa"/>
            <w:shd w:val="clear" w:color="auto" w:fill="auto"/>
            <w:noWrap/>
            <w:vAlign w:val="center"/>
            <w:hideMark/>
          </w:tcPr>
          <w:p w14:paraId="0048B448" w14:textId="77777777" w:rsidR="00140DF8" w:rsidRPr="007204A0" w:rsidRDefault="00140DF8" w:rsidP="00853E26">
            <w:pPr>
              <w:rPr>
                <w:color w:val="00000A"/>
                <w:sz w:val="22"/>
                <w:szCs w:val="22"/>
                <w:lang w:val="en-GB"/>
              </w:rPr>
            </w:pPr>
            <w:r w:rsidRPr="007204A0">
              <w:rPr>
                <w:color w:val="00000A"/>
                <w:sz w:val="22"/>
                <w:szCs w:val="22"/>
                <w:lang w:val="en-GB"/>
              </w:rPr>
              <w:t>0.24512</w:t>
            </w:r>
          </w:p>
        </w:tc>
        <w:tc>
          <w:tcPr>
            <w:tcW w:w="991" w:type="dxa"/>
            <w:shd w:val="clear" w:color="auto" w:fill="auto"/>
            <w:vAlign w:val="center"/>
          </w:tcPr>
          <w:p w14:paraId="04F067B2" w14:textId="7400E93D" w:rsidR="00140DF8" w:rsidRPr="00853E26" w:rsidRDefault="00140DF8" w:rsidP="00853E26">
            <w:pPr>
              <w:rPr>
                <w:color w:val="00000A"/>
                <w:sz w:val="22"/>
                <w:szCs w:val="22"/>
                <w:lang w:val="en-GB"/>
              </w:rPr>
            </w:pPr>
            <w:r w:rsidRPr="00853E26">
              <w:rPr>
                <w:color w:val="000000"/>
                <w:sz w:val="22"/>
                <w:szCs w:val="22"/>
              </w:rPr>
              <w:t>0.027783</w:t>
            </w:r>
          </w:p>
        </w:tc>
        <w:tc>
          <w:tcPr>
            <w:tcW w:w="1129" w:type="dxa"/>
            <w:shd w:val="clear" w:color="auto" w:fill="auto"/>
            <w:vAlign w:val="center"/>
          </w:tcPr>
          <w:p w14:paraId="15C6BF4E" w14:textId="6200B0DC" w:rsidR="00140DF8" w:rsidRPr="00853E26" w:rsidRDefault="00140DF8" w:rsidP="00853E26">
            <w:pPr>
              <w:rPr>
                <w:color w:val="00000A"/>
                <w:sz w:val="22"/>
                <w:szCs w:val="22"/>
                <w:lang w:val="en-GB"/>
              </w:rPr>
            </w:pPr>
            <w:r w:rsidRPr="00853E26">
              <w:rPr>
                <w:color w:val="000000"/>
                <w:sz w:val="22"/>
                <w:szCs w:val="22"/>
              </w:rPr>
              <w:t>-0.000861</w:t>
            </w:r>
          </w:p>
        </w:tc>
        <w:tc>
          <w:tcPr>
            <w:tcW w:w="1682" w:type="dxa"/>
            <w:shd w:val="clear" w:color="auto" w:fill="auto"/>
            <w:vAlign w:val="center"/>
          </w:tcPr>
          <w:p w14:paraId="04A5CA30" w14:textId="4F8DD0BF" w:rsidR="00140DF8" w:rsidRPr="00853E26" w:rsidRDefault="00140DF8" w:rsidP="00853E26">
            <w:pPr>
              <w:rPr>
                <w:color w:val="00000A"/>
                <w:sz w:val="22"/>
                <w:szCs w:val="22"/>
                <w:lang w:val="en-GB"/>
              </w:rPr>
            </w:pPr>
            <w:r w:rsidRPr="00853E26">
              <w:rPr>
                <w:color w:val="000000"/>
                <w:sz w:val="22"/>
                <w:szCs w:val="22"/>
              </w:rPr>
              <w:t>0.026704</w:t>
            </w:r>
          </w:p>
        </w:tc>
      </w:tr>
      <w:tr w:rsidR="00140DF8" w:rsidRPr="00853E26" w14:paraId="38A36A3C" w14:textId="674A456A" w:rsidTr="006B70EE">
        <w:trPr>
          <w:trHeight w:val="288"/>
        </w:trPr>
        <w:tc>
          <w:tcPr>
            <w:tcW w:w="1849" w:type="dxa"/>
            <w:shd w:val="clear" w:color="auto" w:fill="auto"/>
            <w:noWrap/>
            <w:vAlign w:val="center"/>
            <w:hideMark/>
          </w:tcPr>
          <w:p w14:paraId="21A4F07C" w14:textId="77777777" w:rsidR="00140DF8" w:rsidRPr="007204A0" w:rsidRDefault="00140DF8" w:rsidP="00853E26">
            <w:pPr>
              <w:rPr>
                <w:color w:val="00000A"/>
                <w:lang w:val="en-GB"/>
              </w:rPr>
            </w:pPr>
            <w:r w:rsidRPr="007204A0">
              <w:rPr>
                <w:color w:val="00000A"/>
                <w:lang w:val="en-GB"/>
              </w:rPr>
              <w:t>Po-5</w:t>
            </w:r>
          </w:p>
        </w:tc>
        <w:tc>
          <w:tcPr>
            <w:tcW w:w="992" w:type="dxa"/>
            <w:shd w:val="clear" w:color="auto" w:fill="auto"/>
            <w:noWrap/>
            <w:vAlign w:val="center"/>
            <w:hideMark/>
          </w:tcPr>
          <w:p w14:paraId="4FAA7F2E" w14:textId="77777777" w:rsidR="00140DF8" w:rsidRPr="007204A0" w:rsidRDefault="00140DF8" w:rsidP="00853E26">
            <w:pPr>
              <w:rPr>
                <w:color w:val="00000A"/>
                <w:sz w:val="22"/>
                <w:szCs w:val="22"/>
                <w:lang w:val="en-GB"/>
              </w:rPr>
            </w:pPr>
            <w:r w:rsidRPr="007204A0">
              <w:rPr>
                <w:color w:val="00000A"/>
                <w:sz w:val="22"/>
                <w:szCs w:val="22"/>
                <w:lang w:val="en-GB"/>
              </w:rPr>
              <w:t>0.078816</w:t>
            </w:r>
          </w:p>
        </w:tc>
        <w:tc>
          <w:tcPr>
            <w:tcW w:w="1154" w:type="dxa"/>
            <w:shd w:val="clear" w:color="auto" w:fill="auto"/>
            <w:noWrap/>
            <w:vAlign w:val="center"/>
            <w:hideMark/>
          </w:tcPr>
          <w:p w14:paraId="5ADDDA18" w14:textId="77777777" w:rsidR="00140DF8" w:rsidRPr="007204A0" w:rsidRDefault="00140DF8" w:rsidP="00853E26">
            <w:pPr>
              <w:rPr>
                <w:color w:val="00000A"/>
                <w:sz w:val="22"/>
                <w:szCs w:val="22"/>
                <w:lang w:val="en-GB"/>
              </w:rPr>
            </w:pPr>
            <w:r w:rsidRPr="007204A0">
              <w:rPr>
                <w:color w:val="00000A"/>
                <w:sz w:val="22"/>
                <w:szCs w:val="22"/>
                <w:lang w:val="en-GB"/>
              </w:rPr>
              <w:t>-1.0677</w:t>
            </w:r>
          </w:p>
        </w:tc>
        <w:tc>
          <w:tcPr>
            <w:tcW w:w="1276" w:type="dxa"/>
            <w:shd w:val="clear" w:color="auto" w:fill="auto"/>
            <w:noWrap/>
            <w:vAlign w:val="center"/>
            <w:hideMark/>
          </w:tcPr>
          <w:p w14:paraId="0C04ACBA" w14:textId="77777777" w:rsidR="00140DF8" w:rsidRPr="007204A0" w:rsidRDefault="00140DF8" w:rsidP="00853E26">
            <w:pPr>
              <w:rPr>
                <w:color w:val="00000A"/>
                <w:sz w:val="22"/>
                <w:szCs w:val="22"/>
                <w:lang w:val="en-GB"/>
              </w:rPr>
            </w:pPr>
            <w:r w:rsidRPr="007204A0">
              <w:rPr>
                <w:color w:val="00000A"/>
                <w:sz w:val="22"/>
                <w:szCs w:val="22"/>
                <w:lang w:val="en-GB"/>
              </w:rPr>
              <w:t>0.0055094</w:t>
            </w:r>
          </w:p>
        </w:tc>
        <w:tc>
          <w:tcPr>
            <w:tcW w:w="992" w:type="dxa"/>
            <w:shd w:val="clear" w:color="auto" w:fill="auto"/>
            <w:noWrap/>
            <w:vAlign w:val="center"/>
            <w:hideMark/>
          </w:tcPr>
          <w:p w14:paraId="2A632587" w14:textId="77777777" w:rsidR="00140DF8" w:rsidRPr="007204A0" w:rsidRDefault="00140DF8" w:rsidP="00853E26">
            <w:pPr>
              <w:rPr>
                <w:color w:val="00000A"/>
                <w:sz w:val="22"/>
                <w:szCs w:val="22"/>
                <w:lang w:val="en-GB"/>
              </w:rPr>
            </w:pPr>
            <w:r w:rsidRPr="007204A0">
              <w:rPr>
                <w:color w:val="00000A"/>
                <w:sz w:val="22"/>
                <w:szCs w:val="22"/>
                <w:lang w:val="en-GB"/>
              </w:rPr>
              <w:t>0.24065</w:t>
            </w:r>
          </w:p>
        </w:tc>
        <w:tc>
          <w:tcPr>
            <w:tcW w:w="991" w:type="dxa"/>
            <w:shd w:val="clear" w:color="auto" w:fill="auto"/>
            <w:vAlign w:val="center"/>
          </w:tcPr>
          <w:p w14:paraId="2755D345" w14:textId="0E8E0DA6" w:rsidR="00140DF8" w:rsidRPr="00853E26" w:rsidRDefault="00140DF8" w:rsidP="00853E26">
            <w:pPr>
              <w:rPr>
                <w:color w:val="00000A"/>
                <w:sz w:val="22"/>
                <w:szCs w:val="22"/>
                <w:lang w:val="en-GB"/>
              </w:rPr>
            </w:pPr>
            <w:r w:rsidRPr="00853E26">
              <w:rPr>
                <w:color w:val="000000"/>
                <w:sz w:val="22"/>
                <w:szCs w:val="22"/>
              </w:rPr>
              <w:t>0.112159</w:t>
            </w:r>
          </w:p>
        </w:tc>
        <w:tc>
          <w:tcPr>
            <w:tcW w:w="1129" w:type="dxa"/>
            <w:shd w:val="clear" w:color="auto" w:fill="auto"/>
            <w:vAlign w:val="center"/>
          </w:tcPr>
          <w:p w14:paraId="2296B6CA" w14:textId="7AAE601C" w:rsidR="00140DF8" w:rsidRPr="00853E26" w:rsidRDefault="00140DF8" w:rsidP="00853E26">
            <w:pPr>
              <w:rPr>
                <w:color w:val="00000A"/>
                <w:sz w:val="22"/>
                <w:szCs w:val="22"/>
                <w:lang w:val="en-GB"/>
              </w:rPr>
            </w:pPr>
            <w:r w:rsidRPr="00853E26">
              <w:rPr>
                <w:color w:val="000000"/>
                <w:sz w:val="22"/>
                <w:szCs w:val="22"/>
              </w:rPr>
              <w:t>0.050938</w:t>
            </w:r>
          </w:p>
        </w:tc>
        <w:tc>
          <w:tcPr>
            <w:tcW w:w="1682" w:type="dxa"/>
            <w:shd w:val="clear" w:color="auto" w:fill="auto"/>
            <w:vAlign w:val="center"/>
          </w:tcPr>
          <w:p w14:paraId="0AEF2A1E" w14:textId="0EAA04F7" w:rsidR="00140DF8" w:rsidRPr="00853E26" w:rsidRDefault="00140DF8" w:rsidP="00853E26">
            <w:pPr>
              <w:rPr>
                <w:color w:val="00000A"/>
                <w:sz w:val="22"/>
                <w:szCs w:val="22"/>
                <w:lang w:val="en-GB"/>
              </w:rPr>
            </w:pPr>
            <w:r w:rsidRPr="00853E26">
              <w:rPr>
                <w:color w:val="000000"/>
                <w:sz w:val="22"/>
                <w:szCs w:val="22"/>
              </w:rPr>
              <w:t>0.365569</w:t>
            </w:r>
          </w:p>
        </w:tc>
      </w:tr>
      <w:tr w:rsidR="00140DF8" w:rsidRPr="00853E26" w14:paraId="4E13C265" w14:textId="142F865C" w:rsidTr="006B70EE">
        <w:trPr>
          <w:trHeight w:val="288"/>
        </w:trPr>
        <w:tc>
          <w:tcPr>
            <w:tcW w:w="1849" w:type="dxa"/>
            <w:shd w:val="clear" w:color="auto" w:fill="auto"/>
            <w:noWrap/>
            <w:vAlign w:val="center"/>
            <w:hideMark/>
          </w:tcPr>
          <w:p w14:paraId="702F507E" w14:textId="77777777" w:rsidR="00140DF8" w:rsidRPr="007204A0" w:rsidRDefault="00140DF8" w:rsidP="00853E26">
            <w:pPr>
              <w:rPr>
                <w:color w:val="00000A"/>
                <w:lang w:val="en-GB"/>
              </w:rPr>
            </w:pPr>
            <w:r w:rsidRPr="007204A0">
              <w:rPr>
                <w:color w:val="00000A"/>
                <w:lang w:val="en-GB"/>
              </w:rPr>
              <w:t>Pooc-229</w:t>
            </w:r>
          </w:p>
        </w:tc>
        <w:tc>
          <w:tcPr>
            <w:tcW w:w="992" w:type="dxa"/>
            <w:shd w:val="clear" w:color="auto" w:fill="auto"/>
            <w:noWrap/>
            <w:vAlign w:val="center"/>
            <w:hideMark/>
          </w:tcPr>
          <w:p w14:paraId="622FE3AA" w14:textId="77777777" w:rsidR="00140DF8" w:rsidRPr="007204A0" w:rsidRDefault="00140DF8" w:rsidP="00853E26">
            <w:pPr>
              <w:rPr>
                <w:color w:val="00000A"/>
                <w:sz w:val="22"/>
                <w:szCs w:val="22"/>
                <w:lang w:val="en-GB"/>
              </w:rPr>
            </w:pPr>
            <w:r w:rsidRPr="007204A0">
              <w:rPr>
                <w:color w:val="00000A"/>
                <w:sz w:val="22"/>
                <w:szCs w:val="22"/>
                <w:lang w:val="en-GB"/>
              </w:rPr>
              <w:t>0.075815</w:t>
            </w:r>
          </w:p>
        </w:tc>
        <w:tc>
          <w:tcPr>
            <w:tcW w:w="1154" w:type="dxa"/>
            <w:shd w:val="clear" w:color="auto" w:fill="auto"/>
            <w:noWrap/>
            <w:vAlign w:val="center"/>
            <w:hideMark/>
          </w:tcPr>
          <w:p w14:paraId="623DCE31" w14:textId="77777777" w:rsidR="00140DF8" w:rsidRPr="007204A0" w:rsidRDefault="00140DF8" w:rsidP="00853E26">
            <w:pPr>
              <w:rPr>
                <w:color w:val="00000A"/>
                <w:sz w:val="22"/>
                <w:szCs w:val="22"/>
                <w:lang w:val="en-GB"/>
              </w:rPr>
            </w:pPr>
            <w:r w:rsidRPr="007204A0">
              <w:rPr>
                <w:color w:val="00000A"/>
                <w:sz w:val="22"/>
                <w:szCs w:val="22"/>
                <w:lang w:val="en-GB"/>
              </w:rPr>
              <w:t>-1.086</w:t>
            </w:r>
          </w:p>
        </w:tc>
        <w:tc>
          <w:tcPr>
            <w:tcW w:w="1276" w:type="dxa"/>
            <w:shd w:val="clear" w:color="auto" w:fill="auto"/>
            <w:noWrap/>
            <w:vAlign w:val="center"/>
            <w:hideMark/>
          </w:tcPr>
          <w:p w14:paraId="781C1B0B" w14:textId="77777777" w:rsidR="00140DF8" w:rsidRPr="007204A0" w:rsidRDefault="00140DF8" w:rsidP="00853E26">
            <w:pPr>
              <w:rPr>
                <w:color w:val="00000A"/>
                <w:sz w:val="22"/>
                <w:szCs w:val="22"/>
                <w:lang w:val="en-GB"/>
              </w:rPr>
            </w:pPr>
            <w:r w:rsidRPr="007204A0">
              <w:rPr>
                <w:color w:val="00000A"/>
                <w:sz w:val="22"/>
                <w:szCs w:val="22"/>
                <w:lang w:val="en-GB"/>
              </w:rPr>
              <w:t>0.035098</w:t>
            </w:r>
          </w:p>
        </w:tc>
        <w:tc>
          <w:tcPr>
            <w:tcW w:w="992" w:type="dxa"/>
            <w:shd w:val="clear" w:color="auto" w:fill="auto"/>
            <w:noWrap/>
            <w:vAlign w:val="center"/>
            <w:hideMark/>
          </w:tcPr>
          <w:p w14:paraId="69466EC1" w14:textId="77777777" w:rsidR="00140DF8" w:rsidRPr="007204A0" w:rsidRDefault="00140DF8" w:rsidP="00853E26">
            <w:pPr>
              <w:rPr>
                <w:color w:val="00000A"/>
                <w:sz w:val="22"/>
                <w:szCs w:val="22"/>
                <w:lang w:val="en-GB"/>
              </w:rPr>
            </w:pPr>
            <w:r w:rsidRPr="007204A0">
              <w:rPr>
                <w:color w:val="00000A"/>
                <w:sz w:val="22"/>
                <w:szCs w:val="22"/>
                <w:lang w:val="en-GB"/>
              </w:rPr>
              <w:t>0.24453</w:t>
            </w:r>
          </w:p>
        </w:tc>
        <w:tc>
          <w:tcPr>
            <w:tcW w:w="991" w:type="dxa"/>
            <w:shd w:val="clear" w:color="auto" w:fill="auto"/>
            <w:vAlign w:val="center"/>
          </w:tcPr>
          <w:p w14:paraId="7E423981" w14:textId="2B8D35B3" w:rsidR="00140DF8" w:rsidRPr="00853E26" w:rsidRDefault="00140DF8" w:rsidP="00853E26">
            <w:pPr>
              <w:rPr>
                <w:color w:val="00000A"/>
                <w:sz w:val="22"/>
                <w:szCs w:val="22"/>
                <w:lang w:val="en-GB"/>
              </w:rPr>
            </w:pPr>
            <w:r w:rsidRPr="00853E26">
              <w:rPr>
                <w:color w:val="000000"/>
                <w:sz w:val="22"/>
                <w:szCs w:val="22"/>
              </w:rPr>
              <w:t>0.862687</w:t>
            </w:r>
          </w:p>
        </w:tc>
        <w:tc>
          <w:tcPr>
            <w:tcW w:w="1129" w:type="dxa"/>
            <w:shd w:val="clear" w:color="auto" w:fill="auto"/>
            <w:vAlign w:val="center"/>
          </w:tcPr>
          <w:p w14:paraId="4DA51202" w14:textId="6351CFD1" w:rsidR="00140DF8" w:rsidRPr="00853E26" w:rsidRDefault="00140DF8" w:rsidP="00853E26">
            <w:pPr>
              <w:rPr>
                <w:color w:val="00000A"/>
                <w:sz w:val="22"/>
                <w:szCs w:val="22"/>
                <w:lang w:val="en-GB"/>
              </w:rPr>
            </w:pPr>
            <w:r w:rsidRPr="00853E26">
              <w:rPr>
                <w:color w:val="000000"/>
                <w:sz w:val="22"/>
                <w:szCs w:val="22"/>
              </w:rPr>
              <w:t>0.482496</w:t>
            </w:r>
          </w:p>
        </w:tc>
        <w:tc>
          <w:tcPr>
            <w:tcW w:w="1682" w:type="dxa"/>
            <w:shd w:val="clear" w:color="auto" w:fill="auto"/>
            <w:vAlign w:val="center"/>
          </w:tcPr>
          <w:p w14:paraId="50B0B237" w14:textId="549E832E" w:rsidR="00140DF8" w:rsidRPr="00853E26" w:rsidRDefault="00140DF8" w:rsidP="00853E26">
            <w:pPr>
              <w:rPr>
                <w:color w:val="00000A"/>
                <w:sz w:val="22"/>
                <w:szCs w:val="22"/>
                <w:lang w:val="en-GB"/>
              </w:rPr>
            </w:pPr>
            <w:r w:rsidRPr="00853E26">
              <w:rPr>
                <w:color w:val="000000"/>
                <w:sz w:val="22"/>
                <w:szCs w:val="22"/>
              </w:rPr>
              <w:t>0.857847</w:t>
            </w:r>
          </w:p>
        </w:tc>
      </w:tr>
      <w:tr w:rsidR="00140DF8" w:rsidRPr="00853E26" w14:paraId="4333305B" w14:textId="25B1B981" w:rsidTr="006B70EE">
        <w:trPr>
          <w:trHeight w:val="288"/>
        </w:trPr>
        <w:tc>
          <w:tcPr>
            <w:tcW w:w="1849" w:type="dxa"/>
            <w:shd w:val="clear" w:color="auto" w:fill="auto"/>
            <w:noWrap/>
            <w:vAlign w:val="center"/>
            <w:hideMark/>
          </w:tcPr>
          <w:p w14:paraId="67158630" w14:textId="50D6FBFE" w:rsidR="00140DF8" w:rsidRPr="007204A0" w:rsidRDefault="00853E26" w:rsidP="00853E26">
            <w:pPr>
              <w:rPr>
                <w:color w:val="00000A"/>
                <w:lang w:val="en-GB"/>
              </w:rPr>
            </w:pPr>
            <w:r w:rsidRPr="00853E26">
              <w:rPr>
                <w:color w:val="00000A"/>
                <w:lang w:val="en-GB"/>
              </w:rPr>
              <w:t>Pooc-044B02</w:t>
            </w:r>
          </w:p>
        </w:tc>
        <w:tc>
          <w:tcPr>
            <w:tcW w:w="992" w:type="dxa"/>
            <w:shd w:val="clear" w:color="auto" w:fill="auto"/>
            <w:noWrap/>
            <w:vAlign w:val="center"/>
            <w:hideMark/>
          </w:tcPr>
          <w:p w14:paraId="3FC9D60D" w14:textId="77777777" w:rsidR="00140DF8" w:rsidRPr="007204A0" w:rsidRDefault="00140DF8" w:rsidP="00853E26">
            <w:pPr>
              <w:rPr>
                <w:color w:val="00000A"/>
                <w:sz w:val="22"/>
                <w:szCs w:val="22"/>
                <w:lang w:val="en-GB"/>
              </w:rPr>
            </w:pPr>
            <w:r w:rsidRPr="007204A0">
              <w:rPr>
                <w:color w:val="00000A"/>
                <w:sz w:val="22"/>
                <w:szCs w:val="22"/>
                <w:lang w:val="en-GB"/>
              </w:rPr>
              <w:t>0.072214</w:t>
            </w:r>
          </w:p>
        </w:tc>
        <w:tc>
          <w:tcPr>
            <w:tcW w:w="1154" w:type="dxa"/>
            <w:shd w:val="clear" w:color="auto" w:fill="auto"/>
            <w:noWrap/>
            <w:vAlign w:val="center"/>
            <w:hideMark/>
          </w:tcPr>
          <w:p w14:paraId="3D2578CE" w14:textId="77777777" w:rsidR="00140DF8" w:rsidRPr="007204A0" w:rsidRDefault="00140DF8" w:rsidP="00853E26">
            <w:pPr>
              <w:rPr>
                <w:color w:val="00000A"/>
                <w:sz w:val="22"/>
                <w:szCs w:val="22"/>
                <w:lang w:val="en-GB"/>
              </w:rPr>
            </w:pPr>
            <w:r w:rsidRPr="007204A0">
              <w:rPr>
                <w:color w:val="00000A"/>
                <w:sz w:val="22"/>
                <w:szCs w:val="22"/>
                <w:lang w:val="en-GB"/>
              </w:rPr>
              <w:t>-1.1088</w:t>
            </w:r>
          </w:p>
        </w:tc>
        <w:tc>
          <w:tcPr>
            <w:tcW w:w="1276" w:type="dxa"/>
            <w:shd w:val="clear" w:color="auto" w:fill="auto"/>
            <w:noWrap/>
            <w:vAlign w:val="center"/>
            <w:hideMark/>
          </w:tcPr>
          <w:p w14:paraId="619846A2" w14:textId="77777777" w:rsidR="00140DF8" w:rsidRPr="007204A0" w:rsidRDefault="00140DF8" w:rsidP="00853E26">
            <w:pPr>
              <w:rPr>
                <w:color w:val="00000A"/>
                <w:sz w:val="22"/>
                <w:szCs w:val="22"/>
                <w:lang w:val="en-GB"/>
              </w:rPr>
            </w:pPr>
            <w:r w:rsidRPr="007204A0">
              <w:rPr>
                <w:color w:val="00000A"/>
                <w:sz w:val="22"/>
                <w:szCs w:val="22"/>
                <w:lang w:val="en-GB"/>
              </w:rPr>
              <w:t>0.019296</w:t>
            </w:r>
          </w:p>
        </w:tc>
        <w:tc>
          <w:tcPr>
            <w:tcW w:w="992" w:type="dxa"/>
            <w:shd w:val="clear" w:color="auto" w:fill="auto"/>
            <w:noWrap/>
            <w:vAlign w:val="center"/>
            <w:hideMark/>
          </w:tcPr>
          <w:p w14:paraId="29DA9FDA" w14:textId="77777777" w:rsidR="00140DF8" w:rsidRPr="007204A0" w:rsidRDefault="00140DF8" w:rsidP="00853E26">
            <w:pPr>
              <w:rPr>
                <w:color w:val="00000A"/>
                <w:sz w:val="22"/>
                <w:szCs w:val="22"/>
                <w:lang w:val="en-GB"/>
              </w:rPr>
            </w:pPr>
            <w:r w:rsidRPr="007204A0">
              <w:rPr>
                <w:color w:val="00000A"/>
                <w:sz w:val="22"/>
                <w:szCs w:val="22"/>
                <w:lang w:val="en-GB"/>
              </w:rPr>
              <w:t>0.24254</w:t>
            </w:r>
          </w:p>
        </w:tc>
        <w:tc>
          <w:tcPr>
            <w:tcW w:w="991" w:type="dxa"/>
            <w:shd w:val="clear" w:color="auto" w:fill="auto"/>
            <w:vAlign w:val="center"/>
          </w:tcPr>
          <w:p w14:paraId="2E265551" w14:textId="601B5805" w:rsidR="00140DF8" w:rsidRPr="00853E26" w:rsidRDefault="00140DF8" w:rsidP="00853E26">
            <w:pPr>
              <w:rPr>
                <w:color w:val="00000A"/>
                <w:sz w:val="22"/>
                <w:szCs w:val="22"/>
                <w:lang w:val="en-GB"/>
              </w:rPr>
            </w:pPr>
            <w:r w:rsidRPr="00853E26">
              <w:rPr>
                <w:color w:val="000000"/>
                <w:sz w:val="22"/>
                <w:szCs w:val="22"/>
              </w:rPr>
              <w:t>0.411749</w:t>
            </w:r>
          </w:p>
        </w:tc>
        <w:tc>
          <w:tcPr>
            <w:tcW w:w="1129" w:type="dxa"/>
            <w:shd w:val="clear" w:color="auto" w:fill="auto"/>
            <w:vAlign w:val="center"/>
          </w:tcPr>
          <w:p w14:paraId="0FA3DAE5" w14:textId="140CAFA1" w:rsidR="00140DF8" w:rsidRPr="00853E26" w:rsidRDefault="00140DF8" w:rsidP="00853E26">
            <w:pPr>
              <w:rPr>
                <w:color w:val="00000A"/>
                <w:sz w:val="22"/>
                <w:szCs w:val="22"/>
                <w:lang w:val="en-GB"/>
              </w:rPr>
            </w:pPr>
            <w:r w:rsidRPr="00853E26">
              <w:rPr>
                <w:color w:val="000000"/>
                <w:sz w:val="22"/>
                <w:szCs w:val="22"/>
              </w:rPr>
              <w:t>0.279611</w:t>
            </w:r>
          </w:p>
        </w:tc>
        <w:tc>
          <w:tcPr>
            <w:tcW w:w="1682" w:type="dxa"/>
            <w:shd w:val="clear" w:color="auto" w:fill="auto"/>
            <w:vAlign w:val="center"/>
          </w:tcPr>
          <w:p w14:paraId="1C114E32" w14:textId="45BA77F9" w:rsidR="00140DF8" w:rsidRPr="00853E26" w:rsidRDefault="00140DF8" w:rsidP="00853E26">
            <w:pPr>
              <w:rPr>
                <w:color w:val="00000A"/>
                <w:sz w:val="22"/>
                <w:szCs w:val="22"/>
                <w:lang w:val="en-GB"/>
              </w:rPr>
            </w:pPr>
            <w:r w:rsidRPr="00853E26">
              <w:rPr>
                <w:color w:val="000000"/>
                <w:sz w:val="22"/>
                <w:szCs w:val="22"/>
              </w:rPr>
              <w:t>0.742241</w:t>
            </w:r>
          </w:p>
        </w:tc>
      </w:tr>
      <w:tr w:rsidR="00140DF8" w:rsidRPr="00853E26" w14:paraId="116F1031" w14:textId="5EF1A72F" w:rsidTr="006B70EE">
        <w:trPr>
          <w:trHeight w:val="288"/>
        </w:trPr>
        <w:tc>
          <w:tcPr>
            <w:tcW w:w="1849" w:type="dxa"/>
            <w:shd w:val="clear" w:color="auto" w:fill="auto"/>
            <w:noWrap/>
            <w:vAlign w:val="center"/>
            <w:hideMark/>
          </w:tcPr>
          <w:p w14:paraId="1DD2FBD0" w14:textId="77777777" w:rsidR="00140DF8" w:rsidRPr="007204A0" w:rsidRDefault="00140DF8" w:rsidP="00853E26">
            <w:pPr>
              <w:rPr>
                <w:color w:val="00000A"/>
                <w:lang w:val="en-GB"/>
              </w:rPr>
            </w:pPr>
            <w:r w:rsidRPr="007204A0">
              <w:rPr>
                <w:color w:val="00000A"/>
                <w:lang w:val="en-GB"/>
              </w:rPr>
              <w:t>Poc-35</w:t>
            </w:r>
          </w:p>
        </w:tc>
        <w:tc>
          <w:tcPr>
            <w:tcW w:w="992" w:type="dxa"/>
            <w:shd w:val="clear" w:color="auto" w:fill="auto"/>
            <w:noWrap/>
            <w:vAlign w:val="center"/>
            <w:hideMark/>
          </w:tcPr>
          <w:p w14:paraId="42130B7E" w14:textId="77777777" w:rsidR="00140DF8" w:rsidRPr="007204A0" w:rsidRDefault="00140DF8" w:rsidP="00853E26">
            <w:pPr>
              <w:rPr>
                <w:color w:val="00000A"/>
                <w:sz w:val="22"/>
                <w:szCs w:val="22"/>
                <w:lang w:val="en-GB"/>
              </w:rPr>
            </w:pPr>
            <w:r w:rsidRPr="007204A0">
              <w:rPr>
                <w:color w:val="00000A"/>
                <w:sz w:val="22"/>
                <w:szCs w:val="22"/>
                <w:lang w:val="en-GB"/>
              </w:rPr>
              <w:t>0.069614</w:t>
            </w:r>
          </w:p>
        </w:tc>
        <w:tc>
          <w:tcPr>
            <w:tcW w:w="1154" w:type="dxa"/>
            <w:shd w:val="clear" w:color="auto" w:fill="auto"/>
            <w:noWrap/>
            <w:vAlign w:val="center"/>
            <w:hideMark/>
          </w:tcPr>
          <w:p w14:paraId="6FACABB3" w14:textId="77777777" w:rsidR="00140DF8" w:rsidRPr="007204A0" w:rsidRDefault="00140DF8" w:rsidP="00853E26">
            <w:pPr>
              <w:rPr>
                <w:color w:val="00000A"/>
                <w:sz w:val="22"/>
                <w:szCs w:val="22"/>
                <w:lang w:val="en-GB"/>
              </w:rPr>
            </w:pPr>
            <w:r w:rsidRPr="007204A0">
              <w:rPr>
                <w:color w:val="00000A"/>
                <w:sz w:val="22"/>
                <w:szCs w:val="22"/>
                <w:lang w:val="en-GB"/>
              </w:rPr>
              <w:t>-1.126</w:t>
            </w:r>
          </w:p>
        </w:tc>
        <w:tc>
          <w:tcPr>
            <w:tcW w:w="1276" w:type="dxa"/>
            <w:shd w:val="clear" w:color="auto" w:fill="auto"/>
            <w:noWrap/>
            <w:vAlign w:val="center"/>
            <w:hideMark/>
          </w:tcPr>
          <w:p w14:paraId="4E43E471" w14:textId="77777777" w:rsidR="00140DF8" w:rsidRPr="007204A0" w:rsidRDefault="00140DF8" w:rsidP="00853E26">
            <w:pPr>
              <w:rPr>
                <w:color w:val="00000A"/>
                <w:sz w:val="22"/>
                <w:szCs w:val="22"/>
                <w:lang w:val="en-GB"/>
              </w:rPr>
            </w:pPr>
            <w:r w:rsidRPr="007204A0">
              <w:rPr>
                <w:color w:val="00000A"/>
                <w:sz w:val="22"/>
                <w:szCs w:val="22"/>
                <w:lang w:val="en-GB"/>
              </w:rPr>
              <w:t>-0.027729</w:t>
            </w:r>
          </w:p>
        </w:tc>
        <w:tc>
          <w:tcPr>
            <w:tcW w:w="992" w:type="dxa"/>
            <w:shd w:val="clear" w:color="auto" w:fill="auto"/>
            <w:noWrap/>
            <w:vAlign w:val="center"/>
            <w:hideMark/>
          </w:tcPr>
          <w:p w14:paraId="1D9FAAFB" w14:textId="77777777" w:rsidR="00140DF8" w:rsidRPr="007204A0" w:rsidRDefault="00140DF8" w:rsidP="00853E26">
            <w:pPr>
              <w:rPr>
                <w:color w:val="00000A"/>
                <w:sz w:val="22"/>
                <w:szCs w:val="22"/>
                <w:lang w:val="en-GB"/>
              </w:rPr>
            </w:pPr>
            <w:r w:rsidRPr="007204A0">
              <w:rPr>
                <w:color w:val="00000A"/>
                <w:sz w:val="22"/>
                <w:szCs w:val="22"/>
                <w:lang w:val="en-GB"/>
              </w:rPr>
              <w:t>0.23407</w:t>
            </w:r>
          </w:p>
        </w:tc>
        <w:tc>
          <w:tcPr>
            <w:tcW w:w="991" w:type="dxa"/>
            <w:shd w:val="clear" w:color="auto" w:fill="auto"/>
            <w:vAlign w:val="center"/>
          </w:tcPr>
          <w:p w14:paraId="77A799CD" w14:textId="1D99660C" w:rsidR="00140DF8" w:rsidRPr="00853E26" w:rsidRDefault="00140DF8" w:rsidP="00853E26">
            <w:pPr>
              <w:rPr>
                <w:color w:val="00000A"/>
                <w:sz w:val="22"/>
                <w:szCs w:val="22"/>
                <w:lang w:val="en-GB"/>
              </w:rPr>
            </w:pPr>
            <w:r w:rsidRPr="00853E26">
              <w:rPr>
                <w:color w:val="000000"/>
                <w:sz w:val="22"/>
                <w:szCs w:val="22"/>
              </w:rPr>
              <w:t>0.524829</w:t>
            </w:r>
          </w:p>
        </w:tc>
        <w:tc>
          <w:tcPr>
            <w:tcW w:w="1129" w:type="dxa"/>
            <w:shd w:val="clear" w:color="auto" w:fill="auto"/>
            <w:vAlign w:val="center"/>
          </w:tcPr>
          <w:p w14:paraId="73C4449B" w14:textId="20ECA4FD" w:rsidR="00140DF8" w:rsidRPr="00853E26" w:rsidRDefault="00140DF8" w:rsidP="00853E26">
            <w:pPr>
              <w:rPr>
                <w:color w:val="00000A"/>
                <w:sz w:val="22"/>
                <w:szCs w:val="22"/>
                <w:lang w:val="en-GB"/>
              </w:rPr>
            </w:pPr>
            <w:r w:rsidRPr="00853E26">
              <w:rPr>
                <w:color w:val="000000"/>
                <w:sz w:val="22"/>
                <w:szCs w:val="22"/>
              </w:rPr>
              <w:t>0.105338</w:t>
            </w:r>
          </w:p>
        </w:tc>
        <w:tc>
          <w:tcPr>
            <w:tcW w:w="1682" w:type="dxa"/>
            <w:shd w:val="clear" w:color="auto" w:fill="auto"/>
            <w:vAlign w:val="center"/>
          </w:tcPr>
          <w:p w14:paraId="4B88E751" w14:textId="31825474" w:rsidR="00140DF8" w:rsidRPr="00853E26" w:rsidRDefault="00140DF8" w:rsidP="00853E26">
            <w:pPr>
              <w:rPr>
                <w:color w:val="00000A"/>
                <w:sz w:val="22"/>
                <w:szCs w:val="22"/>
                <w:lang w:val="en-GB"/>
              </w:rPr>
            </w:pPr>
            <w:r w:rsidRPr="00853E26">
              <w:rPr>
                <w:color w:val="000000"/>
                <w:sz w:val="22"/>
                <w:szCs w:val="22"/>
              </w:rPr>
              <w:t>0.425842</w:t>
            </w:r>
          </w:p>
        </w:tc>
      </w:tr>
      <w:tr w:rsidR="00140DF8" w:rsidRPr="00853E26" w14:paraId="1EF565A8" w14:textId="5E1EF5C0" w:rsidTr="006B70EE">
        <w:trPr>
          <w:trHeight w:val="288"/>
        </w:trPr>
        <w:tc>
          <w:tcPr>
            <w:tcW w:w="1849" w:type="dxa"/>
            <w:shd w:val="clear" w:color="auto" w:fill="auto"/>
            <w:noWrap/>
            <w:vAlign w:val="center"/>
            <w:hideMark/>
          </w:tcPr>
          <w:p w14:paraId="6CCCD355" w14:textId="77777777" w:rsidR="00140DF8" w:rsidRPr="007204A0" w:rsidRDefault="00140DF8" w:rsidP="00853E26">
            <w:pPr>
              <w:rPr>
                <w:color w:val="00000A"/>
                <w:lang w:val="en-GB"/>
              </w:rPr>
            </w:pPr>
            <w:r w:rsidRPr="007204A0">
              <w:rPr>
                <w:color w:val="00000A"/>
                <w:lang w:val="en-GB"/>
              </w:rPr>
              <w:t>Po-4-3</w:t>
            </w:r>
          </w:p>
        </w:tc>
        <w:tc>
          <w:tcPr>
            <w:tcW w:w="992" w:type="dxa"/>
            <w:shd w:val="clear" w:color="auto" w:fill="auto"/>
            <w:noWrap/>
            <w:vAlign w:val="center"/>
            <w:hideMark/>
          </w:tcPr>
          <w:p w14:paraId="08D4522D" w14:textId="77777777" w:rsidR="00140DF8" w:rsidRPr="007204A0" w:rsidRDefault="00140DF8" w:rsidP="00853E26">
            <w:pPr>
              <w:rPr>
                <w:color w:val="00000A"/>
                <w:sz w:val="22"/>
                <w:szCs w:val="22"/>
                <w:lang w:val="en-GB"/>
              </w:rPr>
            </w:pPr>
            <w:r w:rsidRPr="007204A0">
              <w:rPr>
                <w:color w:val="00000A"/>
                <w:sz w:val="22"/>
                <w:szCs w:val="22"/>
                <w:lang w:val="en-GB"/>
              </w:rPr>
              <w:t>0.063613</w:t>
            </w:r>
          </w:p>
        </w:tc>
        <w:tc>
          <w:tcPr>
            <w:tcW w:w="1154" w:type="dxa"/>
            <w:shd w:val="clear" w:color="auto" w:fill="auto"/>
            <w:noWrap/>
            <w:vAlign w:val="center"/>
            <w:hideMark/>
          </w:tcPr>
          <w:p w14:paraId="54614A35" w14:textId="77777777" w:rsidR="00140DF8" w:rsidRPr="007204A0" w:rsidRDefault="00140DF8" w:rsidP="00853E26">
            <w:pPr>
              <w:rPr>
                <w:color w:val="00000A"/>
                <w:sz w:val="22"/>
                <w:szCs w:val="22"/>
                <w:lang w:val="en-GB"/>
              </w:rPr>
            </w:pPr>
            <w:r w:rsidRPr="007204A0">
              <w:rPr>
                <w:color w:val="00000A"/>
                <w:sz w:val="22"/>
                <w:szCs w:val="22"/>
                <w:lang w:val="en-GB"/>
              </w:rPr>
              <w:t>-1.1679</w:t>
            </w:r>
          </w:p>
        </w:tc>
        <w:tc>
          <w:tcPr>
            <w:tcW w:w="1276" w:type="dxa"/>
            <w:shd w:val="clear" w:color="auto" w:fill="auto"/>
            <w:noWrap/>
            <w:vAlign w:val="center"/>
            <w:hideMark/>
          </w:tcPr>
          <w:p w14:paraId="3368C67F" w14:textId="77777777" w:rsidR="00140DF8" w:rsidRPr="007204A0" w:rsidRDefault="00140DF8" w:rsidP="00853E26">
            <w:pPr>
              <w:rPr>
                <w:color w:val="00000A"/>
                <w:sz w:val="22"/>
                <w:szCs w:val="22"/>
                <w:lang w:val="en-GB"/>
              </w:rPr>
            </w:pPr>
            <w:r w:rsidRPr="007204A0">
              <w:rPr>
                <w:color w:val="00000A"/>
                <w:sz w:val="22"/>
                <w:szCs w:val="22"/>
                <w:lang w:val="en-GB"/>
              </w:rPr>
              <w:t>-0.0037029</w:t>
            </w:r>
          </w:p>
        </w:tc>
        <w:tc>
          <w:tcPr>
            <w:tcW w:w="992" w:type="dxa"/>
            <w:shd w:val="clear" w:color="auto" w:fill="auto"/>
            <w:noWrap/>
            <w:vAlign w:val="center"/>
            <w:hideMark/>
          </w:tcPr>
          <w:p w14:paraId="5593B78C" w14:textId="77777777" w:rsidR="00140DF8" w:rsidRPr="007204A0" w:rsidRDefault="00140DF8" w:rsidP="00853E26">
            <w:pPr>
              <w:rPr>
                <w:color w:val="00000A"/>
                <w:sz w:val="22"/>
                <w:szCs w:val="22"/>
                <w:lang w:val="en-GB"/>
              </w:rPr>
            </w:pPr>
            <w:r w:rsidRPr="007204A0">
              <w:rPr>
                <w:color w:val="00000A"/>
                <w:sz w:val="22"/>
                <w:szCs w:val="22"/>
                <w:lang w:val="en-GB"/>
              </w:rPr>
              <w:t>0.23814</w:t>
            </w:r>
          </w:p>
        </w:tc>
        <w:tc>
          <w:tcPr>
            <w:tcW w:w="991" w:type="dxa"/>
            <w:shd w:val="clear" w:color="auto" w:fill="auto"/>
            <w:vAlign w:val="center"/>
          </w:tcPr>
          <w:p w14:paraId="64C6B318" w14:textId="6FEEB81C" w:rsidR="00140DF8" w:rsidRPr="00853E26" w:rsidRDefault="00140DF8" w:rsidP="00853E26">
            <w:pPr>
              <w:rPr>
                <w:color w:val="00000A"/>
                <w:sz w:val="22"/>
                <w:szCs w:val="22"/>
                <w:lang w:val="en-GB"/>
              </w:rPr>
            </w:pPr>
            <w:r w:rsidRPr="00853E26">
              <w:rPr>
                <w:color w:val="000000"/>
                <w:sz w:val="22"/>
                <w:szCs w:val="22"/>
              </w:rPr>
              <w:t>0.358699</w:t>
            </w:r>
          </w:p>
        </w:tc>
        <w:tc>
          <w:tcPr>
            <w:tcW w:w="1129" w:type="dxa"/>
            <w:shd w:val="clear" w:color="auto" w:fill="auto"/>
            <w:vAlign w:val="center"/>
          </w:tcPr>
          <w:p w14:paraId="35D19296" w14:textId="3419FF70" w:rsidR="00140DF8" w:rsidRPr="00853E26" w:rsidRDefault="00140DF8" w:rsidP="00853E26">
            <w:pPr>
              <w:rPr>
                <w:color w:val="00000A"/>
                <w:sz w:val="22"/>
                <w:szCs w:val="22"/>
                <w:lang w:val="en-GB"/>
              </w:rPr>
            </w:pPr>
            <w:r w:rsidRPr="00853E26">
              <w:rPr>
                <w:color w:val="000000"/>
                <w:sz w:val="22"/>
                <w:szCs w:val="22"/>
              </w:rPr>
              <w:t>0.115412</w:t>
            </w:r>
          </w:p>
        </w:tc>
        <w:tc>
          <w:tcPr>
            <w:tcW w:w="1682" w:type="dxa"/>
            <w:shd w:val="clear" w:color="auto" w:fill="auto"/>
            <w:vAlign w:val="center"/>
          </w:tcPr>
          <w:p w14:paraId="43F1496D" w14:textId="64692980" w:rsidR="00140DF8" w:rsidRPr="00853E26" w:rsidRDefault="00140DF8" w:rsidP="00853E26">
            <w:pPr>
              <w:rPr>
                <w:color w:val="00000A"/>
                <w:sz w:val="22"/>
                <w:szCs w:val="22"/>
                <w:lang w:val="en-GB"/>
              </w:rPr>
            </w:pPr>
            <w:r w:rsidRPr="00853E26">
              <w:rPr>
                <w:color w:val="000000"/>
                <w:sz w:val="22"/>
                <w:szCs w:val="22"/>
              </w:rPr>
              <w:t>0.457268</w:t>
            </w:r>
          </w:p>
        </w:tc>
      </w:tr>
    </w:tbl>
    <w:p w14:paraId="7A177A64" w14:textId="77777777" w:rsidR="007204A0" w:rsidRPr="007204A0" w:rsidRDefault="007204A0" w:rsidP="00581C17">
      <w:pPr>
        <w:rPr>
          <w:color w:val="00000A"/>
          <w:lang w:val="en-GB"/>
        </w:rPr>
      </w:pPr>
    </w:p>
    <w:p w14:paraId="043FB122" w14:textId="77777777" w:rsidR="000F3746" w:rsidRDefault="000F3746" w:rsidP="00581C17">
      <w:pPr>
        <w:rPr>
          <w:b/>
          <w:lang w:val="en-GB"/>
        </w:rPr>
      </w:pPr>
    </w:p>
    <w:p w14:paraId="38FD94BA" w14:textId="77777777" w:rsidR="00651B15" w:rsidRDefault="00651B15" w:rsidP="00581C17">
      <w:pPr>
        <w:rPr>
          <w:b/>
          <w:lang w:val="en-GB"/>
        </w:rPr>
        <w:sectPr w:rsidR="00651B15" w:rsidSect="004B6E3F">
          <w:pgSz w:w="11906" w:h="16838"/>
          <w:pgMar w:top="1417" w:right="1134" w:bottom="1134" w:left="1134" w:header="708" w:footer="708" w:gutter="0"/>
          <w:cols w:space="708"/>
          <w:docGrid w:linePitch="360"/>
        </w:sectPr>
      </w:pPr>
    </w:p>
    <w:p w14:paraId="20EB8ECE" w14:textId="40CCCD9D" w:rsidR="00D63526" w:rsidRPr="00E13602" w:rsidRDefault="00D63526" w:rsidP="00D63526">
      <w:pPr>
        <w:pStyle w:val="Didascalia"/>
        <w:spacing w:line="276" w:lineRule="auto"/>
        <w:rPr>
          <w:rFonts w:ascii="Times New Roman" w:hAnsi="Times New Roman" w:cs="Times New Roman"/>
          <w:i w:val="0"/>
          <w:color w:val="auto"/>
          <w:sz w:val="24"/>
        </w:rPr>
      </w:pPr>
      <w:r w:rsidRPr="00E13602">
        <w:rPr>
          <w:rFonts w:ascii="Times New Roman" w:hAnsi="Times New Roman" w:cs="Times New Roman"/>
          <w:b/>
          <w:i w:val="0"/>
          <w:color w:val="auto"/>
          <w:sz w:val="24"/>
        </w:rPr>
        <w:lastRenderedPageBreak/>
        <w:t xml:space="preserve">Figure </w:t>
      </w:r>
      <w:r w:rsidR="003015C4" w:rsidRPr="00E13602">
        <w:rPr>
          <w:rFonts w:ascii="Times New Roman" w:hAnsi="Times New Roman" w:cs="Times New Roman"/>
          <w:b/>
          <w:i w:val="0"/>
          <w:color w:val="auto"/>
          <w:sz w:val="24"/>
        </w:rPr>
        <w:t>S</w:t>
      </w:r>
      <w:r w:rsidR="00D6381A" w:rsidRPr="00E13602">
        <w:rPr>
          <w:rFonts w:ascii="Times New Roman" w:hAnsi="Times New Roman" w:cs="Times New Roman"/>
          <w:b/>
          <w:i w:val="0"/>
          <w:color w:val="auto"/>
          <w:sz w:val="24"/>
        </w:rPr>
        <w:t>6</w:t>
      </w:r>
      <w:r w:rsidRPr="00EF1325">
        <w:rPr>
          <w:rFonts w:ascii="Times New Roman" w:hAnsi="Times New Roman" w:cs="Times New Roman"/>
          <w:i w:val="0"/>
          <w:color w:val="auto"/>
          <w:sz w:val="24"/>
        </w:rPr>
        <w:t>.</w:t>
      </w:r>
      <w:r w:rsidRPr="00E13602">
        <w:rPr>
          <w:rFonts w:ascii="Times New Roman" w:hAnsi="Times New Roman" w:cs="Times New Roman"/>
          <w:i w:val="0"/>
          <w:color w:val="auto"/>
          <w:sz w:val="24"/>
        </w:rPr>
        <w:t xml:space="preserve"> </w:t>
      </w:r>
      <w:proofErr w:type="spellStart"/>
      <w:r w:rsidRPr="00E13602">
        <w:rPr>
          <w:rFonts w:ascii="Times New Roman" w:hAnsi="Times New Roman" w:cs="Times New Roman"/>
          <w:i w:val="0"/>
          <w:color w:val="auto"/>
          <w:sz w:val="24"/>
        </w:rPr>
        <w:t>EDENetworks</w:t>
      </w:r>
      <w:proofErr w:type="spellEnd"/>
      <w:r w:rsidRPr="00E13602">
        <w:rPr>
          <w:rFonts w:ascii="Times New Roman" w:hAnsi="Times New Roman" w:cs="Times New Roman"/>
          <w:i w:val="0"/>
          <w:color w:val="auto"/>
          <w:sz w:val="24"/>
        </w:rPr>
        <w:t xml:space="preserve"> genetic relationship network </w:t>
      </w:r>
      <w:r w:rsidRPr="00E13602">
        <w:rPr>
          <w:rFonts w:ascii="Times New Roman" w:hAnsi="Times New Roman" w:cs="Times New Roman"/>
          <w:i w:val="0"/>
          <w:color w:val="00000A"/>
          <w:sz w:val="24"/>
          <w:szCs w:val="24"/>
        </w:rPr>
        <w:t xml:space="preserve">for the 16 </w:t>
      </w:r>
      <w:r w:rsidRPr="00E13602">
        <w:rPr>
          <w:rFonts w:ascii="Times New Roman" w:hAnsi="Times New Roman" w:cs="Times New Roman"/>
          <w:color w:val="00000A"/>
          <w:sz w:val="24"/>
          <w:szCs w:val="24"/>
        </w:rPr>
        <w:t>P. oceanica</w:t>
      </w:r>
      <w:r w:rsidRPr="00E13602">
        <w:rPr>
          <w:rFonts w:ascii="Times New Roman" w:hAnsi="Times New Roman" w:cs="Times New Roman"/>
          <w:i w:val="0"/>
          <w:color w:val="00000A"/>
          <w:sz w:val="24"/>
          <w:szCs w:val="24"/>
        </w:rPr>
        <w:t xml:space="preserve"> </w:t>
      </w:r>
      <w:r w:rsidR="0017338C">
        <w:rPr>
          <w:rFonts w:ascii="Times New Roman" w:hAnsi="Times New Roman" w:cs="Times New Roman"/>
          <w:i w:val="0"/>
          <w:color w:val="00000A"/>
          <w:sz w:val="24"/>
          <w:szCs w:val="24"/>
        </w:rPr>
        <w:t>site</w:t>
      </w:r>
      <w:r w:rsidRPr="00E13602">
        <w:rPr>
          <w:rFonts w:ascii="Times New Roman" w:hAnsi="Times New Roman" w:cs="Times New Roman"/>
          <w:i w:val="0"/>
          <w:color w:val="00000A"/>
          <w:sz w:val="24"/>
          <w:szCs w:val="24"/>
        </w:rPr>
        <w:t>s along the Turkish coastline using allele-sharing distance and an automatic thresholding of 0.28</w:t>
      </w:r>
      <w:r w:rsidRPr="00E13602">
        <w:rPr>
          <w:rFonts w:ascii="Times New Roman" w:hAnsi="Times New Roman" w:cs="Times New Roman"/>
          <w:i w:val="0"/>
          <w:color w:val="auto"/>
          <w:sz w:val="24"/>
        </w:rPr>
        <w:t xml:space="preserve">. Shallow and deep sites of the same location are shown with the same color. The node size represents the number of connections to that individual within the network. The thickness, length, and color of links indicate their weight. Longer, thinner and blue links = weak relationships; thicker, green and shorter links = strong relationships. Population acronyms as in Table 1. </w:t>
      </w:r>
    </w:p>
    <w:p w14:paraId="00884247" w14:textId="4CC11CEF" w:rsidR="000F3746" w:rsidRDefault="000F3746" w:rsidP="00581C17">
      <w:pPr>
        <w:rPr>
          <w:b/>
          <w:lang w:val="en-GB"/>
        </w:rPr>
      </w:pPr>
    </w:p>
    <w:p w14:paraId="574AA69F" w14:textId="0D36E23A" w:rsidR="00651B15" w:rsidRDefault="00E16B27" w:rsidP="00E16B27">
      <w:pPr>
        <w:rPr>
          <w:b/>
          <w:i/>
        </w:rPr>
      </w:pPr>
      <w:r>
        <w:rPr>
          <w:b/>
          <w:noProof/>
        </w:rPr>
        <w:drawing>
          <wp:inline distT="0" distB="0" distL="0" distR="0" wp14:anchorId="7E52537A" wp14:editId="2434809E">
            <wp:extent cx="9072245" cy="4804410"/>
            <wp:effectExtent l="19050" t="19050" r="14605" b="152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_S6.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072245" cy="4804410"/>
                    </a:xfrm>
                    <a:prstGeom prst="rect">
                      <a:avLst/>
                    </a:prstGeom>
                    <a:ln>
                      <a:solidFill>
                        <a:schemeClr val="bg2">
                          <a:lumMod val="90000"/>
                        </a:schemeClr>
                      </a:solidFill>
                    </a:ln>
                  </pic:spPr>
                </pic:pic>
              </a:graphicData>
            </a:graphic>
          </wp:inline>
        </w:drawing>
      </w:r>
    </w:p>
    <w:p w14:paraId="733F7A1C" w14:textId="77777777" w:rsidR="00651B15" w:rsidRDefault="00651B15" w:rsidP="000F3746">
      <w:pPr>
        <w:pStyle w:val="Didascalia"/>
        <w:spacing w:line="360" w:lineRule="auto"/>
        <w:rPr>
          <w:rFonts w:ascii="Times New Roman" w:hAnsi="Times New Roman" w:cs="Times New Roman"/>
          <w:b/>
          <w:i w:val="0"/>
          <w:color w:val="auto"/>
          <w:sz w:val="24"/>
        </w:rPr>
        <w:sectPr w:rsidR="00651B15" w:rsidSect="00651B15">
          <w:pgSz w:w="16838" w:h="11906" w:orient="landscape"/>
          <w:pgMar w:top="1134" w:right="1417" w:bottom="1134" w:left="1134" w:header="708" w:footer="708" w:gutter="0"/>
          <w:cols w:space="708"/>
          <w:docGrid w:linePitch="360"/>
        </w:sectPr>
      </w:pPr>
    </w:p>
    <w:p w14:paraId="52359614" w14:textId="0E7823C8" w:rsidR="000F3746" w:rsidRDefault="000F3746" w:rsidP="000F3746">
      <w:pPr>
        <w:pStyle w:val="Didascalia"/>
        <w:spacing w:line="360" w:lineRule="auto"/>
        <w:rPr>
          <w:rFonts w:ascii="Times New Roman" w:hAnsi="Times New Roman" w:cs="Times New Roman"/>
          <w:i w:val="0"/>
          <w:color w:val="auto"/>
          <w:sz w:val="24"/>
        </w:rPr>
      </w:pPr>
      <w:r w:rsidRPr="005C3122">
        <w:rPr>
          <w:rFonts w:ascii="Times New Roman" w:hAnsi="Times New Roman" w:cs="Times New Roman"/>
          <w:b/>
          <w:i w:val="0"/>
          <w:color w:val="auto"/>
          <w:sz w:val="24"/>
        </w:rPr>
        <w:lastRenderedPageBreak/>
        <w:t xml:space="preserve">Figure </w:t>
      </w:r>
      <w:r w:rsidR="003015C4">
        <w:rPr>
          <w:rFonts w:ascii="Times New Roman" w:hAnsi="Times New Roman" w:cs="Times New Roman"/>
          <w:b/>
          <w:i w:val="0"/>
          <w:color w:val="auto"/>
          <w:sz w:val="24"/>
        </w:rPr>
        <w:t>S</w:t>
      </w:r>
      <w:r w:rsidR="00651B15">
        <w:rPr>
          <w:rFonts w:ascii="Times New Roman" w:hAnsi="Times New Roman" w:cs="Times New Roman"/>
          <w:b/>
          <w:i w:val="0"/>
          <w:color w:val="auto"/>
          <w:sz w:val="24"/>
        </w:rPr>
        <w:t>7</w:t>
      </w:r>
      <w:r w:rsidRPr="00EC01EB">
        <w:rPr>
          <w:rFonts w:ascii="Times New Roman" w:hAnsi="Times New Roman" w:cs="Times New Roman"/>
          <w:i w:val="0"/>
          <w:color w:val="auto"/>
          <w:sz w:val="24"/>
        </w:rPr>
        <w:t>.</w:t>
      </w:r>
      <w:r>
        <w:rPr>
          <w:rFonts w:ascii="Times New Roman" w:hAnsi="Times New Roman" w:cs="Times New Roman"/>
          <w:i w:val="0"/>
          <w:color w:val="auto"/>
          <w:sz w:val="24"/>
        </w:rPr>
        <w:t xml:space="preserve"> Non-significant relative migration levels (</w:t>
      </w:r>
      <w:r w:rsidRPr="00176AE1">
        <w:rPr>
          <w:rFonts w:ascii="Times New Roman" w:hAnsi="Times New Roman" w:cs="Times New Roman"/>
          <w:color w:val="auto"/>
          <w:sz w:val="24"/>
        </w:rPr>
        <w:t>P</w:t>
      </w:r>
      <w:r>
        <w:rPr>
          <w:rFonts w:ascii="Times New Roman" w:hAnsi="Times New Roman" w:cs="Times New Roman"/>
          <w:i w:val="0"/>
          <w:color w:val="auto"/>
          <w:sz w:val="24"/>
        </w:rPr>
        <w:t xml:space="preserve"> &gt; 0.05) based on </w:t>
      </w:r>
      <w:proofErr w:type="spellStart"/>
      <w:r w:rsidRPr="00176AE1">
        <w:rPr>
          <w:rFonts w:ascii="Times New Roman" w:hAnsi="Times New Roman" w:cs="Times New Roman"/>
          <w:color w:val="auto"/>
          <w:sz w:val="24"/>
        </w:rPr>
        <w:t>D</w:t>
      </w:r>
      <w:r w:rsidRPr="00176AE1">
        <w:rPr>
          <w:rFonts w:ascii="Times New Roman" w:hAnsi="Times New Roman" w:cs="Times New Roman"/>
          <w:i w:val="0"/>
          <w:color w:val="auto"/>
          <w:sz w:val="24"/>
          <w:vertAlign w:val="subscript"/>
        </w:rPr>
        <w:t>est</w:t>
      </w:r>
      <w:proofErr w:type="spellEnd"/>
      <w:r>
        <w:rPr>
          <w:rFonts w:ascii="Times New Roman" w:hAnsi="Times New Roman" w:cs="Times New Roman"/>
          <w:i w:val="0"/>
          <w:color w:val="auto"/>
          <w:sz w:val="24"/>
        </w:rPr>
        <w:t xml:space="preserve"> genetic differentiation for all 16 </w:t>
      </w:r>
      <w:r w:rsidR="0017338C">
        <w:rPr>
          <w:rFonts w:ascii="Times New Roman" w:hAnsi="Times New Roman" w:cs="Times New Roman"/>
          <w:i w:val="0"/>
          <w:color w:val="auto"/>
          <w:sz w:val="24"/>
        </w:rPr>
        <w:t>site</w:t>
      </w:r>
      <w:r>
        <w:rPr>
          <w:rFonts w:ascii="Times New Roman" w:hAnsi="Times New Roman" w:cs="Times New Roman"/>
          <w:i w:val="0"/>
          <w:color w:val="auto"/>
          <w:sz w:val="24"/>
        </w:rPr>
        <w:t xml:space="preserve">s of </w:t>
      </w:r>
      <w:r w:rsidRPr="00176AE1">
        <w:rPr>
          <w:rFonts w:ascii="Times New Roman" w:hAnsi="Times New Roman" w:cs="Times New Roman"/>
          <w:color w:val="auto"/>
          <w:sz w:val="24"/>
        </w:rPr>
        <w:t>P. oceanica</w:t>
      </w:r>
      <w:r>
        <w:rPr>
          <w:rFonts w:ascii="Times New Roman" w:hAnsi="Times New Roman" w:cs="Times New Roman"/>
          <w:i w:val="0"/>
          <w:color w:val="auto"/>
          <w:sz w:val="24"/>
        </w:rPr>
        <w:t xml:space="preserve"> obtained with the function ‘</w:t>
      </w:r>
      <w:proofErr w:type="spellStart"/>
      <w:r>
        <w:rPr>
          <w:rFonts w:ascii="Times New Roman" w:hAnsi="Times New Roman" w:cs="Times New Roman"/>
          <w:i w:val="0"/>
          <w:color w:val="auto"/>
          <w:sz w:val="24"/>
        </w:rPr>
        <w:t>DivMigrate</w:t>
      </w:r>
      <w:proofErr w:type="spellEnd"/>
      <w:r>
        <w:rPr>
          <w:rFonts w:ascii="Times New Roman" w:hAnsi="Times New Roman" w:cs="Times New Roman"/>
          <w:i w:val="0"/>
          <w:color w:val="auto"/>
          <w:sz w:val="24"/>
        </w:rPr>
        <w:t xml:space="preserve">’ in the R package </w:t>
      </w:r>
      <w:proofErr w:type="spellStart"/>
      <w:r>
        <w:rPr>
          <w:rFonts w:ascii="Times New Roman" w:hAnsi="Times New Roman" w:cs="Times New Roman"/>
          <w:i w:val="0"/>
          <w:color w:val="auto"/>
          <w:sz w:val="24"/>
        </w:rPr>
        <w:t>diveRsity</w:t>
      </w:r>
      <w:proofErr w:type="spellEnd"/>
      <w:r>
        <w:rPr>
          <w:rFonts w:ascii="Times New Roman" w:hAnsi="Times New Roman" w:cs="Times New Roman"/>
          <w:i w:val="0"/>
          <w:color w:val="auto"/>
          <w:sz w:val="24"/>
        </w:rPr>
        <w:t xml:space="preserve">. Darker connections represent higher </w:t>
      </w:r>
      <w:r w:rsidRPr="00656E0A">
        <w:rPr>
          <w:rFonts w:ascii="Times New Roman" w:hAnsi="Times New Roman" w:cs="Times New Roman"/>
          <w:i w:val="0"/>
          <w:color w:val="auto"/>
          <w:sz w:val="24"/>
        </w:rPr>
        <w:t xml:space="preserve">relative migration value </w:t>
      </w:r>
      <w:r>
        <w:rPr>
          <w:rFonts w:ascii="Times New Roman" w:hAnsi="Times New Roman" w:cs="Times New Roman"/>
          <w:i w:val="0"/>
          <w:color w:val="auto"/>
          <w:sz w:val="24"/>
        </w:rPr>
        <w:t>between locations.</w:t>
      </w:r>
      <w:r w:rsidRPr="00B22408">
        <w:t xml:space="preserve"> </w:t>
      </w:r>
      <w:r w:rsidRPr="00B22408">
        <w:rPr>
          <w:rFonts w:ascii="Times New Roman" w:hAnsi="Times New Roman" w:cs="Times New Roman"/>
          <w:i w:val="0"/>
          <w:color w:val="auto"/>
          <w:sz w:val="24"/>
        </w:rPr>
        <w:t>Only neutral loci are considered in the</w:t>
      </w:r>
      <w:r>
        <w:rPr>
          <w:rFonts w:ascii="Times New Roman" w:hAnsi="Times New Roman" w:cs="Times New Roman"/>
          <w:i w:val="0"/>
          <w:color w:val="auto"/>
          <w:sz w:val="24"/>
        </w:rPr>
        <w:t xml:space="preserve"> </w:t>
      </w:r>
      <w:r w:rsidRPr="00B22408">
        <w:rPr>
          <w:rFonts w:ascii="Times New Roman" w:hAnsi="Times New Roman" w:cs="Times New Roman"/>
          <w:i w:val="0"/>
          <w:color w:val="auto"/>
          <w:sz w:val="24"/>
        </w:rPr>
        <w:t>analysis.</w:t>
      </w:r>
      <w:r>
        <w:rPr>
          <w:rFonts w:ascii="Times New Roman" w:hAnsi="Times New Roman" w:cs="Times New Roman"/>
          <w:i w:val="0"/>
          <w:color w:val="auto"/>
          <w:sz w:val="24"/>
        </w:rPr>
        <w:t xml:space="preserve"> </w:t>
      </w:r>
    </w:p>
    <w:p w14:paraId="0D0B2379" w14:textId="77777777" w:rsidR="000F3746" w:rsidRDefault="000F3746" w:rsidP="00581C17">
      <w:pPr>
        <w:rPr>
          <w:b/>
          <w:lang w:val="en-GB"/>
        </w:rPr>
      </w:pPr>
    </w:p>
    <w:p w14:paraId="1F8C6D15" w14:textId="2DF7C86E" w:rsidR="000F3746" w:rsidRDefault="000F3746" w:rsidP="00581C17">
      <w:pPr>
        <w:rPr>
          <w:b/>
          <w:lang w:val="en-GB"/>
        </w:rPr>
      </w:pPr>
      <w:r>
        <w:rPr>
          <w:b/>
          <w:i/>
          <w:noProof/>
        </w:rPr>
        <w:drawing>
          <wp:anchor distT="0" distB="0" distL="114300" distR="114300" simplePos="0" relativeHeight="251649024" behindDoc="0" locked="0" layoutInCell="1" allowOverlap="1" wp14:anchorId="15D0DF88" wp14:editId="394F67B7">
            <wp:simplePos x="0" y="0"/>
            <wp:positionH relativeFrom="margin">
              <wp:align>center</wp:align>
            </wp:positionH>
            <wp:positionV relativeFrom="paragraph">
              <wp:posOffset>174625</wp:posOffset>
            </wp:positionV>
            <wp:extent cx="3695700" cy="5092065"/>
            <wp:effectExtent l="0" t="0" r="0" b="0"/>
            <wp:wrapSquare wrapText="bothSides"/>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lative_Migration_Networ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95700" cy="5092065"/>
                    </a:xfrm>
                    <a:prstGeom prst="rect">
                      <a:avLst/>
                    </a:prstGeom>
                  </pic:spPr>
                </pic:pic>
              </a:graphicData>
            </a:graphic>
            <wp14:sizeRelH relativeFrom="margin">
              <wp14:pctWidth>0</wp14:pctWidth>
            </wp14:sizeRelH>
            <wp14:sizeRelV relativeFrom="margin">
              <wp14:pctHeight>0</wp14:pctHeight>
            </wp14:sizeRelV>
          </wp:anchor>
        </w:drawing>
      </w:r>
    </w:p>
    <w:p w14:paraId="0EAC4885" w14:textId="77777777" w:rsidR="000F3746" w:rsidRDefault="000F3746" w:rsidP="00581C17">
      <w:pPr>
        <w:rPr>
          <w:b/>
          <w:lang w:val="en-GB"/>
        </w:rPr>
      </w:pPr>
    </w:p>
    <w:p w14:paraId="2ADB8601" w14:textId="77777777" w:rsidR="0024586C" w:rsidRDefault="0024586C" w:rsidP="00581C17">
      <w:pPr>
        <w:rPr>
          <w:b/>
          <w:lang w:val="en-GB"/>
        </w:rPr>
        <w:sectPr w:rsidR="0024586C" w:rsidSect="00651B15">
          <w:pgSz w:w="11906" w:h="16838"/>
          <w:pgMar w:top="1417" w:right="1134" w:bottom="1134" w:left="1134" w:header="708" w:footer="708" w:gutter="0"/>
          <w:cols w:space="708"/>
          <w:docGrid w:linePitch="360"/>
        </w:sectPr>
      </w:pPr>
    </w:p>
    <w:p w14:paraId="31FFC207" w14:textId="5B59E83A" w:rsidR="002F7C15" w:rsidRDefault="00542B21" w:rsidP="00581C17">
      <w:pPr>
        <w:rPr>
          <w:lang w:val="en-GB"/>
        </w:rPr>
      </w:pPr>
      <w:r w:rsidRPr="00915703">
        <w:rPr>
          <w:b/>
          <w:lang w:val="en-GB"/>
        </w:rPr>
        <w:lastRenderedPageBreak/>
        <w:t>Figure S</w:t>
      </w:r>
      <w:r w:rsidR="003015C4">
        <w:rPr>
          <w:b/>
          <w:lang w:val="en-GB"/>
        </w:rPr>
        <w:t>8</w:t>
      </w:r>
      <w:r w:rsidR="002F7C15" w:rsidRPr="00915703">
        <w:rPr>
          <w:lang w:val="en-GB"/>
        </w:rPr>
        <w:t>.</w:t>
      </w:r>
      <w:r w:rsidR="002F7C15">
        <w:rPr>
          <w:b/>
          <w:lang w:val="en-GB"/>
        </w:rPr>
        <w:t xml:space="preserve"> </w:t>
      </w:r>
      <w:r w:rsidR="002F7C15" w:rsidRPr="002F7C15">
        <w:rPr>
          <w:lang w:val="en-GB"/>
        </w:rPr>
        <w:t xml:space="preserve">Oceanographic connectivity of </w:t>
      </w:r>
      <w:r w:rsidR="002F7C15" w:rsidRPr="002F7C15">
        <w:rPr>
          <w:i/>
          <w:lang w:val="en-GB"/>
        </w:rPr>
        <w:t>P. oceanica</w:t>
      </w:r>
      <w:r w:rsidR="002F7C15" w:rsidRPr="002F7C15">
        <w:rPr>
          <w:lang w:val="en-GB"/>
        </w:rPr>
        <w:t xml:space="preserve">. (A-I) </w:t>
      </w:r>
      <w:r w:rsidR="0094182A">
        <w:rPr>
          <w:lang w:val="en-GB"/>
        </w:rPr>
        <w:t xml:space="preserve">Mean </w:t>
      </w:r>
      <w:r w:rsidR="002F7C15" w:rsidRPr="002F7C15">
        <w:rPr>
          <w:lang w:val="en-GB"/>
        </w:rPr>
        <w:t xml:space="preserve">Lagrangian Probability Density Functions (PDFs) of particles after an advection time of </w:t>
      </w:r>
      <w:r w:rsidR="002F7C15">
        <w:rPr>
          <w:lang w:val="en-GB"/>
        </w:rPr>
        <w:t>10</w:t>
      </w:r>
      <w:r w:rsidR="002F7C15" w:rsidRPr="002F7C15">
        <w:rPr>
          <w:lang w:val="en-GB"/>
        </w:rPr>
        <w:t xml:space="preserve"> days for 9 locations along the Turkish coastline</w:t>
      </w:r>
      <w:r w:rsidR="0094182A">
        <w:rPr>
          <w:lang w:val="en-GB"/>
        </w:rPr>
        <w:t xml:space="preserve"> considering all the years</w:t>
      </w:r>
      <w:r w:rsidR="002F7C15" w:rsidRPr="002F7C15">
        <w:rPr>
          <w:lang w:val="en-GB"/>
        </w:rPr>
        <w:t>; (J) Matrix showing potential connectivity between locations estimated via Lagrangian simulations.</w:t>
      </w:r>
      <w:r w:rsidR="00B121F6">
        <w:rPr>
          <w:lang w:val="en-GB"/>
        </w:rPr>
        <w:t xml:space="preserve"> </w:t>
      </w:r>
      <w:r w:rsidR="00B121F6" w:rsidRPr="00B121F6">
        <w:rPr>
          <w:lang w:val="en-GB"/>
        </w:rPr>
        <w:t>Site acronyms as in Fig. 1.</w:t>
      </w:r>
    </w:p>
    <w:p w14:paraId="03D27623" w14:textId="1C220421" w:rsidR="0024586C" w:rsidRDefault="0024586C" w:rsidP="00581C17">
      <w:pPr>
        <w:rPr>
          <w:lang w:val="en-GB"/>
        </w:rPr>
      </w:pPr>
    </w:p>
    <w:p w14:paraId="600534F6" w14:textId="367A94FD" w:rsidR="0024586C" w:rsidRDefault="00E709CC" w:rsidP="00581C17">
      <w:pPr>
        <w:rPr>
          <w:b/>
          <w:lang w:val="en-GB"/>
        </w:rPr>
        <w:sectPr w:rsidR="0024586C" w:rsidSect="00651B15">
          <w:pgSz w:w="11906" w:h="16838"/>
          <w:pgMar w:top="1417" w:right="1134" w:bottom="1134" w:left="1134" w:header="708" w:footer="708" w:gutter="0"/>
          <w:cols w:space="708"/>
          <w:docGrid w:linePitch="360"/>
        </w:sectPr>
      </w:pPr>
      <w:r>
        <w:rPr>
          <w:b/>
          <w:noProof/>
        </w:rPr>
        <w:drawing>
          <wp:inline distT="0" distB="0" distL="0" distR="0" wp14:anchorId="17B2868E" wp14:editId="1016C14D">
            <wp:extent cx="6483928" cy="7614814"/>
            <wp:effectExtent l="0" t="0" r="0" b="571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 S8_mod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85849" cy="7617070"/>
                    </a:xfrm>
                    <a:prstGeom prst="rect">
                      <a:avLst/>
                    </a:prstGeom>
                  </pic:spPr>
                </pic:pic>
              </a:graphicData>
            </a:graphic>
          </wp:inline>
        </w:drawing>
      </w:r>
    </w:p>
    <w:p w14:paraId="720C1A02" w14:textId="47C7602B" w:rsidR="00803C53" w:rsidRDefault="002F7C15" w:rsidP="00581C17">
      <w:pPr>
        <w:rPr>
          <w:lang w:val="en-GB"/>
        </w:rPr>
      </w:pPr>
      <w:r w:rsidRPr="00915703">
        <w:rPr>
          <w:b/>
          <w:lang w:val="en-GB"/>
        </w:rPr>
        <w:lastRenderedPageBreak/>
        <w:t xml:space="preserve">Figure </w:t>
      </w:r>
      <w:r w:rsidR="003015C4" w:rsidRPr="00915703">
        <w:rPr>
          <w:b/>
          <w:lang w:val="en-GB"/>
        </w:rPr>
        <w:t>S</w:t>
      </w:r>
      <w:r w:rsidR="00651B15">
        <w:rPr>
          <w:b/>
          <w:lang w:val="en-GB"/>
        </w:rPr>
        <w:t>9</w:t>
      </w:r>
      <w:r w:rsidR="00C63BFB" w:rsidRPr="00EF1325">
        <w:rPr>
          <w:lang w:val="en-GB"/>
        </w:rPr>
        <w:t>.</w:t>
      </w:r>
      <w:r w:rsidR="00C63BFB">
        <w:rPr>
          <w:b/>
          <w:lang w:val="en-GB"/>
        </w:rPr>
        <w:t xml:space="preserve"> </w:t>
      </w:r>
      <w:r w:rsidR="00C63BFB" w:rsidRPr="00C63BFB">
        <w:rPr>
          <w:lang w:val="en-GB"/>
        </w:rPr>
        <w:t xml:space="preserve">Oceanographic connectivity of </w:t>
      </w:r>
      <w:r w:rsidR="00C63BFB" w:rsidRPr="00C63BFB">
        <w:rPr>
          <w:i/>
          <w:lang w:val="en-GB"/>
        </w:rPr>
        <w:t>P. oceanica</w:t>
      </w:r>
      <w:r w:rsidR="0094182A">
        <w:rPr>
          <w:lang w:val="en-GB"/>
        </w:rPr>
        <w:t xml:space="preserve">. (A-I) Mean </w:t>
      </w:r>
      <w:r w:rsidR="00C63BFB" w:rsidRPr="00C63BFB">
        <w:rPr>
          <w:lang w:val="en-GB"/>
        </w:rPr>
        <w:t>Lagrangian Probability Density Functions (PDFs) of particl</w:t>
      </w:r>
      <w:r w:rsidR="00C63BFB">
        <w:rPr>
          <w:lang w:val="en-GB"/>
        </w:rPr>
        <w:t>es after an advection time of 14</w:t>
      </w:r>
      <w:r w:rsidR="00C63BFB" w:rsidRPr="00C63BFB">
        <w:rPr>
          <w:lang w:val="en-GB"/>
        </w:rPr>
        <w:t xml:space="preserve"> days for 9 locations along the Turkish coastline</w:t>
      </w:r>
      <w:r w:rsidR="0094182A">
        <w:rPr>
          <w:lang w:val="en-GB"/>
        </w:rPr>
        <w:t xml:space="preserve"> considering all the years</w:t>
      </w:r>
      <w:r w:rsidR="00C63BFB" w:rsidRPr="00C63BFB">
        <w:rPr>
          <w:lang w:val="en-GB"/>
        </w:rPr>
        <w:t>; (J) Matrix showing potential connectivity between locations estimated via Lagrangian simulations.</w:t>
      </w:r>
      <w:r w:rsidR="00B121F6" w:rsidRPr="00B121F6">
        <w:rPr>
          <w:lang w:val="en-GB"/>
        </w:rPr>
        <w:t xml:space="preserve"> Site acronyms as in Fig. 1.</w:t>
      </w:r>
    </w:p>
    <w:p w14:paraId="260EBA4C" w14:textId="58004F5E" w:rsidR="00BC55E0" w:rsidRDefault="00BC55E0" w:rsidP="00581C17">
      <w:pPr>
        <w:rPr>
          <w:lang w:val="en-GB"/>
        </w:rPr>
      </w:pPr>
    </w:p>
    <w:p w14:paraId="1EF1A1A4" w14:textId="0F5914F2" w:rsidR="00BC55E0" w:rsidRDefault="008F0F18" w:rsidP="00581C17">
      <w:pPr>
        <w:rPr>
          <w:lang w:val="en-GB"/>
        </w:rPr>
        <w:sectPr w:rsidR="00BC55E0" w:rsidSect="004B6E3F">
          <w:pgSz w:w="11906" w:h="16838"/>
          <w:pgMar w:top="1417" w:right="1134" w:bottom="1134" w:left="1134" w:header="708" w:footer="708" w:gutter="0"/>
          <w:cols w:space="708"/>
          <w:docGrid w:linePitch="360"/>
        </w:sectPr>
      </w:pPr>
      <w:r>
        <w:rPr>
          <w:noProof/>
        </w:rPr>
        <w:drawing>
          <wp:inline distT="0" distB="0" distL="0" distR="0" wp14:anchorId="67854A4C" wp14:editId="1AA29555">
            <wp:extent cx="6478078" cy="7689273"/>
            <wp:effectExtent l="0" t="0" r="0" b="698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 S9_mod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79035" cy="7690409"/>
                    </a:xfrm>
                    <a:prstGeom prst="rect">
                      <a:avLst/>
                    </a:prstGeom>
                  </pic:spPr>
                </pic:pic>
              </a:graphicData>
            </a:graphic>
          </wp:inline>
        </w:drawing>
      </w:r>
    </w:p>
    <w:p w14:paraId="22D44649" w14:textId="4062CBCC" w:rsidR="009F393E" w:rsidRDefault="002F7C15" w:rsidP="00581C17">
      <w:pPr>
        <w:rPr>
          <w:lang w:val="en-GB"/>
        </w:rPr>
      </w:pPr>
      <w:r w:rsidRPr="00915703">
        <w:rPr>
          <w:b/>
          <w:lang w:val="en-GB"/>
        </w:rPr>
        <w:lastRenderedPageBreak/>
        <w:t xml:space="preserve">Figure </w:t>
      </w:r>
      <w:r w:rsidR="003015C4" w:rsidRPr="00915703">
        <w:rPr>
          <w:b/>
          <w:lang w:val="en-GB"/>
        </w:rPr>
        <w:t>S</w:t>
      </w:r>
      <w:r w:rsidR="00651B15">
        <w:rPr>
          <w:b/>
          <w:lang w:val="en-GB"/>
        </w:rPr>
        <w:t>10</w:t>
      </w:r>
      <w:r w:rsidR="00C63BFB" w:rsidRPr="00915703">
        <w:rPr>
          <w:lang w:val="en-GB"/>
        </w:rPr>
        <w:t>.</w:t>
      </w:r>
      <w:r w:rsidR="00C63BFB" w:rsidRPr="00C63BFB">
        <w:rPr>
          <w:lang w:val="en-GB"/>
        </w:rPr>
        <w:t xml:space="preserve"> Oceanographic connectivity of </w:t>
      </w:r>
      <w:r w:rsidR="00C63BFB" w:rsidRPr="00C63BFB">
        <w:rPr>
          <w:i/>
          <w:lang w:val="en-GB"/>
        </w:rPr>
        <w:t>P. oceanica</w:t>
      </w:r>
      <w:r w:rsidR="00C63BFB" w:rsidRPr="00C63BFB">
        <w:rPr>
          <w:lang w:val="en-GB"/>
        </w:rPr>
        <w:t xml:space="preserve">. (A-I) </w:t>
      </w:r>
      <w:r w:rsidR="0094182A">
        <w:rPr>
          <w:lang w:val="en-GB"/>
        </w:rPr>
        <w:t xml:space="preserve">Mean </w:t>
      </w:r>
      <w:r w:rsidR="00C63BFB" w:rsidRPr="00C63BFB">
        <w:rPr>
          <w:lang w:val="en-GB"/>
        </w:rPr>
        <w:t>Lagrangian Probability Density Functions (PDFs) of particl</w:t>
      </w:r>
      <w:r w:rsidR="00C63BFB">
        <w:rPr>
          <w:lang w:val="en-GB"/>
        </w:rPr>
        <w:t>es after an advection time of 20</w:t>
      </w:r>
      <w:r w:rsidR="00C63BFB" w:rsidRPr="00C63BFB">
        <w:rPr>
          <w:lang w:val="en-GB"/>
        </w:rPr>
        <w:t xml:space="preserve"> days for 9 locations along the Turkish coastline</w:t>
      </w:r>
      <w:r w:rsidR="0094182A">
        <w:rPr>
          <w:lang w:val="en-GB"/>
        </w:rPr>
        <w:t xml:space="preserve"> considering all the years</w:t>
      </w:r>
      <w:r w:rsidR="00C63BFB" w:rsidRPr="00C63BFB">
        <w:rPr>
          <w:lang w:val="en-GB"/>
        </w:rPr>
        <w:t>; (J) Matrix showing potential connectivity between locations estimated via Lagrangian simulations.</w:t>
      </w:r>
      <w:r w:rsidR="00B121F6" w:rsidRPr="00B121F6">
        <w:rPr>
          <w:lang w:val="en-GB"/>
        </w:rPr>
        <w:t xml:space="preserve"> Site acronyms as in Fig. 1.</w:t>
      </w:r>
    </w:p>
    <w:p w14:paraId="25BB0081" w14:textId="19F075DE" w:rsidR="00B07F6E" w:rsidRDefault="00B07F6E" w:rsidP="00581C17">
      <w:pPr>
        <w:rPr>
          <w:lang w:val="en-GB"/>
        </w:rPr>
      </w:pPr>
    </w:p>
    <w:p w14:paraId="38E681D1" w14:textId="20FE4251" w:rsidR="00B07F6E" w:rsidRDefault="00B07F6E" w:rsidP="00581C17">
      <w:pPr>
        <w:rPr>
          <w:lang w:val="en-GB"/>
        </w:rPr>
        <w:sectPr w:rsidR="00B07F6E" w:rsidSect="004B6E3F">
          <w:pgSz w:w="11906" w:h="16838"/>
          <w:pgMar w:top="1417" w:right="1134" w:bottom="1134" w:left="1134" w:header="708" w:footer="708" w:gutter="0"/>
          <w:cols w:space="708"/>
          <w:docGrid w:linePitch="360"/>
        </w:sectPr>
      </w:pPr>
      <w:r>
        <w:rPr>
          <w:noProof/>
        </w:rPr>
        <w:drawing>
          <wp:inline distT="0" distB="0" distL="0" distR="0" wp14:anchorId="5542F0D2" wp14:editId="5565D407">
            <wp:extent cx="6386946" cy="7519473"/>
            <wp:effectExtent l="0" t="0" r="0" b="571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 S10_mo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390616" cy="7523794"/>
                    </a:xfrm>
                    <a:prstGeom prst="rect">
                      <a:avLst/>
                    </a:prstGeom>
                  </pic:spPr>
                </pic:pic>
              </a:graphicData>
            </a:graphic>
          </wp:inline>
        </w:drawing>
      </w:r>
    </w:p>
    <w:p w14:paraId="6C2DBDBC" w14:textId="1A906650" w:rsidR="006E2268" w:rsidRDefault="00B13EFC" w:rsidP="00581C17">
      <w:pPr>
        <w:rPr>
          <w:b/>
          <w:lang w:val="en-GB"/>
        </w:rPr>
      </w:pPr>
      <w:r w:rsidRPr="00915703">
        <w:rPr>
          <w:b/>
          <w:lang w:val="en-GB"/>
        </w:rPr>
        <w:lastRenderedPageBreak/>
        <w:t xml:space="preserve">Figure </w:t>
      </w:r>
      <w:r w:rsidR="003015C4" w:rsidRPr="00915703">
        <w:rPr>
          <w:b/>
          <w:lang w:val="en-GB"/>
        </w:rPr>
        <w:t>S</w:t>
      </w:r>
      <w:r w:rsidR="000F3746">
        <w:rPr>
          <w:b/>
          <w:lang w:val="en-GB"/>
        </w:rPr>
        <w:t>1</w:t>
      </w:r>
      <w:r w:rsidR="00651B15">
        <w:rPr>
          <w:b/>
          <w:lang w:val="en-GB"/>
        </w:rPr>
        <w:t>1</w:t>
      </w:r>
      <w:r w:rsidR="00FB104E" w:rsidRPr="00915703">
        <w:rPr>
          <w:lang w:val="en-GB"/>
        </w:rPr>
        <w:t>.</w:t>
      </w:r>
      <w:r w:rsidR="00FB104E">
        <w:rPr>
          <w:b/>
          <w:lang w:val="en-GB"/>
        </w:rPr>
        <w:t xml:space="preserve"> </w:t>
      </w:r>
      <w:r w:rsidR="00FB104E" w:rsidRPr="00FB104E">
        <w:rPr>
          <w:lang w:val="en-GB"/>
        </w:rPr>
        <w:t>Histograms show</w:t>
      </w:r>
      <w:r w:rsidR="00FB104E">
        <w:rPr>
          <w:lang w:val="en-GB"/>
        </w:rPr>
        <w:t>ing</w:t>
      </w:r>
      <w:r w:rsidR="00FB104E" w:rsidRPr="00FB104E">
        <w:rPr>
          <w:lang w:val="en-GB"/>
        </w:rPr>
        <w:t xml:space="preserve"> </w:t>
      </w:r>
      <w:r w:rsidR="00FB104E">
        <w:rPr>
          <w:lang w:val="en-GB"/>
        </w:rPr>
        <w:t xml:space="preserve">source, retention and destination </w:t>
      </w:r>
      <w:r w:rsidR="00FB104E" w:rsidRPr="00FB104E">
        <w:rPr>
          <w:lang w:val="en-GB"/>
        </w:rPr>
        <w:t>strength</w:t>
      </w:r>
      <w:r w:rsidR="00F56967">
        <w:rPr>
          <w:lang w:val="en-GB"/>
        </w:rPr>
        <w:t>s</w:t>
      </w:r>
      <w:r w:rsidR="00FB104E" w:rsidRPr="00FB104E">
        <w:rPr>
          <w:lang w:val="en-GB"/>
        </w:rPr>
        <w:t xml:space="preserve"> of each site</w:t>
      </w:r>
      <w:r w:rsidR="00FB104E">
        <w:rPr>
          <w:lang w:val="en-GB"/>
        </w:rPr>
        <w:t xml:space="preserve"> (9 locations) along the Turkish coastline at 10, 14, 20 and 28 days of passive dispersal</w:t>
      </w:r>
      <w:r w:rsidR="00766F81">
        <w:rPr>
          <w:lang w:val="en-GB"/>
        </w:rPr>
        <w:t>, calculated over all years of releases</w:t>
      </w:r>
      <w:r w:rsidR="00FB104E" w:rsidRPr="00FB104E">
        <w:rPr>
          <w:lang w:val="en-GB"/>
        </w:rPr>
        <w:t>. Site acronyms as in Fig. 1.</w:t>
      </w:r>
    </w:p>
    <w:p w14:paraId="2D3B18AC" w14:textId="77777777" w:rsidR="00631F43" w:rsidRDefault="00631F43" w:rsidP="00581C17">
      <w:pPr>
        <w:rPr>
          <w:b/>
          <w:lang w:val="en-GB"/>
        </w:rPr>
      </w:pPr>
    </w:p>
    <w:p w14:paraId="46AF7EBD" w14:textId="317C2076" w:rsidR="008B26B3" w:rsidRPr="00BD2139" w:rsidRDefault="008707F7" w:rsidP="00581C17">
      <w:pPr>
        <w:rPr>
          <w:bCs/>
          <w:lang w:val="en-GB"/>
        </w:rPr>
        <w:sectPr w:rsidR="008B26B3" w:rsidRPr="00BD2139" w:rsidSect="00FB104E">
          <w:pgSz w:w="16838" w:h="11906" w:orient="landscape"/>
          <w:pgMar w:top="1134" w:right="1417" w:bottom="1134" w:left="1134" w:header="708" w:footer="708" w:gutter="0"/>
          <w:cols w:space="708"/>
          <w:docGrid w:linePitch="360"/>
        </w:sectPr>
      </w:pPr>
      <w:r>
        <w:rPr>
          <w:b/>
          <w:noProof/>
        </w:rPr>
        <w:drawing>
          <wp:inline distT="0" distB="0" distL="0" distR="0" wp14:anchorId="01F60C63" wp14:editId="66F903C6">
            <wp:extent cx="8685700" cy="5545667"/>
            <wp:effectExtent l="0" t="0" r="127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685700" cy="5545667"/>
                    </a:xfrm>
                    <a:prstGeom prst="rect">
                      <a:avLst/>
                    </a:prstGeom>
                  </pic:spPr>
                </pic:pic>
              </a:graphicData>
            </a:graphic>
          </wp:inline>
        </w:drawing>
      </w:r>
    </w:p>
    <w:p w14:paraId="48B4136D" w14:textId="68A6227C" w:rsidR="006F2DB6" w:rsidRDefault="00631F43" w:rsidP="00581C17">
      <w:pPr>
        <w:rPr>
          <w:lang w:val="en-GB"/>
        </w:rPr>
      </w:pPr>
      <w:r w:rsidRPr="00915703">
        <w:rPr>
          <w:b/>
          <w:lang w:val="en-GB"/>
        </w:rPr>
        <w:lastRenderedPageBreak/>
        <w:t xml:space="preserve">Figure </w:t>
      </w:r>
      <w:r w:rsidR="003015C4" w:rsidRPr="00915703">
        <w:rPr>
          <w:b/>
          <w:lang w:val="en-GB"/>
        </w:rPr>
        <w:t>S</w:t>
      </w:r>
      <w:r w:rsidR="00B846C9">
        <w:rPr>
          <w:b/>
          <w:lang w:val="en-GB"/>
        </w:rPr>
        <w:t>1</w:t>
      </w:r>
      <w:r w:rsidR="00651B15">
        <w:rPr>
          <w:b/>
          <w:lang w:val="en-GB"/>
        </w:rPr>
        <w:t>2</w:t>
      </w:r>
      <w:r w:rsidRPr="00E707EC">
        <w:rPr>
          <w:lang w:val="en-GB"/>
        </w:rPr>
        <w:t xml:space="preserve">. </w:t>
      </w:r>
      <w:r w:rsidR="00DC123F">
        <w:rPr>
          <w:lang w:val="en-GB"/>
        </w:rPr>
        <w:t>Monthly l</w:t>
      </w:r>
      <w:r w:rsidR="00F82D17" w:rsidRPr="00E707EC">
        <w:rPr>
          <w:lang w:val="en-GB"/>
        </w:rPr>
        <w:t>ong-term</w:t>
      </w:r>
      <w:r w:rsidR="00E707EC" w:rsidRPr="00E707EC">
        <w:rPr>
          <w:lang w:val="en-GB"/>
        </w:rPr>
        <w:t xml:space="preserve"> mean </w:t>
      </w:r>
      <w:r w:rsidR="00F82D17">
        <w:rPr>
          <w:lang w:val="en-GB"/>
        </w:rPr>
        <w:t xml:space="preserve">of </w:t>
      </w:r>
      <w:r w:rsidR="0020231E" w:rsidRPr="00E707EC">
        <w:rPr>
          <w:lang w:val="en-GB"/>
        </w:rPr>
        <w:t>Sea</w:t>
      </w:r>
      <w:r w:rsidR="0020231E">
        <w:rPr>
          <w:lang w:val="en-GB"/>
        </w:rPr>
        <w:t xml:space="preserve"> Surface Temperature (SST) </w:t>
      </w:r>
      <w:r w:rsidR="00EF4C51" w:rsidRPr="00EF4C51">
        <w:rPr>
          <w:lang w:val="en-GB"/>
        </w:rPr>
        <w:t xml:space="preserve">in the study area for the years </w:t>
      </w:r>
      <w:r w:rsidR="00E707EC">
        <w:rPr>
          <w:lang w:val="en-GB"/>
        </w:rPr>
        <w:t>19</w:t>
      </w:r>
      <w:r w:rsidR="00687170">
        <w:rPr>
          <w:lang w:val="en-GB"/>
        </w:rPr>
        <w:t>9</w:t>
      </w:r>
      <w:r w:rsidR="00E707EC">
        <w:rPr>
          <w:lang w:val="en-GB"/>
        </w:rPr>
        <w:t>1-20</w:t>
      </w:r>
      <w:r w:rsidR="00687170">
        <w:rPr>
          <w:lang w:val="en-GB"/>
        </w:rPr>
        <w:t>2</w:t>
      </w:r>
      <w:r w:rsidR="00EF4C51" w:rsidRPr="00EF4C51">
        <w:rPr>
          <w:lang w:val="en-GB"/>
        </w:rPr>
        <w:t>0</w:t>
      </w:r>
      <w:r w:rsidR="00E707EC">
        <w:rPr>
          <w:lang w:val="en-GB"/>
        </w:rPr>
        <w:t xml:space="preserve"> in winter months (Dec-Feb)</w:t>
      </w:r>
      <w:r w:rsidR="007575AE" w:rsidRPr="00EF4C51">
        <w:rPr>
          <w:lang w:val="en-GB"/>
        </w:rPr>
        <w:t>.</w:t>
      </w:r>
      <w:r w:rsidR="00E707EC" w:rsidRPr="00E707EC">
        <w:t xml:space="preserve"> </w:t>
      </w:r>
      <w:r w:rsidR="00E707EC">
        <w:t>I</w:t>
      </w:r>
      <w:r w:rsidR="00E707EC" w:rsidRPr="00E707EC">
        <w:rPr>
          <w:lang w:val="en-GB"/>
        </w:rPr>
        <w:t>mage provided by Physical Sciences Laboratory, NOAA, Boulder, Colorado, from their Web site at https://psl.noaa.gov/.</w:t>
      </w:r>
    </w:p>
    <w:p w14:paraId="3C11546C" w14:textId="078A9B28" w:rsidR="006F2DB6" w:rsidRDefault="00687170" w:rsidP="006F2DB6">
      <w:pPr>
        <w:rPr>
          <w:b/>
          <w:noProof/>
        </w:rPr>
      </w:pPr>
      <w:r>
        <w:rPr>
          <w:noProof/>
        </w:rPr>
        <w:drawing>
          <wp:anchor distT="0" distB="0" distL="114300" distR="114300" simplePos="0" relativeHeight="251658240" behindDoc="0" locked="0" layoutInCell="1" allowOverlap="1" wp14:anchorId="27095E9F" wp14:editId="7284FD66">
            <wp:simplePos x="0" y="0"/>
            <wp:positionH relativeFrom="column">
              <wp:posOffset>2540</wp:posOffset>
            </wp:positionH>
            <wp:positionV relativeFrom="paragraph">
              <wp:posOffset>270489</wp:posOffset>
            </wp:positionV>
            <wp:extent cx="6120130" cy="4142945"/>
            <wp:effectExtent l="0" t="0" r="0" b="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rotWithShape="1">
                    <a:blip r:embed="rId16">
                      <a:extLst>
                        <a:ext uri="{28A0092B-C50C-407E-A947-70E740481C1C}">
                          <a14:useLocalDpi xmlns:a14="http://schemas.microsoft.com/office/drawing/2010/main" val="0"/>
                        </a:ext>
                      </a:extLst>
                    </a:blip>
                    <a:srcRect t="10797"/>
                    <a:stretch/>
                  </pic:blipFill>
                  <pic:spPr bwMode="auto">
                    <a:xfrm>
                      <a:off x="0" y="0"/>
                      <a:ext cx="6120130" cy="4142945"/>
                    </a:xfrm>
                    <a:prstGeom prst="rect">
                      <a:avLst/>
                    </a:prstGeom>
                    <a:ln>
                      <a:noFill/>
                    </a:ln>
                    <a:extLst>
                      <a:ext uri="{53640926-AAD7-44D8-BBD7-CCE9431645EC}">
                        <a14:shadowObscured xmlns:a14="http://schemas.microsoft.com/office/drawing/2010/main"/>
                      </a:ext>
                    </a:extLst>
                  </pic:spPr>
                </pic:pic>
              </a:graphicData>
            </a:graphic>
          </wp:anchor>
        </w:drawing>
      </w:r>
    </w:p>
    <w:p w14:paraId="07A2E529" w14:textId="1C44695B" w:rsidR="00687170" w:rsidRPr="006F2DB6" w:rsidRDefault="00687170" w:rsidP="006F2DB6">
      <w:pPr>
        <w:rPr>
          <w:lang w:val="en-GB"/>
        </w:rPr>
      </w:pPr>
    </w:p>
    <w:p w14:paraId="65DB74B3" w14:textId="77777777" w:rsidR="006F2DB6" w:rsidRPr="006F2DB6" w:rsidRDefault="006F2DB6" w:rsidP="006F2DB6">
      <w:pPr>
        <w:rPr>
          <w:lang w:val="en-GB"/>
        </w:rPr>
      </w:pPr>
    </w:p>
    <w:p w14:paraId="4CB30CC1" w14:textId="77777777" w:rsidR="006F2DB6" w:rsidRDefault="006F2DB6" w:rsidP="006F2DB6">
      <w:pPr>
        <w:jc w:val="both"/>
        <w:rPr>
          <w:b/>
          <w:szCs w:val="20"/>
          <w:lang w:val="en-US"/>
        </w:rPr>
        <w:sectPr w:rsidR="006F2DB6" w:rsidSect="00631F43">
          <w:pgSz w:w="11906" w:h="16838"/>
          <w:pgMar w:top="1417" w:right="1134" w:bottom="1134" w:left="1134" w:header="708" w:footer="708" w:gutter="0"/>
          <w:cols w:space="708"/>
          <w:docGrid w:linePitch="360"/>
        </w:sectPr>
      </w:pPr>
    </w:p>
    <w:p w14:paraId="49045E61" w14:textId="4641D07D" w:rsidR="006F2DB6" w:rsidRPr="002A4821" w:rsidRDefault="004A4E6E" w:rsidP="006F2DB6">
      <w:pPr>
        <w:jc w:val="both"/>
        <w:rPr>
          <w:b/>
          <w:szCs w:val="20"/>
          <w:lang w:val="en-US"/>
        </w:rPr>
      </w:pPr>
      <w:r>
        <w:rPr>
          <w:b/>
          <w:szCs w:val="20"/>
          <w:lang w:val="en-US"/>
        </w:rPr>
        <w:lastRenderedPageBreak/>
        <w:t>Supplementary</w:t>
      </w:r>
      <w:bookmarkStart w:id="2" w:name="_GoBack"/>
      <w:bookmarkEnd w:id="2"/>
      <w:r w:rsidR="006F2DB6" w:rsidRPr="002A4821">
        <w:rPr>
          <w:b/>
          <w:szCs w:val="20"/>
          <w:lang w:val="en-US"/>
        </w:rPr>
        <w:t xml:space="preserve"> </w:t>
      </w:r>
      <w:r w:rsidR="0073667A">
        <w:rPr>
          <w:b/>
          <w:szCs w:val="20"/>
          <w:lang w:val="en-US"/>
        </w:rPr>
        <w:t>S</w:t>
      </w:r>
      <w:r w:rsidR="006F2DB6">
        <w:rPr>
          <w:b/>
          <w:szCs w:val="20"/>
          <w:lang w:val="en-US"/>
        </w:rPr>
        <w:t>2</w:t>
      </w:r>
    </w:p>
    <w:p w14:paraId="69BABC28" w14:textId="77777777" w:rsidR="006F2DB6" w:rsidRPr="006F2DB6" w:rsidRDefault="006F2DB6" w:rsidP="006F2DB6">
      <w:pPr>
        <w:jc w:val="center"/>
        <w:rPr>
          <w:lang w:val="en-GB"/>
        </w:rPr>
      </w:pPr>
    </w:p>
    <w:p w14:paraId="15E06A07" w14:textId="01F7D82D" w:rsidR="006F2DB6" w:rsidRPr="006F2DB6" w:rsidRDefault="006F2DB6" w:rsidP="006F2DB6">
      <w:pPr>
        <w:rPr>
          <w:rFonts w:eastAsiaTheme="minorHAnsi"/>
          <w:b/>
          <w:lang w:val="en-GB"/>
        </w:rPr>
      </w:pPr>
      <w:r w:rsidRPr="006F2DB6">
        <w:rPr>
          <w:rFonts w:eastAsiaTheme="minorHAnsi"/>
          <w:b/>
          <w:lang w:val="en-GB"/>
        </w:rPr>
        <w:t xml:space="preserve">Material and Methods </w:t>
      </w:r>
    </w:p>
    <w:p w14:paraId="3DA3D8C2" w14:textId="77777777" w:rsidR="006F2DB6" w:rsidRPr="006F2DB6" w:rsidRDefault="006F2DB6" w:rsidP="006F2DB6">
      <w:pPr>
        <w:rPr>
          <w:rFonts w:eastAsiaTheme="minorHAnsi"/>
          <w:b/>
          <w:lang w:val="en-GB"/>
        </w:rPr>
      </w:pPr>
    </w:p>
    <w:p w14:paraId="66FEE209" w14:textId="6D62F012" w:rsidR="006F2DB6" w:rsidRPr="006F2DB6" w:rsidRDefault="006F2DB6" w:rsidP="006F2DB6">
      <w:pPr>
        <w:rPr>
          <w:b/>
          <w:lang w:val="en-GB"/>
        </w:rPr>
      </w:pPr>
      <w:r w:rsidRPr="006F2DB6">
        <w:rPr>
          <w:rFonts w:eastAsiaTheme="minorHAnsi"/>
          <w:b/>
          <w:lang w:val="en-GB"/>
        </w:rPr>
        <w:t>Potential connectivity (oceanographic)</w:t>
      </w:r>
    </w:p>
    <w:p w14:paraId="37D58E07" w14:textId="77777777" w:rsidR="006F2DB6" w:rsidRPr="006F2DB6" w:rsidRDefault="006F2DB6" w:rsidP="006F2DB6">
      <w:pPr>
        <w:rPr>
          <w:lang w:val="en-GB"/>
        </w:rPr>
      </w:pPr>
    </w:p>
    <w:p w14:paraId="21308423" w14:textId="6D2FBFCC" w:rsidR="006F2DB6" w:rsidRPr="006F2DB6" w:rsidRDefault="0028477F" w:rsidP="006F2DB6">
      <w:pPr>
        <w:rPr>
          <w:lang w:val="en-GB"/>
        </w:rPr>
      </w:pPr>
      <w:r w:rsidRPr="0028477F">
        <w:rPr>
          <w:lang w:val="en-GB"/>
        </w:rPr>
        <w:t>Lagrangian simulations were computed using the Mediterranean Forecasting System (MFS) analysis fields for the years from 2010 to 2013. MFS output consists of daily velocity fields on a regular grid with horizontal 1/16° x 1/16° spatial resolution and 72 unevenly spaced vertical levels (</w:t>
      </w:r>
      <w:proofErr w:type="spellStart"/>
      <w:r w:rsidRPr="0028477F">
        <w:rPr>
          <w:lang w:val="en-GB"/>
        </w:rPr>
        <w:t>Dobricic</w:t>
      </w:r>
      <w:proofErr w:type="spellEnd"/>
      <w:r w:rsidRPr="0028477F">
        <w:rPr>
          <w:lang w:val="en-GB"/>
        </w:rPr>
        <w:t xml:space="preserve"> </w:t>
      </w:r>
      <w:r w:rsidRPr="00A34954">
        <w:rPr>
          <w:i/>
          <w:iCs/>
          <w:lang w:val="en-GB"/>
        </w:rPr>
        <w:t>et al.,</w:t>
      </w:r>
      <w:r w:rsidRPr="0028477F">
        <w:rPr>
          <w:lang w:val="en-GB"/>
        </w:rPr>
        <w:t xml:space="preserve"> 2007; </w:t>
      </w:r>
      <w:proofErr w:type="spellStart"/>
      <w:r w:rsidRPr="0028477F">
        <w:rPr>
          <w:lang w:val="en-GB"/>
        </w:rPr>
        <w:t>Tonani</w:t>
      </w:r>
      <w:proofErr w:type="spellEnd"/>
      <w:r w:rsidRPr="0028477F">
        <w:rPr>
          <w:lang w:val="en-GB"/>
        </w:rPr>
        <w:t xml:space="preserve"> </w:t>
      </w:r>
      <w:r w:rsidRPr="00A34954">
        <w:rPr>
          <w:i/>
          <w:iCs/>
          <w:lang w:val="en-GB"/>
        </w:rPr>
        <w:t>et al.,</w:t>
      </w:r>
      <w:r w:rsidRPr="0028477F">
        <w:rPr>
          <w:lang w:val="en-GB"/>
        </w:rPr>
        <w:t xml:space="preserve"> 2008; </w:t>
      </w:r>
      <w:proofErr w:type="spellStart"/>
      <w:r w:rsidRPr="0028477F">
        <w:rPr>
          <w:lang w:val="en-GB"/>
        </w:rPr>
        <w:t>Oddo</w:t>
      </w:r>
      <w:proofErr w:type="spellEnd"/>
      <w:r w:rsidRPr="0028477F">
        <w:rPr>
          <w:lang w:val="en-GB"/>
        </w:rPr>
        <w:t xml:space="preserve"> </w:t>
      </w:r>
      <w:r w:rsidRPr="00A34954">
        <w:rPr>
          <w:i/>
          <w:iCs/>
          <w:lang w:val="en-GB"/>
        </w:rPr>
        <w:t>et al.,</w:t>
      </w:r>
      <w:r w:rsidRPr="0028477F">
        <w:rPr>
          <w:lang w:val="en-GB"/>
        </w:rPr>
        <w:t xml:space="preserve"> 2009). MFS is a hydrodynamic eddy-permitting model with a </w:t>
      </w:r>
      <w:proofErr w:type="spellStart"/>
      <w:r w:rsidRPr="0028477F">
        <w:rPr>
          <w:lang w:val="en-GB"/>
        </w:rPr>
        <w:t>variational</w:t>
      </w:r>
      <w:proofErr w:type="spellEnd"/>
      <w:r w:rsidRPr="0028477F">
        <w:rPr>
          <w:lang w:val="en-GB"/>
        </w:rPr>
        <w:t xml:space="preserve"> data assimilation scheme for temperature and salinity vertical profiles, and satellite Sea Level Anomaly along track data. The hydrodynamics is forced by momentum, water, and heat fluxes interactively computed by </w:t>
      </w:r>
      <w:proofErr w:type="spellStart"/>
      <w:r w:rsidRPr="0028477F">
        <w:rPr>
          <w:lang w:val="en-GB"/>
        </w:rPr>
        <w:t>ERAInterim</w:t>
      </w:r>
      <w:proofErr w:type="spellEnd"/>
      <w:r w:rsidRPr="0028477F">
        <w:rPr>
          <w:lang w:val="en-GB"/>
        </w:rPr>
        <w:t xml:space="preserve"> reanalysis fields from the European Centre for Medium-Range Weather Forecasts (ECMWF) and model predicted surface temperatures (</w:t>
      </w:r>
      <w:proofErr w:type="spellStart"/>
      <w:r w:rsidRPr="0028477F">
        <w:rPr>
          <w:lang w:val="en-GB"/>
        </w:rPr>
        <w:t>Tonani</w:t>
      </w:r>
      <w:proofErr w:type="spellEnd"/>
      <w:r w:rsidRPr="0028477F">
        <w:rPr>
          <w:lang w:val="en-GB"/>
        </w:rPr>
        <w:t xml:space="preserve"> </w:t>
      </w:r>
      <w:r w:rsidRPr="00A34954">
        <w:rPr>
          <w:i/>
          <w:iCs/>
          <w:lang w:val="en-GB"/>
        </w:rPr>
        <w:t>et al.,</w:t>
      </w:r>
      <w:r w:rsidRPr="0028477F">
        <w:rPr>
          <w:lang w:val="en-GB"/>
        </w:rPr>
        <w:t xml:space="preserve"> 2009). MFS assimilates satellite (sea level anomaly, SST) and </w:t>
      </w:r>
      <w:r w:rsidRPr="00E15120">
        <w:rPr>
          <w:i/>
          <w:lang w:val="en-GB"/>
        </w:rPr>
        <w:t>in situ</w:t>
      </w:r>
      <w:r w:rsidRPr="0028477F">
        <w:rPr>
          <w:lang w:val="en-GB"/>
        </w:rPr>
        <w:t xml:space="preserve"> (ship or drifter temperature and salinity profiles) data with the 3DVar scheme (</w:t>
      </w:r>
      <w:proofErr w:type="spellStart"/>
      <w:r w:rsidRPr="0028477F">
        <w:rPr>
          <w:lang w:val="en-GB"/>
        </w:rPr>
        <w:t>Dobricic</w:t>
      </w:r>
      <w:proofErr w:type="spellEnd"/>
      <w:r w:rsidRPr="0028477F">
        <w:rPr>
          <w:lang w:val="en-GB"/>
        </w:rPr>
        <w:t xml:space="preserve"> and </w:t>
      </w:r>
      <w:proofErr w:type="spellStart"/>
      <w:r w:rsidRPr="0028477F">
        <w:rPr>
          <w:lang w:val="en-GB"/>
        </w:rPr>
        <w:t>Pinardi</w:t>
      </w:r>
      <w:proofErr w:type="spellEnd"/>
      <w:r w:rsidRPr="0028477F">
        <w:rPr>
          <w:lang w:val="en-GB"/>
        </w:rPr>
        <w:t>, 2008). The great advantage of using MFS products for applied research studies in the Mediterranean Sea is that they are publicly available, with a wide range of temporal coverage</w:t>
      </w:r>
      <w:r w:rsidR="00E15120">
        <w:rPr>
          <w:lang w:val="en-GB"/>
        </w:rPr>
        <w:t>. It has to be pointed out that near the coastline,</w:t>
      </w:r>
      <w:r w:rsidRPr="0028477F">
        <w:rPr>
          <w:lang w:val="en-GB"/>
        </w:rPr>
        <w:t xml:space="preserve"> the model velocity fields are not expected to reproduce the coastal dynamics with great accuracy, especially where the roughness of the coastline has a characteristic scale smaller than the spatial resolution of the model. Despite these limitations, in the present context, the most important contribution of the numerical simulations was to provide a statistical description of the site-to-site transport across the Mediterranean region under study, rather than a detailed trajectory </w:t>
      </w:r>
      <w:r w:rsidR="00E15120">
        <w:rPr>
          <w:lang w:val="en-GB"/>
        </w:rPr>
        <w:t>evolution next to the coastline</w:t>
      </w:r>
      <w:r w:rsidRPr="0028477F">
        <w:rPr>
          <w:lang w:val="en-GB"/>
        </w:rPr>
        <w:t>. At this regard, we recall here a Lagrangian validation and optimization methodology that was recently developed for the MFS model currents, in terms of dynamical systems techniques and multi-scale chaotic models (</w:t>
      </w:r>
      <w:proofErr w:type="spellStart"/>
      <w:r w:rsidRPr="0028477F">
        <w:rPr>
          <w:lang w:val="en-GB"/>
        </w:rPr>
        <w:t>Lacorata</w:t>
      </w:r>
      <w:proofErr w:type="spellEnd"/>
      <w:r w:rsidRPr="0028477F">
        <w:rPr>
          <w:lang w:val="en-GB"/>
        </w:rPr>
        <w:t xml:space="preserve"> </w:t>
      </w:r>
      <w:r w:rsidRPr="00A34954">
        <w:rPr>
          <w:i/>
          <w:iCs/>
          <w:lang w:val="en-GB"/>
        </w:rPr>
        <w:t>et al</w:t>
      </w:r>
      <w:r w:rsidR="00A34954">
        <w:rPr>
          <w:i/>
          <w:iCs/>
          <w:lang w:val="en-GB"/>
        </w:rPr>
        <w:t>.</w:t>
      </w:r>
      <w:r w:rsidRPr="00A34954">
        <w:rPr>
          <w:i/>
          <w:iCs/>
          <w:lang w:val="en-GB"/>
        </w:rPr>
        <w:t>,</w:t>
      </w:r>
      <w:r w:rsidRPr="0028477F">
        <w:rPr>
          <w:lang w:val="en-GB"/>
        </w:rPr>
        <w:t xml:space="preserve"> 2014), and later extended to observational (satellite-derived) current fields in other ocean regions (</w:t>
      </w:r>
      <w:proofErr w:type="spellStart"/>
      <w:r w:rsidRPr="0028477F">
        <w:rPr>
          <w:lang w:val="en-GB"/>
        </w:rPr>
        <w:t>Lacorata</w:t>
      </w:r>
      <w:proofErr w:type="spellEnd"/>
      <w:r w:rsidRPr="0028477F">
        <w:rPr>
          <w:lang w:val="en-GB"/>
        </w:rPr>
        <w:t xml:space="preserve"> </w:t>
      </w:r>
      <w:r w:rsidRPr="00A34954">
        <w:rPr>
          <w:i/>
          <w:iCs/>
          <w:lang w:val="en-GB"/>
        </w:rPr>
        <w:t>et al.,</w:t>
      </w:r>
      <w:r w:rsidRPr="0028477F">
        <w:rPr>
          <w:lang w:val="en-GB"/>
        </w:rPr>
        <w:t xml:space="preserve"> 2019). Since part of the mesoscale energy spectrum is filtered out by the finite resolution of the large-scale ocean model, the relative dispersion rates of numerical Lagrangian trajectories, computed by integration of MFS velocity fields, can significantly underestimate the dispersion of actual ocean tracers. The amount of this discrepancy is evaluated by computing the Finite-Scale </w:t>
      </w:r>
      <w:proofErr w:type="spellStart"/>
      <w:r w:rsidRPr="0028477F">
        <w:rPr>
          <w:lang w:val="en-GB"/>
        </w:rPr>
        <w:t>Lyapunov</w:t>
      </w:r>
      <w:proofErr w:type="spellEnd"/>
      <w:r w:rsidRPr="0028477F">
        <w:rPr>
          <w:lang w:val="en-GB"/>
        </w:rPr>
        <w:t xml:space="preserve"> Exponent, i.e., the optimal scale-dependent indicator of relative dispersion, for both numerical and real ocean drifter trajectories (</w:t>
      </w:r>
      <w:proofErr w:type="spellStart"/>
      <w:r w:rsidRPr="0028477F">
        <w:rPr>
          <w:lang w:val="en-GB"/>
        </w:rPr>
        <w:t>Lacorata</w:t>
      </w:r>
      <w:proofErr w:type="spellEnd"/>
      <w:r w:rsidRPr="0028477F">
        <w:rPr>
          <w:lang w:val="en-GB"/>
        </w:rPr>
        <w:t xml:space="preserve"> </w:t>
      </w:r>
      <w:r w:rsidRPr="00A34954">
        <w:rPr>
          <w:i/>
          <w:iCs/>
          <w:lang w:val="en-GB"/>
        </w:rPr>
        <w:t>et al.,</w:t>
      </w:r>
      <w:r w:rsidRPr="0028477F">
        <w:rPr>
          <w:lang w:val="en-GB"/>
        </w:rPr>
        <w:t xml:space="preserve"> 2014). This issue can be overtaken by introducing an additional “sub-grid” model, which restores, in a statistical sense, the missing velocity modes into the large-scale circulation model. This sub-grid model, called Kinematic Lagrangian Model (KLM), was devised in the framework of the chaotic systems theory (</w:t>
      </w:r>
      <w:proofErr w:type="spellStart"/>
      <w:r w:rsidRPr="0028477F">
        <w:rPr>
          <w:lang w:val="en-GB"/>
        </w:rPr>
        <w:t>Lacorata</w:t>
      </w:r>
      <w:proofErr w:type="spellEnd"/>
      <w:r w:rsidRPr="0028477F">
        <w:rPr>
          <w:lang w:val="en-GB"/>
        </w:rPr>
        <w:t xml:space="preserve"> </w:t>
      </w:r>
      <w:r w:rsidRPr="00A34954">
        <w:rPr>
          <w:i/>
          <w:iCs/>
          <w:lang w:val="en-GB"/>
        </w:rPr>
        <w:t>et al.,</w:t>
      </w:r>
      <w:r w:rsidRPr="0028477F">
        <w:rPr>
          <w:lang w:val="en-GB"/>
        </w:rPr>
        <w:t xml:space="preserve"> 2014, </w:t>
      </w:r>
      <w:proofErr w:type="spellStart"/>
      <w:r w:rsidRPr="0028477F">
        <w:rPr>
          <w:lang w:val="en-GB"/>
        </w:rPr>
        <w:t>Lacorata</w:t>
      </w:r>
      <w:proofErr w:type="spellEnd"/>
      <w:r w:rsidRPr="0028477F">
        <w:rPr>
          <w:lang w:val="en-GB"/>
        </w:rPr>
        <w:t xml:space="preserve"> &amp; </w:t>
      </w:r>
      <w:proofErr w:type="spellStart"/>
      <w:r w:rsidRPr="0028477F">
        <w:rPr>
          <w:lang w:val="en-GB"/>
        </w:rPr>
        <w:t>Vulpiani</w:t>
      </w:r>
      <w:proofErr w:type="spellEnd"/>
      <w:r w:rsidRPr="0028477F">
        <w:rPr>
          <w:lang w:val="en-GB"/>
        </w:rPr>
        <w:t>, 2017) and applied to several studies of Lagrangian transport in the ocean (</w:t>
      </w:r>
      <w:proofErr w:type="spellStart"/>
      <w:r w:rsidRPr="0028477F">
        <w:rPr>
          <w:lang w:val="en-GB"/>
        </w:rPr>
        <w:t>Palatella</w:t>
      </w:r>
      <w:proofErr w:type="spellEnd"/>
      <w:r w:rsidRPr="0028477F">
        <w:rPr>
          <w:lang w:val="en-GB"/>
        </w:rPr>
        <w:t xml:space="preserve"> </w:t>
      </w:r>
      <w:r w:rsidRPr="00A34954">
        <w:rPr>
          <w:i/>
          <w:iCs/>
          <w:lang w:val="en-GB"/>
        </w:rPr>
        <w:t>et al.,</w:t>
      </w:r>
      <w:r w:rsidRPr="0028477F">
        <w:rPr>
          <w:lang w:val="en-GB"/>
        </w:rPr>
        <w:t xml:space="preserve"> 2014; </w:t>
      </w:r>
      <w:proofErr w:type="spellStart"/>
      <w:r w:rsidRPr="0028477F">
        <w:rPr>
          <w:lang w:val="en-GB"/>
        </w:rPr>
        <w:t>Maffucci</w:t>
      </w:r>
      <w:proofErr w:type="spellEnd"/>
      <w:r w:rsidRPr="0028477F">
        <w:rPr>
          <w:lang w:val="en-GB"/>
        </w:rPr>
        <w:t xml:space="preserve"> </w:t>
      </w:r>
      <w:r w:rsidRPr="00A34954">
        <w:rPr>
          <w:i/>
          <w:iCs/>
          <w:lang w:val="en-GB"/>
        </w:rPr>
        <w:t>et al.,</w:t>
      </w:r>
      <w:r w:rsidRPr="0028477F">
        <w:rPr>
          <w:lang w:val="en-GB"/>
        </w:rPr>
        <w:t xml:space="preserve"> 2016; </w:t>
      </w:r>
      <w:proofErr w:type="spellStart"/>
      <w:r w:rsidRPr="0028477F">
        <w:rPr>
          <w:lang w:val="en-GB"/>
        </w:rPr>
        <w:t>Torri</w:t>
      </w:r>
      <w:proofErr w:type="spellEnd"/>
      <w:r w:rsidRPr="0028477F">
        <w:rPr>
          <w:lang w:val="en-GB"/>
        </w:rPr>
        <w:t xml:space="preserve"> </w:t>
      </w:r>
      <w:r w:rsidRPr="00A34954">
        <w:rPr>
          <w:i/>
          <w:iCs/>
          <w:lang w:val="en-GB"/>
        </w:rPr>
        <w:t>et al.,</w:t>
      </w:r>
      <w:r w:rsidRPr="0028477F">
        <w:rPr>
          <w:lang w:val="en-GB"/>
        </w:rPr>
        <w:t xml:space="preserve"> 2018; </w:t>
      </w:r>
      <w:proofErr w:type="spellStart"/>
      <w:r w:rsidRPr="0028477F">
        <w:rPr>
          <w:lang w:val="en-GB"/>
        </w:rPr>
        <w:t>Lacorata</w:t>
      </w:r>
      <w:proofErr w:type="spellEnd"/>
      <w:r w:rsidRPr="0028477F">
        <w:rPr>
          <w:lang w:val="en-GB"/>
        </w:rPr>
        <w:t xml:space="preserve"> </w:t>
      </w:r>
      <w:r w:rsidRPr="00A34954">
        <w:rPr>
          <w:i/>
          <w:iCs/>
          <w:lang w:val="en-GB"/>
        </w:rPr>
        <w:t>et al.,</w:t>
      </w:r>
      <w:r w:rsidRPr="0028477F">
        <w:rPr>
          <w:lang w:val="en-GB"/>
        </w:rPr>
        <w:t xml:space="preserve"> 2019; </w:t>
      </w:r>
      <w:proofErr w:type="spellStart"/>
      <w:r w:rsidRPr="0028477F">
        <w:rPr>
          <w:lang w:val="en-GB"/>
        </w:rPr>
        <w:t>Falcini</w:t>
      </w:r>
      <w:proofErr w:type="spellEnd"/>
      <w:r w:rsidRPr="0028477F">
        <w:rPr>
          <w:lang w:val="en-GB"/>
        </w:rPr>
        <w:t xml:space="preserve"> </w:t>
      </w:r>
      <w:r w:rsidRPr="00A34954">
        <w:rPr>
          <w:i/>
          <w:iCs/>
          <w:lang w:val="en-GB"/>
        </w:rPr>
        <w:t>et al.,</w:t>
      </w:r>
      <w:r w:rsidRPr="0028477F">
        <w:rPr>
          <w:lang w:val="en-GB"/>
        </w:rPr>
        <w:t xml:space="preserve"> 2020). In order to simulate small-scale turbulent fluctuations, consistently with observation, the parameter representing the turbulent dissipation rate in KLM has the same order of magnitude, ε ⁓ O</w:t>
      </w:r>
      <w:r>
        <w:rPr>
          <w:lang w:val="en-GB"/>
        </w:rPr>
        <w:t xml:space="preserve"> </w:t>
      </w:r>
      <w:r w:rsidRPr="0028477F">
        <w:rPr>
          <w:lang w:val="en-GB"/>
        </w:rPr>
        <w:t>(10</w:t>
      </w:r>
      <w:r w:rsidRPr="00157EE3">
        <w:rPr>
          <w:vertAlign w:val="superscript"/>
          <w:lang w:val="en-GB"/>
        </w:rPr>
        <w:t>-9</w:t>
      </w:r>
      <w:r w:rsidRPr="0028477F">
        <w:rPr>
          <w:lang w:val="en-GB"/>
        </w:rPr>
        <w:t>) m</w:t>
      </w:r>
      <w:r w:rsidRPr="00157EE3">
        <w:rPr>
          <w:vertAlign w:val="superscript"/>
          <w:lang w:val="en-GB"/>
        </w:rPr>
        <w:t>2</w:t>
      </w:r>
      <w:r w:rsidRPr="0028477F">
        <w:rPr>
          <w:lang w:val="en-GB"/>
        </w:rPr>
        <w:t>/s</w:t>
      </w:r>
      <w:r w:rsidRPr="00157EE3">
        <w:rPr>
          <w:vertAlign w:val="superscript"/>
          <w:lang w:val="en-GB"/>
        </w:rPr>
        <w:t>3</w:t>
      </w:r>
      <w:r w:rsidRPr="0028477F">
        <w:rPr>
          <w:lang w:val="en-GB"/>
        </w:rPr>
        <w:t>, of the mean turbulent dissipation rate measured from Mediterranean surface drifter data (</w:t>
      </w:r>
      <w:proofErr w:type="spellStart"/>
      <w:r w:rsidRPr="0028477F">
        <w:rPr>
          <w:lang w:val="en-GB"/>
        </w:rPr>
        <w:t>Lacorata</w:t>
      </w:r>
      <w:proofErr w:type="spellEnd"/>
      <w:r w:rsidRPr="0028477F">
        <w:rPr>
          <w:lang w:val="en-GB"/>
        </w:rPr>
        <w:t xml:space="preserve"> </w:t>
      </w:r>
      <w:r w:rsidRPr="00A34954">
        <w:rPr>
          <w:i/>
          <w:iCs/>
          <w:lang w:val="en-GB"/>
        </w:rPr>
        <w:t>et al.,</w:t>
      </w:r>
      <w:r w:rsidRPr="0028477F">
        <w:rPr>
          <w:lang w:val="en-GB"/>
        </w:rPr>
        <w:t xml:space="preserve"> 2014). Furthermore, the kinematic sub-grid modelling, depending on the case study, can be possibly extended to simulate also chaotic/turbulent vertical motions in the mixed layer. In our case, we only considered fixed-depth 2D Lagrangian trajectories. The operating procedure for the implementation of the numerical simulations consists of the following basic steps: MFS model velocity data are retrieved for period and area of interest; a fixed depth  (-3 m) is selected; an interpolation scheme involving bi-cubic splines in space, and linear interpolation in time, is applied to compute the large-scale fields outside the grid points and at fractions of day; a suitably parameterized sub-grid kinematic field is added to the trajectory evolution equations; the numerical integration time step is set to </w:t>
      </w:r>
      <w:r w:rsidR="00FF14EF">
        <w:rPr>
          <w:lang w:val="en-GB"/>
        </w:rPr>
        <w:t xml:space="preserve">120 s while particle positions are printed out every </w:t>
      </w:r>
      <w:r w:rsidRPr="0028477F">
        <w:rPr>
          <w:lang w:val="en-GB"/>
        </w:rPr>
        <w:t xml:space="preserve">hour; the increment due to the kinematic term is integrated by means of a 4th </w:t>
      </w:r>
      <w:r w:rsidRPr="0028477F">
        <w:rPr>
          <w:lang w:val="en-GB"/>
        </w:rPr>
        <w:lastRenderedPageBreak/>
        <w:t xml:space="preserve">order </w:t>
      </w:r>
      <w:proofErr w:type="spellStart"/>
      <w:r w:rsidRPr="0028477F">
        <w:rPr>
          <w:lang w:val="en-GB"/>
        </w:rPr>
        <w:t>Runge-Kutta</w:t>
      </w:r>
      <w:proofErr w:type="spellEnd"/>
      <w:r w:rsidRPr="0028477F">
        <w:rPr>
          <w:lang w:val="en-GB"/>
        </w:rPr>
        <w:t xml:space="preserve"> algorithm while the </w:t>
      </w:r>
      <w:r w:rsidR="00FF14EF">
        <w:rPr>
          <w:lang w:val="en-GB"/>
        </w:rPr>
        <w:t xml:space="preserve">contribution due to </w:t>
      </w:r>
      <w:r w:rsidRPr="0028477F">
        <w:rPr>
          <w:lang w:val="en-GB"/>
        </w:rPr>
        <w:t xml:space="preserve">MFS velocity term is computed by linear integration; </w:t>
      </w:r>
      <w:r w:rsidR="00FF14EF">
        <w:rPr>
          <w:lang w:val="en-GB"/>
        </w:rPr>
        <w:t>reflective</w:t>
      </w:r>
      <w:r w:rsidRPr="0028477F">
        <w:rPr>
          <w:lang w:val="en-GB"/>
        </w:rPr>
        <w:t xml:space="preserve"> boundary conditions are imposed along the coastlines where a “mask” is used to distinguish the land from the sea; a (large) number of numerical trajectories are released from a given site and </w:t>
      </w:r>
      <w:r w:rsidR="00E15120" w:rsidRPr="0028477F">
        <w:rPr>
          <w:lang w:val="en-GB"/>
        </w:rPr>
        <w:t>analysed</w:t>
      </w:r>
      <w:r w:rsidRPr="0028477F">
        <w:rPr>
          <w:lang w:val="en-GB"/>
        </w:rPr>
        <w:t xml:space="preserve"> after a given time interval in terms of final positions and density distribution (as described in the main text). It can happen that for initial conditions too </w:t>
      </w:r>
      <w:r w:rsidR="00E15120">
        <w:rPr>
          <w:lang w:val="en-GB"/>
        </w:rPr>
        <w:t>close</w:t>
      </w:r>
      <w:r w:rsidRPr="0028477F">
        <w:rPr>
          <w:lang w:val="en-GB"/>
        </w:rPr>
        <w:t xml:space="preserve"> to the land</w:t>
      </w:r>
      <w:r w:rsidR="00FF14EF">
        <w:rPr>
          <w:lang w:val="en-GB"/>
        </w:rPr>
        <w:t>,</w:t>
      </w:r>
      <w:r w:rsidRPr="0028477F">
        <w:rPr>
          <w:lang w:val="en-GB"/>
        </w:rPr>
        <w:t xml:space="preserve"> and/or surrounded</w:t>
      </w:r>
      <w:r w:rsidR="00E15120">
        <w:rPr>
          <w:lang w:val="en-GB"/>
        </w:rPr>
        <w:t xml:space="preserve"> almost completely by coastline</w:t>
      </w:r>
      <w:r w:rsidR="00FF14EF">
        <w:rPr>
          <w:lang w:val="en-GB"/>
        </w:rPr>
        <w:t xml:space="preserve"> and islands</w:t>
      </w:r>
      <w:r w:rsidRPr="0028477F">
        <w:rPr>
          <w:lang w:val="en-GB"/>
        </w:rPr>
        <w:t xml:space="preserve">, the Lagrangian simulation is not feasible.  </w:t>
      </w:r>
    </w:p>
    <w:p w14:paraId="774D2BC2" w14:textId="77777777" w:rsidR="006F2DB6" w:rsidRPr="006F2DB6" w:rsidRDefault="006F2DB6" w:rsidP="006F2DB6">
      <w:pPr>
        <w:rPr>
          <w:lang w:val="en-GB"/>
        </w:rPr>
      </w:pPr>
    </w:p>
    <w:p w14:paraId="5F2A2AD5" w14:textId="6FBA11DC" w:rsidR="004470A5" w:rsidRDefault="004470A5" w:rsidP="00DE6F31">
      <w:pPr>
        <w:pStyle w:val="EndNoteBibliography"/>
        <w:spacing w:after="0"/>
        <w:ind w:left="720" w:hanging="720"/>
        <w:rPr>
          <w:rFonts w:ascii="Times New Roman" w:hAnsi="Times New Roman" w:cs="Times New Roman"/>
          <w:b/>
          <w:sz w:val="24"/>
          <w:szCs w:val="24"/>
        </w:rPr>
      </w:pPr>
      <w:r w:rsidRPr="004470A5">
        <w:rPr>
          <w:rFonts w:ascii="Times New Roman" w:hAnsi="Times New Roman" w:cs="Times New Roman"/>
          <w:b/>
          <w:sz w:val="24"/>
          <w:szCs w:val="24"/>
        </w:rPr>
        <w:t xml:space="preserve">References </w:t>
      </w:r>
    </w:p>
    <w:p w14:paraId="504C05A7" w14:textId="77777777" w:rsidR="004470A5" w:rsidRPr="004470A5" w:rsidRDefault="004470A5" w:rsidP="00DE6F31">
      <w:pPr>
        <w:pStyle w:val="EndNoteBibliography"/>
        <w:spacing w:after="0"/>
        <w:ind w:left="720" w:hanging="720"/>
        <w:rPr>
          <w:rFonts w:ascii="Times New Roman" w:hAnsi="Times New Roman" w:cs="Times New Roman"/>
          <w:b/>
          <w:sz w:val="24"/>
          <w:szCs w:val="24"/>
        </w:rPr>
      </w:pPr>
    </w:p>
    <w:p w14:paraId="63E214A2" w14:textId="6D05595D" w:rsidR="0028477F" w:rsidRPr="00BB6218" w:rsidRDefault="0028477F" w:rsidP="0028477F">
      <w:pPr>
        <w:pStyle w:val="EndNoteBibliography"/>
        <w:spacing w:after="0"/>
        <w:ind w:left="720" w:hanging="720"/>
        <w:rPr>
          <w:rFonts w:ascii="Times New Roman" w:hAnsi="Times New Roman" w:cs="Times New Roman"/>
          <w:bCs/>
          <w:sz w:val="24"/>
          <w:szCs w:val="24"/>
        </w:rPr>
      </w:pPr>
      <w:r w:rsidRPr="00BB6218">
        <w:rPr>
          <w:rFonts w:ascii="Times New Roman" w:hAnsi="Times New Roman" w:cs="Times New Roman"/>
          <w:bCs/>
          <w:sz w:val="24"/>
          <w:szCs w:val="24"/>
        </w:rPr>
        <w:t xml:space="preserve">Dobricic, S., </w:t>
      </w:r>
      <w:r>
        <w:rPr>
          <w:rFonts w:ascii="Times New Roman" w:hAnsi="Times New Roman" w:cs="Times New Roman"/>
          <w:bCs/>
          <w:sz w:val="24"/>
          <w:szCs w:val="24"/>
        </w:rPr>
        <w:t>&amp;</w:t>
      </w:r>
      <w:r w:rsidRPr="00BB6218">
        <w:rPr>
          <w:rFonts w:ascii="Times New Roman" w:hAnsi="Times New Roman" w:cs="Times New Roman"/>
          <w:bCs/>
          <w:sz w:val="24"/>
          <w:szCs w:val="24"/>
        </w:rPr>
        <w:t xml:space="preserve"> Pinardi</w:t>
      </w:r>
      <w:r>
        <w:rPr>
          <w:rFonts w:ascii="Times New Roman" w:hAnsi="Times New Roman" w:cs="Times New Roman"/>
          <w:bCs/>
          <w:sz w:val="24"/>
          <w:szCs w:val="24"/>
        </w:rPr>
        <w:t>, N.</w:t>
      </w:r>
      <w:r w:rsidRPr="00BB6218">
        <w:rPr>
          <w:rFonts w:ascii="Times New Roman" w:hAnsi="Times New Roman" w:cs="Times New Roman"/>
          <w:bCs/>
          <w:sz w:val="24"/>
          <w:szCs w:val="24"/>
        </w:rPr>
        <w:t xml:space="preserve"> 2008</w:t>
      </w:r>
      <w:r w:rsidR="0051506F">
        <w:rPr>
          <w:rFonts w:ascii="Times New Roman" w:hAnsi="Times New Roman" w:cs="Times New Roman"/>
          <w:bCs/>
          <w:sz w:val="24"/>
          <w:szCs w:val="24"/>
        </w:rPr>
        <w:t>.</w:t>
      </w:r>
      <w:r w:rsidRPr="00BB6218">
        <w:rPr>
          <w:rFonts w:ascii="Times New Roman" w:hAnsi="Times New Roman" w:cs="Times New Roman"/>
          <w:bCs/>
          <w:sz w:val="24"/>
          <w:szCs w:val="24"/>
        </w:rPr>
        <w:t xml:space="preserve"> An oceanographic three-dimensional variational data assimilation scheme</w:t>
      </w:r>
      <w:r w:rsidR="0051506F" w:rsidRPr="0051506F">
        <w:rPr>
          <w:rFonts w:ascii="Times New Roman" w:hAnsi="Times New Roman" w:cs="Times New Roman"/>
          <w:bCs/>
          <w:sz w:val="24"/>
          <w:szCs w:val="24"/>
        </w:rPr>
        <w:t>.</w:t>
      </w:r>
      <w:r w:rsidRPr="00BB6218">
        <w:rPr>
          <w:rFonts w:ascii="Times New Roman" w:hAnsi="Times New Roman" w:cs="Times New Roman"/>
          <w:bCs/>
          <w:i/>
          <w:iCs/>
          <w:sz w:val="24"/>
          <w:szCs w:val="24"/>
        </w:rPr>
        <w:t xml:space="preserve"> </w:t>
      </w:r>
      <w:r w:rsidRPr="0051506F">
        <w:rPr>
          <w:rFonts w:ascii="Times New Roman" w:hAnsi="Times New Roman" w:cs="Times New Roman"/>
          <w:bCs/>
          <w:sz w:val="24"/>
          <w:szCs w:val="24"/>
        </w:rPr>
        <w:t>Ocean Modeling,</w:t>
      </w:r>
      <w:r w:rsidRPr="00BB6218">
        <w:rPr>
          <w:rFonts w:ascii="Times New Roman" w:hAnsi="Times New Roman" w:cs="Times New Roman"/>
          <w:bCs/>
          <w:sz w:val="24"/>
          <w:szCs w:val="24"/>
        </w:rPr>
        <w:t xml:space="preserve"> </w:t>
      </w:r>
      <w:r w:rsidRPr="0051506F">
        <w:rPr>
          <w:rFonts w:ascii="Times New Roman" w:hAnsi="Times New Roman" w:cs="Times New Roman"/>
          <w:bCs/>
          <w:sz w:val="24"/>
          <w:szCs w:val="24"/>
        </w:rPr>
        <w:t>22</w:t>
      </w:r>
      <w:r w:rsidR="0051506F">
        <w:rPr>
          <w:rFonts w:ascii="Times New Roman" w:hAnsi="Times New Roman" w:cs="Times New Roman"/>
          <w:bCs/>
          <w:sz w:val="24"/>
          <w:szCs w:val="24"/>
        </w:rPr>
        <w:t>:</w:t>
      </w:r>
      <w:r w:rsidRPr="00BB6218">
        <w:rPr>
          <w:rFonts w:ascii="Times New Roman" w:hAnsi="Times New Roman" w:cs="Times New Roman"/>
          <w:bCs/>
          <w:sz w:val="24"/>
          <w:szCs w:val="24"/>
        </w:rPr>
        <w:t xml:space="preserve"> 89–105.</w:t>
      </w:r>
    </w:p>
    <w:p w14:paraId="733E6F41" w14:textId="433FA66E" w:rsidR="0028477F"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Dobricic, S., Pinardi, N., Adani, M., Tonani, M., Fratianni, C., Bonazzi, A. &amp; Fernandez, V. 2007</w:t>
      </w:r>
      <w:r w:rsidR="0051506F">
        <w:rPr>
          <w:rFonts w:ascii="Times New Roman" w:hAnsi="Times New Roman" w:cs="Times New Roman"/>
          <w:sz w:val="24"/>
          <w:szCs w:val="24"/>
        </w:rPr>
        <w:t>.</w:t>
      </w:r>
      <w:r w:rsidRPr="00662CB8">
        <w:rPr>
          <w:rFonts w:ascii="Times New Roman" w:hAnsi="Times New Roman" w:cs="Times New Roman"/>
          <w:sz w:val="24"/>
          <w:szCs w:val="24"/>
        </w:rPr>
        <w:t xml:space="preserve"> Daily oceanographic analyses by Mediterranean Forecasting System at the basin scale. </w:t>
      </w:r>
      <w:r w:rsidRPr="0051506F">
        <w:rPr>
          <w:rFonts w:ascii="Times New Roman" w:hAnsi="Times New Roman" w:cs="Times New Roman"/>
          <w:iCs/>
          <w:sz w:val="24"/>
          <w:szCs w:val="24"/>
        </w:rPr>
        <w:t>Ocean Science, 3</w:t>
      </w:r>
      <w:r w:rsidR="0051506F">
        <w:rPr>
          <w:rFonts w:ascii="Times New Roman" w:hAnsi="Times New Roman" w:cs="Times New Roman"/>
          <w:iCs/>
          <w:sz w:val="24"/>
          <w:szCs w:val="24"/>
        </w:rPr>
        <w:t xml:space="preserve">: </w:t>
      </w:r>
      <w:r w:rsidRPr="00662CB8">
        <w:rPr>
          <w:rFonts w:ascii="Times New Roman" w:hAnsi="Times New Roman" w:cs="Times New Roman"/>
          <w:sz w:val="24"/>
          <w:szCs w:val="24"/>
        </w:rPr>
        <w:t>149-157.</w:t>
      </w:r>
    </w:p>
    <w:p w14:paraId="3D3EF9BD" w14:textId="2A4D2C0A"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Falcini, F., Corrado, R., Torri, M., Mangano, M.C., Zarrad, R., Di Cintio, A., Palatella, L., Jarboui, O., Missaoui, H. &amp; Cuttitta, A. 2020</w:t>
      </w:r>
      <w:r w:rsidR="0051506F">
        <w:rPr>
          <w:rFonts w:ascii="Times New Roman" w:hAnsi="Times New Roman" w:cs="Times New Roman"/>
          <w:sz w:val="24"/>
          <w:szCs w:val="24"/>
        </w:rPr>
        <w:t>.</w:t>
      </w:r>
      <w:r w:rsidRPr="00662CB8">
        <w:rPr>
          <w:rFonts w:ascii="Times New Roman" w:hAnsi="Times New Roman" w:cs="Times New Roman"/>
          <w:sz w:val="24"/>
          <w:szCs w:val="24"/>
        </w:rPr>
        <w:t xml:space="preserve"> Seascape connectivity of European anchovy in the Central Mediterranean Sea revealed by weighted Lagrangian backtracking and bio-energetic modelling. </w:t>
      </w:r>
      <w:r w:rsidRPr="0051506F">
        <w:rPr>
          <w:rFonts w:ascii="Times New Roman" w:hAnsi="Times New Roman" w:cs="Times New Roman"/>
          <w:iCs/>
          <w:sz w:val="24"/>
          <w:szCs w:val="24"/>
        </w:rPr>
        <w:t>Scientific reports, 10</w:t>
      </w:r>
      <w:r w:rsidR="0051506F">
        <w:rPr>
          <w:rFonts w:ascii="Times New Roman" w:hAnsi="Times New Roman" w:cs="Times New Roman"/>
          <w:iCs/>
          <w:sz w:val="24"/>
          <w:szCs w:val="24"/>
        </w:rPr>
        <w:t>:</w:t>
      </w:r>
      <w:r w:rsidRPr="00662CB8">
        <w:rPr>
          <w:rFonts w:ascii="Times New Roman" w:hAnsi="Times New Roman" w:cs="Times New Roman"/>
          <w:sz w:val="24"/>
          <w:szCs w:val="24"/>
        </w:rPr>
        <w:t xml:space="preserve"> 1-13.</w:t>
      </w:r>
    </w:p>
    <w:p w14:paraId="33FF9B82" w14:textId="692EE92B"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Lacorata, G., Corrado, R., Falcini, F. &amp; Santoleri, R. 2019</w:t>
      </w:r>
      <w:r w:rsidR="004F6377">
        <w:rPr>
          <w:rFonts w:ascii="Times New Roman" w:hAnsi="Times New Roman" w:cs="Times New Roman"/>
          <w:sz w:val="24"/>
          <w:szCs w:val="24"/>
        </w:rPr>
        <w:t>.</w:t>
      </w:r>
      <w:r w:rsidRPr="00662CB8">
        <w:rPr>
          <w:rFonts w:ascii="Times New Roman" w:hAnsi="Times New Roman" w:cs="Times New Roman"/>
          <w:sz w:val="24"/>
          <w:szCs w:val="24"/>
        </w:rPr>
        <w:t xml:space="preserve"> FSLE analysis and validation of Lagrangian simulations based on satellite-derived GlobCurrent velocity data. </w:t>
      </w:r>
      <w:r w:rsidRPr="004F6377">
        <w:rPr>
          <w:rFonts w:ascii="Times New Roman" w:hAnsi="Times New Roman" w:cs="Times New Roman"/>
          <w:iCs/>
          <w:sz w:val="24"/>
          <w:szCs w:val="24"/>
        </w:rPr>
        <w:t>Remote sensing of environment, 221</w:t>
      </w:r>
      <w:r w:rsidR="004F6377">
        <w:rPr>
          <w:rFonts w:ascii="Times New Roman" w:hAnsi="Times New Roman" w:cs="Times New Roman"/>
          <w:sz w:val="24"/>
          <w:szCs w:val="24"/>
        </w:rPr>
        <w:t>:</w:t>
      </w:r>
      <w:r w:rsidRPr="00662CB8">
        <w:rPr>
          <w:rFonts w:ascii="Times New Roman" w:hAnsi="Times New Roman" w:cs="Times New Roman"/>
          <w:sz w:val="24"/>
          <w:szCs w:val="24"/>
        </w:rPr>
        <w:t xml:space="preserve"> 136-143.</w:t>
      </w:r>
    </w:p>
    <w:p w14:paraId="6FFD8784" w14:textId="728FE969"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Lacorata, G., Palatella, L. &amp; Santoleri, R. 2014</w:t>
      </w:r>
      <w:r w:rsidR="004F6377">
        <w:rPr>
          <w:rFonts w:ascii="Times New Roman" w:hAnsi="Times New Roman" w:cs="Times New Roman"/>
          <w:sz w:val="24"/>
          <w:szCs w:val="24"/>
        </w:rPr>
        <w:t>.</w:t>
      </w:r>
      <w:r w:rsidRPr="00662CB8">
        <w:rPr>
          <w:rFonts w:ascii="Times New Roman" w:hAnsi="Times New Roman" w:cs="Times New Roman"/>
          <w:sz w:val="24"/>
          <w:szCs w:val="24"/>
        </w:rPr>
        <w:t xml:space="preserve"> Lagrangian predictability characteristics of an Ocean Model. </w:t>
      </w:r>
      <w:r w:rsidRPr="004F6377">
        <w:rPr>
          <w:rFonts w:ascii="Times New Roman" w:hAnsi="Times New Roman" w:cs="Times New Roman"/>
          <w:iCs/>
          <w:sz w:val="24"/>
          <w:szCs w:val="24"/>
        </w:rPr>
        <w:t>Journal of Geophysical Research: Oceans, 119</w:t>
      </w:r>
      <w:r w:rsidR="004F6377">
        <w:rPr>
          <w:rFonts w:ascii="Times New Roman" w:hAnsi="Times New Roman" w:cs="Times New Roman"/>
          <w:iCs/>
          <w:sz w:val="24"/>
          <w:szCs w:val="24"/>
        </w:rPr>
        <w:t>:</w:t>
      </w:r>
      <w:r w:rsidRPr="00662CB8">
        <w:rPr>
          <w:rFonts w:ascii="Times New Roman" w:hAnsi="Times New Roman" w:cs="Times New Roman"/>
          <w:sz w:val="24"/>
          <w:szCs w:val="24"/>
        </w:rPr>
        <w:t xml:space="preserve"> 8029-8038.</w:t>
      </w:r>
    </w:p>
    <w:p w14:paraId="6C44C31E" w14:textId="41788CD7"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Lacorata, G. &amp; Vulpiani, A. 2017</w:t>
      </w:r>
      <w:r w:rsidR="004F6377">
        <w:rPr>
          <w:rFonts w:ascii="Times New Roman" w:hAnsi="Times New Roman" w:cs="Times New Roman"/>
          <w:sz w:val="24"/>
          <w:szCs w:val="24"/>
        </w:rPr>
        <w:t>.</w:t>
      </w:r>
      <w:r w:rsidRPr="00662CB8">
        <w:rPr>
          <w:rFonts w:ascii="Times New Roman" w:hAnsi="Times New Roman" w:cs="Times New Roman"/>
          <w:sz w:val="24"/>
          <w:szCs w:val="24"/>
        </w:rPr>
        <w:t xml:space="preserve"> Chaotic Lagrangian models for turbulent relative dispersion. </w:t>
      </w:r>
      <w:r w:rsidRPr="004F6377">
        <w:rPr>
          <w:rFonts w:ascii="Times New Roman" w:hAnsi="Times New Roman" w:cs="Times New Roman"/>
          <w:iCs/>
          <w:sz w:val="24"/>
          <w:szCs w:val="24"/>
        </w:rPr>
        <w:t>Physical Review E, 95</w:t>
      </w:r>
      <w:r w:rsidR="004F6377">
        <w:rPr>
          <w:rFonts w:ascii="Times New Roman" w:hAnsi="Times New Roman" w:cs="Times New Roman"/>
          <w:iCs/>
          <w:sz w:val="24"/>
          <w:szCs w:val="24"/>
        </w:rPr>
        <w:t>:</w:t>
      </w:r>
      <w:r w:rsidRPr="00662CB8">
        <w:rPr>
          <w:rFonts w:ascii="Times New Roman" w:hAnsi="Times New Roman" w:cs="Times New Roman"/>
          <w:sz w:val="24"/>
          <w:szCs w:val="24"/>
        </w:rPr>
        <w:t xml:space="preserve"> 043106.</w:t>
      </w:r>
    </w:p>
    <w:p w14:paraId="24FE52F5" w14:textId="4C5A6BFC"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Maffucci, F., Corrado, R., Palatella, L., Borra, M., Marullo, S., Hochscheid, S., Lacorata, G. &amp; Iudicone, D. 2016</w:t>
      </w:r>
      <w:r w:rsidR="004F6377">
        <w:rPr>
          <w:rFonts w:ascii="Times New Roman" w:hAnsi="Times New Roman" w:cs="Times New Roman"/>
          <w:sz w:val="24"/>
          <w:szCs w:val="24"/>
        </w:rPr>
        <w:t>.</w:t>
      </w:r>
      <w:r w:rsidRPr="00662CB8">
        <w:rPr>
          <w:rFonts w:ascii="Times New Roman" w:hAnsi="Times New Roman" w:cs="Times New Roman"/>
          <w:sz w:val="24"/>
          <w:szCs w:val="24"/>
        </w:rPr>
        <w:t xml:space="preserve"> Seasonal heterogeneity of ocean warming: a mortality sink for ectotherm colonizers. </w:t>
      </w:r>
      <w:r w:rsidRPr="004F6377">
        <w:rPr>
          <w:rFonts w:ascii="Times New Roman" w:hAnsi="Times New Roman" w:cs="Times New Roman"/>
          <w:iCs/>
          <w:sz w:val="24"/>
          <w:szCs w:val="24"/>
        </w:rPr>
        <w:t>Scientific reports, 6</w:t>
      </w:r>
      <w:r w:rsidR="004F6377">
        <w:rPr>
          <w:rFonts w:ascii="Times New Roman" w:hAnsi="Times New Roman" w:cs="Times New Roman"/>
          <w:iCs/>
          <w:sz w:val="24"/>
          <w:szCs w:val="24"/>
        </w:rPr>
        <w:t xml:space="preserve">: </w:t>
      </w:r>
      <w:r w:rsidRPr="00662CB8">
        <w:rPr>
          <w:rFonts w:ascii="Times New Roman" w:hAnsi="Times New Roman" w:cs="Times New Roman"/>
          <w:sz w:val="24"/>
          <w:szCs w:val="24"/>
        </w:rPr>
        <w:t>1-9.</w:t>
      </w:r>
    </w:p>
    <w:p w14:paraId="4BC13AA0" w14:textId="7BF4BAC3"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Oddo, P., Adani, M., Pinardi, N., Fratianni, C., Tonani, M. &amp; Pettenuzzo, D. 2009</w:t>
      </w:r>
      <w:r w:rsidR="00813322">
        <w:rPr>
          <w:rFonts w:ascii="Times New Roman" w:hAnsi="Times New Roman" w:cs="Times New Roman"/>
          <w:sz w:val="24"/>
          <w:szCs w:val="24"/>
        </w:rPr>
        <w:t>.</w:t>
      </w:r>
      <w:r w:rsidRPr="00662CB8">
        <w:rPr>
          <w:rFonts w:ascii="Times New Roman" w:hAnsi="Times New Roman" w:cs="Times New Roman"/>
          <w:sz w:val="24"/>
          <w:szCs w:val="24"/>
        </w:rPr>
        <w:t xml:space="preserve"> A nested Atlantic-Mediterranean Sea general circulation model for operational forecasting. </w:t>
      </w:r>
      <w:r w:rsidRPr="00813322">
        <w:rPr>
          <w:rFonts w:ascii="Times New Roman" w:hAnsi="Times New Roman" w:cs="Times New Roman"/>
          <w:iCs/>
          <w:sz w:val="24"/>
          <w:szCs w:val="24"/>
        </w:rPr>
        <w:t>Ocean science, 5</w:t>
      </w:r>
      <w:r w:rsidR="00813322">
        <w:rPr>
          <w:rFonts w:ascii="Times New Roman" w:hAnsi="Times New Roman" w:cs="Times New Roman"/>
          <w:sz w:val="24"/>
          <w:szCs w:val="24"/>
        </w:rPr>
        <w:t>:</w:t>
      </w:r>
      <w:r w:rsidRPr="00662CB8">
        <w:rPr>
          <w:rFonts w:ascii="Times New Roman" w:hAnsi="Times New Roman" w:cs="Times New Roman"/>
          <w:sz w:val="24"/>
          <w:szCs w:val="24"/>
        </w:rPr>
        <w:t xml:space="preserve"> 461-473.</w:t>
      </w:r>
    </w:p>
    <w:p w14:paraId="4EF2D9C0" w14:textId="79911162" w:rsidR="0028477F" w:rsidRPr="00662CB8"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Palatella, L., Bignami, F., Falcini, F., Lacorata, G., Lanotte, A.S. &amp; Santoleri, R. 2014</w:t>
      </w:r>
      <w:r w:rsidR="00813322">
        <w:rPr>
          <w:rFonts w:ascii="Times New Roman" w:hAnsi="Times New Roman" w:cs="Times New Roman"/>
          <w:sz w:val="24"/>
          <w:szCs w:val="24"/>
        </w:rPr>
        <w:t>.</w:t>
      </w:r>
      <w:r w:rsidRPr="00662CB8">
        <w:rPr>
          <w:rFonts w:ascii="Times New Roman" w:hAnsi="Times New Roman" w:cs="Times New Roman"/>
          <w:sz w:val="24"/>
          <w:szCs w:val="24"/>
        </w:rPr>
        <w:t xml:space="preserve"> Lagrangian simulations and interannual variability of anchovy egg and larva dispersal in the Sicily Channel. </w:t>
      </w:r>
      <w:r w:rsidRPr="00813322">
        <w:rPr>
          <w:rFonts w:ascii="Times New Roman" w:hAnsi="Times New Roman" w:cs="Times New Roman"/>
          <w:iCs/>
          <w:sz w:val="24"/>
          <w:szCs w:val="24"/>
        </w:rPr>
        <w:t>Journal of Geophysical Research: Oceans, 119</w:t>
      </w:r>
      <w:r w:rsidR="00813322">
        <w:rPr>
          <w:rFonts w:ascii="Times New Roman" w:hAnsi="Times New Roman" w:cs="Times New Roman"/>
          <w:iCs/>
          <w:sz w:val="24"/>
          <w:szCs w:val="24"/>
        </w:rPr>
        <w:t>:</w:t>
      </w:r>
      <w:r w:rsidRPr="00662CB8">
        <w:rPr>
          <w:rFonts w:ascii="Times New Roman" w:hAnsi="Times New Roman" w:cs="Times New Roman"/>
          <w:sz w:val="24"/>
          <w:szCs w:val="24"/>
        </w:rPr>
        <w:t xml:space="preserve"> 1306-1323.</w:t>
      </w:r>
    </w:p>
    <w:p w14:paraId="55987B7B" w14:textId="2A2DBFB6" w:rsidR="0028477F" w:rsidRDefault="0028477F" w:rsidP="0028477F">
      <w:pPr>
        <w:pStyle w:val="EndNoteBibliography"/>
        <w:spacing w:after="0"/>
        <w:ind w:left="720" w:hanging="720"/>
        <w:rPr>
          <w:rFonts w:ascii="Times New Roman" w:hAnsi="Times New Roman" w:cs="Times New Roman"/>
          <w:sz w:val="24"/>
          <w:szCs w:val="24"/>
        </w:rPr>
      </w:pPr>
      <w:r w:rsidRPr="00662CB8">
        <w:rPr>
          <w:rFonts w:ascii="Times New Roman" w:hAnsi="Times New Roman" w:cs="Times New Roman"/>
          <w:sz w:val="24"/>
          <w:szCs w:val="24"/>
        </w:rPr>
        <w:t>Tonani, M., Pinardi, N., Dobricic, S., Pujol, I. &amp; Fratianni, C. 2008</w:t>
      </w:r>
      <w:r w:rsidR="00813322">
        <w:rPr>
          <w:rFonts w:ascii="Times New Roman" w:hAnsi="Times New Roman" w:cs="Times New Roman"/>
          <w:sz w:val="24"/>
          <w:szCs w:val="24"/>
        </w:rPr>
        <w:t>.</w:t>
      </w:r>
      <w:r w:rsidRPr="00662CB8">
        <w:rPr>
          <w:rFonts w:ascii="Times New Roman" w:hAnsi="Times New Roman" w:cs="Times New Roman"/>
          <w:sz w:val="24"/>
          <w:szCs w:val="24"/>
        </w:rPr>
        <w:t xml:space="preserve"> A high-resolution free-surface model of the Mediterranean Sea. </w:t>
      </w:r>
      <w:r w:rsidRPr="00813322">
        <w:rPr>
          <w:rFonts w:ascii="Times New Roman" w:hAnsi="Times New Roman" w:cs="Times New Roman"/>
          <w:iCs/>
          <w:sz w:val="24"/>
          <w:szCs w:val="24"/>
        </w:rPr>
        <w:t>Ocean Science, 4</w:t>
      </w:r>
      <w:r w:rsidR="00813322">
        <w:rPr>
          <w:rFonts w:ascii="Times New Roman" w:hAnsi="Times New Roman" w:cs="Times New Roman"/>
          <w:sz w:val="24"/>
          <w:szCs w:val="24"/>
        </w:rPr>
        <w:t>:</w:t>
      </w:r>
      <w:r w:rsidRPr="00662CB8">
        <w:rPr>
          <w:rFonts w:ascii="Times New Roman" w:hAnsi="Times New Roman" w:cs="Times New Roman"/>
          <w:sz w:val="24"/>
          <w:szCs w:val="24"/>
        </w:rPr>
        <w:t xml:space="preserve"> 1-14.</w:t>
      </w:r>
    </w:p>
    <w:p w14:paraId="55C60AA1" w14:textId="1050A05F" w:rsidR="0028477F" w:rsidRDefault="0028477F" w:rsidP="0028477F">
      <w:pPr>
        <w:pStyle w:val="EndNoteBibliography"/>
        <w:spacing w:after="0"/>
        <w:ind w:left="720" w:hanging="720"/>
        <w:rPr>
          <w:rFonts w:ascii="Times New Roman" w:hAnsi="Times New Roman" w:cs="Times New Roman"/>
          <w:sz w:val="24"/>
          <w:szCs w:val="24"/>
        </w:rPr>
      </w:pPr>
      <w:r w:rsidRPr="00440222">
        <w:rPr>
          <w:rFonts w:ascii="Times New Roman" w:hAnsi="Times New Roman" w:cs="Times New Roman"/>
          <w:sz w:val="24"/>
          <w:szCs w:val="24"/>
        </w:rPr>
        <w:t>Tonani, M., Pinardi, N., Pistoia, J., Dobricic, S., Pensieri, S., de Alfonso, M. &amp; Nittis, K. 2009</w:t>
      </w:r>
      <w:r w:rsidR="003D4213">
        <w:rPr>
          <w:rFonts w:ascii="Times New Roman" w:hAnsi="Times New Roman" w:cs="Times New Roman"/>
          <w:sz w:val="24"/>
          <w:szCs w:val="24"/>
        </w:rPr>
        <w:t>.</w:t>
      </w:r>
      <w:r w:rsidRPr="00440222">
        <w:rPr>
          <w:rFonts w:ascii="Times New Roman" w:hAnsi="Times New Roman" w:cs="Times New Roman"/>
          <w:sz w:val="24"/>
          <w:szCs w:val="24"/>
        </w:rPr>
        <w:t xml:space="preserve"> Mediterranean forecasting system: Forecast and analysis assessment through skill scores. </w:t>
      </w:r>
      <w:r w:rsidRPr="003D4213">
        <w:rPr>
          <w:rFonts w:ascii="Times New Roman" w:hAnsi="Times New Roman" w:cs="Times New Roman"/>
          <w:sz w:val="24"/>
          <w:szCs w:val="24"/>
        </w:rPr>
        <w:t>Ocean Science, 5</w:t>
      </w:r>
      <w:r w:rsidR="003D4213">
        <w:rPr>
          <w:rFonts w:ascii="Times New Roman" w:hAnsi="Times New Roman" w:cs="Times New Roman"/>
          <w:sz w:val="24"/>
          <w:szCs w:val="24"/>
        </w:rPr>
        <w:t>:</w:t>
      </w:r>
      <w:r w:rsidRPr="00440222">
        <w:rPr>
          <w:rFonts w:ascii="Times New Roman" w:hAnsi="Times New Roman" w:cs="Times New Roman"/>
          <w:sz w:val="24"/>
          <w:szCs w:val="24"/>
        </w:rPr>
        <w:t xml:space="preserve"> 649–660.</w:t>
      </w:r>
    </w:p>
    <w:p w14:paraId="2BE693E0" w14:textId="7A6EA0A5" w:rsidR="006E2268" w:rsidRPr="006F2DB6" w:rsidRDefault="0028477F" w:rsidP="00D4263F">
      <w:pPr>
        <w:pStyle w:val="EndNoteBibliography"/>
        <w:spacing w:after="0"/>
        <w:ind w:left="720" w:hanging="720"/>
        <w:rPr>
          <w:lang w:val="en-GB"/>
        </w:rPr>
      </w:pPr>
      <w:r w:rsidRPr="00662CB8">
        <w:rPr>
          <w:rFonts w:ascii="Times New Roman" w:hAnsi="Times New Roman" w:cs="Times New Roman"/>
          <w:sz w:val="24"/>
          <w:szCs w:val="24"/>
        </w:rPr>
        <w:t>Torri, M., Corrado, R., Falcini, F., Cuttitta, A., Palatella, L., Lacorata, G., Patti, B., Arculeo, M., Mifsud, R. &amp; Mazzola, S. 2018</w:t>
      </w:r>
      <w:r w:rsidR="003D4213">
        <w:rPr>
          <w:rFonts w:ascii="Times New Roman" w:hAnsi="Times New Roman" w:cs="Times New Roman"/>
          <w:sz w:val="24"/>
          <w:szCs w:val="24"/>
        </w:rPr>
        <w:t>.</w:t>
      </w:r>
      <w:r w:rsidRPr="00662CB8">
        <w:rPr>
          <w:rFonts w:ascii="Times New Roman" w:hAnsi="Times New Roman" w:cs="Times New Roman"/>
          <w:sz w:val="24"/>
          <w:szCs w:val="24"/>
        </w:rPr>
        <w:t xml:space="preserve"> Planktonic stages of small pelagic fishes (</w:t>
      </w:r>
      <w:r w:rsidRPr="00662CB8">
        <w:rPr>
          <w:rFonts w:ascii="Times New Roman" w:hAnsi="Times New Roman" w:cs="Times New Roman"/>
          <w:i/>
          <w:sz w:val="24"/>
          <w:szCs w:val="24"/>
        </w:rPr>
        <w:t>Sardinella aurita</w:t>
      </w:r>
      <w:r w:rsidRPr="00662CB8">
        <w:rPr>
          <w:rFonts w:ascii="Times New Roman" w:hAnsi="Times New Roman" w:cs="Times New Roman"/>
          <w:sz w:val="24"/>
          <w:szCs w:val="24"/>
        </w:rPr>
        <w:t xml:space="preserve"> and </w:t>
      </w:r>
      <w:r w:rsidRPr="00662CB8">
        <w:rPr>
          <w:rFonts w:ascii="Times New Roman" w:hAnsi="Times New Roman" w:cs="Times New Roman"/>
          <w:i/>
          <w:sz w:val="24"/>
          <w:szCs w:val="24"/>
        </w:rPr>
        <w:t>Engraulis encrasicolus</w:t>
      </w:r>
      <w:r w:rsidRPr="00662CB8">
        <w:rPr>
          <w:rFonts w:ascii="Times New Roman" w:hAnsi="Times New Roman" w:cs="Times New Roman"/>
          <w:sz w:val="24"/>
          <w:szCs w:val="24"/>
        </w:rPr>
        <w:t>) in the central Mediterranean Sea: The key role of</w:t>
      </w:r>
      <w:r>
        <w:rPr>
          <w:rFonts w:ascii="Times New Roman" w:hAnsi="Times New Roman" w:cs="Times New Roman"/>
          <w:sz w:val="24"/>
          <w:szCs w:val="24"/>
        </w:rPr>
        <w:t xml:space="preserve"> </w:t>
      </w:r>
      <w:r w:rsidRPr="00662CB8">
        <w:rPr>
          <w:rFonts w:ascii="Times New Roman" w:hAnsi="Times New Roman" w:cs="Times New Roman"/>
          <w:sz w:val="24"/>
          <w:szCs w:val="24"/>
        </w:rPr>
        <w:t xml:space="preserve">physical forcings and implications for fisheries management. </w:t>
      </w:r>
      <w:r w:rsidRPr="003D4213">
        <w:rPr>
          <w:rFonts w:ascii="Times New Roman" w:hAnsi="Times New Roman" w:cs="Times New Roman"/>
          <w:iCs/>
          <w:sz w:val="24"/>
          <w:szCs w:val="24"/>
        </w:rPr>
        <w:t>Progress in Oceanography</w:t>
      </w:r>
      <w:r w:rsidRPr="00662CB8">
        <w:rPr>
          <w:rFonts w:ascii="Times New Roman" w:hAnsi="Times New Roman" w:cs="Times New Roman"/>
          <w:sz w:val="24"/>
          <w:szCs w:val="24"/>
        </w:rPr>
        <w:t xml:space="preserve">, </w:t>
      </w:r>
      <w:r w:rsidRPr="003D4213">
        <w:rPr>
          <w:rFonts w:ascii="Times New Roman" w:hAnsi="Times New Roman" w:cs="Times New Roman"/>
          <w:bCs/>
          <w:sz w:val="24"/>
          <w:szCs w:val="24"/>
        </w:rPr>
        <w:t>162</w:t>
      </w:r>
      <w:r w:rsidR="003D4213">
        <w:rPr>
          <w:rFonts w:ascii="Times New Roman" w:hAnsi="Times New Roman" w:cs="Times New Roman"/>
          <w:sz w:val="24"/>
          <w:szCs w:val="24"/>
        </w:rPr>
        <w:t>:</w:t>
      </w:r>
      <w:r w:rsidRPr="00662CB8">
        <w:rPr>
          <w:rFonts w:ascii="Times New Roman" w:hAnsi="Times New Roman" w:cs="Times New Roman"/>
          <w:sz w:val="24"/>
          <w:szCs w:val="24"/>
        </w:rPr>
        <w:t xml:space="preserve"> 25-39.</w:t>
      </w:r>
    </w:p>
    <w:sectPr w:rsidR="006E2268" w:rsidRPr="006F2DB6" w:rsidSect="00631F43">
      <w:pgSz w:w="11906" w:h="16838"/>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AC198" w16cex:dateUtc="2022-07-14T14:23:00Z"/>
  <w16cex:commentExtensible w16cex:durableId="267AC18D" w16cex:dateUtc="2022-07-14T14:23:00Z"/>
  <w16cex:commentExtensible w16cex:durableId="267AC185" w16cex:dateUtc="2022-07-14T14:23:00Z"/>
  <w16cex:commentExtensible w16cex:durableId="267AC17D" w16cex:dateUtc="2022-07-14T14: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160F35E" w16cid:durableId="267AC198"/>
  <w16cid:commentId w16cid:paraId="3EF535CD" w16cid:durableId="267AC18D"/>
  <w16cid:commentId w16cid:paraId="33935413" w16cid:durableId="267AC185"/>
  <w16cid:commentId w16cid:paraId="024082CA" w16cid:durableId="267AC17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eeSans">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282"/>
    <w:rsid w:val="00003CF6"/>
    <w:rsid w:val="00013F1C"/>
    <w:rsid w:val="000278EE"/>
    <w:rsid w:val="000417AF"/>
    <w:rsid w:val="000649D0"/>
    <w:rsid w:val="000A3172"/>
    <w:rsid w:val="000D0756"/>
    <w:rsid w:val="000D29F1"/>
    <w:rsid w:val="000D3FF9"/>
    <w:rsid w:val="000E4E4E"/>
    <w:rsid w:val="000F3746"/>
    <w:rsid w:val="00113B55"/>
    <w:rsid w:val="001234E8"/>
    <w:rsid w:val="00140DF8"/>
    <w:rsid w:val="001531FD"/>
    <w:rsid w:val="0015381A"/>
    <w:rsid w:val="00157EE3"/>
    <w:rsid w:val="0017338C"/>
    <w:rsid w:val="001A2FBB"/>
    <w:rsid w:val="001B2773"/>
    <w:rsid w:val="001D6C49"/>
    <w:rsid w:val="0020231E"/>
    <w:rsid w:val="0020427E"/>
    <w:rsid w:val="0024586C"/>
    <w:rsid w:val="00280F70"/>
    <w:rsid w:val="0028477F"/>
    <w:rsid w:val="00287C0E"/>
    <w:rsid w:val="002A4821"/>
    <w:rsid w:val="002A7F96"/>
    <w:rsid w:val="002B29E4"/>
    <w:rsid w:val="002C5543"/>
    <w:rsid w:val="002C6286"/>
    <w:rsid w:val="002F49F8"/>
    <w:rsid w:val="002F6413"/>
    <w:rsid w:val="002F7C15"/>
    <w:rsid w:val="003015C4"/>
    <w:rsid w:val="00307078"/>
    <w:rsid w:val="003172BA"/>
    <w:rsid w:val="00330A88"/>
    <w:rsid w:val="00333384"/>
    <w:rsid w:val="0033592D"/>
    <w:rsid w:val="00361986"/>
    <w:rsid w:val="00377533"/>
    <w:rsid w:val="003A0843"/>
    <w:rsid w:val="003D4213"/>
    <w:rsid w:val="003F786F"/>
    <w:rsid w:val="0043581B"/>
    <w:rsid w:val="004470A5"/>
    <w:rsid w:val="00461DBB"/>
    <w:rsid w:val="00474760"/>
    <w:rsid w:val="00476BE1"/>
    <w:rsid w:val="0048227C"/>
    <w:rsid w:val="00492CBB"/>
    <w:rsid w:val="004A43CD"/>
    <w:rsid w:val="004A4E6E"/>
    <w:rsid w:val="004B5C58"/>
    <w:rsid w:val="004B6E3F"/>
    <w:rsid w:val="004C45DA"/>
    <w:rsid w:val="004D0AF5"/>
    <w:rsid w:val="004D4EC0"/>
    <w:rsid w:val="004E4EC5"/>
    <w:rsid w:val="004F6377"/>
    <w:rsid w:val="0051066A"/>
    <w:rsid w:val="0051506F"/>
    <w:rsid w:val="005241E1"/>
    <w:rsid w:val="00536580"/>
    <w:rsid w:val="005367B2"/>
    <w:rsid w:val="00542B21"/>
    <w:rsid w:val="00550444"/>
    <w:rsid w:val="005546BC"/>
    <w:rsid w:val="00581C17"/>
    <w:rsid w:val="005A31CD"/>
    <w:rsid w:val="005A63F3"/>
    <w:rsid w:val="005C50C2"/>
    <w:rsid w:val="005D1429"/>
    <w:rsid w:val="005E3B37"/>
    <w:rsid w:val="005E5A7D"/>
    <w:rsid w:val="005F1B32"/>
    <w:rsid w:val="005F21DE"/>
    <w:rsid w:val="005F7694"/>
    <w:rsid w:val="00624FA4"/>
    <w:rsid w:val="00631F43"/>
    <w:rsid w:val="00651B15"/>
    <w:rsid w:val="00651FFB"/>
    <w:rsid w:val="0067289C"/>
    <w:rsid w:val="006754F2"/>
    <w:rsid w:val="00687170"/>
    <w:rsid w:val="00697C18"/>
    <w:rsid w:val="006B70EE"/>
    <w:rsid w:val="006D0965"/>
    <w:rsid w:val="006E2268"/>
    <w:rsid w:val="006F2DB6"/>
    <w:rsid w:val="007204A0"/>
    <w:rsid w:val="00725F0E"/>
    <w:rsid w:val="0073667A"/>
    <w:rsid w:val="007376BE"/>
    <w:rsid w:val="007575AE"/>
    <w:rsid w:val="0075795E"/>
    <w:rsid w:val="00766F81"/>
    <w:rsid w:val="007A6130"/>
    <w:rsid w:val="007A7A9B"/>
    <w:rsid w:val="007B3B39"/>
    <w:rsid w:val="007C1FCF"/>
    <w:rsid w:val="007C2C59"/>
    <w:rsid w:val="007C445D"/>
    <w:rsid w:val="00803C53"/>
    <w:rsid w:val="00813322"/>
    <w:rsid w:val="008228A8"/>
    <w:rsid w:val="0083087B"/>
    <w:rsid w:val="00833282"/>
    <w:rsid w:val="00852A62"/>
    <w:rsid w:val="00853E26"/>
    <w:rsid w:val="00860555"/>
    <w:rsid w:val="00861110"/>
    <w:rsid w:val="008707F7"/>
    <w:rsid w:val="00875357"/>
    <w:rsid w:val="00885E03"/>
    <w:rsid w:val="00896ACF"/>
    <w:rsid w:val="008B26B3"/>
    <w:rsid w:val="008D2D31"/>
    <w:rsid w:val="008F0F18"/>
    <w:rsid w:val="00915703"/>
    <w:rsid w:val="00924B1F"/>
    <w:rsid w:val="0094152C"/>
    <w:rsid w:val="0094182A"/>
    <w:rsid w:val="009453D4"/>
    <w:rsid w:val="009765BA"/>
    <w:rsid w:val="00984F5A"/>
    <w:rsid w:val="00992690"/>
    <w:rsid w:val="009B77D8"/>
    <w:rsid w:val="009C4946"/>
    <w:rsid w:val="009D1716"/>
    <w:rsid w:val="009F3280"/>
    <w:rsid w:val="009F393E"/>
    <w:rsid w:val="009F3E5E"/>
    <w:rsid w:val="00A0163E"/>
    <w:rsid w:val="00A0433C"/>
    <w:rsid w:val="00A05528"/>
    <w:rsid w:val="00A2025E"/>
    <w:rsid w:val="00A3235A"/>
    <w:rsid w:val="00A34954"/>
    <w:rsid w:val="00A36EF1"/>
    <w:rsid w:val="00A5693C"/>
    <w:rsid w:val="00A872DA"/>
    <w:rsid w:val="00AB5F5B"/>
    <w:rsid w:val="00AC15DB"/>
    <w:rsid w:val="00AC1A07"/>
    <w:rsid w:val="00AC3841"/>
    <w:rsid w:val="00AE3C9B"/>
    <w:rsid w:val="00AE4054"/>
    <w:rsid w:val="00B07F6E"/>
    <w:rsid w:val="00B121F6"/>
    <w:rsid w:val="00B13EFC"/>
    <w:rsid w:val="00B22AFB"/>
    <w:rsid w:val="00B61845"/>
    <w:rsid w:val="00B846C9"/>
    <w:rsid w:val="00B851DD"/>
    <w:rsid w:val="00BA1F43"/>
    <w:rsid w:val="00BB3BDA"/>
    <w:rsid w:val="00BC30A2"/>
    <w:rsid w:val="00BC5538"/>
    <w:rsid w:val="00BC55E0"/>
    <w:rsid w:val="00BC7400"/>
    <w:rsid w:val="00BD2139"/>
    <w:rsid w:val="00BD3922"/>
    <w:rsid w:val="00BD72B1"/>
    <w:rsid w:val="00BE0E5E"/>
    <w:rsid w:val="00C02C0F"/>
    <w:rsid w:val="00C03595"/>
    <w:rsid w:val="00C04540"/>
    <w:rsid w:val="00C406F1"/>
    <w:rsid w:val="00C479E4"/>
    <w:rsid w:val="00C620BA"/>
    <w:rsid w:val="00C63BFB"/>
    <w:rsid w:val="00C72083"/>
    <w:rsid w:val="00C82A8B"/>
    <w:rsid w:val="00CA51FB"/>
    <w:rsid w:val="00CA7805"/>
    <w:rsid w:val="00CE466D"/>
    <w:rsid w:val="00CF2C5A"/>
    <w:rsid w:val="00D4263F"/>
    <w:rsid w:val="00D42668"/>
    <w:rsid w:val="00D45696"/>
    <w:rsid w:val="00D63526"/>
    <w:rsid w:val="00D6381A"/>
    <w:rsid w:val="00D8143E"/>
    <w:rsid w:val="00D976B7"/>
    <w:rsid w:val="00DB4F45"/>
    <w:rsid w:val="00DC123F"/>
    <w:rsid w:val="00DC3776"/>
    <w:rsid w:val="00DC6CB8"/>
    <w:rsid w:val="00DD14A7"/>
    <w:rsid w:val="00DE046F"/>
    <w:rsid w:val="00DE5A23"/>
    <w:rsid w:val="00DE6F31"/>
    <w:rsid w:val="00DF264A"/>
    <w:rsid w:val="00E00D4C"/>
    <w:rsid w:val="00E13602"/>
    <w:rsid w:val="00E15120"/>
    <w:rsid w:val="00E16B27"/>
    <w:rsid w:val="00E2560C"/>
    <w:rsid w:val="00E32142"/>
    <w:rsid w:val="00E32767"/>
    <w:rsid w:val="00E50F58"/>
    <w:rsid w:val="00E707EC"/>
    <w:rsid w:val="00E709CC"/>
    <w:rsid w:val="00EB22DA"/>
    <w:rsid w:val="00EB775A"/>
    <w:rsid w:val="00EC01EB"/>
    <w:rsid w:val="00EC5451"/>
    <w:rsid w:val="00EC5B34"/>
    <w:rsid w:val="00ED47EA"/>
    <w:rsid w:val="00ED6222"/>
    <w:rsid w:val="00EE6CEE"/>
    <w:rsid w:val="00EF1325"/>
    <w:rsid w:val="00EF4C51"/>
    <w:rsid w:val="00F11D91"/>
    <w:rsid w:val="00F14F7D"/>
    <w:rsid w:val="00F16250"/>
    <w:rsid w:val="00F45663"/>
    <w:rsid w:val="00F56967"/>
    <w:rsid w:val="00F82D17"/>
    <w:rsid w:val="00FB104E"/>
    <w:rsid w:val="00FD0324"/>
    <w:rsid w:val="00FF14EF"/>
    <w:rsid w:val="00FF59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33ACE"/>
  <w15:chartTrackingRefBased/>
  <w15:docId w15:val="{CDC322C5-9DEA-4EE1-927C-A3A16ED65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0427E"/>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833282"/>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US" w:eastAsia="en-US"/>
    </w:rPr>
  </w:style>
  <w:style w:type="paragraph" w:styleId="Titolo2">
    <w:name w:val="heading 2"/>
    <w:basedOn w:val="Normale"/>
    <w:next w:val="Normale"/>
    <w:link w:val="Titolo2Carattere"/>
    <w:uiPriority w:val="9"/>
    <w:semiHidden/>
    <w:unhideWhenUsed/>
    <w:qFormat/>
    <w:rsid w:val="00EF4C51"/>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833282"/>
    <w:rPr>
      <w:rFonts w:asciiTheme="majorHAnsi" w:eastAsiaTheme="majorEastAsia" w:hAnsiTheme="majorHAnsi" w:cstheme="majorBidi"/>
      <w:color w:val="2E74B5" w:themeColor="accent1" w:themeShade="BF"/>
      <w:sz w:val="32"/>
      <w:szCs w:val="32"/>
      <w:lang w:val="en-US"/>
    </w:rPr>
  </w:style>
  <w:style w:type="character" w:customStyle="1" w:styleId="TestocommentoCarattere">
    <w:name w:val="Testo commento Carattere"/>
    <w:basedOn w:val="Carpredefinitoparagrafo"/>
    <w:link w:val="Testocommento"/>
    <w:uiPriority w:val="99"/>
    <w:semiHidden/>
    <w:qFormat/>
    <w:rsid w:val="00833282"/>
    <w:rPr>
      <w:sz w:val="20"/>
      <w:szCs w:val="20"/>
    </w:rPr>
  </w:style>
  <w:style w:type="character" w:styleId="Rimandocommento">
    <w:name w:val="annotation reference"/>
    <w:basedOn w:val="Carpredefinitoparagrafo"/>
    <w:uiPriority w:val="99"/>
    <w:semiHidden/>
    <w:unhideWhenUsed/>
    <w:qFormat/>
    <w:rsid w:val="00833282"/>
    <w:rPr>
      <w:sz w:val="16"/>
      <w:szCs w:val="16"/>
    </w:rPr>
  </w:style>
  <w:style w:type="paragraph" w:styleId="Testocommento">
    <w:name w:val="annotation text"/>
    <w:basedOn w:val="Normale"/>
    <w:link w:val="TestocommentoCarattere"/>
    <w:uiPriority w:val="99"/>
    <w:semiHidden/>
    <w:unhideWhenUsed/>
    <w:qFormat/>
    <w:rsid w:val="00833282"/>
    <w:pPr>
      <w:spacing w:after="160"/>
    </w:pPr>
    <w:rPr>
      <w:rFonts w:asciiTheme="minorHAnsi" w:eastAsiaTheme="minorHAnsi" w:hAnsiTheme="minorHAnsi" w:cstheme="minorBidi"/>
      <w:sz w:val="20"/>
      <w:szCs w:val="20"/>
      <w:lang w:eastAsia="en-US"/>
    </w:rPr>
  </w:style>
  <w:style w:type="character" w:customStyle="1" w:styleId="TestocommentoCarattere1">
    <w:name w:val="Testo commento Carattere1"/>
    <w:basedOn w:val="Carpredefinitoparagrafo"/>
    <w:uiPriority w:val="99"/>
    <w:semiHidden/>
    <w:rsid w:val="00833282"/>
    <w:rPr>
      <w:sz w:val="20"/>
      <w:szCs w:val="20"/>
    </w:rPr>
  </w:style>
  <w:style w:type="character" w:styleId="Collegamentoipertestuale">
    <w:name w:val="Hyperlink"/>
    <w:basedOn w:val="Carpredefinitoparagrafo"/>
    <w:uiPriority w:val="99"/>
    <w:unhideWhenUsed/>
    <w:rsid w:val="00833282"/>
    <w:rPr>
      <w:color w:val="0563C1" w:themeColor="hyperlink"/>
      <w:u w:val="single"/>
    </w:rPr>
  </w:style>
  <w:style w:type="paragraph" w:styleId="Testofumetto">
    <w:name w:val="Balloon Text"/>
    <w:basedOn w:val="Normale"/>
    <w:link w:val="TestofumettoCarattere"/>
    <w:uiPriority w:val="99"/>
    <w:semiHidden/>
    <w:unhideWhenUsed/>
    <w:rsid w:val="00833282"/>
    <w:rPr>
      <w:rFonts w:ascii="Segoe UI" w:eastAsiaTheme="minorHAnsi" w:hAnsi="Segoe UI" w:cs="Segoe UI"/>
      <w:sz w:val="18"/>
      <w:szCs w:val="18"/>
      <w:lang w:eastAsia="en-US"/>
    </w:rPr>
  </w:style>
  <w:style w:type="character" w:customStyle="1" w:styleId="TestofumettoCarattere">
    <w:name w:val="Testo fumetto Carattere"/>
    <w:basedOn w:val="Carpredefinitoparagrafo"/>
    <w:link w:val="Testofumetto"/>
    <w:uiPriority w:val="99"/>
    <w:semiHidden/>
    <w:rsid w:val="00833282"/>
    <w:rPr>
      <w:rFonts w:ascii="Segoe UI" w:hAnsi="Segoe UI" w:cs="Segoe UI"/>
      <w:sz w:val="18"/>
      <w:szCs w:val="18"/>
    </w:rPr>
  </w:style>
  <w:style w:type="table" w:styleId="Grigliatabella">
    <w:name w:val="Table Grid"/>
    <w:basedOn w:val="Tabellanormale"/>
    <w:uiPriority w:val="59"/>
    <w:rsid w:val="005A31CD"/>
    <w:pPr>
      <w:spacing w:after="0" w:line="240" w:lineRule="auto"/>
    </w:pPr>
    <w:rPr>
      <w:lang w:val="tr-T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Didascalia">
    <w:name w:val="caption"/>
    <w:basedOn w:val="Normale"/>
    <w:next w:val="Normale"/>
    <w:uiPriority w:val="35"/>
    <w:unhideWhenUsed/>
    <w:qFormat/>
    <w:rsid w:val="002F6413"/>
    <w:pPr>
      <w:spacing w:after="200"/>
    </w:pPr>
    <w:rPr>
      <w:rFonts w:asciiTheme="minorHAnsi" w:eastAsiaTheme="minorHAnsi" w:hAnsiTheme="minorHAnsi" w:cstheme="minorBidi"/>
      <w:i/>
      <w:iCs/>
      <w:color w:val="44546A" w:themeColor="text2"/>
      <w:sz w:val="18"/>
      <w:szCs w:val="18"/>
      <w:lang w:val="en-US" w:eastAsia="en-US"/>
    </w:rPr>
  </w:style>
  <w:style w:type="character" w:customStyle="1" w:styleId="Menzionenonrisolta1">
    <w:name w:val="Menzione non risolta1"/>
    <w:basedOn w:val="Carpredefinitoparagrafo"/>
    <w:uiPriority w:val="99"/>
    <w:semiHidden/>
    <w:unhideWhenUsed/>
    <w:rsid w:val="005E3B37"/>
    <w:rPr>
      <w:color w:val="605E5C"/>
      <w:shd w:val="clear" w:color="auto" w:fill="E1DFDD"/>
    </w:rPr>
  </w:style>
  <w:style w:type="paragraph" w:styleId="NormaleWeb">
    <w:name w:val="Normal (Web)"/>
    <w:basedOn w:val="Normale"/>
    <w:uiPriority w:val="99"/>
    <w:semiHidden/>
    <w:unhideWhenUsed/>
    <w:rsid w:val="002C5543"/>
    <w:pPr>
      <w:spacing w:before="100" w:beforeAutospacing="1" w:after="100" w:afterAutospacing="1"/>
    </w:pPr>
    <w:rPr>
      <w:rFonts w:eastAsiaTheme="minorEastAsia"/>
    </w:rPr>
  </w:style>
  <w:style w:type="character" w:customStyle="1" w:styleId="Titolo2Carattere">
    <w:name w:val="Titolo 2 Carattere"/>
    <w:basedOn w:val="Carpredefinitoparagrafo"/>
    <w:link w:val="Titolo2"/>
    <w:uiPriority w:val="9"/>
    <w:semiHidden/>
    <w:rsid w:val="00EF4C51"/>
    <w:rPr>
      <w:rFonts w:asciiTheme="majorHAnsi" w:eastAsiaTheme="majorEastAsia" w:hAnsiTheme="majorHAnsi" w:cstheme="majorBidi"/>
      <w:color w:val="2E74B5" w:themeColor="accent1" w:themeShade="BF"/>
      <w:sz w:val="26"/>
      <w:szCs w:val="26"/>
      <w:lang w:eastAsia="it-IT"/>
    </w:rPr>
  </w:style>
  <w:style w:type="paragraph" w:styleId="Soggettocommento">
    <w:name w:val="annotation subject"/>
    <w:basedOn w:val="Testocommento"/>
    <w:next w:val="Testocommento"/>
    <w:link w:val="SoggettocommentoCarattere"/>
    <w:uiPriority w:val="99"/>
    <w:semiHidden/>
    <w:unhideWhenUsed/>
    <w:rsid w:val="008D2D31"/>
    <w:pPr>
      <w:spacing w:after="0"/>
    </w:pPr>
    <w:rPr>
      <w:rFonts w:ascii="Times New Roman" w:eastAsia="Times New Roman" w:hAnsi="Times New Roman" w:cs="Times New Roman"/>
      <w:b/>
      <w:bCs/>
      <w:lang w:eastAsia="it-IT"/>
    </w:rPr>
  </w:style>
  <w:style w:type="character" w:customStyle="1" w:styleId="SoggettocommentoCarattere">
    <w:name w:val="Soggetto commento Carattere"/>
    <w:basedOn w:val="TestocommentoCarattere"/>
    <w:link w:val="Soggettocommento"/>
    <w:uiPriority w:val="99"/>
    <w:semiHidden/>
    <w:rsid w:val="008D2D31"/>
    <w:rPr>
      <w:rFonts w:ascii="Times New Roman" w:eastAsia="Times New Roman" w:hAnsi="Times New Roman" w:cs="Times New Roman"/>
      <w:b/>
      <w:bCs/>
      <w:sz w:val="20"/>
      <w:szCs w:val="20"/>
      <w:lang w:eastAsia="it-IT"/>
    </w:rPr>
  </w:style>
  <w:style w:type="paragraph" w:customStyle="1" w:styleId="EndNoteBibliography">
    <w:name w:val="EndNote Bibliography"/>
    <w:basedOn w:val="Normale"/>
    <w:link w:val="EndNoteBibliographyCarattere"/>
    <w:rsid w:val="00DE6F31"/>
    <w:pPr>
      <w:spacing w:after="160"/>
    </w:pPr>
    <w:rPr>
      <w:rFonts w:ascii="Calibri" w:eastAsiaTheme="minorHAnsi" w:hAnsi="Calibri" w:cs="Calibri"/>
      <w:noProof/>
      <w:sz w:val="22"/>
      <w:szCs w:val="22"/>
      <w:lang w:val="en-US" w:eastAsia="en-US"/>
    </w:rPr>
  </w:style>
  <w:style w:type="character" w:customStyle="1" w:styleId="EndNoteBibliographyCarattere">
    <w:name w:val="EndNote Bibliography Carattere"/>
    <w:basedOn w:val="Carpredefinitoparagrafo"/>
    <w:link w:val="EndNoteBibliography"/>
    <w:rsid w:val="00DE6F31"/>
    <w:rPr>
      <w:rFonts w:ascii="Calibri" w:hAnsi="Calibri" w:cs="Calibri"/>
      <w:noProof/>
      <w:lang w:val="en-US"/>
    </w:rPr>
  </w:style>
  <w:style w:type="paragraph" w:customStyle="1" w:styleId="Index">
    <w:name w:val="Index"/>
    <w:basedOn w:val="Normale"/>
    <w:qFormat/>
    <w:rsid w:val="00DE6F31"/>
    <w:pPr>
      <w:suppressLineNumbers/>
      <w:spacing w:after="160" w:line="259" w:lineRule="auto"/>
    </w:pPr>
    <w:rPr>
      <w:rFonts w:asciiTheme="minorHAnsi" w:eastAsiaTheme="minorHAnsi" w:hAnsiTheme="minorHAnsi" w:cs="FreeSans"/>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272196">
      <w:bodyDiv w:val="1"/>
      <w:marLeft w:val="0"/>
      <w:marRight w:val="0"/>
      <w:marTop w:val="0"/>
      <w:marBottom w:val="0"/>
      <w:divBdr>
        <w:top w:val="none" w:sz="0" w:space="0" w:color="auto"/>
        <w:left w:val="none" w:sz="0" w:space="0" w:color="auto"/>
        <w:bottom w:val="none" w:sz="0" w:space="0" w:color="auto"/>
        <w:right w:val="none" w:sz="0" w:space="0" w:color="auto"/>
      </w:divBdr>
    </w:div>
    <w:div w:id="263347573">
      <w:bodyDiv w:val="1"/>
      <w:marLeft w:val="0"/>
      <w:marRight w:val="0"/>
      <w:marTop w:val="0"/>
      <w:marBottom w:val="0"/>
      <w:divBdr>
        <w:top w:val="none" w:sz="0" w:space="0" w:color="auto"/>
        <w:left w:val="none" w:sz="0" w:space="0" w:color="auto"/>
        <w:bottom w:val="none" w:sz="0" w:space="0" w:color="auto"/>
        <w:right w:val="none" w:sz="0" w:space="0" w:color="auto"/>
      </w:divBdr>
    </w:div>
    <w:div w:id="359862653">
      <w:bodyDiv w:val="1"/>
      <w:marLeft w:val="0"/>
      <w:marRight w:val="0"/>
      <w:marTop w:val="0"/>
      <w:marBottom w:val="0"/>
      <w:divBdr>
        <w:top w:val="none" w:sz="0" w:space="0" w:color="auto"/>
        <w:left w:val="none" w:sz="0" w:space="0" w:color="auto"/>
        <w:bottom w:val="none" w:sz="0" w:space="0" w:color="auto"/>
        <w:right w:val="none" w:sz="0" w:space="0" w:color="auto"/>
      </w:divBdr>
    </w:div>
    <w:div w:id="390423099">
      <w:bodyDiv w:val="1"/>
      <w:marLeft w:val="0"/>
      <w:marRight w:val="0"/>
      <w:marTop w:val="0"/>
      <w:marBottom w:val="0"/>
      <w:divBdr>
        <w:top w:val="none" w:sz="0" w:space="0" w:color="auto"/>
        <w:left w:val="none" w:sz="0" w:space="0" w:color="auto"/>
        <w:bottom w:val="none" w:sz="0" w:space="0" w:color="auto"/>
        <w:right w:val="none" w:sz="0" w:space="0" w:color="auto"/>
      </w:divBdr>
    </w:div>
    <w:div w:id="541480615">
      <w:bodyDiv w:val="1"/>
      <w:marLeft w:val="0"/>
      <w:marRight w:val="0"/>
      <w:marTop w:val="0"/>
      <w:marBottom w:val="0"/>
      <w:divBdr>
        <w:top w:val="none" w:sz="0" w:space="0" w:color="auto"/>
        <w:left w:val="none" w:sz="0" w:space="0" w:color="auto"/>
        <w:bottom w:val="none" w:sz="0" w:space="0" w:color="auto"/>
        <w:right w:val="none" w:sz="0" w:space="0" w:color="auto"/>
      </w:divBdr>
    </w:div>
    <w:div w:id="567375926">
      <w:bodyDiv w:val="1"/>
      <w:marLeft w:val="0"/>
      <w:marRight w:val="0"/>
      <w:marTop w:val="0"/>
      <w:marBottom w:val="0"/>
      <w:divBdr>
        <w:top w:val="none" w:sz="0" w:space="0" w:color="auto"/>
        <w:left w:val="none" w:sz="0" w:space="0" w:color="auto"/>
        <w:bottom w:val="none" w:sz="0" w:space="0" w:color="auto"/>
        <w:right w:val="none" w:sz="0" w:space="0" w:color="auto"/>
      </w:divBdr>
    </w:div>
    <w:div w:id="710768472">
      <w:bodyDiv w:val="1"/>
      <w:marLeft w:val="0"/>
      <w:marRight w:val="0"/>
      <w:marTop w:val="0"/>
      <w:marBottom w:val="0"/>
      <w:divBdr>
        <w:top w:val="none" w:sz="0" w:space="0" w:color="auto"/>
        <w:left w:val="none" w:sz="0" w:space="0" w:color="auto"/>
        <w:bottom w:val="none" w:sz="0" w:space="0" w:color="auto"/>
        <w:right w:val="none" w:sz="0" w:space="0" w:color="auto"/>
      </w:divBdr>
    </w:div>
    <w:div w:id="784546455">
      <w:bodyDiv w:val="1"/>
      <w:marLeft w:val="0"/>
      <w:marRight w:val="0"/>
      <w:marTop w:val="0"/>
      <w:marBottom w:val="0"/>
      <w:divBdr>
        <w:top w:val="none" w:sz="0" w:space="0" w:color="auto"/>
        <w:left w:val="none" w:sz="0" w:space="0" w:color="auto"/>
        <w:bottom w:val="none" w:sz="0" w:space="0" w:color="auto"/>
        <w:right w:val="none" w:sz="0" w:space="0" w:color="auto"/>
      </w:divBdr>
    </w:div>
    <w:div w:id="866135255">
      <w:bodyDiv w:val="1"/>
      <w:marLeft w:val="0"/>
      <w:marRight w:val="0"/>
      <w:marTop w:val="0"/>
      <w:marBottom w:val="0"/>
      <w:divBdr>
        <w:top w:val="none" w:sz="0" w:space="0" w:color="auto"/>
        <w:left w:val="none" w:sz="0" w:space="0" w:color="auto"/>
        <w:bottom w:val="none" w:sz="0" w:space="0" w:color="auto"/>
        <w:right w:val="none" w:sz="0" w:space="0" w:color="auto"/>
      </w:divBdr>
    </w:div>
    <w:div w:id="1187404119">
      <w:bodyDiv w:val="1"/>
      <w:marLeft w:val="0"/>
      <w:marRight w:val="0"/>
      <w:marTop w:val="0"/>
      <w:marBottom w:val="0"/>
      <w:divBdr>
        <w:top w:val="none" w:sz="0" w:space="0" w:color="auto"/>
        <w:left w:val="none" w:sz="0" w:space="0" w:color="auto"/>
        <w:bottom w:val="none" w:sz="0" w:space="0" w:color="auto"/>
        <w:right w:val="none" w:sz="0" w:space="0" w:color="auto"/>
      </w:divBdr>
    </w:div>
    <w:div w:id="1345135970">
      <w:bodyDiv w:val="1"/>
      <w:marLeft w:val="0"/>
      <w:marRight w:val="0"/>
      <w:marTop w:val="0"/>
      <w:marBottom w:val="0"/>
      <w:divBdr>
        <w:top w:val="none" w:sz="0" w:space="0" w:color="auto"/>
        <w:left w:val="none" w:sz="0" w:space="0" w:color="auto"/>
        <w:bottom w:val="none" w:sz="0" w:space="0" w:color="auto"/>
        <w:right w:val="none" w:sz="0" w:space="0" w:color="auto"/>
      </w:divBdr>
    </w:div>
    <w:div w:id="1347630446">
      <w:bodyDiv w:val="1"/>
      <w:marLeft w:val="0"/>
      <w:marRight w:val="0"/>
      <w:marTop w:val="0"/>
      <w:marBottom w:val="0"/>
      <w:divBdr>
        <w:top w:val="none" w:sz="0" w:space="0" w:color="auto"/>
        <w:left w:val="none" w:sz="0" w:space="0" w:color="auto"/>
        <w:bottom w:val="none" w:sz="0" w:space="0" w:color="auto"/>
        <w:right w:val="none" w:sz="0" w:space="0" w:color="auto"/>
      </w:divBdr>
    </w:div>
    <w:div w:id="1510565223">
      <w:bodyDiv w:val="1"/>
      <w:marLeft w:val="0"/>
      <w:marRight w:val="0"/>
      <w:marTop w:val="0"/>
      <w:marBottom w:val="0"/>
      <w:divBdr>
        <w:top w:val="none" w:sz="0" w:space="0" w:color="auto"/>
        <w:left w:val="none" w:sz="0" w:space="0" w:color="auto"/>
        <w:bottom w:val="none" w:sz="0" w:space="0" w:color="auto"/>
        <w:right w:val="none" w:sz="0" w:space="0" w:color="auto"/>
      </w:divBdr>
    </w:div>
    <w:div w:id="1831865402">
      <w:bodyDiv w:val="1"/>
      <w:marLeft w:val="0"/>
      <w:marRight w:val="0"/>
      <w:marTop w:val="0"/>
      <w:marBottom w:val="0"/>
      <w:divBdr>
        <w:top w:val="none" w:sz="0" w:space="0" w:color="auto"/>
        <w:left w:val="none" w:sz="0" w:space="0" w:color="auto"/>
        <w:bottom w:val="none" w:sz="0" w:space="0" w:color="auto"/>
        <w:right w:val="none" w:sz="0" w:space="0" w:color="auto"/>
      </w:divBdr>
    </w:div>
    <w:div w:id="188135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23" Type="http://schemas.microsoft.com/office/2018/08/relationships/commentsExtensible" Target="commentsExtensi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microsoft.com/office/2016/09/relationships/commentsIds" Target="commentsId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68201-A27A-473E-999F-19388C384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4037</Words>
  <Characters>23011</Characters>
  <Application>Microsoft Office Word</Application>
  <DocSecurity>0</DocSecurity>
  <Lines>191</Lines>
  <Paragraphs>53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26995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dc:creator>
  <cp:keywords/>
  <dc:description/>
  <cp:lastModifiedBy>Miriam</cp:lastModifiedBy>
  <cp:revision>2</cp:revision>
  <dcterms:created xsi:type="dcterms:W3CDTF">2022-08-16T14:49:00Z</dcterms:created>
  <dcterms:modified xsi:type="dcterms:W3CDTF">2022-08-16T14:49:00Z</dcterms:modified>
</cp:coreProperties>
</file>