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13AE0" w14:textId="77777777" w:rsidR="00001F64" w:rsidRDefault="00001F64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BF11CD">
        <w:rPr>
          <w:rFonts w:ascii="Times New Roman" w:hAnsi="Times New Roman" w:cs="Times New Roman"/>
          <w:b/>
          <w:sz w:val="24"/>
          <w:szCs w:val="24"/>
          <w:lang w:val="en-GB"/>
        </w:rPr>
        <w:t>Supplemental Table 1. Primer sequences and probes for the evaluation of IRA and IRB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in human tissues</w:t>
      </w:r>
      <w:r w:rsidRPr="00BF11CD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001F64" w14:paraId="2399B00A" w14:textId="77777777" w:rsidTr="002814D2">
        <w:tc>
          <w:tcPr>
            <w:tcW w:w="4814" w:type="dxa"/>
          </w:tcPr>
          <w:p w14:paraId="36DC56DA" w14:textId="77777777" w:rsidR="00001F64" w:rsidRPr="000C1A3E" w:rsidRDefault="00001F64" w:rsidP="002814D2">
            <w:pPr>
              <w:pStyle w:val="Nessunaspaziatura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lightGray"/>
                <w:lang w:val="en-GB"/>
              </w:rPr>
            </w:pPr>
            <w:bookmarkStart w:id="0" w:name="_Hlk170833886"/>
            <w:r w:rsidRPr="000C1A3E">
              <w:rPr>
                <w:rFonts w:ascii="Times New Roman" w:hAnsi="Times New Roman" w:cs="Times New Roman"/>
                <w:b/>
                <w:sz w:val="24"/>
              </w:rPr>
              <w:t>Primer</w:t>
            </w:r>
            <w:r>
              <w:rPr>
                <w:rFonts w:ascii="Times New Roman" w:hAnsi="Times New Roman" w:cs="Times New Roman"/>
                <w:b/>
                <w:sz w:val="24"/>
              </w:rPr>
              <w:t>s</w:t>
            </w:r>
          </w:p>
        </w:tc>
        <w:tc>
          <w:tcPr>
            <w:tcW w:w="4814" w:type="dxa"/>
          </w:tcPr>
          <w:p w14:paraId="3DFCBADE" w14:textId="77777777" w:rsidR="00001F64" w:rsidRPr="000C1A3E" w:rsidRDefault="00001F64" w:rsidP="002814D2">
            <w:pPr>
              <w:pStyle w:val="Nessunaspaziatura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lightGray"/>
                <w:lang w:val="en-GB"/>
              </w:rPr>
            </w:pPr>
            <w:proofErr w:type="spellStart"/>
            <w:r w:rsidRPr="000C1A3E">
              <w:rPr>
                <w:rFonts w:ascii="Times New Roman" w:hAnsi="Times New Roman" w:cs="Times New Roman"/>
                <w:b/>
                <w:sz w:val="24"/>
              </w:rPr>
              <w:t>Sequence</w:t>
            </w:r>
            <w:r>
              <w:rPr>
                <w:rFonts w:ascii="Times New Roman" w:hAnsi="Times New Roman" w:cs="Times New Roman"/>
                <w:b/>
                <w:sz w:val="24"/>
              </w:rPr>
              <w:t>s</w:t>
            </w:r>
            <w:proofErr w:type="spellEnd"/>
          </w:p>
        </w:tc>
      </w:tr>
      <w:tr w:rsidR="00001F64" w14:paraId="2FD0934A" w14:textId="77777777" w:rsidTr="002814D2">
        <w:tc>
          <w:tcPr>
            <w:tcW w:w="4814" w:type="dxa"/>
          </w:tcPr>
          <w:p w14:paraId="5A033DDB" w14:textId="77777777" w:rsidR="00001F64" w:rsidRPr="00584471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584471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IR-F</w:t>
            </w:r>
          </w:p>
          <w:p w14:paraId="4968ECAD" w14:textId="77777777" w:rsidR="00001F64" w:rsidRPr="00584471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584471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IR-R</w:t>
            </w:r>
          </w:p>
        </w:tc>
        <w:tc>
          <w:tcPr>
            <w:tcW w:w="4814" w:type="dxa"/>
          </w:tcPr>
          <w:p w14:paraId="594C74D3" w14:textId="77777777" w:rsidR="00001F64" w:rsidRPr="0059694F" w:rsidRDefault="00001F64" w:rsidP="002814D2">
            <w:pPr>
              <w:pStyle w:val="Nessunaspaziatura"/>
              <w:tabs>
                <w:tab w:val="left" w:pos="1200"/>
              </w:tabs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59694F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CTGCACAACGTGGTTTTCGT</w:t>
            </w:r>
          </w:p>
          <w:p w14:paraId="652AA388" w14:textId="77777777" w:rsidR="00001F64" w:rsidRPr="0059694F" w:rsidRDefault="00001F64" w:rsidP="002814D2">
            <w:pPr>
              <w:pStyle w:val="Nessunaspaziatura"/>
              <w:tabs>
                <w:tab w:val="left" w:pos="1200"/>
              </w:tabs>
              <w:jc w:val="both"/>
              <w:rPr>
                <w:rFonts w:ascii="Times New Roman" w:hAnsi="Times New Roman" w:cs="Times New Roman"/>
                <w:bCs/>
                <w:sz w:val="24"/>
                <w:szCs w:val="24"/>
                <w:highlight w:val="lightGray"/>
                <w:lang w:val="en-GB"/>
              </w:rPr>
            </w:pPr>
            <w:r w:rsidRPr="0059694F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ACCGTCACATTCCCAACATC</w:t>
            </w:r>
          </w:p>
        </w:tc>
      </w:tr>
      <w:tr w:rsidR="00001F64" w14:paraId="6FC412FF" w14:textId="77777777" w:rsidTr="002814D2">
        <w:tc>
          <w:tcPr>
            <w:tcW w:w="4814" w:type="dxa"/>
          </w:tcPr>
          <w:p w14:paraId="6FAF5386" w14:textId="77777777" w:rsidR="00001F64" w:rsidRPr="00584471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584471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IRA-IN</w:t>
            </w:r>
          </w:p>
          <w:p w14:paraId="34242D1F" w14:textId="77777777" w:rsidR="00001F64" w:rsidRPr="00584471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584471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IRB-IN</w:t>
            </w:r>
          </w:p>
        </w:tc>
        <w:tc>
          <w:tcPr>
            <w:tcW w:w="4814" w:type="dxa"/>
          </w:tcPr>
          <w:p w14:paraId="6AE3D866" w14:textId="77777777" w:rsidR="00001F64" w:rsidRPr="0059694F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59694F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CAGGCCATCTCGGAAACGC</w:t>
            </w:r>
          </w:p>
          <w:p w14:paraId="41F1AE9A" w14:textId="77777777" w:rsidR="00001F64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highlight w:val="lightGray"/>
                <w:lang w:val="en-GB"/>
              </w:rPr>
            </w:pPr>
            <w:r w:rsidRPr="0059694F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ACCTCTTCAGGCACTGGTGCC</w:t>
            </w:r>
          </w:p>
        </w:tc>
      </w:tr>
      <w:tr w:rsidR="00001F64" w14:paraId="48E188D9" w14:textId="77777777" w:rsidTr="002814D2">
        <w:tc>
          <w:tcPr>
            <w:tcW w:w="4814" w:type="dxa"/>
          </w:tcPr>
          <w:p w14:paraId="5019C4A9" w14:textId="77777777" w:rsidR="00001F64" w:rsidRPr="00584471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584471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IGF1R-F</w:t>
            </w:r>
          </w:p>
        </w:tc>
        <w:tc>
          <w:tcPr>
            <w:tcW w:w="4814" w:type="dxa"/>
          </w:tcPr>
          <w:p w14:paraId="079A6356" w14:textId="77777777" w:rsidR="00001F64" w:rsidRPr="0059694F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ACTCGGACGTCTGGTCCTTC</w:t>
            </w:r>
          </w:p>
        </w:tc>
      </w:tr>
      <w:tr w:rsidR="00001F64" w14:paraId="11946304" w14:textId="77777777" w:rsidTr="002814D2">
        <w:tc>
          <w:tcPr>
            <w:tcW w:w="4814" w:type="dxa"/>
          </w:tcPr>
          <w:p w14:paraId="0F4BC5ED" w14:textId="77777777" w:rsidR="00001F64" w:rsidRPr="00584471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584471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IGF1R-R</w:t>
            </w:r>
          </w:p>
        </w:tc>
        <w:tc>
          <w:tcPr>
            <w:tcW w:w="4814" w:type="dxa"/>
          </w:tcPr>
          <w:p w14:paraId="68F4C773" w14:textId="77777777" w:rsidR="00001F64" w:rsidRPr="0059694F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CTCGTTGGACAAGCCCTGG</w:t>
            </w:r>
          </w:p>
        </w:tc>
      </w:tr>
      <w:tr w:rsidR="00001F64" w14:paraId="0D52952E" w14:textId="77777777" w:rsidTr="002814D2">
        <w:tc>
          <w:tcPr>
            <w:tcW w:w="4814" w:type="dxa"/>
          </w:tcPr>
          <w:p w14:paraId="04A75AF0" w14:textId="77777777" w:rsidR="00001F64" w:rsidRPr="00584471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584471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IRA-F</w:t>
            </w:r>
          </w:p>
        </w:tc>
        <w:tc>
          <w:tcPr>
            <w:tcW w:w="4814" w:type="dxa"/>
          </w:tcPr>
          <w:p w14:paraId="23584B6F" w14:textId="77777777" w:rsidR="00001F64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TTTTCGTCCCCAGGCCATC</w:t>
            </w:r>
          </w:p>
        </w:tc>
      </w:tr>
      <w:tr w:rsidR="00001F64" w14:paraId="6E7EDC9E" w14:textId="77777777" w:rsidTr="002814D2">
        <w:tc>
          <w:tcPr>
            <w:tcW w:w="4814" w:type="dxa"/>
          </w:tcPr>
          <w:p w14:paraId="3431AD80" w14:textId="77777777" w:rsidR="00001F64" w:rsidRPr="00584471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584471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IRB-F</w:t>
            </w:r>
          </w:p>
        </w:tc>
        <w:tc>
          <w:tcPr>
            <w:tcW w:w="4814" w:type="dxa"/>
          </w:tcPr>
          <w:p w14:paraId="70D9CC48" w14:textId="77777777" w:rsidR="00001F64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CCCCAGAAAAACCTCTTCAGG</w:t>
            </w:r>
          </w:p>
        </w:tc>
      </w:tr>
      <w:tr w:rsidR="00001F64" w14:paraId="11FC2ACD" w14:textId="77777777" w:rsidTr="002814D2">
        <w:tc>
          <w:tcPr>
            <w:tcW w:w="4814" w:type="dxa"/>
          </w:tcPr>
          <w:p w14:paraId="13E279FC" w14:textId="77777777" w:rsidR="00001F64" w:rsidRPr="00584471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584471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IRA and IRB-R</w:t>
            </w:r>
          </w:p>
        </w:tc>
        <w:tc>
          <w:tcPr>
            <w:tcW w:w="4814" w:type="dxa"/>
          </w:tcPr>
          <w:p w14:paraId="726E7144" w14:textId="77777777" w:rsidR="00001F64" w:rsidRDefault="00001F64" w:rsidP="002814D2">
            <w:pPr>
              <w:pStyle w:val="Nessunaspaziatura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GTCACATTCCCAACATCGCC</w:t>
            </w:r>
          </w:p>
        </w:tc>
      </w:tr>
    </w:tbl>
    <w:bookmarkEnd w:id="0"/>
    <w:p w14:paraId="1202BFEF" w14:textId="77777777" w:rsidR="007B52B5" w:rsidRPr="00BF11CD" w:rsidRDefault="007B52B5" w:rsidP="007B52B5">
      <w:pPr>
        <w:pStyle w:val="Nessunaspaziatura"/>
        <w:spacing w:line="480" w:lineRule="auto"/>
        <w:jc w:val="both"/>
        <w:rPr>
          <w:rFonts w:ascii="Times New Roman" w:hAnsi="Times New Roman" w:cs="Times New Roman"/>
          <w:i/>
          <w:szCs w:val="24"/>
          <w:lang w:val="en-GB"/>
        </w:rPr>
      </w:pPr>
      <w:r w:rsidRPr="00BF11CD">
        <w:rPr>
          <w:rFonts w:ascii="Times New Roman" w:hAnsi="Times New Roman" w:cs="Times New Roman"/>
          <w:i/>
          <w:szCs w:val="24"/>
          <w:lang w:val="en-GB"/>
        </w:rPr>
        <w:t>Abbreviation: F, forward; R, reverse; IN, intern.</w:t>
      </w:r>
    </w:p>
    <w:p w14:paraId="0E89F5EA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DABCD6D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2F4AA03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F2AFFA5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F9E2C84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21E9A0D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B088CE2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211A1BB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976556E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BB83647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507090D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9F30798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B774430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97FA37B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0AF6872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446B12E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70834C2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0DCEAD6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62A1750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7CD56C3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B867CF7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174C89B" w14:textId="77777777" w:rsidR="00001F64" w:rsidRDefault="00001F6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840909D" w14:textId="77777777" w:rsidR="00882312" w:rsidRDefault="00702E39">
      <w:p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44721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Supplementary Table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Pr="00F4472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Pr="00F44721">
        <w:rPr>
          <w:rFonts w:ascii="Times New Roman" w:hAnsi="Times New Roman" w:cs="Times New Roman"/>
          <w:bCs/>
          <w:sz w:val="24"/>
          <w:szCs w:val="24"/>
          <w:lang w:val="en-US"/>
        </w:rPr>
        <w:t>Demographic, clinical</w:t>
      </w:r>
      <w:r w:rsidR="00585671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F4472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and histopathological characteristics of patients with adrenocortical carcinoma (ACC)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and adenoma (ACA)</w:t>
      </w:r>
      <w:r w:rsidRPr="00F44721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</w:p>
    <w:tbl>
      <w:tblPr>
        <w:tblStyle w:val="Grigliatabella1"/>
        <w:tblpPr w:leftFromText="141" w:rightFromText="141" w:vertAnchor="page" w:horzAnchor="margin" w:tblpY="2230"/>
        <w:tblW w:w="7508" w:type="dxa"/>
        <w:tblLook w:val="04A0" w:firstRow="1" w:lastRow="0" w:firstColumn="1" w:lastColumn="0" w:noHBand="0" w:noVBand="1"/>
      </w:tblPr>
      <w:tblGrid>
        <w:gridCol w:w="3256"/>
        <w:gridCol w:w="2126"/>
        <w:gridCol w:w="2126"/>
      </w:tblGrid>
      <w:tr w:rsidR="00001F64" w:rsidRPr="00F74667" w14:paraId="04AA2E39" w14:textId="77777777" w:rsidTr="00001F64">
        <w:tc>
          <w:tcPr>
            <w:tcW w:w="3256" w:type="dxa"/>
          </w:tcPr>
          <w:p w14:paraId="6FF8BA9D" w14:textId="77777777" w:rsidR="00001F64" w:rsidRPr="00F74667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  <w:tc>
          <w:tcPr>
            <w:tcW w:w="2126" w:type="dxa"/>
            <w:vAlign w:val="center"/>
          </w:tcPr>
          <w:p w14:paraId="341C023C" w14:textId="77777777" w:rsidR="00001F64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ACC</w:t>
            </w:r>
          </w:p>
          <w:p w14:paraId="318E9289" w14:textId="77777777" w:rsidR="00001F64" w:rsidRPr="00F74667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 w:rsidRPr="00F74667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(</w:t>
            </w:r>
            <w:r w:rsidRPr="00991E40">
              <w:rPr>
                <w:rFonts w:ascii="Times New Roman" w:eastAsia="Times New Roman" w:hAnsi="Times New Roman"/>
                <w:b/>
                <w:snapToGrid w:val="0"/>
                <w:color w:val="auto"/>
                <w:sz w:val="22"/>
                <w:szCs w:val="22"/>
                <w:lang w:eastAsia="de-DE" w:bidi="en-US"/>
              </w:rPr>
              <w:t>n=1</w:t>
            </w:r>
            <w:r>
              <w:rPr>
                <w:rFonts w:ascii="Times New Roman" w:eastAsia="Times New Roman" w:hAnsi="Times New Roman"/>
                <w:b/>
                <w:snapToGrid w:val="0"/>
                <w:color w:val="auto"/>
                <w:sz w:val="22"/>
                <w:szCs w:val="22"/>
                <w:lang w:eastAsia="de-DE" w:bidi="en-US"/>
              </w:rPr>
              <w:t>18</w:t>
            </w:r>
            <w:r w:rsidRPr="00F74667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)</w:t>
            </w:r>
          </w:p>
        </w:tc>
        <w:tc>
          <w:tcPr>
            <w:tcW w:w="2126" w:type="dxa"/>
          </w:tcPr>
          <w:p w14:paraId="45986A56" w14:textId="77777777" w:rsidR="00001F64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ACA</w:t>
            </w:r>
          </w:p>
          <w:p w14:paraId="0334338C" w14:textId="77777777" w:rsidR="00001F64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 w:rsidRPr="00F74667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(</w:t>
            </w:r>
            <w:r w:rsidRPr="00991E40">
              <w:rPr>
                <w:rFonts w:ascii="Times New Roman" w:eastAsia="Times New Roman" w:hAnsi="Times New Roman"/>
                <w:b/>
                <w:snapToGrid w:val="0"/>
                <w:color w:val="auto"/>
                <w:sz w:val="22"/>
                <w:szCs w:val="22"/>
                <w:lang w:eastAsia="de-DE" w:bidi="en-US"/>
              </w:rPr>
              <w:t>n=</w:t>
            </w:r>
            <w:r>
              <w:rPr>
                <w:rFonts w:ascii="Times New Roman" w:eastAsia="Times New Roman" w:hAnsi="Times New Roman"/>
                <w:b/>
                <w:snapToGrid w:val="0"/>
                <w:color w:val="auto"/>
                <w:sz w:val="22"/>
                <w:szCs w:val="22"/>
                <w:lang w:eastAsia="de-DE" w:bidi="en-US"/>
              </w:rPr>
              <w:t>22</w:t>
            </w:r>
            <w:r w:rsidRPr="00F74667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)</w:t>
            </w:r>
          </w:p>
        </w:tc>
      </w:tr>
      <w:tr w:rsidR="00001F64" w:rsidRPr="00F74667" w14:paraId="0B781314" w14:textId="77777777" w:rsidTr="00001F64">
        <w:tc>
          <w:tcPr>
            <w:tcW w:w="3256" w:type="dxa"/>
            <w:tcBorders>
              <w:bottom w:val="nil"/>
            </w:tcBorders>
          </w:tcPr>
          <w:p w14:paraId="0FBBE235" w14:textId="77777777" w:rsidR="00001F64" w:rsidRPr="00F74667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 xml:space="preserve">Gender 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35E1B6C7" w14:textId="77777777" w:rsidR="00001F64" w:rsidRPr="00F74667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</w:tc>
        <w:tc>
          <w:tcPr>
            <w:tcW w:w="2126" w:type="dxa"/>
            <w:tcBorders>
              <w:bottom w:val="nil"/>
            </w:tcBorders>
          </w:tcPr>
          <w:p w14:paraId="2F2DCF57" w14:textId="77777777" w:rsidR="00001F64" w:rsidRPr="00F74667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</w:tc>
      </w:tr>
      <w:tr w:rsidR="00001F64" w:rsidRPr="00F74667" w14:paraId="5B60A429" w14:textId="77777777" w:rsidTr="00001F64">
        <w:tc>
          <w:tcPr>
            <w:tcW w:w="3256" w:type="dxa"/>
            <w:tcBorders>
              <w:top w:val="nil"/>
            </w:tcBorders>
          </w:tcPr>
          <w:p w14:paraId="18808AE9" w14:textId="77777777" w:rsidR="00001F64" w:rsidRPr="00991E40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FB1823">
              <w:rPr>
                <w:rFonts w:ascii="Times New Roman" w:eastAsia="Times New Roman" w:hAnsi="Times New Roman"/>
                <w:snapToGrid w:val="0"/>
                <w:szCs w:val="22"/>
                <w:lang w:eastAsia="de-DE" w:bidi="en-US"/>
              </w:rPr>
              <w:t>Female/Male</w:t>
            </w:r>
            <w:r>
              <w:rPr>
                <w:rFonts w:ascii="Times New Roman" w:eastAsia="Times New Roman" w:hAnsi="Times New Roman"/>
                <w:snapToGrid w:val="0"/>
                <w:szCs w:val="22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165DB94E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75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/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43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(6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3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.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6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/3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6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.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4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)</w:t>
            </w:r>
          </w:p>
        </w:tc>
        <w:tc>
          <w:tcPr>
            <w:tcW w:w="2126" w:type="dxa"/>
            <w:tcBorders>
              <w:top w:val="nil"/>
            </w:tcBorders>
          </w:tcPr>
          <w:p w14:paraId="249AA2B4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6329C2">
              <w:rPr>
                <w:rFonts w:ascii="Times New Roman" w:eastAsia="Times New Roman" w:hAnsi="Times New Roman"/>
                <w:snapToGrid w:val="0"/>
                <w:lang w:eastAsia="de-DE" w:bidi="en-US"/>
              </w:rPr>
              <w:t>14/8 (63.6/36.4)</w:t>
            </w:r>
          </w:p>
        </w:tc>
      </w:tr>
      <w:tr w:rsidR="00001F64" w:rsidRPr="00F74667" w14:paraId="4ACEAD38" w14:textId="77777777" w:rsidTr="00001F64">
        <w:tc>
          <w:tcPr>
            <w:tcW w:w="3256" w:type="dxa"/>
            <w:tcBorders>
              <w:bottom w:val="nil"/>
            </w:tcBorders>
          </w:tcPr>
          <w:p w14:paraId="2586B1C1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FB1823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Age</w:t>
            </w: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 xml:space="preserve"> at diagnosis</w:t>
            </w:r>
            <w:r w:rsidRPr="00FB1823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 xml:space="preserve"> 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3B5E126E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</w:tc>
        <w:tc>
          <w:tcPr>
            <w:tcW w:w="2126" w:type="dxa"/>
            <w:tcBorders>
              <w:bottom w:val="nil"/>
            </w:tcBorders>
          </w:tcPr>
          <w:p w14:paraId="22F5CD38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</w:tc>
      </w:tr>
      <w:tr w:rsidR="00001F64" w:rsidRPr="00F74667" w14:paraId="529BE111" w14:textId="77777777" w:rsidTr="00001F64">
        <w:tc>
          <w:tcPr>
            <w:tcW w:w="3256" w:type="dxa"/>
            <w:tcBorders>
              <w:top w:val="nil"/>
            </w:tcBorders>
          </w:tcPr>
          <w:p w14:paraId="75D808F2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</w:t>
            </w:r>
            <w:r w:rsidRPr="00FB1823">
              <w:rPr>
                <w:rFonts w:ascii="Times New Roman" w:eastAsia="Times New Roman" w:hAnsi="Times New Roman"/>
                <w:snapToGrid w:val="0"/>
                <w:lang w:eastAsia="de-DE" w:bidi="en-US"/>
              </w:rPr>
              <w:t>≥50 yrs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7BDC1051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5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8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(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49.2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)</w:t>
            </w:r>
          </w:p>
        </w:tc>
        <w:tc>
          <w:tcPr>
            <w:tcW w:w="2126" w:type="dxa"/>
            <w:tcBorders>
              <w:top w:val="nil"/>
            </w:tcBorders>
          </w:tcPr>
          <w:p w14:paraId="446ADC8D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6329C2">
              <w:rPr>
                <w:rFonts w:ascii="Times New Roman" w:eastAsia="Times New Roman" w:hAnsi="Times New Roman"/>
                <w:snapToGrid w:val="0"/>
                <w:lang w:eastAsia="de-DE" w:bidi="en-US"/>
              </w:rPr>
              <w:t>15 (78.9)</w:t>
            </w:r>
          </w:p>
        </w:tc>
      </w:tr>
      <w:tr w:rsidR="00001F64" w:rsidRPr="00F74667" w14:paraId="2350153E" w14:textId="77777777" w:rsidTr="00001F64">
        <w:tc>
          <w:tcPr>
            <w:tcW w:w="3256" w:type="dxa"/>
            <w:tcBorders>
              <w:bottom w:val="nil"/>
            </w:tcBorders>
          </w:tcPr>
          <w:p w14:paraId="41162CD5" w14:textId="77777777" w:rsidR="00001F64" w:rsidRPr="006329C2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 w:rsidRPr="006329C2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Type of tissue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0AC2B130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</w:tc>
        <w:tc>
          <w:tcPr>
            <w:tcW w:w="2126" w:type="dxa"/>
            <w:tcBorders>
              <w:bottom w:val="nil"/>
            </w:tcBorders>
          </w:tcPr>
          <w:p w14:paraId="6A142EB0" w14:textId="77777777" w:rsidR="00001F64" w:rsidRPr="006329C2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</w:tc>
      </w:tr>
      <w:tr w:rsidR="00001F64" w:rsidRPr="00F74667" w14:paraId="1494C5AA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524BB64D" w14:textId="77777777" w:rsidR="00001F64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Primary tumor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3D9D8C74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107 (90.7)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602207DE" w14:textId="77777777" w:rsidR="00001F64" w:rsidRPr="006329C2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/</w:t>
            </w:r>
          </w:p>
        </w:tc>
      </w:tr>
      <w:tr w:rsidR="00001F64" w:rsidRPr="00F74667" w14:paraId="20404B7E" w14:textId="77777777" w:rsidTr="00001F64">
        <w:tc>
          <w:tcPr>
            <w:tcW w:w="3256" w:type="dxa"/>
            <w:tcBorders>
              <w:top w:val="nil"/>
            </w:tcBorders>
          </w:tcPr>
          <w:p w14:paraId="2A6FC175" w14:textId="77777777" w:rsidR="00001F64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Local recurrence or distant metastasis – n (%)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1C5D6FE9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11 (9.3)</w:t>
            </w:r>
          </w:p>
        </w:tc>
        <w:tc>
          <w:tcPr>
            <w:tcW w:w="2126" w:type="dxa"/>
            <w:tcBorders>
              <w:top w:val="nil"/>
            </w:tcBorders>
          </w:tcPr>
          <w:p w14:paraId="479AFF48" w14:textId="77777777" w:rsidR="00001F64" w:rsidRPr="006329C2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/</w:t>
            </w:r>
          </w:p>
        </w:tc>
      </w:tr>
      <w:tr w:rsidR="00001F64" w:rsidRPr="00F74667" w14:paraId="26715806" w14:textId="77777777" w:rsidTr="00001F64">
        <w:tc>
          <w:tcPr>
            <w:tcW w:w="3256" w:type="dxa"/>
            <w:tcBorders>
              <w:bottom w:val="nil"/>
            </w:tcBorders>
          </w:tcPr>
          <w:p w14:paraId="5D9CEE8C" w14:textId="77777777" w:rsidR="00001F64" w:rsidRPr="00F74667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 xml:space="preserve">Hormonal overproduction 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68785F87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</w:p>
        </w:tc>
        <w:tc>
          <w:tcPr>
            <w:tcW w:w="2126" w:type="dxa"/>
            <w:tcBorders>
              <w:bottom w:val="nil"/>
            </w:tcBorders>
          </w:tcPr>
          <w:p w14:paraId="6CF5A2BF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</w:p>
        </w:tc>
      </w:tr>
      <w:tr w:rsidR="00001F64" w:rsidRPr="00F74667" w14:paraId="3B17BEF2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654AA18A" w14:textId="77777777" w:rsidR="00001F64" w:rsidRPr="00991E40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991E40">
              <w:rPr>
                <w:rFonts w:ascii="Times New Roman" w:eastAsia="Times New Roman" w:hAnsi="Times New Roman"/>
                <w:snapToGrid w:val="0"/>
                <w:lang w:eastAsia="de-DE" w:bidi="en-US"/>
              </w:rPr>
              <w:t>Inactive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7B241048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 w:rsidRPr="00E24E2E">
              <w:rPr>
                <w:rFonts w:ascii="Times New Roman" w:hAnsi="Times New Roman"/>
                <w:noProof/>
              </w:rPr>
              <w:t>3</w:t>
            </w:r>
            <w:r>
              <w:rPr>
                <w:rFonts w:ascii="Times New Roman" w:hAnsi="Times New Roman"/>
                <w:noProof/>
              </w:rPr>
              <w:t>5</w:t>
            </w:r>
            <w:r w:rsidRPr="00E24E2E">
              <w:rPr>
                <w:rFonts w:ascii="Times New Roman" w:hAnsi="Times New Roman"/>
                <w:noProof/>
              </w:rPr>
              <w:t xml:space="preserve"> (3</w:t>
            </w:r>
            <w:r>
              <w:rPr>
                <w:rFonts w:ascii="Times New Roman" w:hAnsi="Times New Roman"/>
                <w:noProof/>
              </w:rPr>
              <w:t>4.3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3191A29A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0 (0.0)</w:t>
            </w:r>
          </w:p>
        </w:tc>
      </w:tr>
      <w:tr w:rsidR="00001F64" w:rsidRPr="00F74667" w14:paraId="179D0368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19050AF4" w14:textId="77777777" w:rsidR="00001F64" w:rsidRPr="00991E40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Glucocorticoids +/- others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7181FF97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52</w:t>
            </w:r>
            <w:r w:rsidRPr="00E24E2E">
              <w:rPr>
                <w:rFonts w:ascii="Times New Roman" w:hAnsi="Times New Roman"/>
                <w:noProof/>
              </w:rPr>
              <w:t xml:space="preserve"> (</w:t>
            </w:r>
            <w:r>
              <w:rPr>
                <w:rFonts w:ascii="Times New Roman" w:hAnsi="Times New Roman"/>
                <w:noProof/>
              </w:rPr>
              <w:t>51.0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2337329A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17 (81.0)</w:t>
            </w:r>
          </w:p>
        </w:tc>
      </w:tr>
      <w:tr w:rsidR="00001F64" w:rsidRPr="00F74667" w14:paraId="46E4A44D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7D986EDD" w14:textId="77777777" w:rsidR="00001F64" w:rsidRPr="00991E40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Other steroids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5BE21C6E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15</w:t>
            </w:r>
            <w:r w:rsidRPr="00E24E2E">
              <w:rPr>
                <w:rFonts w:ascii="Times New Roman" w:hAnsi="Times New Roman"/>
                <w:noProof/>
              </w:rPr>
              <w:t xml:space="preserve"> (</w:t>
            </w:r>
            <w:r>
              <w:rPr>
                <w:rFonts w:ascii="Times New Roman" w:hAnsi="Times New Roman"/>
                <w:noProof/>
              </w:rPr>
              <w:t>14.7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0C698374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4 (19.0)</w:t>
            </w:r>
          </w:p>
        </w:tc>
      </w:tr>
      <w:tr w:rsidR="00001F64" w:rsidRPr="00F74667" w14:paraId="557B6BBB" w14:textId="77777777" w:rsidTr="00001F64">
        <w:tc>
          <w:tcPr>
            <w:tcW w:w="3256" w:type="dxa"/>
            <w:tcBorders>
              <w:top w:val="nil"/>
              <w:bottom w:val="single" w:sz="4" w:space="0" w:color="auto"/>
            </w:tcBorders>
          </w:tcPr>
          <w:p w14:paraId="4C7FE96D" w14:textId="77777777" w:rsidR="00001F64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041903"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N 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t</w:t>
            </w:r>
            <w:r w:rsidRPr="00041903">
              <w:rPr>
                <w:rFonts w:ascii="Times New Roman" w:eastAsia="Times New Roman" w:hAnsi="Times New Roman"/>
                <w:snapToGrid w:val="0"/>
                <w:lang w:eastAsia="de-DE" w:bidi="en-US"/>
              </w:rPr>
              <w:t>otal</w:t>
            </w:r>
          </w:p>
        </w:tc>
        <w:tc>
          <w:tcPr>
            <w:tcW w:w="2126" w:type="dxa"/>
            <w:tcBorders>
              <w:top w:val="nil"/>
              <w:bottom w:val="single" w:sz="4" w:space="0" w:color="auto"/>
            </w:tcBorders>
            <w:vAlign w:val="center"/>
          </w:tcPr>
          <w:p w14:paraId="622AD110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102</w:t>
            </w:r>
          </w:p>
        </w:tc>
        <w:tc>
          <w:tcPr>
            <w:tcW w:w="2126" w:type="dxa"/>
            <w:tcBorders>
              <w:top w:val="nil"/>
              <w:bottom w:val="single" w:sz="4" w:space="0" w:color="auto"/>
            </w:tcBorders>
          </w:tcPr>
          <w:p w14:paraId="1FA3442E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21</w:t>
            </w:r>
          </w:p>
        </w:tc>
      </w:tr>
      <w:tr w:rsidR="00001F64" w:rsidRPr="00117046" w14:paraId="0A2CBFFA" w14:textId="77777777" w:rsidTr="00001F64">
        <w:tc>
          <w:tcPr>
            <w:tcW w:w="3256" w:type="dxa"/>
            <w:tcBorders>
              <w:top w:val="single" w:sz="4" w:space="0" w:color="auto"/>
              <w:bottom w:val="nil"/>
            </w:tcBorders>
          </w:tcPr>
          <w:p w14:paraId="7AE0C8A9" w14:textId="77777777" w:rsidR="00001F64" w:rsidRPr="00F74667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 w:rsidRPr="00411379">
              <w:rPr>
                <w:rFonts w:ascii="Times New Roman" w:eastAsia="Times New Roman" w:hAnsi="Times New Roman"/>
                <w:b/>
                <w:snapToGrid w:val="0"/>
                <w:szCs w:val="22"/>
                <w:lang w:eastAsia="de-DE" w:bidi="en-US"/>
              </w:rPr>
              <w:t xml:space="preserve">ENSAT stage </w:t>
            </w:r>
            <w:r>
              <w:rPr>
                <w:rFonts w:ascii="Times New Roman" w:eastAsia="Times New Roman" w:hAnsi="Times New Roman"/>
                <w:b/>
                <w:snapToGrid w:val="0"/>
                <w:szCs w:val="22"/>
                <w:lang w:eastAsia="de-DE" w:bidi="en-US"/>
              </w:rPr>
              <w:t xml:space="preserve">at first diagnosis </w:t>
            </w:r>
          </w:p>
        </w:tc>
        <w:tc>
          <w:tcPr>
            <w:tcW w:w="2126" w:type="dxa"/>
            <w:tcBorders>
              <w:top w:val="single" w:sz="4" w:space="0" w:color="auto"/>
              <w:bottom w:val="nil"/>
            </w:tcBorders>
            <w:vAlign w:val="center"/>
          </w:tcPr>
          <w:p w14:paraId="1C7EF288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nil"/>
            </w:tcBorders>
          </w:tcPr>
          <w:p w14:paraId="4D2B1E0D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</w:p>
        </w:tc>
      </w:tr>
      <w:tr w:rsidR="00001F64" w:rsidRPr="00F74667" w14:paraId="27209D63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71CD98D5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FB1823">
              <w:rPr>
                <w:rFonts w:ascii="Times New Roman" w:eastAsia="Times New Roman" w:hAnsi="Times New Roman"/>
                <w:snapToGrid w:val="0"/>
                <w:szCs w:val="22"/>
                <w:lang w:eastAsia="de-DE" w:bidi="en-US"/>
              </w:rPr>
              <w:t xml:space="preserve">I stage </w:t>
            </w:r>
            <w:r>
              <w:rPr>
                <w:rFonts w:ascii="Times New Roman" w:eastAsia="Times New Roman" w:hAnsi="Times New Roman"/>
                <w:snapToGrid w:val="0"/>
                <w:szCs w:val="22"/>
                <w:lang w:eastAsia="de-DE" w:bidi="en-US"/>
              </w:rPr>
              <w:t>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776D1A5D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 w:rsidRPr="00E24E2E">
              <w:rPr>
                <w:rFonts w:ascii="Times New Roman" w:hAnsi="Times New Roman"/>
                <w:noProof/>
              </w:rPr>
              <w:t>1</w:t>
            </w:r>
            <w:r>
              <w:rPr>
                <w:rFonts w:ascii="Times New Roman" w:hAnsi="Times New Roman"/>
                <w:noProof/>
              </w:rPr>
              <w:t>6</w:t>
            </w:r>
            <w:r w:rsidRPr="00E24E2E">
              <w:rPr>
                <w:rFonts w:ascii="Times New Roman" w:hAnsi="Times New Roman"/>
                <w:noProof/>
              </w:rPr>
              <w:t xml:space="preserve"> (13.</w:t>
            </w:r>
            <w:r>
              <w:rPr>
                <w:rFonts w:ascii="Times New Roman" w:hAnsi="Times New Roman"/>
                <w:noProof/>
              </w:rPr>
              <w:t>7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2F994CB6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F74667" w14:paraId="1E76162B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2942AC71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Cs w:val="22"/>
                <w:lang w:eastAsia="de-DE" w:bidi="en-US"/>
              </w:rPr>
            </w:pPr>
            <w:r w:rsidRPr="00FB1823">
              <w:rPr>
                <w:rFonts w:ascii="Times New Roman" w:eastAsia="Times New Roman" w:hAnsi="Times New Roman"/>
                <w:snapToGrid w:val="0"/>
                <w:szCs w:val="22"/>
                <w:lang w:eastAsia="de-DE" w:bidi="en-US"/>
              </w:rPr>
              <w:t>II stage</w:t>
            </w:r>
            <w:r>
              <w:rPr>
                <w:rFonts w:ascii="Times New Roman" w:eastAsia="Times New Roman" w:hAnsi="Times New Roman"/>
                <w:snapToGrid w:val="0"/>
                <w:szCs w:val="22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7DDE3DD8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 w:rsidRPr="00E24E2E">
              <w:rPr>
                <w:rFonts w:ascii="Times New Roman" w:hAnsi="Times New Roman"/>
                <w:noProof/>
              </w:rPr>
              <w:t>4</w:t>
            </w:r>
            <w:r>
              <w:rPr>
                <w:rFonts w:ascii="Times New Roman" w:hAnsi="Times New Roman"/>
                <w:noProof/>
              </w:rPr>
              <w:t>6</w:t>
            </w:r>
            <w:r w:rsidRPr="00E24E2E">
              <w:rPr>
                <w:rFonts w:ascii="Times New Roman" w:hAnsi="Times New Roman"/>
                <w:noProof/>
              </w:rPr>
              <w:t xml:space="preserve"> (3</w:t>
            </w:r>
            <w:r>
              <w:rPr>
                <w:rFonts w:ascii="Times New Roman" w:hAnsi="Times New Roman"/>
                <w:noProof/>
              </w:rPr>
              <w:t>9.3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51F77CA8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F74667" w14:paraId="575673FE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333D40FF" w14:textId="77777777" w:rsidR="00001F64" w:rsidRPr="00181A7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181A73">
              <w:rPr>
                <w:rFonts w:ascii="Times New Roman" w:eastAsia="Times New Roman" w:hAnsi="Times New Roman"/>
                <w:snapToGrid w:val="0"/>
                <w:lang w:eastAsia="de-DE" w:bidi="en-US"/>
              </w:rPr>
              <w:t>III stage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4FF33427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41</w:t>
            </w:r>
            <w:r w:rsidRPr="00E24E2E">
              <w:rPr>
                <w:rFonts w:ascii="Times New Roman" w:hAnsi="Times New Roman"/>
                <w:noProof/>
              </w:rPr>
              <w:t xml:space="preserve"> (35.</w:t>
            </w:r>
            <w:r>
              <w:rPr>
                <w:rFonts w:ascii="Times New Roman" w:hAnsi="Times New Roman"/>
                <w:noProof/>
              </w:rPr>
              <w:t>0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40249AE1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F74667" w14:paraId="76B749C6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2AACB157" w14:textId="77777777" w:rsidR="00001F64" w:rsidRPr="00181A7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181A73">
              <w:rPr>
                <w:rFonts w:ascii="Times New Roman" w:eastAsia="Times New Roman" w:hAnsi="Times New Roman"/>
                <w:snapToGrid w:val="0"/>
                <w:lang w:eastAsia="de-DE" w:bidi="en-US"/>
              </w:rPr>
              <w:t>IV stage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3E1C16D2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 w:rsidRPr="00E24E2E">
              <w:rPr>
                <w:rFonts w:ascii="Times New Roman" w:hAnsi="Times New Roman"/>
                <w:noProof/>
              </w:rPr>
              <w:t>1</w:t>
            </w:r>
            <w:r>
              <w:rPr>
                <w:rFonts w:ascii="Times New Roman" w:hAnsi="Times New Roman"/>
                <w:noProof/>
              </w:rPr>
              <w:t>4</w:t>
            </w:r>
            <w:r w:rsidRPr="00E24E2E">
              <w:rPr>
                <w:rFonts w:ascii="Times New Roman" w:hAnsi="Times New Roman"/>
                <w:noProof/>
              </w:rPr>
              <w:t xml:space="preserve"> (12.</w:t>
            </w:r>
            <w:r>
              <w:rPr>
                <w:rFonts w:ascii="Times New Roman" w:hAnsi="Times New Roman"/>
                <w:noProof/>
              </w:rPr>
              <w:t>0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56A44350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F74667" w14:paraId="16016235" w14:textId="77777777" w:rsidTr="00001F64">
        <w:tc>
          <w:tcPr>
            <w:tcW w:w="3256" w:type="dxa"/>
            <w:tcBorders>
              <w:top w:val="nil"/>
            </w:tcBorders>
          </w:tcPr>
          <w:p w14:paraId="7096187A" w14:textId="77777777" w:rsidR="00001F64" w:rsidRPr="00181A7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N total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493601B9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117</w:t>
            </w:r>
          </w:p>
        </w:tc>
        <w:tc>
          <w:tcPr>
            <w:tcW w:w="2126" w:type="dxa"/>
            <w:tcBorders>
              <w:top w:val="nil"/>
            </w:tcBorders>
          </w:tcPr>
          <w:p w14:paraId="37ECE45C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117046" w14:paraId="39D63AC9" w14:textId="77777777" w:rsidTr="00001F64">
        <w:tc>
          <w:tcPr>
            <w:tcW w:w="3256" w:type="dxa"/>
            <w:tcBorders>
              <w:bottom w:val="nil"/>
            </w:tcBorders>
          </w:tcPr>
          <w:p w14:paraId="4E215B5A" w14:textId="77777777" w:rsidR="00001F64" w:rsidRPr="00775CE2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 w:rsidRPr="00775CE2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Ki67</w:t>
            </w: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 xml:space="preserve">% of the </w:t>
            </w:r>
            <w:proofErr w:type="spellStart"/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analysed</w:t>
            </w:r>
            <w:proofErr w:type="spellEnd"/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 xml:space="preserve"> tissues</w:t>
            </w:r>
            <w:r w:rsidRPr="00775CE2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 xml:space="preserve"> 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70BA6C33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</w:p>
        </w:tc>
        <w:tc>
          <w:tcPr>
            <w:tcW w:w="2126" w:type="dxa"/>
            <w:tcBorders>
              <w:bottom w:val="nil"/>
            </w:tcBorders>
          </w:tcPr>
          <w:p w14:paraId="3AD5DEEF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</w:p>
        </w:tc>
      </w:tr>
      <w:tr w:rsidR="00001F64" w:rsidRPr="00F74667" w14:paraId="5D8AE7BD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6A9A0131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A0171F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 xml:space="preserve"> </w:t>
            </w:r>
            <w:r w:rsidRPr="00FB1823">
              <w:rPr>
                <w:rFonts w:ascii="Times New Roman" w:eastAsia="Times New Roman" w:hAnsi="Times New Roman"/>
                <w:snapToGrid w:val="0"/>
                <w:lang w:eastAsia="de-DE" w:bidi="en-US"/>
              </w:rPr>
              <w:t>0-9 %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312C9C47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 w:rsidRPr="00E24E2E">
              <w:rPr>
                <w:rFonts w:ascii="Times New Roman" w:hAnsi="Times New Roman"/>
                <w:noProof/>
              </w:rPr>
              <w:t>25 (2</w:t>
            </w:r>
            <w:r>
              <w:rPr>
                <w:rFonts w:ascii="Times New Roman" w:hAnsi="Times New Roman"/>
                <w:noProof/>
              </w:rPr>
              <w:t>4</w:t>
            </w:r>
            <w:r w:rsidRPr="00E24E2E">
              <w:rPr>
                <w:rFonts w:ascii="Times New Roman" w:hAnsi="Times New Roman"/>
                <w:noProof/>
              </w:rPr>
              <w:t>.</w:t>
            </w:r>
            <w:r>
              <w:rPr>
                <w:rFonts w:ascii="Times New Roman" w:hAnsi="Times New Roman"/>
                <w:noProof/>
              </w:rPr>
              <w:t>3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177423B7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F74667" w14:paraId="7906D25F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34E929B5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A0171F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 xml:space="preserve"> </w:t>
            </w:r>
            <w:r w:rsidRPr="00FB1823">
              <w:rPr>
                <w:rFonts w:ascii="Times New Roman" w:eastAsia="Times New Roman" w:hAnsi="Times New Roman"/>
                <w:snapToGrid w:val="0"/>
                <w:lang w:eastAsia="de-DE" w:bidi="en-US"/>
              </w:rPr>
              <w:t>10-19 %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6FF1DBBE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 w:rsidRPr="00E24E2E">
              <w:rPr>
                <w:rFonts w:ascii="Times New Roman" w:hAnsi="Times New Roman"/>
                <w:noProof/>
              </w:rPr>
              <w:t>3</w:t>
            </w:r>
            <w:r>
              <w:rPr>
                <w:rFonts w:ascii="Times New Roman" w:hAnsi="Times New Roman"/>
                <w:noProof/>
              </w:rPr>
              <w:t>6</w:t>
            </w:r>
            <w:r w:rsidRPr="00E24E2E">
              <w:rPr>
                <w:rFonts w:ascii="Times New Roman" w:hAnsi="Times New Roman"/>
                <w:noProof/>
              </w:rPr>
              <w:t xml:space="preserve"> (3</w:t>
            </w:r>
            <w:r>
              <w:rPr>
                <w:rFonts w:ascii="Times New Roman" w:hAnsi="Times New Roman"/>
                <w:noProof/>
              </w:rPr>
              <w:t>5.0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2C8803CE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F74667" w14:paraId="7BBD92FF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15C16CDE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A0171F"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  <w:t xml:space="preserve"> </w:t>
            </w:r>
            <w:r w:rsidRPr="00FB1823">
              <w:rPr>
                <w:rFonts w:ascii="Times New Roman" w:eastAsia="Times New Roman" w:hAnsi="Times New Roman"/>
                <w:snapToGrid w:val="0"/>
                <w:lang w:eastAsia="de-DE" w:bidi="en-US"/>
              </w:rPr>
              <w:t>≥20 %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387A38EC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 w:rsidRPr="00E24E2E">
              <w:rPr>
                <w:rFonts w:ascii="Times New Roman" w:hAnsi="Times New Roman"/>
                <w:noProof/>
              </w:rPr>
              <w:t>4</w:t>
            </w:r>
            <w:r>
              <w:rPr>
                <w:rFonts w:ascii="Times New Roman" w:hAnsi="Times New Roman"/>
                <w:noProof/>
              </w:rPr>
              <w:t>2</w:t>
            </w:r>
            <w:r w:rsidRPr="00E24E2E">
              <w:rPr>
                <w:rFonts w:ascii="Times New Roman" w:hAnsi="Times New Roman"/>
                <w:noProof/>
              </w:rPr>
              <w:t xml:space="preserve"> (4</w:t>
            </w:r>
            <w:r>
              <w:rPr>
                <w:rFonts w:ascii="Times New Roman" w:hAnsi="Times New Roman"/>
                <w:noProof/>
              </w:rPr>
              <w:t>0</w:t>
            </w:r>
            <w:r w:rsidRPr="00E24E2E">
              <w:rPr>
                <w:rFonts w:ascii="Times New Roman" w:hAnsi="Times New Roman"/>
                <w:noProof/>
              </w:rPr>
              <w:t>.</w:t>
            </w:r>
            <w:r>
              <w:rPr>
                <w:rFonts w:ascii="Times New Roman" w:hAnsi="Times New Roman"/>
                <w:noProof/>
              </w:rPr>
              <w:t>8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43E67905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F74667" w14:paraId="53EC2941" w14:textId="77777777" w:rsidTr="00001F64">
        <w:tc>
          <w:tcPr>
            <w:tcW w:w="3256" w:type="dxa"/>
            <w:tcBorders>
              <w:top w:val="nil"/>
            </w:tcBorders>
          </w:tcPr>
          <w:p w14:paraId="32BD4D34" w14:textId="77777777" w:rsidR="00001F64" w:rsidRPr="00A0171F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N total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23479471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103</w:t>
            </w:r>
          </w:p>
        </w:tc>
        <w:tc>
          <w:tcPr>
            <w:tcW w:w="2126" w:type="dxa"/>
            <w:tcBorders>
              <w:top w:val="nil"/>
            </w:tcBorders>
          </w:tcPr>
          <w:p w14:paraId="0C1670A5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117046" w14:paraId="26134C5B" w14:textId="77777777" w:rsidTr="00001F64">
        <w:tc>
          <w:tcPr>
            <w:tcW w:w="3256" w:type="dxa"/>
            <w:tcBorders>
              <w:bottom w:val="nil"/>
            </w:tcBorders>
          </w:tcPr>
          <w:p w14:paraId="25F78F1D" w14:textId="77777777" w:rsidR="00001F64" w:rsidRPr="000049E6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 w:rsidRPr="00775CE2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 xml:space="preserve">Weiss score </w:t>
            </w: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 xml:space="preserve">of the primary tumour 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2539FF9D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</w:p>
        </w:tc>
        <w:tc>
          <w:tcPr>
            <w:tcW w:w="2126" w:type="dxa"/>
            <w:tcBorders>
              <w:bottom w:val="nil"/>
            </w:tcBorders>
          </w:tcPr>
          <w:p w14:paraId="3D0FE6BA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</w:p>
        </w:tc>
      </w:tr>
      <w:tr w:rsidR="00001F64" w:rsidRPr="00F74667" w14:paraId="26E460C7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4D651048" w14:textId="77777777" w:rsidR="00001F64" w:rsidRPr="00184E61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184E61">
              <w:rPr>
                <w:rFonts w:ascii="Times New Roman" w:eastAsia="Times New Roman" w:hAnsi="Times New Roman"/>
                <w:snapToGrid w:val="0"/>
                <w:lang w:eastAsia="de-DE" w:bidi="en-US"/>
              </w:rPr>
              <w:t>&lt;6 -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392E701A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 w:rsidRPr="00E24E2E">
              <w:rPr>
                <w:rFonts w:ascii="Times New Roman" w:hAnsi="Times New Roman"/>
                <w:noProof/>
              </w:rPr>
              <w:t>3</w:t>
            </w:r>
            <w:r>
              <w:rPr>
                <w:rFonts w:ascii="Times New Roman" w:hAnsi="Times New Roman"/>
                <w:noProof/>
              </w:rPr>
              <w:t>6</w:t>
            </w:r>
            <w:r w:rsidRPr="00E24E2E">
              <w:rPr>
                <w:rFonts w:ascii="Times New Roman" w:hAnsi="Times New Roman"/>
                <w:noProof/>
              </w:rPr>
              <w:t xml:space="preserve"> (4</w:t>
            </w:r>
            <w:r>
              <w:rPr>
                <w:rFonts w:ascii="Times New Roman" w:hAnsi="Times New Roman"/>
                <w:noProof/>
              </w:rPr>
              <w:t>1</w:t>
            </w:r>
            <w:r w:rsidRPr="00E24E2E">
              <w:rPr>
                <w:rFonts w:ascii="Times New Roman" w:hAnsi="Times New Roman"/>
                <w:noProof/>
              </w:rPr>
              <w:t>.</w:t>
            </w:r>
            <w:r>
              <w:rPr>
                <w:rFonts w:ascii="Times New Roman" w:hAnsi="Times New Roman"/>
                <w:noProof/>
              </w:rPr>
              <w:t>9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458F5609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0E02A6" w14:paraId="76DF841D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22616D0A" w14:textId="77777777" w:rsidR="00001F64" w:rsidRPr="00184E61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184E61"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≥6 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- </w:t>
            </w:r>
            <w:r w:rsidRPr="00184E61">
              <w:rPr>
                <w:rFonts w:ascii="Times New Roman" w:eastAsia="Times New Roman" w:hAnsi="Times New Roman"/>
                <w:snapToGrid w:val="0"/>
                <w:lang w:eastAsia="de-DE" w:bidi="en-US"/>
              </w:rPr>
              <w:t>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0EA0DBB2" w14:textId="77777777" w:rsidR="00001F64" w:rsidRPr="00E24E2E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50</w:t>
            </w:r>
            <w:r w:rsidRPr="00E24E2E">
              <w:rPr>
                <w:rFonts w:ascii="Times New Roman" w:hAnsi="Times New Roman"/>
                <w:noProof/>
              </w:rPr>
              <w:t xml:space="preserve"> (5</w:t>
            </w:r>
            <w:r>
              <w:rPr>
                <w:rFonts w:ascii="Times New Roman" w:hAnsi="Times New Roman"/>
                <w:noProof/>
              </w:rPr>
              <w:t>8</w:t>
            </w:r>
            <w:r w:rsidRPr="00E24E2E">
              <w:rPr>
                <w:rFonts w:ascii="Times New Roman" w:hAnsi="Times New Roman"/>
                <w:noProof/>
              </w:rPr>
              <w:t>.</w:t>
            </w:r>
            <w:r>
              <w:rPr>
                <w:rFonts w:ascii="Times New Roman" w:hAnsi="Times New Roman"/>
                <w:noProof/>
              </w:rPr>
              <w:t>1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4C1904F2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0E02A6" w14:paraId="1AC8B6FB" w14:textId="77777777" w:rsidTr="00001F64">
        <w:tc>
          <w:tcPr>
            <w:tcW w:w="3256" w:type="dxa"/>
            <w:tcBorders>
              <w:top w:val="nil"/>
            </w:tcBorders>
          </w:tcPr>
          <w:p w14:paraId="77DC4252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N Total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57E9324F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86</w:t>
            </w:r>
          </w:p>
        </w:tc>
        <w:tc>
          <w:tcPr>
            <w:tcW w:w="2126" w:type="dxa"/>
            <w:tcBorders>
              <w:top w:val="nil"/>
            </w:tcBorders>
          </w:tcPr>
          <w:p w14:paraId="283BD78B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117046" w14:paraId="55142A94" w14:textId="77777777" w:rsidTr="00001F64">
        <w:tc>
          <w:tcPr>
            <w:tcW w:w="3256" w:type="dxa"/>
            <w:tcBorders>
              <w:bottom w:val="nil"/>
            </w:tcBorders>
          </w:tcPr>
          <w:p w14:paraId="2120799A" w14:textId="77777777" w:rsidR="00001F64" w:rsidRPr="00A0171F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Cs w:val="22"/>
                <w:lang w:eastAsia="de-DE" w:bidi="en-US"/>
              </w:rPr>
              <w:t>S-GRAS category of the primary tumor</w:t>
            </w:r>
            <w:r w:rsidRPr="00411379">
              <w:rPr>
                <w:rFonts w:ascii="Times New Roman" w:eastAsia="Times New Roman" w:hAnsi="Times New Roman"/>
                <w:b/>
                <w:snapToGrid w:val="0"/>
                <w:szCs w:val="22"/>
                <w:lang w:eastAsia="de-DE" w:bidi="en-US"/>
              </w:rPr>
              <w:t xml:space="preserve"> 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75E5C82F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</w:p>
        </w:tc>
        <w:tc>
          <w:tcPr>
            <w:tcW w:w="2126" w:type="dxa"/>
            <w:tcBorders>
              <w:bottom w:val="nil"/>
            </w:tcBorders>
          </w:tcPr>
          <w:p w14:paraId="0B3D989B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</w:p>
        </w:tc>
      </w:tr>
      <w:tr w:rsidR="00001F64" w:rsidRPr="000E02A6" w14:paraId="4ED0F56A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01B2596B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FB1823">
              <w:rPr>
                <w:rFonts w:ascii="Times New Roman" w:eastAsia="Times New Roman" w:hAnsi="Times New Roman"/>
                <w:snapToGrid w:val="0"/>
                <w:szCs w:val="22"/>
                <w:lang w:eastAsia="de-DE" w:bidi="en-US"/>
              </w:rPr>
              <w:t>0-1</w:t>
            </w:r>
            <w:r>
              <w:rPr>
                <w:rFonts w:ascii="Times New Roman" w:eastAsia="Times New Roman" w:hAnsi="Times New Roman"/>
                <w:snapToGrid w:val="0"/>
                <w:szCs w:val="22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321D15B2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7 (12.7)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20D60D82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0E02A6" w14:paraId="7394D92D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4163BE65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FB1823">
              <w:rPr>
                <w:rFonts w:ascii="Times New Roman" w:eastAsia="Times New Roman" w:hAnsi="Times New Roman"/>
                <w:snapToGrid w:val="0"/>
                <w:szCs w:val="22"/>
                <w:lang w:eastAsia="de-DE" w:bidi="en-US"/>
              </w:rPr>
              <w:t>2-3</w:t>
            </w:r>
            <w:r>
              <w:rPr>
                <w:rFonts w:ascii="Times New Roman" w:eastAsia="Times New Roman" w:hAnsi="Times New Roman"/>
                <w:snapToGrid w:val="0"/>
                <w:szCs w:val="22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2A8C0F32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23 (41.8)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5A2FB739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0E02A6" w14:paraId="752F0B85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305C7A86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FB1823">
              <w:rPr>
                <w:rFonts w:ascii="Times New Roman" w:eastAsia="Times New Roman" w:hAnsi="Times New Roman"/>
                <w:snapToGrid w:val="0"/>
                <w:lang w:eastAsia="de-DE" w:bidi="en-US"/>
              </w:rPr>
              <w:t>4-5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66D5452A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16 (29.1)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1ECB37F9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0E02A6" w14:paraId="27BEC298" w14:textId="77777777" w:rsidTr="00001F64">
        <w:tc>
          <w:tcPr>
            <w:tcW w:w="3256" w:type="dxa"/>
            <w:tcBorders>
              <w:top w:val="nil"/>
              <w:bottom w:val="nil"/>
            </w:tcBorders>
          </w:tcPr>
          <w:p w14:paraId="28D9D2C5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FB1823">
              <w:rPr>
                <w:rFonts w:ascii="Times New Roman" w:eastAsia="Times New Roman" w:hAnsi="Times New Roman"/>
                <w:snapToGrid w:val="0"/>
                <w:lang w:eastAsia="de-DE" w:bidi="en-US"/>
              </w:rPr>
              <w:t>6-9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- n (%)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4777A74F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9 (16.4)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545A5013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0E02A6" w14:paraId="4CEA0F14" w14:textId="77777777" w:rsidTr="00001F64">
        <w:tc>
          <w:tcPr>
            <w:tcW w:w="3256" w:type="dxa"/>
            <w:tcBorders>
              <w:top w:val="nil"/>
            </w:tcBorders>
          </w:tcPr>
          <w:p w14:paraId="5C3C04F4" w14:textId="77777777" w:rsidR="00001F64" w:rsidRPr="00FB1823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N total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0596E647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55</w:t>
            </w:r>
          </w:p>
        </w:tc>
        <w:tc>
          <w:tcPr>
            <w:tcW w:w="2126" w:type="dxa"/>
            <w:tcBorders>
              <w:top w:val="nil"/>
            </w:tcBorders>
          </w:tcPr>
          <w:p w14:paraId="090CD8E9" w14:textId="77777777" w:rsidR="00001F64" w:rsidRDefault="00001F64" w:rsidP="00001F64">
            <w:pPr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/</w:t>
            </w:r>
          </w:p>
        </w:tc>
      </w:tr>
      <w:tr w:rsidR="00001F64" w:rsidRPr="00411379" w14:paraId="4CD6A27F" w14:textId="77777777" w:rsidTr="00001F64">
        <w:tc>
          <w:tcPr>
            <w:tcW w:w="3256" w:type="dxa"/>
            <w:tcBorders>
              <w:bottom w:val="nil"/>
            </w:tcBorders>
          </w:tcPr>
          <w:p w14:paraId="4A514117" w14:textId="77777777" w:rsidR="00001F64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 w:rsidRPr="00411379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Follow</w:t>
            </w: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-</w:t>
            </w:r>
            <w:r w:rsidRPr="00411379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up</w:t>
            </w: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 xml:space="preserve"> of the primary tumour</w:t>
            </w:r>
            <w:r w:rsidRPr="00411379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 xml:space="preserve"> (month</w:t>
            </w: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s</w:t>
            </w:r>
            <w:r w:rsidRPr="00411379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)</w:t>
            </w:r>
          </w:p>
          <w:p w14:paraId="2A3AEC7E" w14:textId="77777777" w:rsidR="00001F64" w:rsidRPr="00295267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026AE8">
              <w:rPr>
                <w:rFonts w:ascii="Times New Roman" w:eastAsia="Times New Roman" w:hAnsi="Times New Roman"/>
                <w:snapToGrid w:val="0"/>
                <w:lang w:eastAsia="de-DE" w:bidi="en-US"/>
              </w:rPr>
              <w:t>median (IQR)</w:t>
            </w:r>
          </w:p>
        </w:tc>
        <w:tc>
          <w:tcPr>
            <w:tcW w:w="2126" w:type="dxa"/>
            <w:tcBorders>
              <w:bottom w:val="nil"/>
            </w:tcBorders>
            <w:vAlign w:val="bottom"/>
          </w:tcPr>
          <w:p w14:paraId="318F6F26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3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9.5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(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54.7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)</w:t>
            </w:r>
          </w:p>
        </w:tc>
        <w:tc>
          <w:tcPr>
            <w:tcW w:w="2126" w:type="dxa"/>
            <w:tcBorders>
              <w:bottom w:val="nil"/>
            </w:tcBorders>
            <w:vAlign w:val="bottom"/>
          </w:tcPr>
          <w:p w14:paraId="66A7C252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39.5 (21.5)</w:t>
            </w:r>
          </w:p>
        </w:tc>
      </w:tr>
      <w:tr w:rsidR="00001F64" w:rsidRPr="00411379" w14:paraId="006D7521" w14:textId="77777777" w:rsidTr="00001F64">
        <w:tc>
          <w:tcPr>
            <w:tcW w:w="3256" w:type="dxa"/>
            <w:tcBorders>
              <w:top w:val="nil"/>
            </w:tcBorders>
          </w:tcPr>
          <w:p w14:paraId="6124D2C1" w14:textId="77777777" w:rsidR="00001F64" w:rsidRPr="00295267" w:rsidRDefault="00001F64" w:rsidP="00001F64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295267">
              <w:rPr>
                <w:rFonts w:ascii="Times New Roman" w:eastAsia="Times New Roman" w:hAnsi="Times New Roman"/>
                <w:snapToGrid w:val="0"/>
                <w:lang w:eastAsia="de-DE" w:bidi="en-US"/>
              </w:rPr>
              <w:t>N total</w:t>
            </w:r>
          </w:p>
        </w:tc>
        <w:tc>
          <w:tcPr>
            <w:tcW w:w="2126" w:type="dxa"/>
            <w:tcBorders>
              <w:top w:val="nil"/>
            </w:tcBorders>
            <w:vAlign w:val="bottom"/>
          </w:tcPr>
          <w:p w14:paraId="5CB6102D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100</w:t>
            </w:r>
          </w:p>
        </w:tc>
        <w:tc>
          <w:tcPr>
            <w:tcW w:w="2126" w:type="dxa"/>
            <w:tcBorders>
              <w:top w:val="nil"/>
            </w:tcBorders>
          </w:tcPr>
          <w:p w14:paraId="4F9774ED" w14:textId="77777777" w:rsidR="00001F64" w:rsidRPr="00E24E2E" w:rsidRDefault="00001F64" w:rsidP="00001F64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18</w:t>
            </w:r>
          </w:p>
        </w:tc>
      </w:tr>
    </w:tbl>
    <w:p w14:paraId="02331BFA" w14:textId="77777777" w:rsidR="00702E39" w:rsidRDefault="00702E39" w:rsidP="00702E39">
      <w:pPr>
        <w:rPr>
          <w:lang w:val="en-GB"/>
        </w:rPr>
      </w:pPr>
    </w:p>
    <w:p w14:paraId="7DC50701" w14:textId="77777777" w:rsidR="00702E39" w:rsidRDefault="00702E39" w:rsidP="00702E39">
      <w:pPr>
        <w:rPr>
          <w:lang w:val="en-GB"/>
        </w:rPr>
      </w:pPr>
    </w:p>
    <w:p w14:paraId="0AAABE1E" w14:textId="77777777" w:rsidR="00702E39" w:rsidRDefault="00702E39" w:rsidP="00702E39">
      <w:pPr>
        <w:rPr>
          <w:lang w:val="en-GB"/>
        </w:rPr>
      </w:pPr>
    </w:p>
    <w:p w14:paraId="534C3CB8" w14:textId="77777777" w:rsidR="00702E39" w:rsidRDefault="00702E39" w:rsidP="00702E39">
      <w:pPr>
        <w:rPr>
          <w:lang w:val="en-GB"/>
        </w:rPr>
      </w:pPr>
    </w:p>
    <w:p w14:paraId="2EC2450C" w14:textId="77777777" w:rsidR="00702E39" w:rsidRDefault="00702E39" w:rsidP="00702E39">
      <w:pPr>
        <w:rPr>
          <w:lang w:val="en-GB"/>
        </w:rPr>
      </w:pPr>
    </w:p>
    <w:p w14:paraId="6DDFADE8" w14:textId="77777777" w:rsidR="00702E39" w:rsidRDefault="00702E39" w:rsidP="00702E39">
      <w:pPr>
        <w:rPr>
          <w:lang w:val="en-GB"/>
        </w:rPr>
      </w:pPr>
    </w:p>
    <w:p w14:paraId="391F813D" w14:textId="77777777" w:rsidR="00702E39" w:rsidRDefault="00702E39" w:rsidP="00702E39">
      <w:pPr>
        <w:rPr>
          <w:lang w:val="en-GB"/>
        </w:rPr>
      </w:pPr>
    </w:p>
    <w:p w14:paraId="08ADC0A1" w14:textId="77777777" w:rsidR="00702E39" w:rsidRDefault="00702E39" w:rsidP="00702E39">
      <w:pPr>
        <w:rPr>
          <w:lang w:val="en-GB"/>
        </w:rPr>
      </w:pPr>
    </w:p>
    <w:p w14:paraId="0CC38E33" w14:textId="77777777" w:rsidR="00702E39" w:rsidRDefault="00702E39" w:rsidP="00702E39">
      <w:pPr>
        <w:rPr>
          <w:lang w:val="en-GB"/>
        </w:rPr>
      </w:pPr>
    </w:p>
    <w:p w14:paraId="4532E65C" w14:textId="77777777" w:rsidR="00702E39" w:rsidRDefault="00702E39" w:rsidP="00702E39">
      <w:pPr>
        <w:rPr>
          <w:lang w:val="en-GB"/>
        </w:rPr>
      </w:pPr>
    </w:p>
    <w:p w14:paraId="4CBC3B3A" w14:textId="77777777" w:rsidR="00702E39" w:rsidRDefault="00702E39" w:rsidP="00702E39">
      <w:pPr>
        <w:rPr>
          <w:lang w:val="en-GB"/>
        </w:rPr>
      </w:pPr>
    </w:p>
    <w:p w14:paraId="6C38F7CF" w14:textId="77777777" w:rsidR="00702E39" w:rsidRDefault="00702E39" w:rsidP="00702E39">
      <w:pPr>
        <w:rPr>
          <w:lang w:val="en-GB"/>
        </w:rPr>
      </w:pPr>
    </w:p>
    <w:p w14:paraId="6087B4F0" w14:textId="77777777" w:rsidR="00702E39" w:rsidRDefault="00702E39" w:rsidP="00702E39">
      <w:pPr>
        <w:rPr>
          <w:lang w:val="en-GB"/>
        </w:rPr>
      </w:pPr>
    </w:p>
    <w:p w14:paraId="51353507" w14:textId="77777777" w:rsidR="00702E39" w:rsidRDefault="00702E39" w:rsidP="00702E39">
      <w:pPr>
        <w:rPr>
          <w:lang w:val="en-GB"/>
        </w:rPr>
      </w:pPr>
    </w:p>
    <w:p w14:paraId="01401F38" w14:textId="77777777" w:rsidR="00702E39" w:rsidRDefault="00702E39" w:rsidP="00702E39">
      <w:pPr>
        <w:rPr>
          <w:lang w:val="en-GB"/>
        </w:rPr>
      </w:pPr>
    </w:p>
    <w:p w14:paraId="13FA5A5F" w14:textId="77777777" w:rsidR="00702E39" w:rsidRDefault="00702E39" w:rsidP="00702E39">
      <w:pPr>
        <w:rPr>
          <w:lang w:val="en-GB"/>
        </w:rPr>
      </w:pPr>
    </w:p>
    <w:p w14:paraId="0669BCBE" w14:textId="77777777" w:rsidR="00702E39" w:rsidRDefault="00702E39" w:rsidP="00702E39">
      <w:pPr>
        <w:rPr>
          <w:lang w:val="en-GB"/>
        </w:rPr>
      </w:pPr>
    </w:p>
    <w:p w14:paraId="217A75EB" w14:textId="77777777" w:rsidR="00702E39" w:rsidRDefault="00702E39" w:rsidP="00702E39">
      <w:pPr>
        <w:rPr>
          <w:lang w:val="en-GB"/>
        </w:rPr>
      </w:pPr>
    </w:p>
    <w:p w14:paraId="720A6CA1" w14:textId="77777777" w:rsidR="00702E39" w:rsidRDefault="00702E39" w:rsidP="00702E39">
      <w:pPr>
        <w:rPr>
          <w:lang w:val="en-GB"/>
        </w:rPr>
      </w:pPr>
    </w:p>
    <w:p w14:paraId="14F66426" w14:textId="77777777" w:rsidR="00702E39" w:rsidRDefault="00702E39" w:rsidP="00702E39">
      <w:pPr>
        <w:rPr>
          <w:lang w:val="en-GB"/>
        </w:rPr>
      </w:pPr>
    </w:p>
    <w:p w14:paraId="4B6CC737" w14:textId="77777777" w:rsidR="00702E39" w:rsidRDefault="00702E39" w:rsidP="00702E39">
      <w:pPr>
        <w:rPr>
          <w:lang w:val="en-GB"/>
        </w:rPr>
      </w:pPr>
    </w:p>
    <w:p w14:paraId="272378C6" w14:textId="77777777" w:rsidR="007B52B5" w:rsidRDefault="007B52B5" w:rsidP="00702E39">
      <w:pPr>
        <w:rPr>
          <w:rFonts w:ascii="Times New Roman" w:hAnsi="Times New Roman" w:cs="Times New Roman"/>
          <w:b/>
          <w:bCs/>
          <w:szCs w:val="24"/>
          <w:lang w:val="en-GB"/>
        </w:rPr>
      </w:pPr>
    </w:p>
    <w:p w14:paraId="16DD1E12" w14:textId="77777777" w:rsidR="007B52B5" w:rsidRDefault="007B52B5" w:rsidP="00702E39">
      <w:pPr>
        <w:rPr>
          <w:rFonts w:ascii="Times New Roman" w:hAnsi="Times New Roman" w:cs="Times New Roman"/>
          <w:b/>
          <w:bCs/>
          <w:szCs w:val="24"/>
          <w:lang w:val="en-GB"/>
        </w:rPr>
      </w:pPr>
    </w:p>
    <w:p w14:paraId="3BD75FB9" w14:textId="77777777" w:rsidR="00321A5B" w:rsidRPr="00FE66EC" w:rsidRDefault="00321A5B" w:rsidP="00321A5B">
      <w:pPr>
        <w:pStyle w:val="Nessunaspaziatura"/>
        <w:rPr>
          <w:rFonts w:ascii="Times New Roman" w:hAnsi="Times New Roman" w:cs="Times New Roman"/>
          <w:i/>
        </w:rPr>
      </w:pPr>
      <w:r w:rsidRPr="00FE66EC">
        <w:rPr>
          <w:rFonts w:ascii="Times New Roman" w:hAnsi="Times New Roman" w:cs="Times New Roman"/>
          <w:i/>
        </w:rPr>
        <w:t xml:space="preserve">ACC, </w:t>
      </w:r>
      <w:proofErr w:type="spellStart"/>
      <w:r w:rsidRPr="00FE66EC">
        <w:rPr>
          <w:rFonts w:ascii="Times New Roman" w:hAnsi="Times New Roman" w:cs="Times New Roman"/>
          <w:i/>
        </w:rPr>
        <w:t>adrenocortical</w:t>
      </w:r>
      <w:proofErr w:type="spellEnd"/>
      <w:r w:rsidRPr="00FE66EC">
        <w:rPr>
          <w:rFonts w:ascii="Times New Roman" w:hAnsi="Times New Roman" w:cs="Times New Roman"/>
          <w:i/>
        </w:rPr>
        <w:t xml:space="preserve"> carcinoma; ACA, </w:t>
      </w:r>
      <w:proofErr w:type="spellStart"/>
      <w:r w:rsidRPr="00FE66EC">
        <w:rPr>
          <w:rFonts w:ascii="Times New Roman" w:hAnsi="Times New Roman" w:cs="Times New Roman"/>
          <w:i/>
        </w:rPr>
        <w:t>adrenocortical</w:t>
      </w:r>
      <w:proofErr w:type="spellEnd"/>
      <w:r w:rsidRPr="00FE66EC">
        <w:rPr>
          <w:rFonts w:ascii="Times New Roman" w:hAnsi="Times New Roman" w:cs="Times New Roman"/>
          <w:i/>
        </w:rPr>
        <w:t xml:space="preserve"> adenoma; IQR, range interquartile.</w:t>
      </w:r>
    </w:p>
    <w:p w14:paraId="5080051D" w14:textId="77777777" w:rsidR="00321A5B" w:rsidRPr="00FE66EC" w:rsidRDefault="00321A5B" w:rsidP="00321A5B"/>
    <w:p w14:paraId="5A50F942" w14:textId="77777777" w:rsidR="007B52B5" w:rsidRPr="00FE66EC" w:rsidRDefault="007B52B5" w:rsidP="00702E39">
      <w:pPr>
        <w:rPr>
          <w:rFonts w:ascii="Times New Roman" w:hAnsi="Times New Roman" w:cs="Times New Roman"/>
          <w:b/>
          <w:bCs/>
          <w:szCs w:val="24"/>
        </w:rPr>
      </w:pPr>
    </w:p>
    <w:p w14:paraId="6F773D01" w14:textId="77777777" w:rsidR="00702E39" w:rsidRPr="00FE66EC" w:rsidRDefault="00702E39" w:rsidP="00702E39">
      <w:pPr>
        <w:pStyle w:val="Nessunaspaziatura"/>
        <w:rPr>
          <w:rFonts w:ascii="Times New Roman" w:hAnsi="Times New Roman" w:cs="Times New Roman"/>
        </w:rPr>
      </w:pPr>
    </w:p>
    <w:p w14:paraId="4C6C3C02" w14:textId="77777777" w:rsidR="00702E39" w:rsidRPr="00FE66EC" w:rsidRDefault="00702E39" w:rsidP="00702E39">
      <w:pPr>
        <w:pStyle w:val="Nessunaspaziatura"/>
        <w:rPr>
          <w:rFonts w:ascii="Times New Roman" w:hAnsi="Times New Roman" w:cs="Times New Roman"/>
          <w:b/>
        </w:rPr>
      </w:pPr>
    </w:p>
    <w:p w14:paraId="6F470140" w14:textId="77777777" w:rsidR="00702E39" w:rsidRPr="00FE66EC" w:rsidRDefault="00702E39" w:rsidP="00702E39">
      <w:pPr>
        <w:pStyle w:val="Nessunaspaziatura"/>
        <w:rPr>
          <w:rFonts w:ascii="Times New Roman" w:hAnsi="Times New Roman" w:cs="Times New Roman"/>
          <w:b/>
        </w:rPr>
      </w:pPr>
    </w:p>
    <w:p w14:paraId="1207DD01" w14:textId="77777777" w:rsidR="00702E39" w:rsidRPr="00FE66EC" w:rsidRDefault="00702E39" w:rsidP="00702E39">
      <w:pPr>
        <w:pStyle w:val="Nessunaspaziatura"/>
        <w:rPr>
          <w:rFonts w:ascii="Times New Roman" w:hAnsi="Times New Roman" w:cs="Times New Roman"/>
          <w:b/>
        </w:rPr>
      </w:pPr>
    </w:p>
    <w:p w14:paraId="52B62071" w14:textId="77777777" w:rsidR="00702E39" w:rsidRPr="00FE66EC" w:rsidRDefault="00702E39" w:rsidP="00702E39">
      <w:pPr>
        <w:pStyle w:val="Nessunaspaziatura"/>
        <w:rPr>
          <w:rFonts w:ascii="Times New Roman" w:hAnsi="Times New Roman" w:cs="Times New Roman"/>
          <w:b/>
        </w:rPr>
      </w:pPr>
    </w:p>
    <w:p w14:paraId="300767EB" w14:textId="77777777" w:rsidR="00702E39" w:rsidRPr="00FE66EC" w:rsidRDefault="00702E39" w:rsidP="00702E39">
      <w:pPr>
        <w:pStyle w:val="Nessunaspaziatura"/>
        <w:rPr>
          <w:rFonts w:ascii="Times New Roman" w:hAnsi="Times New Roman" w:cs="Times New Roman"/>
          <w:b/>
        </w:rPr>
      </w:pPr>
    </w:p>
    <w:p w14:paraId="272A662F" w14:textId="77777777" w:rsidR="00702E39" w:rsidRPr="00FE66EC" w:rsidRDefault="00702E39" w:rsidP="00702E39">
      <w:pPr>
        <w:pStyle w:val="Nessunaspaziatura"/>
        <w:rPr>
          <w:rFonts w:ascii="Times New Roman" w:hAnsi="Times New Roman" w:cs="Times New Roman"/>
          <w:b/>
        </w:rPr>
      </w:pPr>
    </w:p>
    <w:p w14:paraId="209EDB50" w14:textId="77777777" w:rsidR="00702E39" w:rsidRPr="00FE66EC" w:rsidRDefault="00702E39" w:rsidP="00702E39">
      <w:pPr>
        <w:pStyle w:val="Nessunaspaziatura"/>
        <w:rPr>
          <w:rFonts w:ascii="Times New Roman" w:hAnsi="Times New Roman" w:cs="Times New Roman"/>
          <w:b/>
        </w:rPr>
      </w:pPr>
    </w:p>
    <w:p w14:paraId="0950556C" w14:textId="77777777" w:rsidR="00702E39" w:rsidRPr="00FE66EC" w:rsidRDefault="00702E39" w:rsidP="00702E39">
      <w:pPr>
        <w:pStyle w:val="Nessunaspaziatura"/>
        <w:rPr>
          <w:rFonts w:ascii="Times New Roman" w:hAnsi="Times New Roman" w:cs="Times New Roman"/>
          <w:b/>
        </w:rPr>
      </w:pPr>
    </w:p>
    <w:p w14:paraId="69E9BD0A" w14:textId="77777777" w:rsidR="00702E39" w:rsidRPr="00FE66EC" w:rsidRDefault="00702E39" w:rsidP="00702E39">
      <w:pPr>
        <w:pStyle w:val="Nessunaspaziatura"/>
        <w:rPr>
          <w:rFonts w:ascii="Times New Roman" w:hAnsi="Times New Roman" w:cs="Times New Roman"/>
          <w:b/>
        </w:rPr>
      </w:pPr>
    </w:p>
    <w:p w14:paraId="47061A4D" w14:textId="77777777" w:rsidR="00702E39" w:rsidRPr="00FE66EC" w:rsidRDefault="00702E39" w:rsidP="00702E39">
      <w:pPr>
        <w:pStyle w:val="Nessunaspaziatura"/>
        <w:rPr>
          <w:rFonts w:ascii="Times New Roman" w:hAnsi="Times New Roman" w:cs="Times New Roman"/>
          <w:b/>
        </w:rPr>
      </w:pPr>
    </w:p>
    <w:p w14:paraId="502BC481" w14:textId="77777777" w:rsidR="00702E39" w:rsidRPr="00117046" w:rsidRDefault="007B52B5" w:rsidP="00702E39">
      <w:pPr>
        <w:pStyle w:val="Nessunaspaziatura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17046">
        <w:rPr>
          <w:rFonts w:ascii="Times New Roman" w:hAnsi="Times New Roman" w:cs="Times New Roman"/>
          <w:b/>
          <w:sz w:val="24"/>
          <w:szCs w:val="24"/>
          <w:lang w:val="en-GB"/>
        </w:rPr>
        <w:t xml:space="preserve">Supplementary </w:t>
      </w:r>
      <w:r w:rsidR="00702E39" w:rsidRPr="00117046">
        <w:rPr>
          <w:rFonts w:ascii="Times New Roman" w:hAnsi="Times New Roman" w:cs="Times New Roman"/>
          <w:b/>
          <w:sz w:val="24"/>
          <w:szCs w:val="24"/>
          <w:lang w:val="en-GB"/>
        </w:rPr>
        <w:t xml:space="preserve">Table </w:t>
      </w:r>
      <w:r w:rsidRPr="00117046"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 w:rsidR="00702E39" w:rsidRPr="00117046">
        <w:rPr>
          <w:rFonts w:ascii="Times New Roman" w:hAnsi="Times New Roman" w:cs="Times New Roman"/>
          <w:b/>
          <w:sz w:val="24"/>
          <w:szCs w:val="24"/>
          <w:lang w:val="en-GB"/>
        </w:rPr>
        <w:t>. The individual histological Weiss parameters in ACC with or without IGF1R membrane localisation.</w:t>
      </w:r>
    </w:p>
    <w:p w14:paraId="3A1E5C1C" w14:textId="77777777" w:rsidR="00702E39" w:rsidRDefault="00702E39" w:rsidP="00702E39">
      <w:pPr>
        <w:pStyle w:val="Nessunaspaziatura"/>
        <w:rPr>
          <w:rFonts w:ascii="Times New Roman" w:hAnsi="Times New Roman" w:cs="Times New Roman"/>
          <w:lang w:val="en-GB"/>
        </w:rPr>
      </w:pPr>
    </w:p>
    <w:tbl>
      <w:tblPr>
        <w:tblStyle w:val="Grigliatabella1"/>
        <w:tblpPr w:leftFromText="141" w:rightFromText="141" w:vertAnchor="text" w:horzAnchor="margin" w:tblpXSpec="center" w:tblpY="-101"/>
        <w:tblW w:w="8258" w:type="dxa"/>
        <w:tblLook w:val="04A0" w:firstRow="1" w:lastRow="0" w:firstColumn="1" w:lastColumn="0" w:noHBand="0" w:noVBand="1"/>
      </w:tblPr>
      <w:tblGrid>
        <w:gridCol w:w="2263"/>
        <w:gridCol w:w="1843"/>
        <w:gridCol w:w="1843"/>
        <w:gridCol w:w="236"/>
        <w:gridCol w:w="1091"/>
        <w:gridCol w:w="982"/>
      </w:tblGrid>
      <w:tr w:rsidR="00702E39" w:rsidRPr="00F74667" w14:paraId="5F8060F0" w14:textId="77777777" w:rsidTr="00807FE8">
        <w:tc>
          <w:tcPr>
            <w:tcW w:w="2263" w:type="dxa"/>
            <w:vAlign w:val="center"/>
          </w:tcPr>
          <w:p w14:paraId="39C07072" w14:textId="77777777" w:rsidR="00702E39" w:rsidRPr="0093665E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 w:rsidRPr="0093665E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Histological Weiss criteria</w:t>
            </w:r>
          </w:p>
        </w:tc>
        <w:tc>
          <w:tcPr>
            <w:tcW w:w="1843" w:type="dxa"/>
            <w:vAlign w:val="center"/>
          </w:tcPr>
          <w:p w14:paraId="26A689D3" w14:textId="77777777" w:rsidR="00702E39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IGF1R</w:t>
            </w:r>
            <w:r w:rsidRPr="00F74667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plasma membrane localisation</w:t>
            </w:r>
          </w:p>
          <w:p w14:paraId="5E023745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(%)</w:t>
            </w:r>
          </w:p>
        </w:tc>
        <w:tc>
          <w:tcPr>
            <w:tcW w:w="1843" w:type="dxa"/>
            <w:vAlign w:val="center"/>
          </w:tcPr>
          <w:p w14:paraId="160F472F" w14:textId="77777777" w:rsidR="00702E39" w:rsidRPr="0093665E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val="it-IT" w:eastAsia="de-DE" w:bidi="en-US"/>
              </w:rPr>
            </w:pPr>
            <w:r w:rsidRPr="0093665E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val="it-IT" w:eastAsia="de-DE" w:bidi="en-US"/>
              </w:rPr>
              <w:t xml:space="preserve">IGF1R no </w:t>
            </w: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val="it-IT" w:eastAsia="de-DE" w:bidi="en-US"/>
              </w:rPr>
              <w:t xml:space="preserve">plasma </w:t>
            </w:r>
            <w:r w:rsidRPr="0093665E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val="it-IT" w:eastAsia="de-DE" w:bidi="en-US"/>
              </w:rPr>
              <w:t xml:space="preserve">membrane localisation </w:t>
            </w:r>
          </w:p>
          <w:p w14:paraId="632A85E0" w14:textId="77777777" w:rsidR="00702E39" w:rsidRPr="0093665E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val="it-IT" w:eastAsia="de-DE" w:bidi="en-US"/>
              </w:rPr>
            </w:pPr>
            <w:r w:rsidRPr="0093665E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val="it-IT" w:eastAsia="de-DE" w:bidi="en-US"/>
              </w:rPr>
              <w:t>(</w:t>
            </w: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val="it-IT" w:eastAsia="de-DE" w:bidi="en-US"/>
              </w:rPr>
              <w:t>%</w:t>
            </w:r>
            <w:r w:rsidRPr="0093665E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val="it-IT" w:eastAsia="de-DE" w:bidi="en-US"/>
              </w:rPr>
              <w:t>)</w:t>
            </w:r>
          </w:p>
        </w:tc>
        <w:tc>
          <w:tcPr>
            <w:tcW w:w="2309" w:type="dxa"/>
            <w:gridSpan w:val="3"/>
            <w:vAlign w:val="center"/>
          </w:tcPr>
          <w:p w14:paraId="715EDE3B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 w:rsidRPr="00F74667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p value</w:t>
            </w:r>
          </w:p>
        </w:tc>
      </w:tr>
      <w:tr w:rsidR="00702E39" w:rsidRPr="00F74667" w14:paraId="1A5FDFBE" w14:textId="77777777" w:rsidTr="00807FE8">
        <w:tc>
          <w:tcPr>
            <w:tcW w:w="2263" w:type="dxa"/>
          </w:tcPr>
          <w:p w14:paraId="5B13B96B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Nuclear grade</w:t>
            </w:r>
          </w:p>
        </w:tc>
        <w:tc>
          <w:tcPr>
            <w:tcW w:w="1843" w:type="dxa"/>
            <w:vAlign w:val="center"/>
          </w:tcPr>
          <w:p w14:paraId="1EBD1CBC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  <w:tc>
          <w:tcPr>
            <w:tcW w:w="1843" w:type="dxa"/>
            <w:vAlign w:val="center"/>
          </w:tcPr>
          <w:p w14:paraId="58040A20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  <w:tc>
          <w:tcPr>
            <w:tcW w:w="2309" w:type="dxa"/>
            <w:gridSpan w:val="3"/>
            <w:vAlign w:val="center"/>
          </w:tcPr>
          <w:p w14:paraId="2E053F73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</w:p>
        </w:tc>
      </w:tr>
      <w:tr w:rsidR="00702E39" w:rsidRPr="00F74667" w14:paraId="65D7AC19" w14:textId="77777777" w:rsidTr="00807FE8">
        <w:tc>
          <w:tcPr>
            <w:tcW w:w="2263" w:type="dxa"/>
          </w:tcPr>
          <w:p w14:paraId="6B174201" w14:textId="77777777" w:rsidR="00702E39" w:rsidRPr="0093665E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High</w:t>
            </w:r>
          </w:p>
        </w:tc>
        <w:tc>
          <w:tcPr>
            <w:tcW w:w="1843" w:type="dxa"/>
            <w:vAlign w:val="center"/>
          </w:tcPr>
          <w:p w14:paraId="764C133A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88.9</w:t>
            </w:r>
          </w:p>
        </w:tc>
        <w:tc>
          <w:tcPr>
            <w:tcW w:w="1843" w:type="dxa"/>
            <w:vAlign w:val="center"/>
          </w:tcPr>
          <w:p w14:paraId="5F8A8371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69.2</w:t>
            </w:r>
          </w:p>
        </w:tc>
        <w:tc>
          <w:tcPr>
            <w:tcW w:w="2309" w:type="dxa"/>
            <w:gridSpan w:val="3"/>
            <w:vMerge w:val="restart"/>
            <w:vAlign w:val="center"/>
          </w:tcPr>
          <w:p w14:paraId="5FE16B21" w14:textId="77777777" w:rsidR="00702E39" w:rsidRPr="00060F90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t>0.36</w:t>
            </w:r>
          </w:p>
        </w:tc>
      </w:tr>
      <w:tr w:rsidR="00702E39" w:rsidRPr="00F74667" w14:paraId="465E1C8D" w14:textId="77777777" w:rsidTr="00807FE8">
        <w:tc>
          <w:tcPr>
            <w:tcW w:w="2263" w:type="dxa"/>
          </w:tcPr>
          <w:p w14:paraId="1DF2367E" w14:textId="77777777" w:rsidR="00702E39" w:rsidRPr="0093665E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Low</w:t>
            </w:r>
          </w:p>
        </w:tc>
        <w:tc>
          <w:tcPr>
            <w:tcW w:w="1843" w:type="dxa"/>
            <w:vAlign w:val="center"/>
          </w:tcPr>
          <w:p w14:paraId="70213977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11.1</w:t>
            </w:r>
          </w:p>
        </w:tc>
        <w:tc>
          <w:tcPr>
            <w:tcW w:w="1843" w:type="dxa"/>
            <w:vAlign w:val="center"/>
          </w:tcPr>
          <w:p w14:paraId="45A68530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30.8</w:t>
            </w:r>
          </w:p>
        </w:tc>
        <w:tc>
          <w:tcPr>
            <w:tcW w:w="2309" w:type="dxa"/>
            <w:gridSpan w:val="3"/>
            <w:vMerge/>
            <w:vAlign w:val="center"/>
          </w:tcPr>
          <w:p w14:paraId="20505F20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</w:p>
        </w:tc>
      </w:tr>
      <w:tr w:rsidR="00702E39" w:rsidRPr="00F74667" w14:paraId="689D410C" w14:textId="77777777" w:rsidTr="00807FE8">
        <w:tc>
          <w:tcPr>
            <w:tcW w:w="2263" w:type="dxa"/>
          </w:tcPr>
          <w:p w14:paraId="237A2378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Mitoses</w:t>
            </w:r>
          </w:p>
        </w:tc>
        <w:tc>
          <w:tcPr>
            <w:tcW w:w="1843" w:type="dxa"/>
            <w:vAlign w:val="center"/>
          </w:tcPr>
          <w:p w14:paraId="1FAF68B2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502DB0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</w:p>
        </w:tc>
        <w:tc>
          <w:tcPr>
            <w:tcW w:w="2309" w:type="dxa"/>
            <w:gridSpan w:val="3"/>
            <w:vAlign w:val="center"/>
          </w:tcPr>
          <w:p w14:paraId="49F5752E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</w:tr>
      <w:tr w:rsidR="00702E39" w:rsidRPr="00F74667" w14:paraId="46B4FA8F" w14:textId="77777777" w:rsidTr="00807FE8">
        <w:tc>
          <w:tcPr>
            <w:tcW w:w="2263" w:type="dxa"/>
          </w:tcPr>
          <w:p w14:paraId="73D5534E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 w:rsidRPr="0093665E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≤5</w:t>
            </w: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 xml:space="preserve"> </w:t>
            </w:r>
            <w:r w:rsidRPr="0093665E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per 50 high-power fields</w:t>
            </w:r>
          </w:p>
        </w:tc>
        <w:tc>
          <w:tcPr>
            <w:tcW w:w="1843" w:type="dxa"/>
            <w:vAlign w:val="center"/>
          </w:tcPr>
          <w:p w14:paraId="59E9D165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t>0.0</w:t>
            </w:r>
          </w:p>
        </w:tc>
        <w:tc>
          <w:tcPr>
            <w:tcW w:w="1843" w:type="dxa"/>
            <w:vAlign w:val="center"/>
          </w:tcPr>
          <w:p w14:paraId="7A12E57B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t>46.2</w:t>
            </w:r>
          </w:p>
        </w:tc>
        <w:tc>
          <w:tcPr>
            <w:tcW w:w="2309" w:type="dxa"/>
            <w:gridSpan w:val="3"/>
            <w:vMerge w:val="restart"/>
            <w:vAlign w:val="center"/>
          </w:tcPr>
          <w:p w14:paraId="41FA9F10" w14:textId="77777777" w:rsidR="00702E39" w:rsidRPr="00F00702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i/>
                <w:snapToGrid w:val="0"/>
                <w:sz w:val="22"/>
                <w:szCs w:val="22"/>
                <w:lang w:eastAsia="de-DE" w:bidi="en-US"/>
              </w:rPr>
            </w:pPr>
            <w:r w:rsidRPr="00F00702">
              <w:rPr>
                <w:rFonts w:ascii="Times New Roman" w:eastAsia="Times New Roman" w:hAnsi="Times New Roman"/>
                <w:b/>
                <w:i/>
                <w:snapToGrid w:val="0"/>
                <w:sz w:val="22"/>
                <w:szCs w:val="22"/>
                <w:lang w:eastAsia="de-DE" w:bidi="en-US"/>
              </w:rPr>
              <w:t>0.046</w:t>
            </w:r>
          </w:p>
        </w:tc>
      </w:tr>
      <w:tr w:rsidR="00702E39" w:rsidRPr="00F74667" w14:paraId="6A3FD3B6" w14:textId="77777777" w:rsidTr="00807FE8">
        <w:tc>
          <w:tcPr>
            <w:tcW w:w="2263" w:type="dxa"/>
          </w:tcPr>
          <w:p w14:paraId="27FD204F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 xml:space="preserve">&gt;5 </w:t>
            </w:r>
            <w:r w:rsidRPr="0093665E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per 50 high-power fields</w:t>
            </w:r>
          </w:p>
        </w:tc>
        <w:tc>
          <w:tcPr>
            <w:tcW w:w="1843" w:type="dxa"/>
            <w:vAlign w:val="center"/>
          </w:tcPr>
          <w:p w14:paraId="34CD40CE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t>100.0</w:t>
            </w:r>
          </w:p>
        </w:tc>
        <w:tc>
          <w:tcPr>
            <w:tcW w:w="1843" w:type="dxa"/>
            <w:vAlign w:val="center"/>
          </w:tcPr>
          <w:p w14:paraId="413BEAF7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t>53.8</w:t>
            </w:r>
          </w:p>
        </w:tc>
        <w:tc>
          <w:tcPr>
            <w:tcW w:w="2309" w:type="dxa"/>
            <w:gridSpan w:val="3"/>
            <w:vMerge/>
            <w:vAlign w:val="center"/>
          </w:tcPr>
          <w:p w14:paraId="32B1CE30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</w:tr>
      <w:tr w:rsidR="00702E39" w:rsidRPr="00F74667" w14:paraId="18E459D2" w14:textId="77777777" w:rsidTr="00807FE8">
        <w:tc>
          <w:tcPr>
            <w:tcW w:w="2263" w:type="dxa"/>
          </w:tcPr>
          <w:p w14:paraId="2DA9E9E0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Atypical mitoses</w:t>
            </w:r>
          </w:p>
        </w:tc>
        <w:tc>
          <w:tcPr>
            <w:tcW w:w="1843" w:type="dxa"/>
            <w:vAlign w:val="center"/>
          </w:tcPr>
          <w:p w14:paraId="6A7DFA68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FC6548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</w:p>
        </w:tc>
        <w:tc>
          <w:tcPr>
            <w:tcW w:w="2309" w:type="dxa"/>
            <w:gridSpan w:val="3"/>
            <w:vAlign w:val="center"/>
          </w:tcPr>
          <w:p w14:paraId="56C684E0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</w:tr>
      <w:tr w:rsidR="00702E39" w:rsidRPr="00F74667" w14:paraId="7053ADA8" w14:textId="77777777" w:rsidTr="00807FE8">
        <w:tc>
          <w:tcPr>
            <w:tcW w:w="2263" w:type="dxa"/>
          </w:tcPr>
          <w:p w14:paraId="0B569BF8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No</w:t>
            </w:r>
          </w:p>
        </w:tc>
        <w:tc>
          <w:tcPr>
            <w:tcW w:w="1843" w:type="dxa"/>
            <w:vAlign w:val="center"/>
          </w:tcPr>
          <w:p w14:paraId="14AA21EF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t>44.4</w:t>
            </w:r>
          </w:p>
        </w:tc>
        <w:tc>
          <w:tcPr>
            <w:tcW w:w="1843" w:type="dxa"/>
            <w:vAlign w:val="center"/>
          </w:tcPr>
          <w:p w14:paraId="5DE48113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t>92.3</w:t>
            </w:r>
          </w:p>
        </w:tc>
        <w:tc>
          <w:tcPr>
            <w:tcW w:w="2309" w:type="dxa"/>
            <w:gridSpan w:val="3"/>
            <w:vMerge w:val="restart"/>
            <w:vAlign w:val="center"/>
          </w:tcPr>
          <w:p w14:paraId="22389909" w14:textId="77777777" w:rsidR="00702E39" w:rsidRPr="00EF308B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i/>
                <w:snapToGrid w:val="0"/>
                <w:sz w:val="22"/>
                <w:szCs w:val="22"/>
                <w:lang w:eastAsia="de-DE" w:bidi="en-US"/>
              </w:rPr>
            </w:pPr>
            <w:r w:rsidRPr="00EF308B">
              <w:rPr>
                <w:rFonts w:ascii="Times New Roman" w:eastAsia="Times New Roman" w:hAnsi="Times New Roman"/>
                <w:b/>
                <w:i/>
                <w:snapToGrid w:val="0"/>
                <w:sz w:val="22"/>
                <w:szCs w:val="22"/>
                <w:lang w:eastAsia="de-DE" w:bidi="en-US"/>
              </w:rPr>
              <w:t>0.02</w:t>
            </w:r>
          </w:p>
        </w:tc>
      </w:tr>
      <w:tr w:rsidR="00702E39" w:rsidRPr="00F74667" w14:paraId="2F32D528" w14:textId="77777777" w:rsidTr="00807FE8">
        <w:tc>
          <w:tcPr>
            <w:tcW w:w="2263" w:type="dxa"/>
          </w:tcPr>
          <w:p w14:paraId="5539F97F" w14:textId="77777777" w:rsidR="00702E39" w:rsidRPr="0093665E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93665E">
              <w:rPr>
                <w:rFonts w:ascii="Times New Roman" w:eastAsia="Times New Roman" w:hAnsi="Times New Roman"/>
                <w:snapToGrid w:val="0"/>
                <w:lang w:eastAsia="de-DE" w:bidi="en-US"/>
              </w:rPr>
              <w:t>Yes</w:t>
            </w:r>
          </w:p>
        </w:tc>
        <w:tc>
          <w:tcPr>
            <w:tcW w:w="1843" w:type="dxa"/>
            <w:vAlign w:val="center"/>
          </w:tcPr>
          <w:p w14:paraId="2C255388" w14:textId="77777777" w:rsidR="00702E39" w:rsidRPr="00683E23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</w:rPr>
            </w:pPr>
            <w:r>
              <w:rPr>
                <w:rFonts w:ascii="Times New Roman" w:hAnsi="Times New Roman"/>
                <w:noProof/>
                <w:sz w:val="22"/>
              </w:rPr>
              <w:t>55.6</w:t>
            </w:r>
          </w:p>
        </w:tc>
        <w:tc>
          <w:tcPr>
            <w:tcW w:w="1843" w:type="dxa"/>
            <w:vAlign w:val="center"/>
          </w:tcPr>
          <w:p w14:paraId="2F024C71" w14:textId="77777777" w:rsidR="00702E39" w:rsidRPr="00683E23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</w:rPr>
            </w:pPr>
            <w:r>
              <w:rPr>
                <w:rFonts w:ascii="Times New Roman" w:hAnsi="Times New Roman"/>
                <w:noProof/>
                <w:sz w:val="22"/>
              </w:rPr>
              <w:t>7.7</w:t>
            </w:r>
          </w:p>
        </w:tc>
        <w:tc>
          <w:tcPr>
            <w:tcW w:w="2309" w:type="dxa"/>
            <w:gridSpan w:val="3"/>
            <w:vMerge/>
            <w:vAlign w:val="center"/>
          </w:tcPr>
          <w:p w14:paraId="063B6232" w14:textId="77777777" w:rsidR="00702E39" w:rsidRPr="008D0331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</w:tr>
      <w:tr w:rsidR="00702E39" w:rsidRPr="00F74667" w14:paraId="55221CF3" w14:textId="77777777" w:rsidTr="00807FE8">
        <w:tc>
          <w:tcPr>
            <w:tcW w:w="2263" w:type="dxa"/>
          </w:tcPr>
          <w:p w14:paraId="4C2833D3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 w:val="22"/>
                <w:lang w:eastAsia="de-DE" w:bidi="en-US"/>
              </w:rPr>
              <w:t>Clear cells</w:t>
            </w:r>
          </w:p>
        </w:tc>
        <w:tc>
          <w:tcPr>
            <w:tcW w:w="1843" w:type="dxa"/>
            <w:vAlign w:val="center"/>
          </w:tcPr>
          <w:p w14:paraId="3D590CC1" w14:textId="77777777" w:rsidR="00702E39" w:rsidRPr="00683E23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C4B1F8F" w14:textId="77777777" w:rsidR="00702E39" w:rsidRPr="00683E23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</w:rPr>
            </w:pPr>
          </w:p>
        </w:tc>
        <w:tc>
          <w:tcPr>
            <w:tcW w:w="2309" w:type="dxa"/>
            <w:gridSpan w:val="3"/>
            <w:vAlign w:val="center"/>
          </w:tcPr>
          <w:p w14:paraId="09066374" w14:textId="77777777" w:rsidR="00702E39" w:rsidRPr="008D0331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</w:tc>
      </w:tr>
      <w:tr w:rsidR="00702E39" w:rsidRPr="00F74667" w14:paraId="079EA4E3" w14:textId="77777777" w:rsidTr="00807FE8">
        <w:tc>
          <w:tcPr>
            <w:tcW w:w="2263" w:type="dxa"/>
          </w:tcPr>
          <w:p w14:paraId="18BD7EE1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&gt;25%</w:t>
            </w:r>
          </w:p>
        </w:tc>
        <w:tc>
          <w:tcPr>
            <w:tcW w:w="1843" w:type="dxa"/>
            <w:vAlign w:val="center"/>
          </w:tcPr>
          <w:p w14:paraId="38B94718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t>11.1</w:t>
            </w:r>
          </w:p>
        </w:tc>
        <w:tc>
          <w:tcPr>
            <w:tcW w:w="1843" w:type="dxa"/>
            <w:vAlign w:val="center"/>
          </w:tcPr>
          <w:p w14:paraId="36E936E4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t>0.0</w:t>
            </w:r>
          </w:p>
        </w:tc>
        <w:tc>
          <w:tcPr>
            <w:tcW w:w="2309" w:type="dxa"/>
            <w:gridSpan w:val="3"/>
            <w:vMerge w:val="restart"/>
            <w:vAlign w:val="center"/>
          </w:tcPr>
          <w:p w14:paraId="2BEB9422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0.41</w:t>
            </w:r>
          </w:p>
        </w:tc>
      </w:tr>
      <w:tr w:rsidR="00702E39" w:rsidRPr="00F74667" w14:paraId="47AB10E9" w14:textId="77777777" w:rsidTr="00807FE8">
        <w:tc>
          <w:tcPr>
            <w:tcW w:w="2263" w:type="dxa"/>
          </w:tcPr>
          <w:p w14:paraId="6C284558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≤25%</w:t>
            </w:r>
          </w:p>
        </w:tc>
        <w:tc>
          <w:tcPr>
            <w:tcW w:w="1843" w:type="dxa"/>
            <w:vAlign w:val="center"/>
          </w:tcPr>
          <w:p w14:paraId="5FF9399A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t>88.9</w:t>
            </w:r>
          </w:p>
        </w:tc>
        <w:tc>
          <w:tcPr>
            <w:tcW w:w="1843" w:type="dxa"/>
            <w:vAlign w:val="center"/>
          </w:tcPr>
          <w:p w14:paraId="7723B3DD" w14:textId="77777777" w:rsidR="00702E39" w:rsidRPr="00F74667" w:rsidRDefault="00702E39" w:rsidP="00702E39">
            <w:pPr>
              <w:jc w:val="center"/>
              <w:rPr>
                <w:rFonts w:ascii="Times New Roman" w:hAnsi="Times New Roman"/>
                <w:noProof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t>100.0</w:t>
            </w:r>
          </w:p>
        </w:tc>
        <w:tc>
          <w:tcPr>
            <w:tcW w:w="2309" w:type="dxa"/>
            <w:gridSpan w:val="3"/>
            <w:vMerge/>
          </w:tcPr>
          <w:p w14:paraId="2FB82D35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</w:tr>
      <w:tr w:rsidR="00702E39" w:rsidRPr="00F74667" w14:paraId="1F5B172D" w14:textId="77777777" w:rsidTr="00807FE8">
        <w:tc>
          <w:tcPr>
            <w:tcW w:w="2263" w:type="dxa"/>
          </w:tcPr>
          <w:p w14:paraId="08B49F80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Diffuse architecture</w:t>
            </w:r>
          </w:p>
        </w:tc>
        <w:tc>
          <w:tcPr>
            <w:tcW w:w="1843" w:type="dxa"/>
            <w:vAlign w:val="center"/>
          </w:tcPr>
          <w:p w14:paraId="1457B7B6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  <w:tc>
          <w:tcPr>
            <w:tcW w:w="1843" w:type="dxa"/>
            <w:vAlign w:val="center"/>
          </w:tcPr>
          <w:p w14:paraId="042F7C2A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  <w:tc>
          <w:tcPr>
            <w:tcW w:w="2309" w:type="dxa"/>
            <w:gridSpan w:val="3"/>
            <w:vAlign w:val="center"/>
          </w:tcPr>
          <w:p w14:paraId="2CBB0FD5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</w:tr>
      <w:tr w:rsidR="00702E39" w:rsidRPr="00F74667" w14:paraId="17FEDF43" w14:textId="77777777" w:rsidTr="00807FE8">
        <w:tc>
          <w:tcPr>
            <w:tcW w:w="2263" w:type="dxa"/>
          </w:tcPr>
          <w:p w14:paraId="0494E70D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≤33% surface</w:t>
            </w:r>
          </w:p>
        </w:tc>
        <w:tc>
          <w:tcPr>
            <w:tcW w:w="1843" w:type="dxa"/>
            <w:vAlign w:val="center"/>
          </w:tcPr>
          <w:p w14:paraId="5F709F0F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0.0</w:t>
            </w:r>
          </w:p>
        </w:tc>
        <w:tc>
          <w:tcPr>
            <w:tcW w:w="1843" w:type="dxa"/>
            <w:vAlign w:val="center"/>
          </w:tcPr>
          <w:p w14:paraId="7E92EB45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0.0</w:t>
            </w:r>
          </w:p>
        </w:tc>
        <w:tc>
          <w:tcPr>
            <w:tcW w:w="2309" w:type="dxa"/>
            <w:gridSpan w:val="3"/>
            <w:vMerge w:val="restart"/>
            <w:vAlign w:val="center"/>
          </w:tcPr>
          <w:p w14:paraId="6558BAB0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/</w:t>
            </w:r>
          </w:p>
        </w:tc>
      </w:tr>
      <w:tr w:rsidR="00702E39" w:rsidRPr="00F74667" w14:paraId="4202B3FC" w14:textId="77777777" w:rsidTr="00807FE8">
        <w:tc>
          <w:tcPr>
            <w:tcW w:w="2263" w:type="dxa"/>
          </w:tcPr>
          <w:p w14:paraId="27C7C158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&gt;33% surface</w:t>
            </w:r>
          </w:p>
        </w:tc>
        <w:tc>
          <w:tcPr>
            <w:tcW w:w="1843" w:type="dxa"/>
            <w:vAlign w:val="center"/>
          </w:tcPr>
          <w:p w14:paraId="355102B1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  <w:t>100.0</w:t>
            </w:r>
          </w:p>
        </w:tc>
        <w:tc>
          <w:tcPr>
            <w:tcW w:w="1843" w:type="dxa"/>
            <w:vAlign w:val="center"/>
          </w:tcPr>
          <w:p w14:paraId="7FE12334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  <w:t>100.0</w:t>
            </w:r>
          </w:p>
        </w:tc>
        <w:tc>
          <w:tcPr>
            <w:tcW w:w="2309" w:type="dxa"/>
            <w:gridSpan w:val="3"/>
            <w:vMerge/>
            <w:vAlign w:val="center"/>
          </w:tcPr>
          <w:p w14:paraId="7B107919" w14:textId="77777777" w:rsidR="00702E39" w:rsidRPr="00F74667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</w:tc>
      </w:tr>
      <w:tr w:rsidR="00702E39" w:rsidRPr="00F74667" w14:paraId="4A75181C" w14:textId="77777777" w:rsidTr="00807FE8">
        <w:tc>
          <w:tcPr>
            <w:tcW w:w="2263" w:type="dxa"/>
          </w:tcPr>
          <w:p w14:paraId="7CBFA6C8" w14:textId="77777777" w:rsidR="00702E39" w:rsidRPr="004228F5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highlight w:val="yellow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Confluent necrosis</w:t>
            </w:r>
          </w:p>
        </w:tc>
        <w:tc>
          <w:tcPr>
            <w:tcW w:w="1843" w:type="dxa"/>
            <w:vAlign w:val="center"/>
          </w:tcPr>
          <w:p w14:paraId="5F6E377F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highlight w:val="yellow"/>
                <w:lang w:eastAsia="de-DE" w:bidi="en-US"/>
              </w:rPr>
            </w:pPr>
          </w:p>
        </w:tc>
        <w:tc>
          <w:tcPr>
            <w:tcW w:w="1843" w:type="dxa"/>
            <w:vAlign w:val="center"/>
          </w:tcPr>
          <w:p w14:paraId="2253F242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highlight w:val="yellow"/>
                <w:lang w:eastAsia="de-DE" w:bidi="en-US"/>
              </w:rPr>
            </w:pPr>
          </w:p>
        </w:tc>
        <w:tc>
          <w:tcPr>
            <w:tcW w:w="2309" w:type="dxa"/>
            <w:gridSpan w:val="3"/>
            <w:vAlign w:val="center"/>
          </w:tcPr>
          <w:p w14:paraId="09818FC4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highlight w:val="yellow"/>
                <w:lang w:eastAsia="de-DE" w:bidi="en-US"/>
              </w:rPr>
            </w:pPr>
          </w:p>
        </w:tc>
      </w:tr>
      <w:tr w:rsidR="00702E39" w:rsidRPr="00F74667" w14:paraId="58664A13" w14:textId="77777777" w:rsidTr="00807FE8">
        <w:tc>
          <w:tcPr>
            <w:tcW w:w="2263" w:type="dxa"/>
          </w:tcPr>
          <w:p w14:paraId="092AD613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highlight w:val="yellow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lang w:eastAsia="de-DE" w:bidi="en-US"/>
              </w:rPr>
              <w:t>No</w:t>
            </w:r>
          </w:p>
        </w:tc>
        <w:tc>
          <w:tcPr>
            <w:tcW w:w="1843" w:type="dxa"/>
            <w:vAlign w:val="center"/>
          </w:tcPr>
          <w:p w14:paraId="4B633998" w14:textId="77777777" w:rsidR="00702E39" w:rsidRPr="00826E38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</w:pPr>
            <w:r w:rsidRPr="00826E38"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  <w:t>22.2</w:t>
            </w:r>
          </w:p>
        </w:tc>
        <w:tc>
          <w:tcPr>
            <w:tcW w:w="1843" w:type="dxa"/>
            <w:vAlign w:val="center"/>
          </w:tcPr>
          <w:p w14:paraId="38A559E1" w14:textId="77777777" w:rsidR="00702E39" w:rsidRPr="00826E38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</w:pPr>
            <w:r w:rsidRPr="00826E38"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  <w:t>69.2</w:t>
            </w:r>
          </w:p>
        </w:tc>
        <w:tc>
          <w:tcPr>
            <w:tcW w:w="2309" w:type="dxa"/>
            <w:gridSpan w:val="3"/>
            <w:vMerge w:val="restart"/>
            <w:vAlign w:val="center"/>
          </w:tcPr>
          <w:p w14:paraId="3A75E887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highlight w:val="yellow"/>
                <w:lang w:eastAsia="de-DE" w:bidi="en-US"/>
              </w:rPr>
            </w:pPr>
            <w:r w:rsidRPr="004F07C1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0.08</w:t>
            </w:r>
          </w:p>
        </w:tc>
      </w:tr>
      <w:tr w:rsidR="00702E39" w:rsidRPr="00F74667" w14:paraId="67AE50B6" w14:textId="77777777" w:rsidTr="00807FE8">
        <w:tc>
          <w:tcPr>
            <w:tcW w:w="2263" w:type="dxa"/>
          </w:tcPr>
          <w:p w14:paraId="67349C3B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highlight w:val="yellow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lang w:eastAsia="de-DE" w:bidi="en-US"/>
              </w:rPr>
              <w:t>Yes</w:t>
            </w:r>
          </w:p>
        </w:tc>
        <w:tc>
          <w:tcPr>
            <w:tcW w:w="1843" w:type="dxa"/>
            <w:vAlign w:val="center"/>
          </w:tcPr>
          <w:p w14:paraId="685A81C3" w14:textId="77777777" w:rsidR="00702E39" w:rsidRPr="00826E38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</w:pPr>
            <w:r w:rsidRPr="00826E38"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  <w:t>77.8</w:t>
            </w:r>
          </w:p>
        </w:tc>
        <w:tc>
          <w:tcPr>
            <w:tcW w:w="1843" w:type="dxa"/>
            <w:vAlign w:val="center"/>
          </w:tcPr>
          <w:p w14:paraId="7330F91E" w14:textId="77777777" w:rsidR="00702E39" w:rsidRPr="00826E38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</w:pPr>
            <w:r w:rsidRPr="00826E38"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  <w:t>30.8</w:t>
            </w:r>
          </w:p>
        </w:tc>
        <w:tc>
          <w:tcPr>
            <w:tcW w:w="2309" w:type="dxa"/>
            <w:gridSpan w:val="3"/>
            <w:vMerge/>
            <w:vAlign w:val="center"/>
          </w:tcPr>
          <w:p w14:paraId="38D1E797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highlight w:val="yellow"/>
                <w:lang w:eastAsia="de-DE" w:bidi="en-US"/>
              </w:rPr>
            </w:pPr>
          </w:p>
        </w:tc>
      </w:tr>
      <w:tr w:rsidR="00702E39" w:rsidRPr="00F74667" w14:paraId="0DA1A4FE" w14:textId="77777777" w:rsidTr="00807FE8">
        <w:tc>
          <w:tcPr>
            <w:tcW w:w="2263" w:type="dxa"/>
          </w:tcPr>
          <w:p w14:paraId="255B538D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b/>
                <w:snapToGrid w:val="0"/>
                <w:sz w:val="22"/>
                <w:lang w:eastAsia="de-DE" w:bidi="en-US"/>
              </w:rPr>
              <w:t>Venous invasion</w:t>
            </w:r>
          </w:p>
        </w:tc>
        <w:tc>
          <w:tcPr>
            <w:tcW w:w="1843" w:type="dxa"/>
            <w:vAlign w:val="center"/>
          </w:tcPr>
          <w:p w14:paraId="3BA0FE3F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</w:tc>
        <w:tc>
          <w:tcPr>
            <w:tcW w:w="1843" w:type="dxa"/>
            <w:vAlign w:val="center"/>
          </w:tcPr>
          <w:p w14:paraId="2A468F4E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</w:tc>
        <w:tc>
          <w:tcPr>
            <w:tcW w:w="2309" w:type="dxa"/>
            <w:gridSpan w:val="3"/>
            <w:vAlign w:val="center"/>
          </w:tcPr>
          <w:p w14:paraId="6FF463B2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</w:tr>
      <w:tr w:rsidR="00702E39" w:rsidRPr="00F74667" w14:paraId="3A7E2BBC" w14:textId="77777777" w:rsidTr="00807FE8">
        <w:tc>
          <w:tcPr>
            <w:tcW w:w="2263" w:type="dxa"/>
          </w:tcPr>
          <w:p w14:paraId="0D436B89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sz w:val="22"/>
                <w:lang w:eastAsia="de-DE" w:bidi="en-US"/>
              </w:rPr>
              <w:t>No</w:t>
            </w:r>
          </w:p>
        </w:tc>
        <w:tc>
          <w:tcPr>
            <w:tcW w:w="1843" w:type="dxa"/>
            <w:vAlign w:val="center"/>
          </w:tcPr>
          <w:p w14:paraId="6E811047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22.2</w:t>
            </w:r>
          </w:p>
        </w:tc>
        <w:tc>
          <w:tcPr>
            <w:tcW w:w="1843" w:type="dxa"/>
            <w:vAlign w:val="center"/>
          </w:tcPr>
          <w:p w14:paraId="685A65C2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84.6</w:t>
            </w:r>
          </w:p>
        </w:tc>
        <w:tc>
          <w:tcPr>
            <w:tcW w:w="2309" w:type="dxa"/>
            <w:gridSpan w:val="3"/>
            <w:vMerge w:val="restart"/>
            <w:vAlign w:val="center"/>
          </w:tcPr>
          <w:p w14:paraId="6EFEA7F4" w14:textId="77777777" w:rsidR="00702E39" w:rsidRPr="00F00702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b/>
                <w:i/>
                <w:snapToGrid w:val="0"/>
                <w:sz w:val="22"/>
                <w:szCs w:val="22"/>
                <w:lang w:eastAsia="de-DE" w:bidi="en-US"/>
              </w:rPr>
            </w:pPr>
            <w:r w:rsidRPr="00F00702">
              <w:rPr>
                <w:rFonts w:ascii="Times New Roman" w:eastAsia="Times New Roman" w:hAnsi="Times New Roman"/>
                <w:b/>
                <w:i/>
                <w:snapToGrid w:val="0"/>
                <w:sz w:val="22"/>
                <w:szCs w:val="22"/>
                <w:lang w:eastAsia="de-DE" w:bidi="en-US"/>
              </w:rPr>
              <w:t>0.007</w:t>
            </w:r>
          </w:p>
        </w:tc>
      </w:tr>
      <w:tr w:rsidR="00702E39" w:rsidRPr="00F74667" w14:paraId="6F19CB16" w14:textId="77777777" w:rsidTr="00807FE8">
        <w:tc>
          <w:tcPr>
            <w:tcW w:w="2263" w:type="dxa"/>
          </w:tcPr>
          <w:p w14:paraId="15609AF3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Yes</w:t>
            </w:r>
          </w:p>
        </w:tc>
        <w:tc>
          <w:tcPr>
            <w:tcW w:w="1843" w:type="dxa"/>
            <w:vAlign w:val="center"/>
          </w:tcPr>
          <w:p w14:paraId="362512FA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77.8</w:t>
            </w:r>
          </w:p>
        </w:tc>
        <w:tc>
          <w:tcPr>
            <w:tcW w:w="1843" w:type="dxa"/>
            <w:vAlign w:val="center"/>
          </w:tcPr>
          <w:p w14:paraId="4755CB39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15.4</w:t>
            </w:r>
          </w:p>
        </w:tc>
        <w:tc>
          <w:tcPr>
            <w:tcW w:w="2309" w:type="dxa"/>
            <w:gridSpan w:val="3"/>
            <w:vMerge/>
            <w:vAlign w:val="center"/>
          </w:tcPr>
          <w:p w14:paraId="416231B5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</w:tr>
      <w:tr w:rsidR="00702E39" w:rsidRPr="00B54605" w14:paraId="37CF6D13" w14:textId="77777777" w:rsidTr="00807FE8">
        <w:tc>
          <w:tcPr>
            <w:tcW w:w="2263" w:type="dxa"/>
          </w:tcPr>
          <w:p w14:paraId="4B90FF21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Sinusoidal invasion</w:t>
            </w:r>
          </w:p>
        </w:tc>
        <w:tc>
          <w:tcPr>
            <w:tcW w:w="1843" w:type="dxa"/>
            <w:tcBorders>
              <w:right w:val="nil"/>
            </w:tcBorders>
          </w:tcPr>
          <w:p w14:paraId="149883CF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</w:p>
        </w:tc>
        <w:tc>
          <w:tcPr>
            <w:tcW w:w="1843" w:type="dxa"/>
            <w:tcBorders>
              <w:left w:val="nil"/>
            </w:tcBorders>
          </w:tcPr>
          <w:p w14:paraId="3A05687A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</w:p>
        </w:tc>
        <w:tc>
          <w:tcPr>
            <w:tcW w:w="236" w:type="dxa"/>
            <w:tcBorders>
              <w:right w:val="nil"/>
            </w:tcBorders>
            <w:vAlign w:val="center"/>
          </w:tcPr>
          <w:p w14:paraId="7C85E6B6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  <w:tc>
          <w:tcPr>
            <w:tcW w:w="1091" w:type="dxa"/>
            <w:tcBorders>
              <w:left w:val="nil"/>
              <w:right w:val="nil"/>
            </w:tcBorders>
            <w:vAlign w:val="center"/>
          </w:tcPr>
          <w:p w14:paraId="37F0BE84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  <w:tc>
          <w:tcPr>
            <w:tcW w:w="982" w:type="dxa"/>
            <w:tcBorders>
              <w:left w:val="nil"/>
            </w:tcBorders>
            <w:vAlign w:val="center"/>
          </w:tcPr>
          <w:p w14:paraId="29C9A519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</w:tr>
      <w:tr w:rsidR="00702E39" w:rsidRPr="00F74667" w14:paraId="3A655583" w14:textId="77777777" w:rsidTr="00807FE8">
        <w:tc>
          <w:tcPr>
            <w:tcW w:w="2263" w:type="dxa"/>
          </w:tcPr>
          <w:p w14:paraId="2B984633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No</w:t>
            </w:r>
          </w:p>
        </w:tc>
        <w:tc>
          <w:tcPr>
            <w:tcW w:w="1843" w:type="dxa"/>
            <w:vAlign w:val="center"/>
          </w:tcPr>
          <w:p w14:paraId="0BC9D345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33.3</w:t>
            </w:r>
          </w:p>
        </w:tc>
        <w:tc>
          <w:tcPr>
            <w:tcW w:w="1843" w:type="dxa"/>
            <w:vAlign w:val="center"/>
          </w:tcPr>
          <w:p w14:paraId="58BAAF25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53.8</w:t>
            </w:r>
          </w:p>
        </w:tc>
        <w:tc>
          <w:tcPr>
            <w:tcW w:w="2309" w:type="dxa"/>
            <w:gridSpan w:val="3"/>
            <w:vMerge w:val="restart"/>
            <w:vAlign w:val="center"/>
          </w:tcPr>
          <w:p w14:paraId="0CDDF74F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0.41</w:t>
            </w:r>
          </w:p>
        </w:tc>
      </w:tr>
      <w:tr w:rsidR="00702E39" w:rsidRPr="00D30FF1" w14:paraId="64950544" w14:textId="77777777" w:rsidTr="00807FE8">
        <w:tc>
          <w:tcPr>
            <w:tcW w:w="2263" w:type="dxa"/>
          </w:tcPr>
          <w:p w14:paraId="5C8E44D3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Yes</w:t>
            </w:r>
          </w:p>
        </w:tc>
        <w:tc>
          <w:tcPr>
            <w:tcW w:w="1843" w:type="dxa"/>
            <w:vAlign w:val="center"/>
          </w:tcPr>
          <w:p w14:paraId="58F3425F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66.7</w:t>
            </w:r>
          </w:p>
        </w:tc>
        <w:tc>
          <w:tcPr>
            <w:tcW w:w="1843" w:type="dxa"/>
            <w:vAlign w:val="center"/>
          </w:tcPr>
          <w:p w14:paraId="074609B0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46.2</w:t>
            </w:r>
          </w:p>
        </w:tc>
        <w:tc>
          <w:tcPr>
            <w:tcW w:w="2309" w:type="dxa"/>
            <w:gridSpan w:val="3"/>
            <w:vMerge/>
            <w:vAlign w:val="center"/>
          </w:tcPr>
          <w:p w14:paraId="24EE49E1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</w:tr>
      <w:tr w:rsidR="00702E39" w:rsidRPr="00D30FF1" w14:paraId="10482CA3" w14:textId="77777777" w:rsidTr="00807FE8">
        <w:tc>
          <w:tcPr>
            <w:tcW w:w="2263" w:type="dxa"/>
          </w:tcPr>
          <w:p w14:paraId="43F7FB50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sz w:val="22"/>
                <w:szCs w:val="22"/>
                <w:lang w:eastAsia="de-DE" w:bidi="en-US"/>
              </w:rPr>
              <w:t>Capsular infiltration</w:t>
            </w:r>
          </w:p>
        </w:tc>
        <w:tc>
          <w:tcPr>
            <w:tcW w:w="1843" w:type="dxa"/>
            <w:vAlign w:val="center"/>
          </w:tcPr>
          <w:p w14:paraId="1B70FE56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  <w:tc>
          <w:tcPr>
            <w:tcW w:w="1843" w:type="dxa"/>
            <w:vAlign w:val="center"/>
          </w:tcPr>
          <w:p w14:paraId="58D9EDA7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  <w:tc>
          <w:tcPr>
            <w:tcW w:w="2309" w:type="dxa"/>
            <w:gridSpan w:val="3"/>
            <w:vAlign w:val="center"/>
          </w:tcPr>
          <w:p w14:paraId="3B7EF34A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</w:p>
        </w:tc>
      </w:tr>
      <w:tr w:rsidR="00702E39" w:rsidRPr="00D30FF1" w14:paraId="76C2B91E" w14:textId="77777777" w:rsidTr="00807FE8">
        <w:tc>
          <w:tcPr>
            <w:tcW w:w="2263" w:type="dxa"/>
          </w:tcPr>
          <w:p w14:paraId="3BE51905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No</w:t>
            </w:r>
          </w:p>
        </w:tc>
        <w:tc>
          <w:tcPr>
            <w:tcW w:w="1843" w:type="dxa"/>
            <w:vAlign w:val="center"/>
          </w:tcPr>
          <w:p w14:paraId="5EFDAA4F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11.1</w:t>
            </w:r>
          </w:p>
        </w:tc>
        <w:tc>
          <w:tcPr>
            <w:tcW w:w="1843" w:type="dxa"/>
            <w:vAlign w:val="center"/>
          </w:tcPr>
          <w:p w14:paraId="447B7C34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53.8</w:t>
            </w:r>
          </w:p>
        </w:tc>
        <w:tc>
          <w:tcPr>
            <w:tcW w:w="2309" w:type="dxa"/>
            <w:gridSpan w:val="3"/>
            <w:vMerge w:val="restart"/>
            <w:vAlign w:val="center"/>
          </w:tcPr>
          <w:p w14:paraId="5058B91F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0.07</w:t>
            </w:r>
          </w:p>
        </w:tc>
      </w:tr>
      <w:tr w:rsidR="00702E39" w:rsidRPr="00D30FF1" w14:paraId="459B9C02" w14:textId="77777777" w:rsidTr="00807FE8">
        <w:tc>
          <w:tcPr>
            <w:tcW w:w="2263" w:type="dxa"/>
          </w:tcPr>
          <w:p w14:paraId="2744B274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D30FF1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Yes</w:t>
            </w:r>
          </w:p>
        </w:tc>
        <w:tc>
          <w:tcPr>
            <w:tcW w:w="1843" w:type="dxa"/>
            <w:vAlign w:val="center"/>
          </w:tcPr>
          <w:p w14:paraId="117EDE0A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88.9</w:t>
            </w:r>
          </w:p>
        </w:tc>
        <w:tc>
          <w:tcPr>
            <w:tcW w:w="1843" w:type="dxa"/>
            <w:vAlign w:val="center"/>
          </w:tcPr>
          <w:p w14:paraId="4B18ED90" w14:textId="77777777" w:rsidR="00702E39" w:rsidRPr="004E670C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</w:pPr>
            <w:r w:rsidRPr="004E670C">
              <w:rPr>
                <w:rFonts w:ascii="Times New Roman" w:eastAsia="Times New Roman" w:hAnsi="Times New Roman"/>
                <w:snapToGrid w:val="0"/>
                <w:sz w:val="22"/>
                <w:szCs w:val="22"/>
                <w:lang w:eastAsia="de-DE" w:bidi="en-US"/>
              </w:rPr>
              <w:t>46.2</w:t>
            </w:r>
          </w:p>
        </w:tc>
        <w:tc>
          <w:tcPr>
            <w:tcW w:w="2309" w:type="dxa"/>
            <w:gridSpan w:val="3"/>
            <w:vMerge/>
            <w:vAlign w:val="center"/>
          </w:tcPr>
          <w:p w14:paraId="165E958A" w14:textId="77777777" w:rsidR="00702E39" w:rsidRPr="00D30FF1" w:rsidRDefault="00702E39" w:rsidP="00702E39">
            <w:pPr>
              <w:adjustRightInd w:val="0"/>
              <w:snapToGrid w:val="0"/>
              <w:spacing w:line="228" w:lineRule="auto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</w:tc>
      </w:tr>
    </w:tbl>
    <w:p w14:paraId="7DBCE080" w14:textId="77777777" w:rsidR="00BB36AE" w:rsidRDefault="00BB36AE" w:rsidP="00702E39">
      <w:pPr>
        <w:rPr>
          <w:lang w:val="en-GB"/>
        </w:rPr>
      </w:pPr>
    </w:p>
    <w:p w14:paraId="51FD7E4B" w14:textId="77777777" w:rsidR="00BB36AE" w:rsidRPr="00BB36AE" w:rsidRDefault="00BB36AE" w:rsidP="00BB36AE">
      <w:pPr>
        <w:rPr>
          <w:lang w:val="en-GB"/>
        </w:rPr>
      </w:pPr>
    </w:p>
    <w:p w14:paraId="04E2DD64" w14:textId="77777777" w:rsidR="00BB36AE" w:rsidRPr="00BB36AE" w:rsidRDefault="00BB36AE" w:rsidP="00BB36AE">
      <w:pPr>
        <w:rPr>
          <w:lang w:val="en-GB"/>
        </w:rPr>
      </w:pPr>
    </w:p>
    <w:p w14:paraId="0E53E626" w14:textId="77777777" w:rsidR="00BB36AE" w:rsidRPr="00BB36AE" w:rsidRDefault="00BB36AE" w:rsidP="00BB36AE">
      <w:pPr>
        <w:rPr>
          <w:lang w:val="en-GB"/>
        </w:rPr>
      </w:pPr>
    </w:p>
    <w:p w14:paraId="43B108B6" w14:textId="77777777" w:rsidR="00BB36AE" w:rsidRPr="00BB36AE" w:rsidRDefault="00BB36AE" w:rsidP="00BB36AE">
      <w:pPr>
        <w:rPr>
          <w:lang w:val="en-GB"/>
        </w:rPr>
      </w:pPr>
    </w:p>
    <w:p w14:paraId="79A7FDD6" w14:textId="77777777" w:rsidR="00BB36AE" w:rsidRPr="00BB36AE" w:rsidRDefault="00BB36AE" w:rsidP="00BB36AE">
      <w:pPr>
        <w:rPr>
          <w:lang w:val="en-GB"/>
        </w:rPr>
      </w:pPr>
    </w:p>
    <w:p w14:paraId="3CC20523" w14:textId="77777777" w:rsidR="00BB36AE" w:rsidRPr="00BB36AE" w:rsidRDefault="00BB36AE" w:rsidP="00BB36AE">
      <w:pPr>
        <w:rPr>
          <w:lang w:val="en-GB"/>
        </w:rPr>
      </w:pPr>
    </w:p>
    <w:p w14:paraId="7A4BD612" w14:textId="77777777" w:rsidR="00BB36AE" w:rsidRPr="00BB36AE" w:rsidRDefault="00BB36AE" w:rsidP="00BB36AE">
      <w:pPr>
        <w:rPr>
          <w:lang w:val="en-GB"/>
        </w:rPr>
      </w:pPr>
    </w:p>
    <w:p w14:paraId="4A605FE2" w14:textId="77777777" w:rsidR="00BB36AE" w:rsidRPr="00BB36AE" w:rsidRDefault="00BB36AE" w:rsidP="00BB36AE">
      <w:pPr>
        <w:rPr>
          <w:lang w:val="en-GB"/>
        </w:rPr>
      </w:pPr>
    </w:p>
    <w:p w14:paraId="6E4B37F1" w14:textId="77777777" w:rsidR="00BB36AE" w:rsidRPr="00BB36AE" w:rsidRDefault="00BB36AE" w:rsidP="00BB36AE">
      <w:pPr>
        <w:rPr>
          <w:lang w:val="en-GB"/>
        </w:rPr>
      </w:pPr>
    </w:p>
    <w:p w14:paraId="56AE0665" w14:textId="77777777" w:rsidR="00BB36AE" w:rsidRPr="00BB36AE" w:rsidRDefault="00BB36AE" w:rsidP="00BB36AE">
      <w:pPr>
        <w:rPr>
          <w:lang w:val="en-GB"/>
        </w:rPr>
      </w:pPr>
    </w:p>
    <w:p w14:paraId="6D38359E" w14:textId="77777777" w:rsidR="00BB36AE" w:rsidRPr="00BB36AE" w:rsidRDefault="00BB36AE" w:rsidP="00BB36AE">
      <w:pPr>
        <w:rPr>
          <w:lang w:val="en-GB"/>
        </w:rPr>
      </w:pPr>
    </w:p>
    <w:p w14:paraId="206DE1F1" w14:textId="77777777" w:rsidR="00BB36AE" w:rsidRPr="00BB36AE" w:rsidRDefault="00BB36AE" w:rsidP="00BB36AE">
      <w:pPr>
        <w:rPr>
          <w:lang w:val="en-GB"/>
        </w:rPr>
      </w:pPr>
    </w:p>
    <w:p w14:paraId="328191A0" w14:textId="77777777" w:rsidR="00BB36AE" w:rsidRPr="00BB36AE" w:rsidRDefault="00BB36AE" w:rsidP="00BB36AE">
      <w:pPr>
        <w:rPr>
          <w:lang w:val="en-GB"/>
        </w:rPr>
      </w:pPr>
    </w:p>
    <w:p w14:paraId="2FBC6E02" w14:textId="77777777" w:rsidR="00BB36AE" w:rsidRPr="00BB36AE" w:rsidRDefault="00BB36AE" w:rsidP="00BB36AE">
      <w:pPr>
        <w:rPr>
          <w:lang w:val="en-GB"/>
        </w:rPr>
      </w:pPr>
    </w:p>
    <w:p w14:paraId="6AD5161F" w14:textId="77777777" w:rsidR="00BB36AE" w:rsidRPr="00BB36AE" w:rsidRDefault="00BB36AE" w:rsidP="00BB36AE">
      <w:pPr>
        <w:rPr>
          <w:lang w:val="en-GB"/>
        </w:rPr>
      </w:pPr>
    </w:p>
    <w:p w14:paraId="0BBE8379" w14:textId="77777777" w:rsidR="00BB36AE" w:rsidRPr="00BB36AE" w:rsidRDefault="00BB36AE" w:rsidP="00BB36AE">
      <w:pPr>
        <w:rPr>
          <w:lang w:val="en-GB"/>
        </w:rPr>
      </w:pPr>
    </w:p>
    <w:p w14:paraId="26C67520" w14:textId="77777777" w:rsidR="00BB36AE" w:rsidRPr="00BB36AE" w:rsidRDefault="00BB36AE" w:rsidP="00BB36AE">
      <w:pPr>
        <w:rPr>
          <w:lang w:val="en-GB"/>
        </w:rPr>
      </w:pPr>
    </w:p>
    <w:p w14:paraId="268820FF" w14:textId="77777777" w:rsidR="00BB36AE" w:rsidRPr="00BB36AE" w:rsidRDefault="00BB36AE" w:rsidP="00BB36AE">
      <w:pPr>
        <w:rPr>
          <w:lang w:val="en-GB"/>
        </w:rPr>
      </w:pPr>
    </w:p>
    <w:p w14:paraId="4F669E58" w14:textId="77777777" w:rsidR="00BB36AE" w:rsidRPr="00737468" w:rsidRDefault="00BB36AE" w:rsidP="00BB36AE">
      <w:pPr>
        <w:pStyle w:val="Nessunaspaziatura"/>
        <w:rPr>
          <w:rFonts w:ascii="Times New Roman" w:hAnsi="Times New Roman" w:cs="Times New Roman"/>
          <w:i/>
          <w:lang w:val="en-GB"/>
        </w:rPr>
      </w:pPr>
      <w:r w:rsidRPr="00737468">
        <w:rPr>
          <w:rFonts w:ascii="Times New Roman" w:hAnsi="Times New Roman" w:cs="Times New Roman"/>
          <w:i/>
          <w:lang w:val="en-GB"/>
        </w:rPr>
        <w:t>p values obtained from Fisher’s exact test</w:t>
      </w:r>
    </w:p>
    <w:p w14:paraId="2ED5694A" w14:textId="77777777" w:rsidR="00BB36AE" w:rsidRDefault="00BB36AE" w:rsidP="00BB36AE">
      <w:pPr>
        <w:rPr>
          <w:lang w:val="en-GB"/>
        </w:rPr>
      </w:pPr>
    </w:p>
    <w:tbl>
      <w:tblPr>
        <w:tblStyle w:val="Grigliatabella"/>
        <w:tblpPr w:leftFromText="141" w:rightFromText="141" w:vertAnchor="page" w:horzAnchor="margin" w:tblpXSpec="center" w:tblpY="2143"/>
        <w:tblW w:w="0" w:type="auto"/>
        <w:tblLook w:val="04A0" w:firstRow="1" w:lastRow="0" w:firstColumn="1" w:lastColumn="0" w:noHBand="0" w:noVBand="1"/>
      </w:tblPr>
      <w:tblGrid>
        <w:gridCol w:w="1776"/>
        <w:gridCol w:w="598"/>
        <w:gridCol w:w="825"/>
        <w:gridCol w:w="1154"/>
        <w:gridCol w:w="981"/>
        <w:gridCol w:w="598"/>
        <w:gridCol w:w="825"/>
        <w:gridCol w:w="1154"/>
        <w:gridCol w:w="981"/>
      </w:tblGrid>
      <w:tr w:rsidR="00BB36AE" w:rsidRPr="00CC4A91" w:rsidDel="00B54605" w14:paraId="4547AE97" w14:textId="77777777" w:rsidTr="00BB36AE">
        <w:trPr>
          <w:trHeight w:val="254"/>
        </w:trPr>
        <w:tc>
          <w:tcPr>
            <w:tcW w:w="1776" w:type="dxa"/>
            <w:vAlign w:val="center"/>
          </w:tcPr>
          <w:p w14:paraId="4C35151F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sz w:val="22"/>
              </w:rPr>
            </w:pPr>
            <w:r w:rsidRPr="0028691D" w:rsidDel="00B54605">
              <w:rPr>
                <w:rFonts w:ascii="Times New Roman" w:hAnsi="Times New Roman"/>
                <w:b/>
                <w:sz w:val="24"/>
              </w:rPr>
              <w:lastRenderedPageBreak/>
              <w:t>Ki67</w:t>
            </w:r>
            <w:r w:rsidDel="00B54605">
              <w:rPr>
                <w:rFonts w:ascii="Times New Roman" w:hAnsi="Times New Roman"/>
                <w:b/>
                <w:sz w:val="24"/>
              </w:rPr>
              <w:t>≥</w:t>
            </w:r>
            <w:r w:rsidRPr="0028691D" w:rsidDel="00B54605">
              <w:rPr>
                <w:rFonts w:ascii="Times New Roman" w:hAnsi="Times New Roman"/>
                <w:b/>
                <w:sz w:val="24"/>
              </w:rPr>
              <w:t>10</w:t>
            </w:r>
          </w:p>
        </w:tc>
        <w:tc>
          <w:tcPr>
            <w:tcW w:w="3558" w:type="dxa"/>
            <w:gridSpan w:val="4"/>
            <w:vAlign w:val="center"/>
          </w:tcPr>
          <w:p w14:paraId="2B782CEA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b/>
                <w:sz w:val="22"/>
              </w:rPr>
            </w:pPr>
            <w:r w:rsidRPr="00C7357F" w:rsidDel="00B54605">
              <w:rPr>
                <w:rFonts w:ascii="Times New Roman" w:hAnsi="Times New Roman"/>
                <w:b/>
                <w:sz w:val="22"/>
              </w:rPr>
              <w:t>Univariate</w:t>
            </w:r>
          </w:p>
        </w:tc>
        <w:tc>
          <w:tcPr>
            <w:tcW w:w="3558" w:type="dxa"/>
            <w:gridSpan w:val="4"/>
            <w:vAlign w:val="center"/>
          </w:tcPr>
          <w:p w14:paraId="3C5FE101" w14:textId="77777777" w:rsidR="00BB36AE" w:rsidRPr="00C7357F" w:rsidDel="00B54605" w:rsidRDefault="00184E61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b/>
                <w:sz w:val="22"/>
              </w:rPr>
            </w:pPr>
            <w:r>
              <w:rPr>
                <w:rFonts w:ascii="Times New Roman" w:hAnsi="Times New Roman"/>
                <w:b/>
                <w:sz w:val="22"/>
              </w:rPr>
              <w:t>M</w:t>
            </w:r>
            <w:r w:rsidR="00BB36AE" w:rsidRPr="00C7357F" w:rsidDel="00B54605">
              <w:rPr>
                <w:rFonts w:ascii="Times New Roman" w:hAnsi="Times New Roman"/>
                <w:b/>
                <w:sz w:val="22"/>
              </w:rPr>
              <w:t>ultivariate</w:t>
            </w:r>
          </w:p>
        </w:tc>
      </w:tr>
      <w:tr w:rsidR="00BB36AE" w:rsidRPr="00CC4A91" w:rsidDel="00B54605" w14:paraId="066B74F9" w14:textId="77777777" w:rsidTr="00BB36AE">
        <w:trPr>
          <w:trHeight w:val="230"/>
        </w:trPr>
        <w:tc>
          <w:tcPr>
            <w:tcW w:w="1776" w:type="dxa"/>
            <w:vAlign w:val="center"/>
          </w:tcPr>
          <w:p w14:paraId="6A01BEC7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sz w:val="22"/>
              </w:rPr>
            </w:pPr>
            <w:r w:rsidRPr="00C7357F" w:rsidDel="00B54605">
              <w:rPr>
                <w:rFonts w:ascii="Times New Roman" w:hAnsi="Times New Roman"/>
                <w:b/>
                <w:sz w:val="22"/>
              </w:rPr>
              <w:t>Variables</w:t>
            </w:r>
          </w:p>
        </w:tc>
        <w:tc>
          <w:tcPr>
            <w:tcW w:w="598" w:type="dxa"/>
          </w:tcPr>
          <w:p w14:paraId="6000D605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i/>
                <w:sz w:val="22"/>
              </w:rPr>
            </w:pPr>
            <w:r w:rsidRPr="00C7357F" w:rsidDel="00B54605">
              <w:rPr>
                <w:rFonts w:ascii="Times New Roman" w:hAnsi="Times New Roman"/>
                <w:i/>
                <w:sz w:val="22"/>
              </w:rPr>
              <w:t>n</w:t>
            </w:r>
          </w:p>
        </w:tc>
        <w:tc>
          <w:tcPr>
            <w:tcW w:w="825" w:type="dxa"/>
          </w:tcPr>
          <w:p w14:paraId="1B1F7614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i/>
                <w:sz w:val="22"/>
              </w:rPr>
            </w:pPr>
            <w:r w:rsidRPr="00C7357F" w:rsidDel="00B54605">
              <w:rPr>
                <w:rFonts w:ascii="Times New Roman" w:hAnsi="Times New Roman"/>
                <w:i/>
                <w:sz w:val="22"/>
              </w:rPr>
              <w:t>OR</w:t>
            </w:r>
          </w:p>
        </w:tc>
        <w:tc>
          <w:tcPr>
            <w:tcW w:w="1154" w:type="dxa"/>
          </w:tcPr>
          <w:p w14:paraId="2101A533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i/>
                <w:sz w:val="22"/>
              </w:rPr>
            </w:pPr>
            <w:r w:rsidRPr="00C7357F" w:rsidDel="00B54605">
              <w:rPr>
                <w:rFonts w:ascii="Times New Roman" w:hAnsi="Times New Roman"/>
                <w:i/>
                <w:sz w:val="22"/>
              </w:rPr>
              <w:t>95%CI</w:t>
            </w:r>
          </w:p>
        </w:tc>
        <w:tc>
          <w:tcPr>
            <w:tcW w:w="981" w:type="dxa"/>
          </w:tcPr>
          <w:p w14:paraId="572B5763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i/>
                <w:sz w:val="22"/>
              </w:rPr>
            </w:pPr>
            <w:r w:rsidRPr="00C7357F" w:rsidDel="00B54605">
              <w:rPr>
                <w:rFonts w:ascii="Times New Roman" w:hAnsi="Times New Roman"/>
                <w:i/>
                <w:sz w:val="22"/>
              </w:rPr>
              <w:t>p</w:t>
            </w:r>
          </w:p>
        </w:tc>
        <w:tc>
          <w:tcPr>
            <w:tcW w:w="598" w:type="dxa"/>
            <w:vAlign w:val="center"/>
          </w:tcPr>
          <w:p w14:paraId="34C46435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i/>
                <w:sz w:val="22"/>
              </w:rPr>
            </w:pPr>
            <w:r w:rsidRPr="00C7357F" w:rsidDel="00B54605">
              <w:rPr>
                <w:rFonts w:ascii="Times New Roman" w:hAnsi="Times New Roman"/>
                <w:i/>
                <w:sz w:val="22"/>
              </w:rPr>
              <w:t>n</w:t>
            </w:r>
          </w:p>
        </w:tc>
        <w:tc>
          <w:tcPr>
            <w:tcW w:w="825" w:type="dxa"/>
          </w:tcPr>
          <w:p w14:paraId="6D4506AA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i/>
                <w:sz w:val="22"/>
              </w:rPr>
            </w:pPr>
            <w:r w:rsidRPr="00C7357F" w:rsidDel="00B54605">
              <w:rPr>
                <w:rFonts w:ascii="Times New Roman" w:hAnsi="Times New Roman"/>
                <w:i/>
                <w:sz w:val="22"/>
              </w:rPr>
              <w:t>OR</w:t>
            </w:r>
          </w:p>
        </w:tc>
        <w:tc>
          <w:tcPr>
            <w:tcW w:w="1154" w:type="dxa"/>
          </w:tcPr>
          <w:p w14:paraId="0C1D978E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i/>
                <w:sz w:val="22"/>
              </w:rPr>
            </w:pPr>
            <w:r w:rsidRPr="00C7357F" w:rsidDel="00B54605">
              <w:rPr>
                <w:rFonts w:ascii="Times New Roman" w:hAnsi="Times New Roman"/>
                <w:i/>
                <w:sz w:val="22"/>
              </w:rPr>
              <w:t>95%CI</w:t>
            </w:r>
          </w:p>
        </w:tc>
        <w:tc>
          <w:tcPr>
            <w:tcW w:w="981" w:type="dxa"/>
            <w:vAlign w:val="center"/>
          </w:tcPr>
          <w:p w14:paraId="664BD65C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i/>
                <w:sz w:val="22"/>
              </w:rPr>
            </w:pPr>
            <w:r w:rsidRPr="00C7357F" w:rsidDel="00B54605">
              <w:rPr>
                <w:rFonts w:ascii="Times New Roman" w:hAnsi="Times New Roman"/>
                <w:i/>
                <w:sz w:val="22"/>
              </w:rPr>
              <w:t>p</w:t>
            </w:r>
          </w:p>
        </w:tc>
      </w:tr>
      <w:tr w:rsidR="00BB36AE" w:rsidRPr="00CC4A91" w:rsidDel="00B54605" w14:paraId="20098239" w14:textId="77777777" w:rsidTr="00BB36AE">
        <w:trPr>
          <w:trHeight w:val="462"/>
        </w:trPr>
        <w:tc>
          <w:tcPr>
            <w:tcW w:w="1776" w:type="dxa"/>
            <w:vAlign w:val="center"/>
          </w:tcPr>
          <w:p w14:paraId="637316FF" w14:textId="77777777" w:rsidR="00BB36AE" w:rsidRPr="00C7357F" w:rsidDel="00B54605" w:rsidRDefault="00BB36AE" w:rsidP="00BB36AE">
            <w:pPr>
              <w:pStyle w:val="MDPI31text"/>
              <w:ind w:left="0" w:firstLine="0"/>
              <w:jc w:val="right"/>
              <w:rPr>
                <w:rFonts w:ascii="Times New Roman" w:hAnsi="Times New Roman"/>
                <w:b/>
                <w:sz w:val="22"/>
              </w:rPr>
            </w:pPr>
            <w:r w:rsidRPr="00C7357F" w:rsidDel="00B54605">
              <w:rPr>
                <w:rFonts w:ascii="Times New Roman" w:hAnsi="Times New Roman"/>
                <w:b/>
                <w:sz w:val="22"/>
              </w:rPr>
              <w:t>IGF1R</w:t>
            </w:r>
          </w:p>
          <w:p w14:paraId="51462AB9" w14:textId="77777777" w:rsidR="00BB36AE" w:rsidRPr="00C7357F" w:rsidDel="00B54605" w:rsidRDefault="00BB36AE" w:rsidP="00BB36AE">
            <w:pPr>
              <w:pStyle w:val="MDPI31text"/>
              <w:ind w:left="0" w:firstLine="0"/>
              <w:jc w:val="right"/>
              <w:rPr>
                <w:rFonts w:ascii="Times New Roman" w:hAnsi="Times New Roman"/>
                <w:b/>
                <w:sz w:val="22"/>
              </w:rPr>
            </w:pPr>
            <w:r w:rsidRPr="00C7357F" w:rsidDel="00B54605">
              <w:rPr>
                <w:rFonts w:ascii="Times New Roman" w:hAnsi="Times New Roman"/>
                <w:b/>
                <w:sz w:val="22"/>
              </w:rPr>
              <w:t>expression</w:t>
            </w:r>
          </w:p>
        </w:tc>
        <w:tc>
          <w:tcPr>
            <w:tcW w:w="598" w:type="dxa"/>
            <w:tcBorders>
              <w:bottom w:val="nil"/>
            </w:tcBorders>
          </w:tcPr>
          <w:p w14:paraId="0BE1DF3D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sz w:val="22"/>
              </w:rPr>
            </w:pPr>
            <w:r w:rsidDel="00B54605">
              <w:rPr>
                <w:rFonts w:ascii="Times New Roman" w:hAnsi="Times New Roman"/>
                <w:sz w:val="22"/>
              </w:rPr>
              <w:t>99</w:t>
            </w:r>
          </w:p>
        </w:tc>
        <w:tc>
          <w:tcPr>
            <w:tcW w:w="825" w:type="dxa"/>
            <w:tcBorders>
              <w:bottom w:val="nil"/>
            </w:tcBorders>
          </w:tcPr>
          <w:p w14:paraId="733DED71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sz w:val="22"/>
              </w:rPr>
            </w:pPr>
          </w:p>
        </w:tc>
        <w:tc>
          <w:tcPr>
            <w:tcW w:w="1154" w:type="dxa"/>
            <w:tcBorders>
              <w:bottom w:val="nil"/>
            </w:tcBorders>
          </w:tcPr>
          <w:p w14:paraId="29CAF06D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sz w:val="22"/>
              </w:rPr>
            </w:pPr>
          </w:p>
        </w:tc>
        <w:tc>
          <w:tcPr>
            <w:tcW w:w="981" w:type="dxa"/>
            <w:tcBorders>
              <w:bottom w:val="nil"/>
            </w:tcBorders>
          </w:tcPr>
          <w:p w14:paraId="6976607C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sz w:val="22"/>
              </w:rPr>
            </w:pPr>
          </w:p>
        </w:tc>
        <w:tc>
          <w:tcPr>
            <w:tcW w:w="598" w:type="dxa"/>
            <w:tcBorders>
              <w:bottom w:val="nil"/>
            </w:tcBorders>
          </w:tcPr>
          <w:p w14:paraId="7D605B8C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sz w:val="22"/>
              </w:rPr>
            </w:pPr>
            <w:r w:rsidDel="00B54605">
              <w:rPr>
                <w:rFonts w:ascii="Times New Roman" w:hAnsi="Times New Roman"/>
                <w:sz w:val="22"/>
              </w:rPr>
              <w:t>86</w:t>
            </w:r>
          </w:p>
        </w:tc>
        <w:tc>
          <w:tcPr>
            <w:tcW w:w="825" w:type="dxa"/>
            <w:tcBorders>
              <w:bottom w:val="nil"/>
            </w:tcBorders>
          </w:tcPr>
          <w:p w14:paraId="74A4F647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sz w:val="22"/>
              </w:rPr>
            </w:pPr>
          </w:p>
        </w:tc>
        <w:tc>
          <w:tcPr>
            <w:tcW w:w="1154" w:type="dxa"/>
            <w:tcBorders>
              <w:bottom w:val="nil"/>
            </w:tcBorders>
          </w:tcPr>
          <w:p w14:paraId="7788FBB3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sz w:val="22"/>
              </w:rPr>
            </w:pPr>
          </w:p>
        </w:tc>
        <w:tc>
          <w:tcPr>
            <w:tcW w:w="981" w:type="dxa"/>
            <w:tcBorders>
              <w:bottom w:val="nil"/>
            </w:tcBorders>
          </w:tcPr>
          <w:p w14:paraId="5D2CF03F" w14:textId="77777777" w:rsidR="00BB36AE" w:rsidRPr="00C7357F" w:rsidDel="00B54605" w:rsidRDefault="00BB36AE" w:rsidP="00BB36AE">
            <w:pPr>
              <w:pStyle w:val="MDPI31text"/>
              <w:ind w:left="0" w:firstLine="0"/>
              <w:jc w:val="center"/>
              <w:rPr>
                <w:rFonts w:ascii="Times New Roman" w:hAnsi="Times New Roman"/>
                <w:sz w:val="22"/>
              </w:rPr>
            </w:pPr>
          </w:p>
        </w:tc>
      </w:tr>
      <w:tr w:rsidR="00BB36AE" w:rsidRPr="00CC4A91" w:rsidDel="00B54605" w14:paraId="2483F3BE" w14:textId="77777777" w:rsidTr="00BB36AE">
        <w:trPr>
          <w:trHeight w:val="242"/>
        </w:trPr>
        <w:tc>
          <w:tcPr>
            <w:tcW w:w="1776" w:type="dxa"/>
            <w:tcBorders>
              <w:top w:val="nil"/>
              <w:bottom w:val="nil"/>
            </w:tcBorders>
            <w:vAlign w:val="center"/>
          </w:tcPr>
          <w:p w14:paraId="27D57650" w14:textId="77777777" w:rsidR="00BB36AE" w:rsidRPr="00C7357F" w:rsidDel="00B54605" w:rsidRDefault="00BB36AE" w:rsidP="00BB36AE">
            <w:pPr>
              <w:pStyle w:val="MDPI31text"/>
              <w:ind w:left="0" w:firstLine="0"/>
              <w:jc w:val="right"/>
              <w:rPr>
                <w:rFonts w:ascii="Times New Roman" w:hAnsi="Times New Roman"/>
                <w:sz w:val="22"/>
              </w:rPr>
            </w:pPr>
            <w:r w:rsidDel="00B54605">
              <w:rPr>
                <w:rFonts w:ascii="Times New Roman" w:hAnsi="Times New Roman"/>
                <w:sz w:val="22"/>
              </w:rPr>
              <w:t xml:space="preserve">High </w:t>
            </w:r>
          </w:p>
        </w:tc>
        <w:tc>
          <w:tcPr>
            <w:tcW w:w="598" w:type="dxa"/>
            <w:tcBorders>
              <w:top w:val="nil"/>
              <w:bottom w:val="nil"/>
            </w:tcBorders>
          </w:tcPr>
          <w:p w14:paraId="432897FB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20</w:t>
            </w:r>
          </w:p>
        </w:tc>
        <w:tc>
          <w:tcPr>
            <w:tcW w:w="825" w:type="dxa"/>
            <w:tcBorders>
              <w:top w:val="nil"/>
              <w:bottom w:val="nil"/>
            </w:tcBorders>
          </w:tcPr>
          <w:p w14:paraId="075B4583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Del="00B54605">
              <w:rPr>
                <w:rFonts w:ascii="Times New Roman" w:hAnsi="Times New Roman"/>
              </w:rPr>
              <w:t>0.74</w:t>
            </w:r>
          </w:p>
        </w:tc>
        <w:tc>
          <w:tcPr>
            <w:tcW w:w="1154" w:type="dxa"/>
            <w:tcBorders>
              <w:top w:val="nil"/>
              <w:bottom w:val="nil"/>
            </w:tcBorders>
          </w:tcPr>
          <w:p w14:paraId="53867773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7357F" w:rsidDel="00B54605">
              <w:rPr>
                <w:rFonts w:ascii="Times New Roman" w:hAnsi="Times New Roman"/>
              </w:rPr>
              <w:t>[0.</w:t>
            </w:r>
            <w:r w:rsidDel="00B54605">
              <w:rPr>
                <w:rFonts w:ascii="Times New Roman" w:hAnsi="Times New Roman"/>
              </w:rPr>
              <w:t>2</w:t>
            </w:r>
            <w:r w:rsidRPr="00C7357F" w:rsidDel="00B54605">
              <w:rPr>
                <w:rFonts w:ascii="Times New Roman" w:hAnsi="Times New Roman"/>
              </w:rPr>
              <w:t>-</w:t>
            </w:r>
            <w:r w:rsidDel="00B54605">
              <w:rPr>
                <w:rFonts w:ascii="Times New Roman" w:hAnsi="Times New Roman"/>
              </w:rPr>
              <w:t>2.2</w:t>
            </w:r>
            <w:r w:rsidRPr="00C7357F" w:rsidDel="00B54605">
              <w:rPr>
                <w:rFonts w:ascii="Times New Roman" w:hAnsi="Times New Roman"/>
              </w:rPr>
              <w:t>]</w:t>
            </w:r>
          </w:p>
        </w:tc>
        <w:tc>
          <w:tcPr>
            <w:tcW w:w="981" w:type="dxa"/>
            <w:tcBorders>
              <w:top w:val="nil"/>
              <w:bottom w:val="nil"/>
            </w:tcBorders>
          </w:tcPr>
          <w:p w14:paraId="68A14DD8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7357F" w:rsidDel="00B54605">
              <w:rPr>
                <w:rFonts w:ascii="Times New Roman" w:hAnsi="Times New Roman"/>
              </w:rPr>
              <w:t>0.</w:t>
            </w:r>
            <w:r w:rsidDel="00B54605">
              <w:rPr>
                <w:rFonts w:ascii="Times New Roman" w:hAnsi="Times New Roman"/>
              </w:rPr>
              <w:t>58</w:t>
            </w:r>
          </w:p>
        </w:tc>
        <w:tc>
          <w:tcPr>
            <w:tcW w:w="598" w:type="dxa"/>
            <w:tcBorders>
              <w:top w:val="nil"/>
              <w:bottom w:val="nil"/>
            </w:tcBorders>
            <w:vAlign w:val="center"/>
          </w:tcPr>
          <w:p w14:paraId="0F3433DC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20</w:t>
            </w:r>
          </w:p>
        </w:tc>
        <w:tc>
          <w:tcPr>
            <w:tcW w:w="825" w:type="dxa"/>
            <w:tcBorders>
              <w:top w:val="nil"/>
              <w:bottom w:val="nil"/>
            </w:tcBorders>
          </w:tcPr>
          <w:p w14:paraId="60B630F9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7357F" w:rsidDel="00B54605">
              <w:rPr>
                <w:rFonts w:ascii="Times New Roman" w:hAnsi="Times New Roman"/>
              </w:rPr>
              <w:t>0.</w:t>
            </w:r>
            <w:r w:rsidDel="00B54605">
              <w:rPr>
                <w:rFonts w:ascii="Times New Roman" w:hAnsi="Times New Roman"/>
              </w:rPr>
              <w:t>3</w:t>
            </w:r>
          </w:p>
        </w:tc>
        <w:tc>
          <w:tcPr>
            <w:tcW w:w="1154" w:type="dxa"/>
            <w:tcBorders>
              <w:top w:val="nil"/>
              <w:bottom w:val="nil"/>
            </w:tcBorders>
          </w:tcPr>
          <w:p w14:paraId="4881A72F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7357F" w:rsidDel="00B54605">
              <w:rPr>
                <w:rFonts w:ascii="Times New Roman" w:hAnsi="Times New Roman"/>
              </w:rPr>
              <w:t>[0.</w:t>
            </w:r>
            <w:r w:rsidDel="00B54605">
              <w:rPr>
                <w:rFonts w:ascii="Times New Roman" w:hAnsi="Times New Roman"/>
              </w:rPr>
              <w:t>1</w:t>
            </w:r>
            <w:r w:rsidRPr="00C7357F" w:rsidDel="00B54605">
              <w:rPr>
                <w:rFonts w:ascii="Times New Roman" w:hAnsi="Times New Roman"/>
              </w:rPr>
              <w:t>-1.</w:t>
            </w:r>
            <w:r w:rsidDel="00B54605">
              <w:rPr>
                <w:rFonts w:ascii="Times New Roman" w:hAnsi="Times New Roman"/>
              </w:rPr>
              <w:t>3</w:t>
            </w:r>
            <w:r w:rsidRPr="00C7357F" w:rsidDel="00B54605">
              <w:rPr>
                <w:rFonts w:ascii="Times New Roman" w:hAnsi="Times New Roman"/>
              </w:rPr>
              <w:t>]</w:t>
            </w:r>
          </w:p>
        </w:tc>
        <w:tc>
          <w:tcPr>
            <w:tcW w:w="981" w:type="dxa"/>
            <w:tcBorders>
              <w:top w:val="nil"/>
              <w:bottom w:val="nil"/>
            </w:tcBorders>
          </w:tcPr>
          <w:p w14:paraId="30F7910A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7357F" w:rsidDel="00B54605">
              <w:rPr>
                <w:rFonts w:ascii="Times New Roman" w:hAnsi="Times New Roman"/>
              </w:rPr>
              <w:t>0.</w:t>
            </w:r>
            <w:r w:rsidDel="00B54605">
              <w:rPr>
                <w:rFonts w:ascii="Times New Roman" w:hAnsi="Times New Roman"/>
              </w:rPr>
              <w:t>1</w:t>
            </w:r>
          </w:p>
        </w:tc>
      </w:tr>
      <w:tr w:rsidR="00BB36AE" w:rsidRPr="00CC4A91" w:rsidDel="00B54605" w14:paraId="5019B97C" w14:textId="77777777" w:rsidTr="00BB36AE">
        <w:trPr>
          <w:trHeight w:val="242"/>
        </w:trPr>
        <w:tc>
          <w:tcPr>
            <w:tcW w:w="1776" w:type="dxa"/>
            <w:tcBorders>
              <w:top w:val="nil"/>
              <w:bottom w:val="single" w:sz="4" w:space="0" w:color="auto"/>
            </w:tcBorders>
            <w:vAlign w:val="center"/>
          </w:tcPr>
          <w:p w14:paraId="752A81F5" w14:textId="77777777" w:rsidR="00BB36AE" w:rsidRPr="00C7357F" w:rsidDel="00B54605" w:rsidRDefault="00BB36AE" w:rsidP="00BB36AE">
            <w:pPr>
              <w:pStyle w:val="MDPI31text"/>
              <w:ind w:left="0" w:firstLine="0"/>
              <w:jc w:val="right"/>
              <w:rPr>
                <w:rFonts w:ascii="Times New Roman" w:hAnsi="Times New Roman"/>
                <w:sz w:val="22"/>
              </w:rPr>
            </w:pPr>
            <w:r w:rsidDel="00B54605">
              <w:rPr>
                <w:rFonts w:ascii="Times New Roman" w:hAnsi="Times New Roman"/>
                <w:sz w:val="22"/>
              </w:rPr>
              <w:t>Low</w:t>
            </w:r>
          </w:p>
        </w:tc>
        <w:tc>
          <w:tcPr>
            <w:tcW w:w="598" w:type="dxa"/>
            <w:tcBorders>
              <w:top w:val="nil"/>
              <w:bottom w:val="single" w:sz="4" w:space="0" w:color="auto"/>
            </w:tcBorders>
          </w:tcPr>
          <w:p w14:paraId="7AC88E35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79</w:t>
            </w:r>
          </w:p>
        </w:tc>
        <w:tc>
          <w:tcPr>
            <w:tcW w:w="825" w:type="dxa"/>
            <w:tcBorders>
              <w:top w:val="nil"/>
              <w:bottom w:val="single" w:sz="4" w:space="0" w:color="auto"/>
            </w:tcBorders>
          </w:tcPr>
          <w:p w14:paraId="7B049158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154" w:type="dxa"/>
            <w:tcBorders>
              <w:top w:val="nil"/>
              <w:bottom w:val="single" w:sz="4" w:space="0" w:color="auto"/>
            </w:tcBorders>
          </w:tcPr>
          <w:p w14:paraId="7948D42D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981" w:type="dxa"/>
            <w:tcBorders>
              <w:top w:val="nil"/>
              <w:bottom w:val="single" w:sz="4" w:space="0" w:color="auto"/>
            </w:tcBorders>
          </w:tcPr>
          <w:p w14:paraId="7A00C23F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598" w:type="dxa"/>
            <w:tcBorders>
              <w:top w:val="nil"/>
              <w:bottom w:val="single" w:sz="4" w:space="0" w:color="auto"/>
            </w:tcBorders>
            <w:vAlign w:val="center"/>
          </w:tcPr>
          <w:p w14:paraId="0A28ED7E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66</w:t>
            </w:r>
          </w:p>
        </w:tc>
        <w:tc>
          <w:tcPr>
            <w:tcW w:w="825" w:type="dxa"/>
            <w:tcBorders>
              <w:top w:val="nil"/>
              <w:bottom w:val="single" w:sz="4" w:space="0" w:color="auto"/>
            </w:tcBorders>
          </w:tcPr>
          <w:p w14:paraId="5F2B9EF6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154" w:type="dxa"/>
            <w:tcBorders>
              <w:top w:val="nil"/>
              <w:bottom w:val="single" w:sz="4" w:space="0" w:color="auto"/>
            </w:tcBorders>
          </w:tcPr>
          <w:p w14:paraId="277E394E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981" w:type="dxa"/>
            <w:tcBorders>
              <w:top w:val="nil"/>
              <w:bottom w:val="single" w:sz="4" w:space="0" w:color="auto"/>
            </w:tcBorders>
            <w:vAlign w:val="center"/>
          </w:tcPr>
          <w:p w14:paraId="30693B6E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BB36AE" w:rsidRPr="00CC4A91" w:rsidDel="00B54605" w14:paraId="60B883E1" w14:textId="77777777" w:rsidTr="00BB36AE">
        <w:trPr>
          <w:trHeight w:val="937"/>
        </w:trPr>
        <w:tc>
          <w:tcPr>
            <w:tcW w:w="17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EDB1AD" w14:textId="77777777" w:rsidR="00BB36AE" w:rsidRPr="00C7357F" w:rsidDel="00B54605" w:rsidRDefault="00BB36AE" w:rsidP="00BB36AE">
            <w:pPr>
              <w:pStyle w:val="MDPI31text"/>
              <w:ind w:left="0" w:firstLine="0"/>
              <w:jc w:val="right"/>
              <w:rPr>
                <w:rFonts w:ascii="Times New Roman" w:hAnsi="Times New Roman"/>
                <w:b/>
                <w:sz w:val="22"/>
              </w:rPr>
            </w:pPr>
            <w:r w:rsidRPr="00C7357F" w:rsidDel="00B54605">
              <w:rPr>
                <w:rFonts w:ascii="Times New Roman" w:hAnsi="Times New Roman"/>
                <w:b/>
                <w:sz w:val="22"/>
              </w:rPr>
              <w:t xml:space="preserve">IGF1R </w:t>
            </w:r>
            <w:r w:rsidDel="00B54605">
              <w:rPr>
                <w:rFonts w:ascii="Times New Roman" w:hAnsi="Times New Roman"/>
                <w:b/>
                <w:sz w:val="22"/>
              </w:rPr>
              <w:t xml:space="preserve">plasma </w:t>
            </w:r>
            <w:r w:rsidRPr="00C7357F" w:rsidDel="00B54605">
              <w:rPr>
                <w:rFonts w:ascii="Times New Roman" w:hAnsi="Times New Roman"/>
                <w:b/>
                <w:sz w:val="22"/>
              </w:rPr>
              <w:t xml:space="preserve">membrane localization </w:t>
            </w:r>
          </w:p>
        </w:tc>
        <w:tc>
          <w:tcPr>
            <w:tcW w:w="598" w:type="dxa"/>
            <w:tcBorders>
              <w:top w:val="single" w:sz="4" w:space="0" w:color="auto"/>
              <w:bottom w:val="nil"/>
            </w:tcBorders>
          </w:tcPr>
          <w:p w14:paraId="0AC5F558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86</w:t>
            </w:r>
          </w:p>
        </w:tc>
        <w:tc>
          <w:tcPr>
            <w:tcW w:w="825" w:type="dxa"/>
            <w:tcBorders>
              <w:top w:val="single" w:sz="4" w:space="0" w:color="auto"/>
              <w:bottom w:val="nil"/>
            </w:tcBorders>
          </w:tcPr>
          <w:p w14:paraId="6761ECFC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154" w:type="dxa"/>
            <w:tcBorders>
              <w:top w:val="single" w:sz="4" w:space="0" w:color="auto"/>
              <w:bottom w:val="nil"/>
            </w:tcBorders>
          </w:tcPr>
          <w:p w14:paraId="32CD6C58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nil"/>
            </w:tcBorders>
          </w:tcPr>
          <w:p w14:paraId="0DC23BEC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b/>
                <w:i/>
                <w:lang w:val="en-GB"/>
              </w:rPr>
            </w:pPr>
          </w:p>
        </w:tc>
        <w:tc>
          <w:tcPr>
            <w:tcW w:w="598" w:type="dxa"/>
            <w:tcBorders>
              <w:top w:val="single" w:sz="4" w:space="0" w:color="auto"/>
              <w:bottom w:val="nil"/>
            </w:tcBorders>
          </w:tcPr>
          <w:p w14:paraId="6F8178F1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86</w:t>
            </w:r>
          </w:p>
        </w:tc>
        <w:tc>
          <w:tcPr>
            <w:tcW w:w="825" w:type="dxa"/>
            <w:tcBorders>
              <w:top w:val="single" w:sz="4" w:space="0" w:color="auto"/>
              <w:bottom w:val="nil"/>
            </w:tcBorders>
          </w:tcPr>
          <w:p w14:paraId="550995D5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154" w:type="dxa"/>
            <w:tcBorders>
              <w:top w:val="single" w:sz="4" w:space="0" w:color="auto"/>
              <w:bottom w:val="nil"/>
            </w:tcBorders>
          </w:tcPr>
          <w:p w14:paraId="6BC5F5F3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47968DC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b/>
                <w:i/>
                <w:lang w:val="en-GB"/>
              </w:rPr>
            </w:pPr>
          </w:p>
        </w:tc>
      </w:tr>
      <w:tr w:rsidR="00BB36AE" w:rsidRPr="00CC4A91" w:rsidDel="00B54605" w14:paraId="3C84EF06" w14:textId="77777777" w:rsidTr="00BB36AE">
        <w:trPr>
          <w:trHeight w:val="486"/>
        </w:trPr>
        <w:tc>
          <w:tcPr>
            <w:tcW w:w="1776" w:type="dxa"/>
            <w:tcBorders>
              <w:top w:val="single" w:sz="4" w:space="0" w:color="auto"/>
              <w:bottom w:val="nil"/>
            </w:tcBorders>
            <w:vAlign w:val="center"/>
          </w:tcPr>
          <w:p w14:paraId="21A84547" w14:textId="77777777" w:rsidR="00BB36AE" w:rsidRPr="00C7357F" w:rsidDel="00B54605" w:rsidRDefault="00BB36AE" w:rsidP="00BB36AE">
            <w:pPr>
              <w:pStyle w:val="MDPI31text"/>
              <w:ind w:left="0" w:firstLine="0"/>
              <w:jc w:val="right"/>
              <w:rPr>
                <w:rFonts w:ascii="Times New Roman" w:hAnsi="Times New Roman"/>
                <w:sz w:val="22"/>
              </w:rPr>
            </w:pPr>
            <w:r w:rsidRPr="00C7357F" w:rsidDel="00B54605">
              <w:rPr>
                <w:rFonts w:ascii="Times New Roman" w:hAnsi="Times New Roman"/>
                <w:sz w:val="22"/>
              </w:rPr>
              <w:t>Yes</w:t>
            </w:r>
          </w:p>
        </w:tc>
        <w:tc>
          <w:tcPr>
            <w:tcW w:w="598" w:type="dxa"/>
            <w:tcBorders>
              <w:top w:val="nil"/>
              <w:bottom w:val="nil"/>
            </w:tcBorders>
            <w:vAlign w:val="center"/>
          </w:tcPr>
          <w:p w14:paraId="4F7675E8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38</w:t>
            </w:r>
          </w:p>
        </w:tc>
        <w:tc>
          <w:tcPr>
            <w:tcW w:w="825" w:type="dxa"/>
            <w:tcBorders>
              <w:top w:val="nil"/>
              <w:bottom w:val="nil"/>
            </w:tcBorders>
            <w:vAlign w:val="center"/>
          </w:tcPr>
          <w:p w14:paraId="0E961934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10.8</w:t>
            </w:r>
          </w:p>
        </w:tc>
        <w:tc>
          <w:tcPr>
            <w:tcW w:w="1154" w:type="dxa"/>
            <w:tcBorders>
              <w:top w:val="nil"/>
              <w:bottom w:val="nil"/>
            </w:tcBorders>
            <w:vAlign w:val="center"/>
          </w:tcPr>
          <w:p w14:paraId="2F51A427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[2.3-50.3]</w:t>
            </w:r>
          </w:p>
        </w:tc>
        <w:tc>
          <w:tcPr>
            <w:tcW w:w="981" w:type="dxa"/>
            <w:tcBorders>
              <w:top w:val="nil"/>
              <w:bottom w:val="nil"/>
            </w:tcBorders>
            <w:vAlign w:val="center"/>
          </w:tcPr>
          <w:p w14:paraId="6A1331D9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b/>
                <w:i/>
                <w:lang w:val="en-GB"/>
              </w:rPr>
              <w:t>0.002</w:t>
            </w:r>
          </w:p>
        </w:tc>
        <w:tc>
          <w:tcPr>
            <w:tcW w:w="598" w:type="dxa"/>
            <w:tcBorders>
              <w:top w:val="nil"/>
              <w:bottom w:val="nil"/>
            </w:tcBorders>
            <w:vAlign w:val="center"/>
          </w:tcPr>
          <w:p w14:paraId="7D6C4F2F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38</w:t>
            </w:r>
          </w:p>
        </w:tc>
        <w:tc>
          <w:tcPr>
            <w:tcW w:w="825" w:type="dxa"/>
            <w:tcBorders>
              <w:top w:val="nil"/>
              <w:bottom w:val="nil"/>
            </w:tcBorders>
            <w:vAlign w:val="center"/>
          </w:tcPr>
          <w:p w14:paraId="3F26B9DB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14.5</w:t>
            </w:r>
          </w:p>
        </w:tc>
        <w:tc>
          <w:tcPr>
            <w:tcW w:w="1154" w:type="dxa"/>
            <w:tcBorders>
              <w:top w:val="nil"/>
              <w:bottom w:val="nil"/>
            </w:tcBorders>
            <w:vAlign w:val="center"/>
          </w:tcPr>
          <w:p w14:paraId="4BB4E318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[2.8-74.9]</w:t>
            </w:r>
          </w:p>
        </w:tc>
        <w:tc>
          <w:tcPr>
            <w:tcW w:w="981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7578F611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b/>
                <w:i/>
                <w:lang w:val="en-GB"/>
              </w:rPr>
              <w:t>0.001</w:t>
            </w:r>
          </w:p>
        </w:tc>
      </w:tr>
      <w:tr w:rsidR="00BB36AE" w:rsidRPr="00CC4A91" w:rsidDel="00B54605" w14:paraId="7AE5EAD5" w14:textId="77777777" w:rsidTr="00BB36AE">
        <w:trPr>
          <w:trHeight w:val="242"/>
        </w:trPr>
        <w:tc>
          <w:tcPr>
            <w:tcW w:w="1776" w:type="dxa"/>
            <w:tcBorders>
              <w:top w:val="nil"/>
              <w:bottom w:val="single" w:sz="4" w:space="0" w:color="auto"/>
            </w:tcBorders>
            <w:vAlign w:val="center"/>
          </w:tcPr>
          <w:p w14:paraId="52D294F7" w14:textId="77777777" w:rsidR="00BB36AE" w:rsidRPr="00C7357F" w:rsidDel="00B54605" w:rsidRDefault="00BB36AE" w:rsidP="00BB36AE">
            <w:pPr>
              <w:pStyle w:val="MDPI31text"/>
              <w:ind w:left="0" w:firstLine="0"/>
              <w:jc w:val="right"/>
              <w:rPr>
                <w:rFonts w:ascii="Times New Roman" w:hAnsi="Times New Roman"/>
                <w:sz w:val="22"/>
              </w:rPr>
            </w:pPr>
            <w:r w:rsidRPr="00C7357F" w:rsidDel="00B54605">
              <w:rPr>
                <w:rFonts w:ascii="Times New Roman" w:hAnsi="Times New Roman"/>
                <w:sz w:val="22"/>
              </w:rPr>
              <w:t>Not</w:t>
            </w:r>
          </w:p>
        </w:tc>
        <w:tc>
          <w:tcPr>
            <w:tcW w:w="598" w:type="dxa"/>
            <w:tcBorders>
              <w:top w:val="nil"/>
              <w:bottom w:val="single" w:sz="4" w:space="0" w:color="auto"/>
            </w:tcBorders>
          </w:tcPr>
          <w:p w14:paraId="73A9B51F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48</w:t>
            </w:r>
          </w:p>
        </w:tc>
        <w:tc>
          <w:tcPr>
            <w:tcW w:w="825" w:type="dxa"/>
            <w:tcBorders>
              <w:top w:val="nil"/>
              <w:bottom w:val="single" w:sz="4" w:space="0" w:color="auto"/>
            </w:tcBorders>
          </w:tcPr>
          <w:p w14:paraId="50966DF5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154" w:type="dxa"/>
            <w:tcBorders>
              <w:top w:val="nil"/>
              <w:bottom w:val="single" w:sz="4" w:space="0" w:color="auto"/>
            </w:tcBorders>
          </w:tcPr>
          <w:p w14:paraId="3605280C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981" w:type="dxa"/>
            <w:tcBorders>
              <w:top w:val="nil"/>
              <w:bottom w:val="single" w:sz="4" w:space="0" w:color="auto"/>
            </w:tcBorders>
          </w:tcPr>
          <w:p w14:paraId="7EDE183E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598" w:type="dxa"/>
            <w:tcBorders>
              <w:top w:val="nil"/>
              <w:bottom w:val="single" w:sz="4" w:space="0" w:color="auto"/>
            </w:tcBorders>
            <w:vAlign w:val="center"/>
          </w:tcPr>
          <w:p w14:paraId="2954F218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CC4A91" w:rsidDel="00B54605">
              <w:rPr>
                <w:rFonts w:ascii="Times New Roman" w:hAnsi="Times New Roman" w:cs="Times New Roman"/>
                <w:lang w:val="en-GB"/>
              </w:rPr>
              <w:t>48</w:t>
            </w:r>
          </w:p>
        </w:tc>
        <w:tc>
          <w:tcPr>
            <w:tcW w:w="825" w:type="dxa"/>
            <w:tcBorders>
              <w:top w:val="nil"/>
              <w:bottom w:val="single" w:sz="4" w:space="0" w:color="auto"/>
            </w:tcBorders>
          </w:tcPr>
          <w:p w14:paraId="3AD84807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154" w:type="dxa"/>
            <w:tcBorders>
              <w:top w:val="nil"/>
              <w:bottom w:val="single" w:sz="4" w:space="0" w:color="auto"/>
            </w:tcBorders>
          </w:tcPr>
          <w:p w14:paraId="16500F0F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981" w:type="dxa"/>
            <w:tcBorders>
              <w:top w:val="nil"/>
              <w:bottom w:val="single" w:sz="4" w:space="0" w:color="auto"/>
            </w:tcBorders>
            <w:vAlign w:val="center"/>
          </w:tcPr>
          <w:p w14:paraId="185E761D" w14:textId="77777777" w:rsidR="00BB36AE" w:rsidRPr="00CC4A91" w:rsidDel="00B54605" w:rsidRDefault="00BB36AE" w:rsidP="00BB36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</w:tr>
    </w:tbl>
    <w:p w14:paraId="616EE556" w14:textId="77777777" w:rsidR="00BB36AE" w:rsidRPr="00F5086F" w:rsidRDefault="00BB36AE" w:rsidP="00BB36AE">
      <w:pPr>
        <w:pStyle w:val="Nessunaspaziatura"/>
        <w:rPr>
          <w:rFonts w:ascii="Times New Roman" w:hAnsi="Times New Roman" w:cs="Times New Roman"/>
          <w:b/>
          <w:sz w:val="24"/>
          <w:szCs w:val="24"/>
          <w:lang w:val="en-GB"/>
        </w:rPr>
      </w:pPr>
      <w:bookmarkStart w:id="1" w:name="_Hlk155184706"/>
      <w:r w:rsidRPr="00F5086F">
        <w:rPr>
          <w:rFonts w:ascii="Times New Roman" w:hAnsi="Times New Roman" w:cs="Times New Roman"/>
          <w:b/>
          <w:sz w:val="24"/>
          <w:szCs w:val="24"/>
          <w:lang w:val="en-GB"/>
        </w:rPr>
        <w:t xml:space="preserve">Supplementary Table </w:t>
      </w:r>
      <w:r w:rsidR="007B52B5" w:rsidRPr="00F5086F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Pr="00F5086F">
        <w:rPr>
          <w:rFonts w:ascii="Times New Roman" w:hAnsi="Times New Roman" w:cs="Times New Roman"/>
          <w:b/>
          <w:sz w:val="24"/>
          <w:szCs w:val="24"/>
          <w:lang w:val="en-GB"/>
        </w:rPr>
        <w:t>. Univariate and multivariate logistic regression analysis for risk to have a Ki67≥10 in ACC cohort.</w:t>
      </w:r>
    </w:p>
    <w:bookmarkEnd w:id="1"/>
    <w:p w14:paraId="76610D19" w14:textId="77777777" w:rsidR="00BB36AE" w:rsidRDefault="00BB36AE" w:rsidP="00BB36A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>O</w:t>
      </w:r>
      <w:r w:rsidRPr="0037031E">
        <w:rPr>
          <w:rFonts w:ascii="Times New Roman" w:hAnsi="Times New Roman" w:cs="Times New Roman"/>
          <w:lang w:val="en-GB"/>
        </w:rPr>
        <w:t>R</w:t>
      </w:r>
      <w:r w:rsidR="00321A5B">
        <w:rPr>
          <w:rFonts w:ascii="Times New Roman" w:hAnsi="Times New Roman" w:cs="Times New Roman"/>
          <w:lang w:val="en-GB"/>
        </w:rPr>
        <w:t>,</w:t>
      </w:r>
      <w:r w:rsidRPr="0037031E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Odds</w:t>
      </w:r>
      <w:r w:rsidRPr="0037031E">
        <w:rPr>
          <w:rFonts w:ascii="Times New Roman" w:hAnsi="Times New Roman" w:cs="Times New Roman"/>
          <w:lang w:val="en-GB"/>
        </w:rPr>
        <w:t xml:space="preserve"> ratio; CI</w:t>
      </w:r>
      <w:r w:rsidR="00321A5B">
        <w:rPr>
          <w:rFonts w:ascii="Times New Roman" w:hAnsi="Times New Roman" w:cs="Times New Roman"/>
          <w:lang w:val="en-GB"/>
        </w:rPr>
        <w:t>,</w:t>
      </w:r>
      <w:r w:rsidRPr="0037031E">
        <w:rPr>
          <w:rFonts w:ascii="Times New Roman" w:hAnsi="Times New Roman" w:cs="Times New Roman"/>
          <w:lang w:val="en-GB"/>
        </w:rPr>
        <w:t xml:space="preserve"> confidence interval; </w:t>
      </w:r>
      <w:r w:rsidRPr="00F24F7D">
        <w:rPr>
          <w:rFonts w:ascii="Times New Roman" w:hAnsi="Times New Roman" w:cs="Times New Roman"/>
          <w:i/>
          <w:lang w:val="en-GB"/>
        </w:rPr>
        <w:t>n</w:t>
      </w:r>
      <w:r w:rsidR="00321A5B">
        <w:rPr>
          <w:rFonts w:ascii="Times New Roman" w:hAnsi="Times New Roman" w:cs="Times New Roman"/>
          <w:i/>
          <w:lang w:val="en-GB"/>
        </w:rPr>
        <w:t>,</w:t>
      </w:r>
      <w:r w:rsidRPr="0037031E">
        <w:rPr>
          <w:rFonts w:ascii="Times New Roman" w:hAnsi="Times New Roman" w:cs="Times New Roman"/>
          <w:lang w:val="en-GB"/>
        </w:rPr>
        <w:t xml:space="preserve"> number of evaluated patients.</w:t>
      </w:r>
    </w:p>
    <w:p w14:paraId="044077C4" w14:textId="77777777" w:rsidR="007D4D7C" w:rsidRDefault="007D4D7C" w:rsidP="00BB36AE">
      <w:pPr>
        <w:rPr>
          <w:lang w:val="en-GB"/>
        </w:rPr>
      </w:pPr>
    </w:p>
    <w:p w14:paraId="383F3B19" w14:textId="77777777" w:rsidR="00B2166A" w:rsidRPr="00F345DF" w:rsidRDefault="00B2166A" w:rsidP="00BB36A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345DF">
        <w:rPr>
          <w:rFonts w:ascii="Times New Roman" w:hAnsi="Times New Roman" w:cs="Times New Roman"/>
          <w:b/>
          <w:sz w:val="24"/>
          <w:szCs w:val="24"/>
          <w:lang w:val="en-GB"/>
        </w:rPr>
        <w:t>Supplementary Table 5. Univariate logistic regression analysis for risk to have a Ki67≥10 and Weiss score≥6 in ACC cohort.</w:t>
      </w:r>
    </w:p>
    <w:tbl>
      <w:tblPr>
        <w:tblStyle w:val="Grigliatabella"/>
        <w:tblpPr w:leftFromText="141" w:rightFromText="141" w:vertAnchor="page" w:horzAnchor="margin" w:tblpY="6841"/>
        <w:tblOverlap w:val="never"/>
        <w:tblW w:w="0" w:type="auto"/>
        <w:tblLook w:val="04A0" w:firstRow="1" w:lastRow="0" w:firstColumn="1" w:lastColumn="0" w:noHBand="0" w:noVBand="1"/>
      </w:tblPr>
      <w:tblGrid>
        <w:gridCol w:w="3376"/>
        <w:gridCol w:w="436"/>
        <w:gridCol w:w="601"/>
        <w:gridCol w:w="1206"/>
        <w:gridCol w:w="601"/>
      </w:tblGrid>
      <w:tr w:rsidR="00B2166A" w:rsidRPr="00C35766" w14:paraId="6095FDC9" w14:textId="77777777" w:rsidTr="00C736D0">
        <w:trPr>
          <w:trHeight w:val="227"/>
        </w:trPr>
        <w:tc>
          <w:tcPr>
            <w:tcW w:w="0" w:type="auto"/>
            <w:vAlign w:val="center"/>
          </w:tcPr>
          <w:p w14:paraId="6CCAFDF4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51AB">
              <w:rPr>
                <w:rFonts w:ascii="Times New Roman" w:hAnsi="Times New Roman" w:cs="Times New Roman"/>
                <w:b/>
                <w:bCs/>
                <w:sz w:val="24"/>
                <w:lang w:val="en-GB" w:bidi="en-US"/>
              </w:rPr>
              <w:t>Ki67</w:t>
            </w:r>
            <w:r>
              <w:rPr>
                <w:rFonts w:ascii="Times New Roman" w:hAnsi="Times New Roman" w:cs="Times New Roman"/>
                <w:b/>
                <w:bCs/>
                <w:sz w:val="24"/>
                <w:lang w:val="en-GB" w:bidi="en-US"/>
              </w:rPr>
              <w:t>≥</w:t>
            </w:r>
            <w:r w:rsidRPr="003D51AB">
              <w:rPr>
                <w:rFonts w:ascii="Times New Roman" w:hAnsi="Times New Roman" w:cs="Times New Roman"/>
                <w:b/>
                <w:bCs/>
                <w:sz w:val="24"/>
                <w:lang w:val="en-GB" w:bidi="en-US"/>
              </w:rPr>
              <w:t>10</w:t>
            </w:r>
          </w:p>
        </w:tc>
        <w:tc>
          <w:tcPr>
            <w:tcW w:w="0" w:type="auto"/>
            <w:gridSpan w:val="4"/>
            <w:vAlign w:val="center"/>
          </w:tcPr>
          <w:p w14:paraId="427D6B9B" w14:textId="77777777" w:rsidR="00B2166A" w:rsidRPr="003D4224" w:rsidRDefault="00184E61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 w:bidi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GB" w:bidi="en-US"/>
              </w:rPr>
              <w:t>U</w:t>
            </w:r>
            <w:r w:rsidR="00B2166A" w:rsidRPr="003D4224">
              <w:rPr>
                <w:rFonts w:ascii="Times New Roman" w:hAnsi="Times New Roman" w:cs="Times New Roman"/>
                <w:b/>
                <w:bCs/>
                <w:lang w:val="en-GB" w:bidi="en-US"/>
              </w:rPr>
              <w:t>nivariate</w:t>
            </w:r>
          </w:p>
        </w:tc>
      </w:tr>
      <w:tr w:rsidR="00B2166A" w:rsidRPr="00C35766" w14:paraId="53938D17" w14:textId="77777777" w:rsidTr="00C736D0">
        <w:trPr>
          <w:trHeight w:val="227"/>
        </w:trPr>
        <w:tc>
          <w:tcPr>
            <w:tcW w:w="0" w:type="auto"/>
            <w:vAlign w:val="center"/>
          </w:tcPr>
          <w:p w14:paraId="7535F81C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/>
                <w:bCs/>
                <w:lang w:val="en-GB" w:bidi="en-US"/>
              </w:rPr>
              <w:t>Variable</w:t>
            </w:r>
            <w:r>
              <w:rPr>
                <w:rFonts w:ascii="Times New Roman" w:hAnsi="Times New Roman" w:cs="Times New Roman"/>
                <w:b/>
                <w:bCs/>
                <w:lang w:val="en-GB" w:bidi="en-US"/>
              </w:rPr>
              <w:t>s</w:t>
            </w:r>
          </w:p>
        </w:tc>
        <w:tc>
          <w:tcPr>
            <w:tcW w:w="0" w:type="auto"/>
            <w:vAlign w:val="bottom"/>
          </w:tcPr>
          <w:p w14:paraId="327C402F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i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i/>
                <w:lang w:val="en-GB" w:bidi="en-US"/>
              </w:rPr>
              <w:t>n</w:t>
            </w:r>
          </w:p>
        </w:tc>
        <w:tc>
          <w:tcPr>
            <w:tcW w:w="0" w:type="auto"/>
            <w:vAlign w:val="bottom"/>
          </w:tcPr>
          <w:p w14:paraId="63B72835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i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i/>
                <w:lang w:val="en-GB" w:bidi="en-US"/>
              </w:rPr>
              <w:t>OR</w:t>
            </w:r>
          </w:p>
        </w:tc>
        <w:tc>
          <w:tcPr>
            <w:tcW w:w="0" w:type="auto"/>
            <w:vAlign w:val="bottom"/>
          </w:tcPr>
          <w:p w14:paraId="048E70FE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i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i/>
                <w:lang w:val="en-GB" w:bidi="en-US"/>
              </w:rPr>
              <w:t>95%CI</w:t>
            </w:r>
          </w:p>
        </w:tc>
        <w:tc>
          <w:tcPr>
            <w:tcW w:w="0" w:type="auto"/>
            <w:vAlign w:val="bottom"/>
          </w:tcPr>
          <w:p w14:paraId="67917DCA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i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i/>
                <w:lang w:val="en-GB" w:bidi="en-US"/>
              </w:rPr>
              <w:t>p</w:t>
            </w:r>
          </w:p>
        </w:tc>
      </w:tr>
      <w:tr w:rsidR="00B2166A" w:rsidRPr="00C35766" w14:paraId="25CB6FDB" w14:textId="77777777" w:rsidTr="00C736D0">
        <w:trPr>
          <w:trHeight w:val="446"/>
        </w:trPr>
        <w:tc>
          <w:tcPr>
            <w:tcW w:w="0" w:type="auto"/>
          </w:tcPr>
          <w:p w14:paraId="5E989BF9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/>
                <w:bCs/>
                <w:lang w:val="en-GB" w:bidi="en-US"/>
              </w:rPr>
              <w:t>IR expression</w:t>
            </w:r>
          </w:p>
        </w:tc>
        <w:tc>
          <w:tcPr>
            <w:tcW w:w="0" w:type="auto"/>
            <w:tcBorders>
              <w:bottom w:val="nil"/>
            </w:tcBorders>
          </w:tcPr>
          <w:p w14:paraId="1FA47986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8</w:t>
            </w:r>
            <w:r>
              <w:rPr>
                <w:rFonts w:ascii="Times New Roman" w:hAnsi="Times New Roman" w:cs="Times New Roman"/>
                <w:bCs/>
                <w:lang w:val="en-GB" w:bidi="en-US"/>
              </w:rPr>
              <w:t>7</w:t>
            </w:r>
          </w:p>
        </w:tc>
        <w:tc>
          <w:tcPr>
            <w:tcW w:w="0" w:type="auto"/>
            <w:tcBorders>
              <w:bottom w:val="nil"/>
            </w:tcBorders>
          </w:tcPr>
          <w:p w14:paraId="03D6C9E6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 w:bidi="en-US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620C2337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 w:bidi="en-US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06AFEAB2" w14:textId="77777777" w:rsidR="00B2166A" w:rsidRPr="00D162EA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i/>
                <w:lang w:val="en-GB" w:bidi="en-US"/>
              </w:rPr>
            </w:pPr>
          </w:p>
        </w:tc>
      </w:tr>
      <w:tr w:rsidR="00B2166A" w:rsidRPr="00C35766" w14:paraId="333CA3EB" w14:textId="77777777" w:rsidTr="00C736D0">
        <w:trPr>
          <w:trHeight w:val="415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88ED916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Yes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B2AE121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3D4224">
              <w:rPr>
                <w:rFonts w:ascii="Times New Roman" w:hAnsi="Times New Roman" w:cs="Times New Roman"/>
                <w:bCs/>
                <w:lang w:val="en-GB"/>
              </w:rPr>
              <w:t>46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70B9B68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4.</w:t>
            </w:r>
            <w:r>
              <w:rPr>
                <w:rFonts w:ascii="Times New Roman" w:hAnsi="Times New Roman" w:cs="Times New Roman"/>
                <w:bCs/>
                <w:lang w:val="en-GB" w:bidi="en-US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355DEB1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  <w:bookmarkStart w:id="2" w:name="_Hlk170744227"/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[1.</w:t>
            </w:r>
            <w:r>
              <w:rPr>
                <w:rFonts w:ascii="Times New Roman" w:hAnsi="Times New Roman" w:cs="Times New Roman"/>
                <w:bCs/>
                <w:lang w:val="en-GB" w:bidi="en-US"/>
              </w:rPr>
              <w:t>3</w:t>
            </w: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-</w:t>
            </w:r>
            <w:r>
              <w:rPr>
                <w:rFonts w:ascii="Times New Roman" w:hAnsi="Times New Roman" w:cs="Times New Roman"/>
                <w:bCs/>
                <w:lang w:val="en-GB" w:bidi="en-US"/>
              </w:rPr>
              <w:t>12.8</w:t>
            </w: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]</w:t>
            </w:r>
            <w:bookmarkEnd w:id="2"/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04CF415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  <w:r w:rsidRPr="00D162EA">
              <w:rPr>
                <w:rFonts w:ascii="Times New Roman" w:hAnsi="Times New Roman" w:cs="Times New Roman"/>
                <w:b/>
                <w:bCs/>
                <w:i/>
                <w:lang w:val="en-GB" w:bidi="en-US"/>
              </w:rPr>
              <w:t>0.01</w:t>
            </w:r>
          </w:p>
        </w:tc>
      </w:tr>
      <w:tr w:rsidR="00B2166A" w:rsidRPr="00C35766" w14:paraId="6164FFE4" w14:textId="77777777" w:rsidTr="00C736D0">
        <w:trPr>
          <w:trHeight w:val="297"/>
        </w:trPr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869437E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No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394EF970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3D4224">
              <w:rPr>
                <w:rFonts w:ascii="Times New Roman" w:hAnsi="Times New Roman" w:cs="Times New Roman"/>
                <w:bCs/>
                <w:lang w:val="en-GB"/>
              </w:rPr>
              <w:t>4</w:t>
            </w:r>
            <w:r>
              <w:rPr>
                <w:rFonts w:ascii="Times New Roman" w:hAnsi="Times New Roman" w:cs="Times New Roman"/>
                <w:bCs/>
                <w:lang w:val="en-GB"/>
              </w:rPr>
              <w:t>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5C40E2A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6D6017E1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1A80FC8A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</w:tr>
      <w:tr w:rsidR="00B2166A" w:rsidRPr="00C35766" w14:paraId="44DC725F" w14:textId="77777777" w:rsidTr="00C736D0">
        <w:trPr>
          <w:trHeight w:val="342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AB9ABC9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/>
                <w:bCs/>
                <w:lang w:val="en-GB" w:bidi="en-US"/>
              </w:rPr>
              <w:t>IR plasma membrane localisation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00035AE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3D4224">
              <w:rPr>
                <w:rFonts w:ascii="Times New Roman" w:hAnsi="Times New Roman" w:cs="Times New Roman"/>
                <w:bCs/>
                <w:lang w:val="en-GB"/>
              </w:rPr>
              <w:t>4</w:t>
            </w:r>
            <w:r>
              <w:rPr>
                <w:rFonts w:ascii="Times New Roman" w:hAnsi="Times New Roman" w:cs="Times New Roman"/>
                <w:bCs/>
                <w:lang w:val="en-GB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3183132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22434F7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210AD7D" w14:textId="77777777" w:rsidR="00B2166A" w:rsidRPr="00D162EA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i/>
                <w:lang w:val="en-GB"/>
              </w:rPr>
            </w:pPr>
          </w:p>
        </w:tc>
      </w:tr>
      <w:tr w:rsidR="00B2166A" w:rsidRPr="00C35766" w14:paraId="37A8D4BC" w14:textId="77777777" w:rsidTr="00C736D0">
        <w:trPr>
          <w:trHeight w:val="342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81C77CF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Yes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72D1D1C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3D4224">
              <w:rPr>
                <w:rFonts w:ascii="Times New Roman" w:hAnsi="Times New Roman" w:cs="Times New Roman"/>
                <w:bCs/>
                <w:lang w:val="en-GB"/>
              </w:rPr>
              <w:t>3</w:t>
            </w:r>
            <w:r>
              <w:rPr>
                <w:rFonts w:ascii="Times New Roman" w:hAnsi="Times New Roman" w:cs="Times New Roman"/>
                <w:bCs/>
                <w:lang w:val="en-GB"/>
              </w:rPr>
              <w:t>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8C29E00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16.6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D34563E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[1.5-172]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BDD6642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  <w:r w:rsidRPr="00D162EA">
              <w:rPr>
                <w:rFonts w:ascii="Times New Roman" w:hAnsi="Times New Roman" w:cs="Times New Roman"/>
                <w:b/>
                <w:bCs/>
                <w:i/>
                <w:lang w:val="en-GB"/>
              </w:rPr>
              <w:t>0.02</w:t>
            </w:r>
          </w:p>
        </w:tc>
      </w:tr>
      <w:tr w:rsidR="00B2166A" w:rsidRPr="00C35766" w14:paraId="67231209" w14:textId="77777777" w:rsidTr="00C736D0">
        <w:trPr>
          <w:trHeight w:val="342"/>
        </w:trPr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62F5F335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No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108019F7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3D4224">
              <w:rPr>
                <w:rFonts w:ascii="Times New Roman" w:hAnsi="Times New Roman" w:cs="Times New Roman"/>
                <w:bCs/>
                <w:lang w:val="en-GB"/>
              </w:rPr>
              <w:t>11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1D70C6D0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0A87E83E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1AE53B5D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</w:tr>
      <w:tr w:rsidR="00B2166A" w:rsidRPr="00C35766" w14:paraId="6774FE4C" w14:textId="77777777" w:rsidTr="00C736D0">
        <w:trPr>
          <w:trHeight w:val="284"/>
        </w:trPr>
        <w:tc>
          <w:tcPr>
            <w:tcW w:w="0" w:type="auto"/>
            <w:vAlign w:val="center"/>
          </w:tcPr>
          <w:p w14:paraId="4777C666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 w:bidi="en-US"/>
              </w:rPr>
            </w:pPr>
            <w:r w:rsidRPr="003D51AB">
              <w:rPr>
                <w:rFonts w:ascii="Times New Roman" w:hAnsi="Times New Roman" w:cs="Times New Roman"/>
                <w:b/>
                <w:bCs/>
                <w:sz w:val="24"/>
                <w:lang w:val="en-GB" w:bidi="en-US"/>
              </w:rPr>
              <w:t>Weiss score≥6</w:t>
            </w:r>
          </w:p>
        </w:tc>
        <w:tc>
          <w:tcPr>
            <w:tcW w:w="0" w:type="auto"/>
            <w:gridSpan w:val="4"/>
            <w:vAlign w:val="center"/>
          </w:tcPr>
          <w:p w14:paraId="59031CCE" w14:textId="77777777" w:rsidR="00B2166A" w:rsidRPr="003D4224" w:rsidRDefault="00184E61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 w:bidi="en-US"/>
              </w:rPr>
              <w:t>U</w:t>
            </w:r>
            <w:r w:rsidR="00B2166A" w:rsidRPr="003D4224">
              <w:rPr>
                <w:rFonts w:ascii="Times New Roman" w:hAnsi="Times New Roman" w:cs="Times New Roman"/>
                <w:b/>
                <w:bCs/>
                <w:lang w:val="en-GB" w:bidi="en-US"/>
              </w:rPr>
              <w:t>nivariate</w:t>
            </w:r>
          </w:p>
        </w:tc>
      </w:tr>
      <w:tr w:rsidR="00B2166A" w:rsidRPr="00C35766" w14:paraId="57A3A1F7" w14:textId="77777777" w:rsidTr="00C736D0">
        <w:trPr>
          <w:trHeight w:val="342"/>
        </w:trPr>
        <w:tc>
          <w:tcPr>
            <w:tcW w:w="0" w:type="auto"/>
            <w:vAlign w:val="center"/>
          </w:tcPr>
          <w:p w14:paraId="0E4CA64B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/>
                <w:bCs/>
                <w:lang w:val="en-GB" w:bidi="en-US"/>
              </w:rPr>
              <w:t>Variable</w:t>
            </w:r>
            <w:r>
              <w:rPr>
                <w:rFonts w:ascii="Times New Roman" w:hAnsi="Times New Roman" w:cs="Times New Roman"/>
                <w:b/>
                <w:bCs/>
                <w:lang w:val="en-GB" w:bidi="en-US"/>
              </w:rPr>
              <w:t>s</w:t>
            </w:r>
          </w:p>
        </w:tc>
        <w:tc>
          <w:tcPr>
            <w:tcW w:w="0" w:type="auto"/>
            <w:vAlign w:val="center"/>
          </w:tcPr>
          <w:p w14:paraId="2D944850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i/>
                <w:lang w:val="en-GB" w:bidi="en-US"/>
              </w:rPr>
              <w:t>n</w:t>
            </w:r>
          </w:p>
        </w:tc>
        <w:tc>
          <w:tcPr>
            <w:tcW w:w="0" w:type="auto"/>
            <w:vAlign w:val="center"/>
          </w:tcPr>
          <w:p w14:paraId="2CA70054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i/>
                <w:lang w:val="en-GB" w:bidi="en-US"/>
              </w:rPr>
              <w:t>OR</w:t>
            </w:r>
          </w:p>
        </w:tc>
        <w:tc>
          <w:tcPr>
            <w:tcW w:w="0" w:type="auto"/>
            <w:vAlign w:val="center"/>
          </w:tcPr>
          <w:p w14:paraId="1DC45323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i/>
                <w:lang w:val="en-GB" w:bidi="en-US"/>
              </w:rPr>
              <w:t>95%CI</w:t>
            </w:r>
          </w:p>
        </w:tc>
        <w:tc>
          <w:tcPr>
            <w:tcW w:w="0" w:type="auto"/>
            <w:vAlign w:val="center"/>
          </w:tcPr>
          <w:p w14:paraId="0FB6172C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i/>
                <w:lang w:val="en-GB" w:bidi="en-US"/>
              </w:rPr>
              <w:t>p</w:t>
            </w:r>
          </w:p>
        </w:tc>
      </w:tr>
      <w:tr w:rsidR="00B2166A" w:rsidRPr="00C35766" w14:paraId="5C7F2080" w14:textId="77777777" w:rsidTr="00C736D0">
        <w:trPr>
          <w:trHeight w:val="342"/>
        </w:trPr>
        <w:tc>
          <w:tcPr>
            <w:tcW w:w="0" w:type="auto"/>
          </w:tcPr>
          <w:p w14:paraId="3B89564D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/>
                <w:bCs/>
                <w:lang w:val="en-GB" w:bidi="en-US"/>
              </w:rPr>
              <w:t>IR expression</w:t>
            </w:r>
          </w:p>
        </w:tc>
        <w:tc>
          <w:tcPr>
            <w:tcW w:w="0" w:type="auto"/>
            <w:tcBorders>
              <w:bottom w:val="nil"/>
            </w:tcBorders>
          </w:tcPr>
          <w:p w14:paraId="1EC08C16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i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7</w:t>
            </w:r>
            <w:r>
              <w:rPr>
                <w:rFonts w:ascii="Times New Roman" w:hAnsi="Times New Roman" w:cs="Times New Roman"/>
                <w:bCs/>
                <w:lang w:val="en-GB" w:bidi="en-US"/>
              </w:rPr>
              <w:t>3</w:t>
            </w:r>
          </w:p>
        </w:tc>
        <w:tc>
          <w:tcPr>
            <w:tcW w:w="0" w:type="auto"/>
            <w:tcBorders>
              <w:bottom w:val="nil"/>
            </w:tcBorders>
          </w:tcPr>
          <w:p w14:paraId="5BCADFBD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i/>
                <w:lang w:val="en-GB" w:bidi="en-US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10F634E6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i/>
                <w:lang w:val="en-GB" w:bidi="en-US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505809DC" w14:textId="77777777" w:rsidR="00B2166A" w:rsidRPr="00D162EA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i/>
                <w:lang w:val="en-GB" w:bidi="en-US"/>
              </w:rPr>
            </w:pPr>
          </w:p>
        </w:tc>
      </w:tr>
      <w:tr w:rsidR="00B2166A" w:rsidRPr="00C35766" w14:paraId="2E935C5F" w14:textId="77777777" w:rsidTr="00C736D0">
        <w:trPr>
          <w:trHeight w:val="415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40EB7B4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Yes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3AA28C5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3D4224">
              <w:rPr>
                <w:rFonts w:ascii="Times New Roman" w:hAnsi="Times New Roman" w:cs="Times New Roman"/>
                <w:bCs/>
                <w:lang w:val="en-GB"/>
              </w:rPr>
              <w:t>41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1EABFC6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 w:bidi="en-US"/>
              </w:rPr>
              <w:t>3.5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5CBB6DE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[</w:t>
            </w:r>
            <w:r>
              <w:rPr>
                <w:rFonts w:ascii="Times New Roman" w:hAnsi="Times New Roman" w:cs="Times New Roman"/>
                <w:bCs/>
                <w:lang w:val="en-GB" w:bidi="en-US"/>
              </w:rPr>
              <w:t>1.3</w:t>
            </w: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-</w:t>
            </w:r>
            <w:r>
              <w:rPr>
                <w:rFonts w:ascii="Times New Roman" w:hAnsi="Times New Roman" w:cs="Times New Roman"/>
                <w:bCs/>
                <w:lang w:val="en-GB" w:bidi="en-US"/>
              </w:rPr>
              <w:t>9.5</w:t>
            </w: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]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3333560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  <w:r w:rsidRPr="00D162EA">
              <w:rPr>
                <w:rFonts w:ascii="Times New Roman" w:hAnsi="Times New Roman" w:cs="Times New Roman"/>
                <w:b/>
                <w:bCs/>
                <w:i/>
                <w:lang w:val="en-GB" w:bidi="en-US"/>
              </w:rPr>
              <w:t>0.02</w:t>
            </w:r>
          </w:p>
        </w:tc>
      </w:tr>
      <w:tr w:rsidR="00B2166A" w:rsidRPr="00C35766" w14:paraId="2DA94425" w14:textId="77777777" w:rsidTr="00C736D0">
        <w:trPr>
          <w:trHeight w:val="342"/>
        </w:trPr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664B80B3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No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79954B36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3D4224">
              <w:rPr>
                <w:rFonts w:ascii="Times New Roman" w:hAnsi="Times New Roman" w:cs="Times New Roman"/>
                <w:bCs/>
                <w:lang w:val="en-GB"/>
              </w:rPr>
              <w:t>3</w:t>
            </w:r>
            <w:r>
              <w:rPr>
                <w:rFonts w:ascii="Times New Roman" w:hAnsi="Times New Roman" w:cs="Times New Roman"/>
                <w:bCs/>
                <w:lang w:val="en-GB"/>
              </w:rPr>
              <w:t>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6F733DF1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331C32F9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5BDC4E00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</w:tr>
      <w:tr w:rsidR="00B2166A" w:rsidRPr="00C35766" w14:paraId="11E1CE1A" w14:textId="77777777" w:rsidTr="00C736D0">
        <w:trPr>
          <w:trHeight w:val="342"/>
        </w:trPr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14:paraId="51A819BB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/>
                <w:bCs/>
                <w:lang w:val="en-GB" w:bidi="en-US"/>
              </w:rPr>
              <w:t>IR plasma membrane localisation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38EFF00E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32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67D909BF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0C57DB3A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2181F6B2" w14:textId="77777777" w:rsidR="00B2166A" w:rsidRPr="00D162EA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i/>
                <w:lang w:val="en-GB"/>
              </w:rPr>
            </w:pPr>
          </w:p>
        </w:tc>
      </w:tr>
      <w:tr w:rsidR="00B2166A" w:rsidRPr="00C35766" w14:paraId="3653BAA9" w14:textId="77777777" w:rsidTr="00C736D0">
        <w:trPr>
          <w:trHeight w:val="342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1EAC8135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Yes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AE585D9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25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24CCD7E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7.0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77437AF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[1.1-44.06]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0891767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  <w:r w:rsidRPr="00D162EA">
              <w:rPr>
                <w:rFonts w:ascii="Times New Roman" w:hAnsi="Times New Roman" w:cs="Times New Roman"/>
                <w:b/>
                <w:bCs/>
                <w:i/>
                <w:lang w:val="en-GB"/>
              </w:rPr>
              <w:t>0.04</w:t>
            </w:r>
          </w:p>
        </w:tc>
      </w:tr>
      <w:tr w:rsidR="00B2166A" w:rsidRPr="003D4224" w14:paraId="1EFA20E0" w14:textId="77777777" w:rsidTr="00C736D0">
        <w:trPr>
          <w:trHeight w:val="342"/>
        </w:trPr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452CC2FB" w14:textId="77777777" w:rsidR="00B2166A" w:rsidRPr="003D4224" w:rsidRDefault="00B2166A" w:rsidP="00C736D0">
            <w:pPr>
              <w:pStyle w:val="Nessunaspaziatura"/>
              <w:spacing w:line="480" w:lineRule="auto"/>
              <w:jc w:val="right"/>
              <w:rPr>
                <w:rFonts w:ascii="Times New Roman" w:hAnsi="Times New Roman" w:cs="Times New Roman"/>
                <w:bCs/>
                <w:lang w:val="en-GB" w:bidi="en-US"/>
              </w:rPr>
            </w:pPr>
            <w:r w:rsidRPr="003D4224">
              <w:rPr>
                <w:rFonts w:ascii="Times New Roman" w:hAnsi="Times New Roman" w:cs="Times New Roman"/>
                <w:bCs/>
                <w:lang w:val="en-GB" w:bidi="en-US"/>
              </w:rPr>
              <w:t>No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6140EC00" w14:textId="77777777" w:rsidR="00B2166A" w:rsidRPr="003D4224" w:rsidRDefault="00B2166A" w:rsidP="00C736D0">
            <w:pPr>
              <w:pStyle w:val="Nessunaspaziatura"/>
              <w:spacing w:line="480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12AAAD85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38CF81E9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0BB7A323" w14:textId="77777777" w:rsidR="00B2166A" w:rsidRPr="003D4224" w:rsidRDefault="00B2166A" w:rsidP="00C736D0">
            <w:pPr>
              <w:pStyle w:val="Nessunaspaziatura"/>
              <w:spacing w:line="480" w:lineRule="auto"/>
              <w:jc w:val="both"/>
              <w:rPr>
                <w:rFonts w:ascii="Times New Roman" w:hAnsi="Times New Roman" w:cs="Times New Roman"/>
                <w:bCs/>
                <w:lang w:val="en-GB"/>
              </w:rPr>
            </w:pPr>
          </w:p>
        </w:tc>
      </w:tr>
    </w:tbl>
    <w:p w14:paraId="7CCBFCD3" w14:textId="77777777" w:rsidR="00B2166A" w:rsidRDefault="00B2166A" w:rsidP="00BB36AE">
      <w:pPr>
        <w:rPr>
          <w:lang w:val="en-GB"/>
        </w:rPr>
      </w:pPr>
    </w:p>
    <w:p w14:paraId="38AF277C" w14:textId="77777777" w:rsidR="00B2166A" w:rsidRPr="00B2166A" w:rsidRDefault="00B2166A" w:rsidP="00B2166A">
      <w:pPr>
        <w:rPr>
          <w:lang w:val="en-GB"/>
        </w:rPr>
      </w:pPr>
    </w:p>
    <w:p w14:paraId="328A8B33" w14:textId="77777777" w:rsidR="00B2166A" w:rsidRPr="00B2166A" w:rsidRDefault="00B2166A" w:rsidP="00B2166A">
      <w:pPr>
        <w:rPr>
          <w:lang w:val="en-GB"/>
        </w:rPr>
      </w:pPr>
    </w:p>
    <w:p w14:paraId="080B047D" w14:textId="77777777" w:rsidR="00B2166A" w:rsidRPr="00B2166A" w:rsidRDefault="00B2166A" w:rsidP="00B2166A">
      <w:pPr>
        <w:rPr>
          <w:lang w:val="en-GB"/>
        </w:rPr>
      </w:pPr>
    </w:p>
    <w:p w14:paraId="29B7E489" w14:textId="77777777" w:rsidR="00B2166A" w:rsidRPr="00B2166A" w:rsidRDefault="00B2166A" w:rsidP="00B2166A">
      <w:pPr>
        <w:rPr>
          <w:lang w:val="en-GB"/>
        </w:rPr>
      </w:pPr>
    </w:p>
    <w:p w14:paraId="0EC72D4B" w14:textId="77777777" w:rsidR="00B2166A" w:rsidRPr="00B2166A" w:rsidRDefault="00B2166A" w:rsidP="00B2166A">
      <w:pPr>
        <w:rPr>
          <w:lang w:val="en-GB"/>
        </w:rPr>
      </w:pPr>
    </w:p>
    <w:p w14:paraId="0A2161B4" w14:textId="77777777" w:rsidR="00B2166A" w:rsidRPr="00B2166A" w:rsidRDefault="00B2166A" w:rsidP="00B2166A">
      <w:pPr>
        <w:rPr>
          <w:lang w:val="en-GB"/>
        </w:rPr>
      </w:pPr>
    </w:p>
    <w:p w14:paraId="3DADE67F" w14:textId="77777777" w:rsidR="00B2166A" w:rsidRPr="00B2166A" w:rsidRDefault="00B2166A" w:rsidP="00B2166A">
      <w:pPr>
        <w:rPr>
          <w:lang w:val="en-GB"/>
        </w:rPr>
      </w:pPr>
    </w:p>
    <w:p w14:paraId="53706124" w14:textId="77777777" w:rsidR="00B2166A" w:rsidRPr="00B2166A" w:rsidRDefault="00B2166A" w:rsidP="00B2166A">
      <w:pPr>
        <w:rPr>
          <w:lang w:val="en-GB"/>
        </w:rPr>
      </w:pPr>
    </w:p>
    <w:p w14:paraId="194B751A" w14:textId="77777777" w:rsidR="00B2166A" w:rsidRPr="00B2166A" w:rsidRDefault="00B2166A" w:rsidP="00B2166A">
      <w:pPr>
        <w:rPr>
          <w:lang w:val="en-GB"/>
        </w:rPr>
      </w:pPr>
    </w:p>
    <w:p w14:paraId="7ED823CF" w14:textId="77777777" w:rsidR="00B2166A" w:rsidRPr="00B2166A" w:rsidRDefault="00B2166A" w:rsidP="00B2166A">
      <w:pPr>
        <w:rPr>
          <w:lang w:val="en-GB"/>
        </w:rPr>
      </w:pPr>
    </w:p>
    <w:p w14:paraId="44E2B356" w14:textId="77777777" w:rsidR="00B2166A" w:rsidRPr="00B2166A" w:rsidRDefault="00B2166A" w:rsidP="00B2166A">
      <w:pPr>
        <w:rPr>
          <w:lang w:val="en-GB"/>
        </w:rPr>
      </w:pPr>
    </w:p>
    <w:p w14:paraId="4806BCE3" w14:textId="77777777" w:rsidR="00B2166A" w:rsidRPr="00B2166A" w:rsidRDefault="00B2166A" w:rsidP="00B2166A">
      <w:pPr>
        <w:rPr>
          <w:lang w:val="en-GB"/>
        </w:rPr>
      </w:pPr>
    </w:p>
    <w:p w14:paraId="458937B7" w14:textId="77777777" w:rsidR="00B2166A" w:rsidRPr="00B2166A" w:rsidRDefault="00B2166A" w:rsidP="00B2166A">
      <w:pPr>
        <w:rPr>
          <w:lang w:val="en-GB"/>
        </w:rPr>
      </w:pPr>
    </w:p>
    <w:p w14:paraId="3C2B4CDC" w14:textId="77777777" w:rsidR="00B2166A" w:rsidRPr="00B2166A" w:rsidRDefault="00B2166A" w:rsidP="00B2166A">
      <w:pPr>
        <w:rPr>
          <w:lang w:val="en-GB"/>
        </w:rPr>
      </w:pPr>
    </w:p>
    <w:p w14:paraId="6430648B" w14:textId="77777777" w:rsidR="00B2166A" w:rsidRPr="00B2166A" w:rsidRDefault="00B2166A" w:rsidP="00B2166A">
      <w:pPr>
        <w:rPr>
          <w:lang w:val="en-GB"/>
        </w:rPr>
      </w:pPr>
    </w:p>
    <w:p w14:paraId="2F8E136C" w14:textId="77777777" w:rsidR="00B2166A" w:rsidRPr="00B2166A" w:rsidRDefault="00B2166A" w:rsidP="00B2166A">
      <w:pPr>
        <w:rPr>
          <w:lang w:val="en-GB"/>
        </w:rPr>
      </w:pPr>
    </w:p>
    <w:p w14:paraId="788BD16D" w14:textId="77777777" w:rsidR="00B2166A" w:rsidRDefault="00B2166A" w:rsidP="00B2166A">
      <w:pPr>
        <w:rPr>
          <w:lang w:val="en-GB"/>
        </w:rPr>
      </w:pPr>
    </w:p>
    <w:p w14:paraId="26EE2F78" w14:textId="77777777" w:rsidR="00B2166A" w:rsidRDefault="00B2166A" w:rsidP="00B2166A">
      <w:pPr>
        <w:rPr>
          <w:lang w:val="en-GB"/>
        </w:rPr>
      </w:pPr>
    </w:p>
    <w:p w14:paraId="1A9FE597" w14:textId="77777777" w:rsidR="00B2166A" w:rsidRPr="00737468" w:rsidRDefault="00B2166A" w:rsidP="00B2166A">
      <w:pPr>
        <w:rPr>
          <w:rFonts w:ascii="Times New Roman" w:hAnsi="Times New Roman" w:cs="Times New Roman"/>
          <w:i/>
          <w:lang w:val="en-GB"/>
        </w:rPr>
      </w:pPr>
      <w:r w:rsidRPr="00737468">
        <w:rPr>
          <w:rFonts w:ascii="Times New Roman" w:hAnsi="Times New Roman" w:cs="Times New Roman"/>
          <w:i/>
          <w:lang w:val="en-GB"/>
        </w:rPr>
        <w:lastRenderedPageBreak/>
        <w:t>OR</w:t>
      </w:r>
      <w:r w:rsidR="00321A5B">
        <w:rPr>
          <w:rFonts w:ascii="Times New Roman" w:hAnsi="Times New Roman" w:cs="Times New Roman"/>
          <w:i/>
          <w:lang w:val="en-GB"/>
        </w:rPr>
        <w:t>,</w:t>
      </w:r>
      <w:r w:rsidRPr="00737468">
        <w:rPr>
          <w:rFonts w:ascii="Times New Roman" w:hAnsi="Times New Roman" w:cs="Times New Roman"/>
          <w:i/>
          <w:lang w:val="en-GB"/>
        </w:rPr>
        <w:t xml:space="preserve"> odds ratio; CI</w:t>
      </w:r>
      <w:r w:rsidR="00321A5B">
        <w:rPr>
          <w:rFonts w:ascii="Times New Roman" w:hAnsi="Times New Roman" w:cs="Times New Roman"/>
          <w:i/>
          <w:lang w:val="en-GB"/>
        </w:rPr>
        <w:t>,</w:t>
      </w:r>
      <w:r w:rsidRPr="00737468">
        <w:rPr>
          <w:rFonts w:ascii="Times New Roman" w:hAnsi="Times New Roman" w:cs="Times New Roman"/>
          <w:i/>
          <w:lang w:val="en-GB"/>
        </w:rPr>
        <w:t xml:space="preserve"> confidence interval; n</w:t>
      </w:r>
      <w:r w:rsidR="00321A5B">
        <w:rPr>
          <w:rFonts w:ascii="Times New Roman" w:hAnsi="Times New Roman" w:cs="Times New Roman"/>
          <w:i/>
          <w:lang w:val="en-GB"/>
        </w:rPr>
        <w:t>,</w:t>
      </w:r>
      <w:r w:rsidRPr="00737468">
        <w:rPr>
          <w:rFonts w:ascii="Times New Roman" w:hAnsi="Times New Roman" w:cs="Times New Roman"/>
          <w:i/>
          <w:lang w:val="en-GB"/>
        </w:rPr>
        <w:t xml:space="preserve"> number of evaluated patients.</w:t>
      </w:r>
    </w:p>
    <w:p w14:paraId="033780EA" w14:textId="77777777" w:rsidR="00B2166A" w:rsidRDefault="00B2166A" w:rsidP="00B2166A">
      <w:pPr>
        <w:rPr>
          <w:lang w:val="en-GB"/>
        </w:rPr>
      </w:pPr>
    </w:p>
    <w:p w14:paraId="0359472F" w14:textId="77777777" w:rsidR="0043529B" w:rsidRPr="00F345DF" w:rsidRDefault="0043529B" w:rsidP="0043529B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F345DF">
        <w:rPr>
          <w:rFonts w:ascii="Times New Roman" w:hAnsi="Times New Roman" w:cs="Times New Roman"/>
          <w:b/>
          <w:sz w:val="24"/>
          <w:szCs w:val="24"/>
          <w:lang w:val="en-GB"/>
        </w:rPr>
        <w:t xml:space="preserve">Supplementary Table </w:t>
      </w:r>
      <w:r w:rsidR="007B52B5" w:rsidRPr="00F345DF"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Pr="00F345DF">
        <w:rPr>
          <w:rFonts w:ascii="Times New Roman" w:hAnsi="Times New Roman" w:cs="Times New Roman"/>
          <w:b/>
          <w:sz w:val="24"/>
          <w:szCs w:val="24"/>
          <w:lang w:val="en-GB"/>
        </w:rPr>
        <w:t xml:space="preserve">. Clinical and pathological characteristics of patients evaluated by </w:t>
      </w:r>
      <w:proofErr w:type="spellStart"/>
      <w:r w:rsidRPr="00F345DF">
        <w:rPr>
          <w:rFonts w:ascii="Times New Roman" w:hAnsi="Times New Roman" w:cs="Times New Roman"/>
          <w:b/>
          <w:sz w:val="24"/>
          <w:szCs w:val="24"/>
          <w:lang w:val="en-GB"/>
        </w:rPr>
        <w:t>qRT</w:t>
      </w:r>
      <w:proofErr w:type="spellEnd"/>
      <w:r w:rsidRPr="00F345DF">
        <w:rPr>
          <w:rFonts w:ascii="Times New Roman" w:hAnsi="Times New Roman" w:cs="Times New Roman"/>
          <w:b/>
          <w:sz w:val="24"/>
          <w:szCs w:val="24"/>
          <w:lang w:val="en-GB"/>
        </w:rPr>
        <w:t>-PCR.</w:t>
      </w:r>
      <w:r w:rsidRPr="00F345DF">
        <w:rPr>
          <w:rFonts w:ascii="Times New Roman" w:hAnsi="Times New Roman" w:cs="Times New Roman"/>
          <w:sz w:val="24"/>
          <w:szCs w:val="24"/>
          <w:lang w:val="en-GB"/>
        </w:rPr>
        <w:t xml:space="preserve"> The total number of patients in each group is considered if not otherwise specify.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823"/>
        <w:gridCol w:w="2126"/>
        <w:gridCol w:w="1984"/>
        <w:gridCol w:w="1695"/>
      </w:tblGrid>
      <w:tr w:rsidR="0043529B" w14:paraId="0B65BAF4" w14:textId="77777777" w:rsidTr="00882312">
        <w:tc>
          <w:tcPr>
            <w:tcW w:w="3823" w:type="dxa"/>
          </w:tcPr>
          <w:p w14:paraId="130C9612" w14:textId="77777777" w:rsidR="0043529B" w:rsidRDefault="0043529B" w:rsidP="00882312">
            <w:pPr>
              <w:pStyle w:val="Nessunaspaziatura"/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126" w:type="dxa"/>
            <w:vAlign w:val="center"/>
          </w:tcPr>
          <w:p w14:paraId="64E5D94A" w14:textId="77777777" w:rsidR="0043529B" w:rsidRDefault="0043529B" w:rsidP="00882312">
            <w:pPr>
              <w:adjustRightInd w:val="0"/>
              <w:snapToGrid w:val="0"/>
              <w:jc w:val="center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ACC</w:t>
            </w:r>
          </w:p>
          <w:p w14:paraId="60CDD5A4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74667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(</w:t>
            </w:r>
            <w:r w:rsidRPr="00991E40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n=</w:t>
            </w: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36</w:t>
            </w:r>
            <w:r w:rsidRPr="00F74667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)</w:t>
            </w:r>
          </w:p>
        </w:tc>
        <w:tc>
          <w:tcPr>
            <w:tcW w:w="1984" w:type="dxa"/>
          </w:tcPr>
          <w:p w14:paraId="5389F05C" w14:textId="77777777" w:rsidR="0043529B" w:rsidRDefault="0043529B" w:rsidP="00882312">
            <w:pPr>
              <w:adjustRightInd w:val="0"/>
              <w:snapToGrid w:val="0"/>
              <w:jc w:val="center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ACA</w:t>
            </w:r>
          </w:p>
          <w:p w14:paraId="6DD6D5F5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74667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(</w:t>
            </w:r>
            <w:r w:rsidRPr="00991E40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n=</w:t>
            </w: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18</w:t>
            </w:r>
            <w:r w:rsidRPr="00F74667"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)</w:t>
            </w:r>
          </w:p>
        </w:tc>
        <w:tc>
          <w:tcPr>
            <w:tcW w:w="1695" w:type="dxa"/>
          </w:tcPr>
          <w:p w14:paraId="65DAFE5B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r w:rsidRPr="003600AB">
              <w:rPr>
                <w:rFonts w:ascii="Times New Roman" w:hAnsi="Times New Roman" w:cs="Times New Roman"/>
                <w:b/>
                <w:lang w:val="en-GB"/>
              </w:rPr>
              <w:t xml:space="preserve">NAG </w:t>
            </w:r>
          </w:p>
          <w:p w14:paraId="1D5CC7B2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3600AB">
              <w:rPr>
                <w:rFonts w:ascii="Times New Roman" w:hAnsi="Times New Roman" w:cs="Times New Roman"/>
                <w:b/>
                <w:lang w:val="en-GB"/>
              </w:rPr>
              <w:t>(n=14)</w:t>
            </w:r>
          </w:p>
        </w:tc>
      </w:tr>
      <w:tr w:rsidR="0043529B" w14:paraId="715A5C2C" w14:textId="77777777" w:rsidTr="00882312">
        <w:tc>
          <w:tcPr>
            <w:tcW w:w="3823" w:type="dxa"/>
          </w:tcPr>
          <w:p w14:paraId="58C1DA76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lang w:eastAsia="de-DE" w:bidi="en-US"/>
              </w:rPr>
              <w:t>Gender - n (%)</w:t>
            </w:r>
          </w:p>
          <w:p w14:paraId="1FE6C712" w14:textId="77777777" w:rsidR="0043529B" w:rsidRDefault="0043529B" w:rsidP="00882312">
            <w:pPr>
              <w:pStyle w:val="Nessunaspaziatura"/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FB1823">
              <w:rPr>
                <w:rFonts w:ascii="Times New Roman" w:eastAsia="Times New Roman" w:hAnsi="Times New Roman"/>
                <w:snapToGrid w:val="0"/>
                <w:lang w:eastAsia="de-DE" w:bidi="en-US"/>
              </w:rPr>
              <w:t>Female</w:t>
            </w:r>
            <w:proofErr w:type="spellEnd"/>
            <w:r w:rsidRPr="00FB1823">
              <w:rPr>
                <w:rFonts w:ascii="Times New Roman" w:eastAsia="Times New Roman" w:hAnsi="Times New Roman"/>
                <w:snapToGrid w:val="0"/>
                <w:lang w:eastAsia="de-DE" w:bidi="en-US"/>
              </w:rPr>
              <w:t>/Male</w:t>
            </w:r>
          </w:p>
        </w:tc>
        <w:tc>
          <w:tcPr>
            <w:tcW w:w="2126" w:type="dxa"/>
            <w:vAlign w:val="center"/>
          </w:tcPr>
          <w:p w14:paraId="736FCE16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34205F3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22/14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(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61.1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/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38.9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)</w:t>
            </w:r>
          </w:p>
        </w:tc>
        <w:tc>
          <w:tcPr>
            <w:tcW w:w="1984" w:type="dxa"/>
          </w:tcPr>
          <w:p w14:paraId="36EAFABE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FA21F17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329C2">
              <w:rPr>
                <w:rFonts w:ascii="Times New Roman" w:eastAsia="Times New Roman" w:hAnsi="Times New Roman"/>
                <w:snapToGrid w:val="0"/>
                <w:lang w:eastAsia="de-DE" w:bidi="en-US"/>
              </w:rPr>
              <w:t>14/8 (63.6/36.4)</w:t>
            </w:r>
          </w:p>
        </w:tc>
        <w:tc>
          <w:tcPr>
            <w:tcW w:w="1695" w:type="dxa"/>
          </w:tcPr>
          <w:p w14:paraId="398FADEA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</w:p>
          <w:p w14:paraId="580FCDE3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8/6 (57.2/42.8)</w:t>
            </w:r>
          </w:p>
        </w:tc>
      </w:tr>
      <w:tr w:rsidR="0043529B" w14:paraId="30635D57" w14:textId="77777777" w:rsidTr="00882312">
        <w:tc>
          <w:tcPr>
            <w:tcW w:w="3823" w:type="dxa"/>
          </w:tcPr>
          <w:p w14:paraId="328EF49A" w14:textId="77777777" w:rsidR="0043529B" w:rsidRPr="001149B0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</w:pPr>
            <w:r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 xml:space="preserve">Age </w:t>
            </w:r>
            <w:r w:rsidRPr="001149B0"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>≥50 y</w:t>
            </w:r>
            <w:r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>ea</w:t>
            </w:r>
            <w:r w:rsidRPr="001149B0"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>rs old</w:t>
            </w:r>
            <w:r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 xml:space="preserve"> </w:t>
            </w:r>
            <w:r w:rsidRPr="001149B0"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>at diagnosis - n (%)</w:t>
            </w:r>
          </w:p>
        </w:tc>
        <w:tc>
          <w:tcPr>
            <w:tcW w:w="2126" w:type="dxa"/>
          </w:tcPr>
          <w:p w14:paraId="314A9216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18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(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50.0</w:t>
            </w:r>
            <w:r w:rsidRPr="00E24E2E">
              <w:rPr>
                <w:rFonts w:ascii="Times New Roman" w:eastAsia="Times New Roman" w:hAnsi="Times New Roman"/>
                <w:snapToGrid w:val="0"/>
                <w:lang w:eastAsia="de-DE" w:bidi="en-US"/>
              </w:rPr>
              <w:t>)</w:t>
            </w:r>
          </w:p>
        </w:tc>
        <w:tc>
          <w:tcPr>
            <w:tcW w:w="1984" w:type="dxa"/>
          </w:tcPr>
          <w:p w14:paraId="14D31D2D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329C2">
              <w:rPr>
                <w:rFonts w:ascii="Times New Roman" w:eastAsia="Times New Roman" w:hAnsi="Times New Roman"/>
                <w:snapToGrid w:val="0"/>
                <w:lang w:eastAsia="de-DE" w:bidi="en-US"/>
              </w:rPr>
              <w:t>15 (78.9)</w:t>
            </w:r>
          </w:p>
        </w:tc>
        <w:tc>
          <w:tcPr>
            <w:tcW w:w="1695" w:type="dxa"/>
          </w:tcPr>
          <w:p w14:paraId="02131042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6 (33.3%)</w:t>
            </w:r>
          </w:p>
        </w:tc>
      </w:tr>
      <w:tr w:rsidR="0043529B" w14:paraId="2D3D44ED" w14:textId="77777777" w:rsidTr="00882312">
        <w:tc>
          <w:tcPr>
            <w:tcW w:w="3823" w:type="dxa"/>
          </w:tcPr>
          <w:p w14:paraId="6F009045" w14:textId="77777777" w:rsidR="0043529B" w:rsidRPr="00BF5002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</w:pPr>
            <w:r w:rsidRPr="00BF5002"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>Type of tissue- n (%)</w:t>
            </w:r>
          </w:p>
          <w:p w14:paraId="03ABAAB8" w14:textId="77777777" w:rsidR="0043529B" w:rsidRPr="00BF5002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 w:rsidRPr="00BF5002"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Primary tumo</w:t>
            </w:r>
            <w:r w:rsidR="00184E61"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u</w:t>
            </w:r>
            <w:r w:rsidRPr="00BF5002"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r</w:t>
            </w:r>
          </w:p>
          <w:p w14:paraId="6BC10DDD" w14:textId="77777777" w:rsidR="0043529B" w:rsidRDefault="0043529B" w:rsidP="00882312">
            <w:pPr>
              <w:pStyle w:val="Nessunaspaziatura"/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1149B0"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Local recurrence or distant metastasis</w:t>
            </w:r>
          </w:p>
        </w:tc>
        <w:tc>
          <w:tcPr>
            <w:tcW w:w="2126" w:type="dxa"/>
          </w:tcPr>
          <w:p w14:paraId="683DB9E3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3113B2B" w14:textId="77777777" w:rsidR="0043529B" w:rsidRDefault="0043529B" w:rsidP="00882312">
            <w:pPr>
              <w:pStyle w:val="Nessunaspaziatura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30 (8.3)</w:t>
            </w:r>
          </w:p>
          <w:p w14:paraId="6717A434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6 (16.7)</w:t>
            </w:r>
          </w:p>
        </w:tc>
        <w:tc>
          <w:tcPr>
            <w:tcW w:w="1984" w:type="dxa"/>
          </w:tcPr>
          <w:p w14:paraId="110358F4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87837FF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</w:t>
            </w:r>
          </w:p>
          <w:p w14:paraId="470903AF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</w:t>
            </w:r>
          </w:p>
        </w:tc>
        <w:tc>
          <w:tcPr>
            <w:tcW w:w="1695" w:type="dxa"/>
          </w:tcPr>
          <w:p w14:paraId="3FDF2671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</w:p>
          <w:p w14:paraId="6ED29D08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/</w:t>
            </w:r>
          </w:p>
          <w:p w14:paraId="20DF2FE6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/</w:t>
            </w:r>
          </w:p>
        </w:tc>
      </w:tr>
      <w:tr w:rsidR="0043529B" w14:paraId="5640F984" w14:textId="77777777" w:rsidTr="00882312">
        <w:tc>
          <w:tcPr>
            <w:tcW w:w="3823" w:type="dxa"/>
          </w:tcPr>
          <w:p w14:paraId="2289FEAF" w14:textId="77777777" w:rsidR="0043529B" w:rsidRPr="003600A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</w:pPr>
            <w:r w:rsidRPr="003600AB"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>Hormone excess - n (%)</w:t>
            </w:r>
          </w:p>
          <w:p w14:paraId="22FC3719" w14:textId="77777777" w:rsidR="0043529B" w:rsidRPr="003600A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 w:rsidRPr="003600AB"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Inactive</w:t>
            </w:r>
          </w:p>
          <w:p w14:paraId="40DA8469" w14:textId="77777777" w:rsidR="0043529B" w:rsidRPr="003600A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 w:rsidRPr="003600AB"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Glucocorticoids +/- others</w:t>
            </w:r>
          </w:p>
          <w:p w14:paraId="1A16912E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proofErr w:type="spellStart"/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Other</w:t>
            </w:r>
            <w:proofErr w:type="spellEnd"/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steroids</w:t>
            </w:r>
            <w:proofErr w:type="spellEnd"/>
          </w:p>
          <w:p w14:paraId="6ECC4DCD" w14:textId="77777777" w:rsidR="0043529B" w:rsidRPr="00BF5002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 w:rsidRPr="00041903">
              <w:rPr>
                <w:rFonts w:ascii="Times New Roman" w:eastAsia="Times New Roman" w:hAnsi="Times New Roman"/>
                <w:snapToGrid w:val="0"/>
                <w:lang w:eastAsia="de-DE" w:bidi="en-US"/>
              </w:rPr>
              <w:t xml:space="preserve">N </w:t>
            </w: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available</w:t>
            </w:r>
          </w:p>
        </w:tc>
        <w:tc>
          <w:tcPr>
            <w:tcW w:w="2126" w:type="dxa"/>
          </w:tcPr>
          <w:p w14:paraId="2ED1A53D" w14:textId="77777777" w:rsidR="0043529B" w:rsidRDefault="0043529B" w:rsidP="00882312">
            <w:pPr>
              <w:pStyle w:val="Nessunaspaziatura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  <w:p w14:paraId="3BBCE110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6</w:t>
            </w:r>
            <w:r w:rsidRPr="00E24E2E">
              <w:rPr>
                <w:rFonts w:ascii="Times New Roman" w:hAnsi="Times New Roman"/>
                <w:noProof/>
              </w:rPr>
              <w:t xml:space="preserve"> (</w:t>
            </w:r>
            <w:r>
              <w:rPr>
                <w:rFonts w:ascii="Times New Roman" w:hAnsi="Times New Roman"/>
                <w:noProof/>
              </w:rPr>
              <w:t>18.7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  <w:p w14:paraId="5812FCBA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23</w:t>
            </w:r>
            <w:r w:rsidRPr="00E24E2E">
              <w:rPr>
                <w:rFonts w:ascii="Times New Roman" w:hAnsi="Times New Roman"/>
                <w:noProof/>
              </w:rPr>
              <w:t xml:space="preserve"> (</w:t>
            </w:r>
            <w:r>
              <w:rPr>
                <w:rFonts w:ascii="Times New Roman" w:hAnsi="Times New Roman"/>
                <w:noProof/>
              </w:rPr>
              <w:t>71.9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  <w:p w14:paraId="6B764435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3</w:t>
            </w:r>
            <w:r w:rsidRPr="00E24E2E">
              <w:rPr>
                <w:rFonts w:ascii="Times New Roman" w:hAnsi="Times New Roman"/>
                <w:noProof/>
              </w:rPr>
              <w:t xml:space="preserve"> (</w:t>
            </w:r>
            <w:r>
              <w:rPr>
                <w:rFonts w:ascii="Times New Roman" w:hAnsi="Times New Roman"/>
                <w:noProof/>
              </w:rPr>
              <w:t>9.4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  <w:p w14:paraId="3323A0E3" w14:textId="77777777" w:rsidR="0043529B" w:rsidRDefault="0043529B" w:rsidP="00882312">
            <w:pPr>
              <w:pStyle w:val="Nessunaspaziatura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hAnsi="Times New Roman"/>
                <w:noProof/>
              </w:rPr>
              <w:t>32</w:t>
            </w:r>
          </w:p>
        </w:tc>
        <w:tc>
          <w:tcPr>
            <w:tcW w:w="1984" w:type="dxa"/>
          </w:tcPr>
          <w:p w14:paraId="78DFF336" w14:textId="77777777" w:rsidR="0043529B" w:rsidRDefault="0043529B" w:rsidP="00882312">
            <w:pPr>
              <w:pStyle w:val="Nessunaspaziatura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</w:p>
          <w:p w14:paraId="42825B26" w14:textId="77777777" w:rsidR="0043529B" w:rsidRDefault="0043529B" w:rsidP="00882312">
            <w:pPr>
              <w:pStyle w:val="Nessunaspaziatura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5 (27.8)</w:t>
            </w:r>
          </w:p>
          <w:p w14:paraId="1DEF9673" w14:textId="77777777" w:rsidR="0043529B" w:rsidRDefault="0043529B" w:rsidP="00882312">
            <w:pPr>
              <w:pStyle w:val="Nessunaspaziatura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10 (55.5)</w:t>
            </w:r>
          </w:p>
          <w:p w14:paraId="0B6B84DC" w14:textId="77777777" w:rsidR="0043529B" w:rsidRDefault="0043529B" w:rsidP="00882312">
            <w:pPr>
              <w:pStyle w:val="Nessunaspaziatura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3 (16.7)</w:t>
            </w:r>
          </w:p>
          <w:p w14:paraId="36D49F8C" w14:textId="77777777" w:rsidR="0043529B" w:rsidRDefault="0043529B" w:rsidP="00882312">
            <w:pPr>
              <w:pStyle w:val="Nessunaspaziatura"/>
              <w:jc w:val="center"/>
              <w:rPr>
                <w:rFonts w:ascii="Times New Roman" w:eastAsia="Times New Roman" w:hAnsi="Times New Roman"/>
                <w:snapToGrid w:val="0"/>
                <w:lang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18</w:t>
            </w:r>
          </w:p>
        </w:tc>
        <w:tc>
          <w:tcPr>
            <w:tcW w:w="1695" w:type="dxa"/>
          </w:tcPr>
          <w:p w14:paraId="15F99D79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</w:p>
          <w:p w14:paraId="241AD5BE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3600AB">
              <w:rPr>
                <w:rFonts w:ascii="Times New Roman" w:hAnsi="Times New Roman" w:cs="Times New Roman"/>
                <w:lang w:val="en-GB"/>
              </w:rPr>
              <w:t>/</w:t>
            </w:r>
          </w:p>
          <w:p w14:paraId="3486A900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3600AB">
              <w:rPr>
                <w:rFonts w:ascii="Times New Roman" w:hAnsi="Times New Roman" w:cs="Times New Roman"/>
                <w:lang w:val="en-GB"/>
              </w:rPr>
              <w:t>/</w:t>
            </w:r>
          </w:p>
          <w:p w14:paraId="2D0E29B6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3600AB">
              <w:rPr>
                <w:rFonts w:ascii="Times New Roman" w:hAnsi="Times New Roman" w:cs="Times New Roman"/>
                <w:lang w:val="en-GB"/>
              </w:rPr>
              <w:t>/</w:t>
            </w:r>
          </w:p>
          <w:p w14:paraId="1362F440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3600AB">
              <w:rPr>
                <w:rFonts w:ascii="Times New Roman" w:hAnsi="Times New Roman" w:cs="Times New Roman"/>
                <w:lang w:val="en-GB"/>
              </w:rPr>
              <w:t>/</w:t>
            </w:r>
          </w:p>
        </w:tc>
      </w:tr>
      <w:tr w:rsidR="0043529B" w14:paraId="0D579314" w14:textId="77777777" w:rsidTr="00882312">
        <w:tc>
          <w:tcPr>
            <w:tcW w:w="3823" w:type="dxa"/>
          </w:tcPr>
          <w:p w14:paraId="15B1149F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</w:pPr>
            <w:r w:rsidRPr="003600AB"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>ENSAT stage at first diagnosis - n (%)</w:t>
            </w:r>
          </w:p>
          <w:p w14:paraId="4570DF2B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I</w:t>
            </w:r>
          </w:p>
          <w:p w14:paraId="162E526F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II</w:t>
            </w:r>
          </w:p>
          <w:p w14:paraId="0A1D2FB0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III</w:t>
            </w:r>
          </w:p>
          <w:p w14:paraId="1CBB31BB" w14:textId="77777777" w:rsidR="0043529B" w:rsidRPr="003600A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IV</w:t>
            </w:r>
          </w:p>
        </w:tc>
        <w:tc>
          <w:tcPr>
            <w:tcW w:w="2126" w:type="dxa"/>
          </w:tcPr>
          <w:p w14:paraId="546F8EA7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56C06D97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2 (5.5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  <w:p w14:paraId="2F391A4A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15</w:t>
            </w:r>
            <w:r w:rsidRPr="00E24E2E">
              <w:rPr>
                <w:rFonts w:ascii="Times New Roman" w:hAnsi="Times New Roman"/>
                <w:noProof/>
              </w:rPr>
              <w:t xml:space="preserve"> (</w:t>
            </w:r>
            <w:r>
              <w:rPr>
                <w:rFonts w:ascii="Times New Roman" w:hAnsi="Times New Roman"/>
                <w:noProof/>
              </w:rPr>
              <w:t>41.7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  <w:p w14:paraId="3CB259F5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13</w:t>
            </w:r>
            <w:r w:rsidRPr="00E24E2E">
              <w:rPr>
                <w:rFonts w:ascii="Times New Roman" w:hAnsi="Times New Roman"/>
                <w:noProof/>
              </w:rPr>
              <w:t xml:space="preserve"> (</w:t>
            </w:r>
            <w:r>
              <w:rPr>
                <w:rFonts w:ascii="Times New Roman" w:hAnsi="Times New Roman"/>
                <w:noProof/>
              </w:rPr>
              <w:t>36.1</w:t>
            </w:r>
            <w:r w:rsidRPr="00E24E2E">
              <w:rPr>
                <w:rFonts w:ascii="Times New Roman" w:hAnsi="Times New Roman"/>
                <w:noProof/>
              </w:rPr>
              <w:t>)</w:t>
            </w:r>
          </w:p>
          <w:p w14:paraId="2131D403" w14:textId="77777777" w:rsidR="0043529B" w:rsidRPr="00BF5002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</w:rPr>
            </w:pPr>
            <w:r>
              <w:rPr>
                <w:rFonts w:ascii="Times New Roman" w:hAnsi="Times New Roman"/>
                <w:noProof/>
              </w:rPr>
              <w:t>6</w:t>
            </w:r>
            <w:r w:rsidRPr="00E24E2E">
              <w:rPr>
                <w:rFonts w:ascii="Times New Roman" w:hAnsi="Times New Roman"/>
                <w:noProof/>
              </w:rPr>
              <w:t xml:space="preserve"> (</w:t>
            </w:r>
            <w:r>
              <w:rPr>
                <w:rFonts w:ascii="Times New Roman" w:hAnsi="Times New Roman"/>
                <w:noProof/>
              </w:rPr>
              <w:t>16.7)</w:t>
            </w:r>
          </w:p>
        </w:tc>
        <w:tc>
          <w:tcPr>
            <w:tcW w:w="1984" w:type="dxa"/>
          </w:tcPr>
          <w:p w14:paraId="0F9F3FEC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6B64097D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/</w:t>
            </w:r>
          </w:p>
          <w:p w14:paraId="77CCE88F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/</w:t>
            </w:r>
          </w:p>
          <w:p w14:paraId="0B02A260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/</w:t>
            </w:r>
          </w:p>
          <w:p w14:paraId="7F1BEA0E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/</w:t>
            </w:r>
          </w:p>
        </w:tc>
        <w:tc>
          <w:tcPr>
            <w:tcW w:w="1695" w:type="dxa"/>
          </w:tcPr>
          <w:p w14:paraId="6CEF093A" w14:textId="77777777" w:rsidR="0043529B" w:rsidRPr="00D147CD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2941F6E0" w14:textId="77777777" w:rsidR="0043529B" w:rsidRPr="004676F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 w:rsidRPr="004676FB">
              <w:rPr>
                <w:rFonts w:ascii="Times New Roman" w:hAnsi="Times New Roman"/>
                <w:noProof/>
                <w:lang w:val="en-GB"/>
              </w:rPr>
              <w:t>/</w:t>
            </w:r>
          </w:p>
          <w:p w14:paraId="62A8AC24" w14:textId="77777777" w:rsidR="0043529B" w:rsidRPr="00B32411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 w:rsidRPr="00B32411">
              <w:rPr>
                <w:rFonts w:ascii="Times New Roman" w:hAnsi="Times New Roman"/>
                <w:noProof/>
                <w:lang w:val="en-GB"/>
              </w:rPr>
              <w:t>/</w:t>
            </w:r>
          </w:p>
          <w:p w14:paraId="7BE0C6D4" w14:textId="77777777" w:rsidR="0043529B" w:rsidRPr="00B32411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 w:rsidRPr="00B32411">
              <w:rPr>
                <w:rFonts w:ascii="Times New Roman" w:hAnsi="Times New Roman"/>
                <w:noProof/>
                <w:lang w:val="en-GB"/>
              </w:rPr>
              <w:t>/</w:t>
            </w:r>
          </w:p>
          <w:p w14:paraId="7938A67A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B32411">
              <w:rPr>
                <w:rFonts w:ascii="Times New Roman" w:hAnsi="Times New Roman"/>
                <w:noProof/>
                <w:lang w:val="en-GB"/>
              </w:rPr>
              <w:t>/</w:t>
            </w:r>
          </w:p>
        </w:tc>
      </w:tr>
      <w:tr w:rsidR="0043529B" w14:paraId="3215E0EC" w14:textId="77777777" w:rsidTr="00882312">
        <w:tc>
          <w:tcPr>
            <w:tcW w:w="3823" w:type="dxa"/>
          </w:tcPr>
          <w:p w14:paraId="73B22A5F" w14:textId="77777777" w:rsidR="0043529B" w:rsidRPr="003600A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 w:rsidRPr="003600AB"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>Ki67% of the analysed tissues - median (IQR)</w:t>
            </w:r>
          </w:p>
        </w:tc>
        <w:tc>
          <w:tcPr>
            <w:tcW w:w="2126" w:type="dxa"/>
          </w:tcPr>
          <w:p w14:paraId="151082FD" w14:textId="77777777" w:rsidR="0043529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357DDCC8" w14:textId="77777777" w:rsidR="0043529B" w:rsidRPr="003600A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17 (20)</w:t>
            </w:r>
          </w:p>
        </w:tc>
        <w:tc>
          <w:tcPr>
            <w:tcW w:w="1984" w:type="dxa"/>
          </w:tcPr>
          <w:p w14:paraId="388BB953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635188BB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/</w:t>
            </w:r>
          </w:p>
        </w:tc>
        <w:tc>
          <w:tcPr>
            <w:tcW w:w="1695" w:type="dxa"/>
          </w:tcPr>
          <w:p w14:paraId="49F75722" w14:textId="77777777" w:rsidR="0043529B" w:rsidRPr="00D147CD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30D68E17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47CD">
              <w:rPr>
                <w:rFonts w:ascii="Times New Roman" w:hAnsi="Times New Roman"/>
                <w:noProof/>
                <w:lang w:val="en-GB"/>
              </w:rPr>
              <w:t>/</w:t>
            </w:r>
          </w:p>
        </w:tc>
      </w:tr>
      <w:tr w:rsidR="0043529B" w14:paraId="39534BB3" w14:textId="77777777" w:rsidTr="00882312">
        <w:tc>
          <w:tcPr>
            <w:tcW w:w="3823" w:type="dxa"/>
          </w:tcPr>
          <w:p w14:paraId="0C628C0A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</w:pPr>
            <w:r w:rsidRPr="003600AB"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 xml:space="preserve">Weiss score of the primary tumor </w:t>
            </w:r>
            <w:r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 xml:space="preserve">– mean </w:t>
            </w:r>
            <w:r>
              <w:rPr>
                <w:rFonts w:ascii="Times New Roman" w:eastAsia="Times New Roman" w:hAnsi="Times New Roman" w:cs="Times New Roman"/>
                <w:b/>
                <w:snapToGrid w:val="0"/>
                <w:lang w:val="en-GB" w:eastAsia="de-DE" w:bidi="en-US"/>
              </w:rPr>
              <w:t>±</w:t>
            </w:r>
            <w:r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 xml:space="preserve"> SD</w:t>
            </w:r>
          </w:p>
          <w:p w14:paraId="3BA307FE" w14:textId="77777777" w:rsidR="0043529B" w:rsidRPr="003600A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N available</w:t>
            </w:r>
          </w:p>
        </w:tc>
        <w:tc>
          <w:tcPr>
            <w:tcW w:w="2126" w:type="dxa"/>
          </w:tcPr>
          <w:p w14:paraId="78766320" w14:textId="77777777" w:rsidR="0043529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70C5CA3E" w14:textId="77777777" w:rsidR="0043529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7 (2)</w:t>
            </w:r>
          </w:p>
          <w:p w14:paraId="6EECA408" w14:textId="77777777" w:rsidR="0043529B" w:rsidRPr="003600A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31</w:t>
            </w:r>
          </w:p>
        </w:tc>
        <w:tc>
          <w:tcPr>
            <w:tcW w:w="1984" w:type="dxa"/>
          </w:tcPr>
          <w:p w14:paraId="075DBC53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320E618B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/</w:t>
            </w:r>
          </w:p>
        </w:tc>
        <w:tc>
          <w:tcPr>
            <w:tcW w:w="1695" w:type="dxa"/>
          </w:tcPr>
          <w:p w14:paraId="6CC0DD79" w14:textId="77777777" w:rsidR="0043529B" w:rsidRPr="00D147CD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3DFD4BD7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47CD">
              <w:rPr>
                <w:rFonts w:ascii="Times New Roman" w:hAnsi="Times New Roman"/>
                <w:noProof/>
                <w:lang w:val="en-GB"/>
              </w:rPr>
              <w:t>/</w:t>
            </w:r>
          </w:p>
        </w:tc>
      </w:tr>
      <w:tr w:rsidR="0043529B" w14:paraId="2E514855" w14:textId="77777777" w:rsidTr="00882312">
        <w:tc>
          <w:tcPr>
            <w:tcW w:w="3823" w:type="dxa"/>
          </w:tcPr>
          <w:p w14:paraId="4B8BEEA3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</w:pPr>
            <w:r w:rsidRPr="003600AB">
              <w:rPr>
                <w:rFonts w:ascii="Times New Roman" w:eastAsia="Times New Roman" w:hAnsi="Times New Roman"/>
                <w:b/>
                <w:snapToGrid w:val="0"/>
                <w:lang w:val="en-GB" w:eastAsia="de-DE" w:bidi="en-US"/>
              </w:rPr>
              <w:t>S-GRAS category of the primary tumor - n (%)</w:t>
            </w:r>
          </w:p>
          <w:p w14:paraId="524ED089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0-1</w:t>
            </w:r>
          </w:p>
          <w:p w14:paraId="34A2F222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2-3</w:t>
            </w:r>
          </w:p>
          <w:p w14:paraId="6A2FDE70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4-5</w:t>
            </w:r>
          </w:p>
          <w:p w14:paraId="49755198" w14:textId="77777777" w:rsidR="0043529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  <w:t>6-9</w:t>
            </w:r>
          </w:p>
          <w:p w14:paraId="34C80511" w14:textId="77777777" w:rsidR="0043529B" w:rsidRPr="003600AB" w:rsidRDefault="0043529B" w:rsidP="00882312">
            <w:pPr>
              <w:pStyle w:val="Nessunaspaziatura"/>
              <w:jc w:val="both"/>
              <w:rPr>
                <w:rFonts w:ascii="Times New Roman" w:eastAsia="Times New Roman" w:hAnsi="Times New Roman"/>
                <w:snapToGrid w:val="0"/>
                <w:lang w:val="en-GB" w:eastAsia="de-DE" w:bidi="en-US"/>
              </w:rPr>
            </w:pPr>
            <w:r>
              <w:rPr>
                <w:rFonts w:ascii="Times New Roman" w:eastAsia="Times New Roman" w:hAnsi="Times New Roman"/>
                <w:snapToGrid w:val="0"/>
                <w:lang w:eastAsia="de-DE" w:bidi="en-US"/>
              </w:rPr>
              <w:t>N available</w:t>
            </w:r>
          </w:p>
        </w:tc>
        <w:tc>
          <w:tcPr>
            <w:tcW w:w="2126" w:type="dxa"/>
          </w:tcPr>
          <w:p w14:paraId="787736A3" w14:textId="77777777" w:rsidR="0043529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107806C6" w14:textId="77777777" w:rsidR="0043529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67A8A1A2" w14:textId="77777777" w:rsidR="0043529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4 (12.5)</w:t>
            </w:r>
          </w:p>
          <w:p w14:paraId="4B4DBD89" w14:textId="77777777" w:rsidR="0043529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12 (37.5)</w:t>
            </w:r>
          </w:p>
          <w:p w14:paraId="006D0A03" w14:textId="77777777" w:rsidR="0043529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10 (31.2)</w:t>
            </w:r>
          </w:p>
          <w:p w14:paraId="7225D560" w14:textId="77777777" w:rsidR="0043529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6 (18.8)</w:t>
            </w:r>
          </w:p>
          <w:p w14:paraId="3077BE3C" w14:textId="77777777" w:rsidR="0043529B" w:rsidRPr="003600AB" w:rsidRDefault="0043529B" w:rsidP="00882312">
            <w:pPr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32</w:t>
            </w:r>
          </w:p>
        </w:tc>
        <w:tc>
          <w:tcPr>
            <w:tcW w:w="1984" w:type="dxa"/>
          </w:tcPr>
          <w:p w14:paraId="7CC9DAA3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66D58D0F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</w:p>
          <w:p w14:paraId="29915D61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/</w:t>
            </w:r>
          </w:p>
          <w:p w14:paraId="48B81F6A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/</w:t>
            </w:r>
          </w:p>
          <w:p w14:paraId="5A9A02CB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/</w:t>
            </w:r>
          </w:p>
          <w:p w14:paraId="616A050E" w14:textId="77777777" w:rsidR="0043529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/</w:t>
            </w:r>
          </w:p>
          <w:p w14:paraId="3B50C5B9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/>
                <w:noProof/>
                <w:lang w:val="en-GB"/>
              </w:rPr>
            </w:pPr>
            <w:r>
              <w:rPr>
                <w:rFonts w:ascii="Times New Roman" w:hAnsi="Times New Roman"/>
                <w:noProof/>
                <w:lang w:val="en-GB"/>
              </w:rPr>
              <w:t>/</w:t>
            </w:r>
          </w:p>
        </w:tc>
        <w:tc>
          <w:tcPr>
            <w:tcW w:w="1695" w:type="dxa"/>
          </w:tcPr>
          <w:p w14:paraId="24BE29AB" w14:textId="77777777" w:rsidR="0043529B" w:rsidRPr="003600AB" w:rsidRDefault="0043529B" w:rsidP="00882312">
            <w:pPr>
              <w:pStyle w:val="Nessunaspaziatura"/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</w:tr>
    </w:tbl>
    <w:p w14:paraId="7F50BC18" w14:textId="77777777" w:rsidR="0043529B" w:rsidRPr="00F73A22" w:rsidRDefault="00321A5B" w:rsidP="00B2166A">
      <w:pPr>
        <w:rPr>
          <w:sz w:val="20"/>
          <w:szCs w:val="20"/>
        </w:rPr>
      </w:pPr>
      <w:r w:rsidRPr="00F73A22">
        <w:rPr>
          <w:rFonts w:ascii="Times New Roman" w:hAnsi="Times New Roman" w:cs="Times New Roman"/>
          <w:i/>
        </w:rPr>
        <w:t xml:space="preserve">N, </w:t>
      </w:r>
      <w:proofErr w:type="spellStart"/>
      <w:r w:rsidRPr="00F73A22">
        <w:rPr>
          <w:rFonts w:ascii="Times New Roman" w:hAnsi="Times New Roman" w:cs="Times New Roman"/>
          <w:i/>
        </w:rPr>
        <w:t>number</w:t>
      </w:r>
      <w:proofErr w:type="spellEnd"/>
      <w:r w:rsidRPr="00F73A22">
        <w:rPr>
          <w:rFonts w:ascii="Times New Roman" w:hAnsi="Times New Roman" w:cs="Times New Roman"/>
          <w:i/>
        </w:rPr>
        <w:t xml:space="preserve">; ACA, </w:t>
      </w:r>
      <w:proofErr w:type="spellStart"/>
      <w:r w:rsidRPr="00F73A22">
        <w:rPr>
          <w:rFonts w:ascii="Times New Roman" w:hAnsi="Times New Roman" w:cs="Times New Roman"/>
          <w:i/>
        </w:rPr>
        <w:t>adrenocortical</w:t>
      </w:r>
      <w:proofErr w:type="spellEnd"/>
      <w:r w:rsidRPr="00F73A22">
        <w:rPr>
          <w:rFonts w:ascii="Times New Roman" w:hAnsi="Times New Roman" w:cs="Times New Roman"/>
          <w:i/>
        </w:rPr>
        <w:t xml:space="preserve"> adenoma; ACC, </w:t>
      </w:r>
      <w:proofErr w:type="spellStart"/>
      <w:r w:rsidRPr="00F73A22">
        <w:rPr>
          <w:rFonts w:ascii="Times New Roman" w:hAnsi="Times New Roman" w:cs="Times New Roman"/>
          <w:i/>
        </w:rPr>
        <w:t>adrenocortical</w:t>
      </w:r>
      <w:proofErr w:type="spellEnd"/>
      <w:r w:rsidRPr="00F73A22">
        <w:rPr>
          <w:rFonts w:ascii="Times New Roman" w:hAnsi="Times New Roman" w:cs="Times New Roman"/>
          <w:i/>
        </w:rPr>
        <w:t xml:space="preserve"> carcinoma; N, </w:t>
      </w:r>
      <w:proofErr w:type="spellStart"/>
      <w:r w:rsidRPr="00F73A22">
        <w:rPr>
          <w:rFonts w:ascii="Times New Roman" w:hAnsi="Times New Roman" w:cs="Times New Roman"/>
          <w:i/>
        </w:rPr>
        <w:t>number</w:t>
      </w:r>
      <w:proofErr w:type="spellEnd"/>
      <w:r w:rsidRPr="00F73A22">
        <w:rPr>
          <w:rFonts w:ascii="Times New Roman" w:hAnsi="Times New Roman" w:cs="Times New Roman"/>
          <w:i/>
        </w:rPr>
        <w:t xml:space="preserve">; NAG, </w:t>
      </w:r>
      <w:proofErr w:type="spellStart"/>
      <w:r w:rsidRPr="00F73A22">
        <w:rPr>
          <w:rFonts w:ascii="Times New Roman" w:hAnsi="Times New Roman" w:cs="Times New Roman"/>
          <w:i/>
        </w:rPr>
        <w:t>normal</w:t>
      </w:r>
      <w:proofErr w:type="spellEnd"/>
      <w:r w:rsidRPr="00F73A22">
        <w:rPr>
          <w:rFonts w:ascii="Times New Roman" w:hAnsi="Times New Roman" w:cs="Times New Roman"/>
          <w:i/>
        </w:rPr>
        <w:t xml:space="preserve"> </w:t>
      </w:r>
      <w:proofErr w:type="spellStart"/>
      <w:r w:rsidRPr="00F73A22">
        <w:rPr>
          <w:rFonts w:ascii="Times New Roman" w:hAnsi="Times New Roman" w:cs="Times New Roman"/>
          <w:i/>
        </w:rPr>
        <w:t>adrenal</w:t>
      </w:r>
      <w:proofErr w:type="spellEnd"/>
      <w:r w:rsidRPr="00F73A22">
        <w:rPr>
          <w:rFonts w:ascii="Times New Roman" w:hAnsi="Times New Roman" w:cs="Times New Roman"/>
          <w:i/>
        </w:rPr>
        <w:t xml:space="preserve"> </w:t>
      </w:r>
      <w:proofErr w:type="spellStart"/>
      <w:r w:rsidRPr="00F73A22">
        <w:rPr>
          <w:rFonts w:ascii="Times New Roman" w:hAnsi="Times New Roman" w:cs="Times New Roman"/>
          <w:i/>
        </w:rPr>
        <w:t>gland</w:t>
      </w:r>
      <w:proofErr w:type="spellEnd"/>
      <w:r w:rsidRPr="00F73A22">
        <w:rPr>
          <w:rFonts w:ascii="Times New Roman" w:hAnsi="Times New Roman" w:cs="Times New Roman"/>
          <w:i/>
        </w:rPr>
        <w:t xml:space="preserve">; IQR, range interquartile. </w:t>
      </w:r>
    </w:p>
    <w:sectPr w:rsidR="0043529B" w:rsidRPr="00F73A2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AE8"/>
    <w:rsid w:val="00001F64"/>
    <w:rsid w:val="000F6A5B"/>
    <w:rsid w:val="00117046"/>
    <w:rsid w:val="00184E61"/>
    <w:rsid w:val="002814D2"/>
    <w:rsid w:val="002F435D"/>
    <w:rsid w:val="00321A5B"/>
    <w:rsid w:val="003E60C8"/>
    <w:rsid w:val="00432C9E"/>
    <w:rsid w:val="0043529B"/>
    <w:rsid w:val="00446DF7"/>
    <w:rsid w:val="00585671"/>
    <w:rsid w:val="006D6450"/>
    <w:rsid w:val="00702E39"/>
    <w:rsid w:val="007B52B5"/>
    <w:rsid w:val="007D4D7C"/>
    <w:rsid w:val="00807FE8"/>
    <w:rsid w:val="00882312"/>
    <w:rsid w:val="00915D84"/>
    <w:rsid w:val="00A2430E"/>
    <w:rsid w:val="00AD3C83"/>
    <w:rsid w:val="00B2166A"/>
    <w:rsid w:val="00BB36AE"/>
    <w:rsid w:val="00C736D0"/>
    <w:rsid w:val="00CE0AE8"/>
    <w:rsid w:val="00E14D79"/>
    <w:rsid w:val="00E1749A"/>
    <w:rsid w:val="00E2442C"/>
    <w:rsid w:val="00F345DF"/>
    <w:rsid w:val="00F5086F"/>
    <w:rsid w:val="00F73A22"/>
    <w:rsid w:val="00FE6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FC9DF8"/>
  <w15:chartTrackingRefBased/>
  <w15:docId w15:val="{74525964-A1F6-45A8-B27A-4710F3356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Grigliatabella1">
    <w:name w:val="Griglia tabella1"/>
    <w:basedOn w:val="Tabellanormale"/>
    <w:next w:val="Grigliatabella"/>
    <w:uiPriority w:val="59"/>
    <w:rsid w:val="00702E39"/>
    <w:pPr>
      <w:spacing w:after="0" w:line="260" w:lineRule="atLeast"/>
      <w:jc w:val="both"/>
    </w:pPr>
    <w:rPr>
      <w:rFonts w:ascii="Palatino Linotype" w:eastAsia="SimSun" w:hAnsi="Palatino Linotype" w:cs="Times New Roman"/>
      <w:color w:val="000000"/>
      <w:sz w:val="20"/>
      <w:szCs w:val="20"/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59"/>
    <w:rsid w:val="00702E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702E39"/>
    <w:pPr>
      <w:spacing w:after="0" w:line="240" w:lineRule="auto"/>
    </w:pPr>
  </w:style>
  <w:style w:type="paragraph" w:customStyle="1" w:styleId="MDPI31text">
    <w:name w:val="MDPI_3.1_text"/>
    <w:qFormat/>
    <w:rsid w:val="00BB36AE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733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 Catalano</dc:creator>
  <cp:keywords/>
  <dc:description/>
  <cp:lastModifiedBy>Rosa Catalano</cp:lastModifiedBy>
  <cp:revision>6</cp:revision>
  <dcterms:created xsi:type="dcterms:W3CDTF">2025-02-01T10:13:00Z</dcterms:created>
  <dcterms:modified xsi:type="dcterms:W3CDTF">2025-02-01T10:14:00Z</dcterms:modified>
</cp:coreProperties>
</file>