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4F761B" w14:textId="77777777" w:rsidR="00F94A9A" w:rsidRPr="00417A4F" w:rsidRDefault="00F94A9A" w:rsidP="00F94A9A">
      <w:pPr>
        <w:keepNext/>
        <w:overflowPunct w:val="0"/>
        <w:autoSpaceDE w:val="0"/>
        <w:autoSpaceDN w:val="0"/>
        <w:adjustRightInd w:val="0"/>
        <w:spacing w:before="240" w:after="180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4"/>
          <w:lang w:eastAsia="de-DE"/>
        </w:rPr>
      </w:pPr>
      <w:r w:rsidRPr="00417A4F">
        <w:rPr>
          <w:rFonts w:ascii="Times New Roman" w:eastAsia="Times New Roman" w:hAnsi="Times New Roman" w:cs="Times New Roman"/>
          <w:b/>
          <w:sz w:val="28"/>
          <w:szCs w:val="24"/>
          <w:lang w:eastAsia="de-DE"/>
        </w:rPr>
        <w:t>Supplementary Material for the article:</w:t>
      </w:r>
    </w:p>
    <w:p w14:paraId="22F91882" w14:textId="2CAA47D9" w:rsidR="00F94A9A" w:rsidRDefault="00F94A9A" w:rsidP="005D137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de-DE"/>
        </w:rPr>
      </w:pPr>
      <w:r w:rsidRPr="00417A4F">
        <w:rPr>
          <w:rFonts w:ascii="Times New Roman" w:eastAsia="Times New Roman" w:hAnsi="Times New Roman" w:cs="Times New Roman"/>
          <w:b/>
          <w:sz w:val="24"/>
          <w:szCs w:val="24"/>
          <w:lang w:eastAsia="de-DE"/>
        </w:rPr>
        <w:t>“</w:t>
      </w:r>
      <w:r w:rsidRPr="00F94A9A">
        <w:rPr>
          <w:rFonts w:ascii="Times New Roman" w:eastAsia="Times New Roman" w:hAnsi="Times New Roman" w:cs="Times New Roman"/>
          <w:b/>
          <w:sz w:val="24"/>
          <w:szCs w:val="24"/>
          <w:lang w:eastAsia="de-DE"/>
        </w:rPr>
        <w:t>Detection and phase I metabolism of the 7-azaindole-derived synthetic cannabinoid 5F-AB-P7AICA including a preliminary pharmacokinetic evaluation</w:t>
      </w:r>
      <w:r w:rsidRPr="00417A4F">
        <w:rPr>
          <w:rFonts w:ascii="Times New Roman" w:eastAsia="Times New Roman" w:hAnsi="Times New Roman" w:cs="Times New Roman"/>
          <w:b/>
          <w:sz w:val="24"/>
          <w:szCs w:val="24"/>
          <w:lang w:eastAsia="de-DE"/>
        </w:rPr>
        <w:t>”</w:t>
      </w:r>
    </w:p>
    <w:p w14:paraId="492DEDD2" w14:textId="030B32BC" w:rsidR="00F94A9A" w:rsidRDefault="00F94A9A" w:rsidP="00F94A9A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Journal Name: </w:t>
      </w:r>
      <w:r w:rsidR="00E40F67"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Drug Testing and analysis</w:t>
      </w:r>
    </w:p>
    <w:p w14:paraId="57318C53" w14:textId="3347DB04" w:rsidR="00E40F67" w:rsidRPr="00E40F67" w:rsidRDefault="00E40F67" w:rsidP="004A6F0A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Authors: 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Arianna Giorgetti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1,2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Lukas Mogler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2,3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Belal Haschimi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2,3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Sebastian Halter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2,3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Florian Franz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2,3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Folker Westphal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4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Svenja Fischmann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4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Jan Riedel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5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Michael Pütz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5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, Volker Auwärter</w:t>
      </w:r>
      <w:r w:rsidR="004A6F0A"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2,3*</w:t>
      </w:r>
    </w:p>
    <w:p w14:paraId="63F47DA7" w14:textId="77777777" w:rsidR="00E40F67" w:rsidRDefault="00E40F67" w:rsidP="004A6F0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1</w:t>
      </w: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Legal Medicine and Toxicology, Unive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rsity-Hospital of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Padova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, Italy</w:t>
      </w:r>
    </w:p>
    <w:p w14:paraId="32057840" w14:textId="358557E5" w:rsidR="00E40F67" w:rsidRPr="00E40F67" w:rsidRDefault="00E40F67" w:rsidP="004A6F0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</w:t>
      </w: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Institute of Forensic Medicine, Forensic Toxicology, Medical Center - University of Freiburg, Germany</w:t>
      </w:r>
    </w:p>
    <w:p w14:paraId="16E2F1CA" w14:textId="77777777" w:rsidR="00E40F67" w:rsidRPr="00E40F67" w:rsidRDefault="00E40F67" w:rsidP="004A6F0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3</w:t>
      </w: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Faculty of Medicine, University of Freiburg, Germany</w:t>
      </w:r>
    </w:p>
    <w:p w14:paraId="1B629140" w14:textId="77777777" w:rsidR="00E40F67" w:rsidRPr="00E40F67" w:rsidRDefault="00E40F67" w:rsidP="004A6F0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4</w:t>
      </w: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State Bureau of Criminal Investigation Schleswig-Holstein, Kiel, Germany</w:t>
      </w:r>
    </w:p>
    <w:p w14:paraId="2F6B06F0" w14:textId="19C3A076" w:rsidR="00E40F67" w:rsidRPr="00E40F67" w:rsidRDefault="004A6F0A" w:rsidP="004A6F0A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4A6F0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5</w:t>
      </w:r>
      <w:r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Federal Criminal Police Office, Forensic Science Institute, </w:t>
      </w:r>
      <w:proofErr w:type="spellStart"/>
      <w:r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>Äppelallee</w:t>
      </w:r>
      <w:proofErr w:type="spellEnd"/>
      <w:r w:rsidRPr="004A6F0A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45, 65203 Wiesbaden, Germany.</w:t>
      </w:r>
    </w:p>
    <w:p w14:paraId="37F5F1FD" w14:textId="77777777" w:rsidR="00E40F67" w:rsidRPr="00E40F67" w:rsidRDefault="00E40F67" w:rsidP="00E40F6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*Corresponding author:</w:t>
      </w:r>
    </w:p>
    <w:p w14:paraId="715157B7" w14:textId="77777777" w:rsidR="00E40F67" w:rsidRPr="00E40F67" w:rsidRDefault="00E40F67" w:rsidP="00E40F6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Volker Auwärter</w:t>
      </w:r>
    </w:p>
    <w:p w14:paraId="589EFB65" w14:textId="77777777" w:rsidR="00E40F67" w:rsidRPr="00E40F67" w:rsidRDefault="00E40F67" w:rsidP="00E40F6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E40F67">
        <w:rPr>
          <w:rFonts w:ascii="Times New Roman" w:eastAsia="Times New Roman" w:hAnsi="Times New Roman" w:cs="Times New Roman"/>
          <w:sz w:val="24"/>
          <w:szCs w:val="24"/>
          <w:lang w:eastAsia="de-DE"/>
        </w:rPr>
        <w:t>tel.: +49 761 203 6862</w:t>
      </w:r>
    </w:p>
    <w:p w14:paraId="661F2B87" w14:textId="77777777" w:rsidR="00E40F67" w:rsidRPr="00450111" w:rsidRDefault="00E40F67" w:rsidP="00E40F6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450111">
        <w:rPr>
          <w:rFonts w:ascii="Times New Roman" w:eastAsia="Times New Roman" w:hAnsi="Times New Roman" w:cs="Times New Roman"/>
          <w:sz w:val="24"/>
          <w:szCs w:val="24"/>
          <w:lang w:eastAsia="de-DE"/>
        </w:rPr>
        <w:t>fax: +49 761 203 6826</w:t>
      </w:r>
    </w:p>
    <w:p w14:paraId="7B3243F4" w14:textId="54D5D214" w:rsidR="00E40F67" w:rsidRPr="00A34F32" w:rsidRDefault="00E40F67" w:rsidP="00E40F6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de-DE" w:eastAsia="de-DE"/>
        </w:rPr>
      </w:pPr>
      <w:proofErr w:type="spellStart"/>
      <w:r w:rsidRPr="00A34F32">
        <w:rPr>
          <w:rFonts w:ascii="Times New Roman" w:eastAsia="Times New Roman" w:hAnsi="Times New Roman" w:cs="Times New Roman"/>
          <w:sz w:val="24"/>
          <w:szCs w:val="24"/>
          <w:lang w:val="de-DE" w:eastAsia="de-DE"/>
        </w:rPr>
        <w:t>e-mail</w:t>
      </w:r>
      <w:proofErr w:type="spellEnd"/>
      <w:r w:rsidRPr="00A34F32">
        <w:rPr>
          <w:rFonts w:ascii="Times New Roman" w:eastAsia="Times New Roman" w:hAnsi="Times New Roman" w:cs="Times New Roman"/>
          <w:sz w:val="24"/>
          <w:szCs w:val="24"/>
          <w:lang w:val="de-DE" w:eastAsia="de-DE"/>
        </w:rPr>
        <w:t>: volker.auwaerter@uniklinik-freiburg.de</w:t>
      </w:r>
    </w:p>
    <w:p w14:paraId="09B8538A" w14:textId="77777777" w:rsidR="00E40F67" w:rsidRPr="00A34F32" w:rsidRDefault="00E40F67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de-DE"/>
        </w:rPr>
      </w:pPr>
      <w:r w:rsidRPr="00A34F3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de-DE"/>
        </w:rPr>
        <w:br w:type="page"/>
      </w:r>
    </w:p>
    <w:p w14:paraId="404F0E4A" w14:textId="6043F603" w:rsidR="00DB081F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Figure S1.</w:t>
      </w:r>
      <w:r w:rsidRPr="005E763E">
        <w:rPr>
          <w:sz w:val="24"/>
          <w:szCs w:val="24"/>
        </w:rPr>
        <w:t xml:space="preserve"> </w:t>
      </w:r>
      <w:r w:rsidRPr="00CA117B">
        <w:rPr>
          <w:rFonts w:ascii="Times New Roman" w:hAnsi="Times New Roman" w:cs="Times New Roman"/>
          <w:sz w:val="24"/>
          <w:szCs w:val="24"/>
        </w:rPr>
        <w:t>GC-MS spectrum of a ‘research chemical’ and proposed fragmentation pattern for 5F-AB-P7AICA.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</w:rPr>
        <w:drawing>
          <wp:inline distT="0" distB="0" distL="0" distR="0" wp14:anchorId="239CB242" wp14:editId="39D8EEBF">
            <wp:extent cx="5971540" cy="3625850"/>
            <wp:effectExtent l="0" t="0" r="0" b="0"/>
            <wp:docPr id="16" name="Grafik 16" descr="C:\Users\giorgett\Desktop\5F-AB-P7AICA - revised\Figure1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orgett\Desktop\5F-AB-P7AICA - revised\Figure1.tif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362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B3C7FC" w14:textId="77777777" w:rsidR="00CA117B" w:rsidRDefault="00CA117B" w:rsidP="005E763E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4348679C" w14:textId="68D0AD37" w:rsidR="00CA117B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Figure S2.</w:t>
      </w:r>
      <w:r w:rsidRPr="005E763E">
        <w:rPr>
          <w:sz w:val="24"/>
          <w:szCs w:val="24"/>
        </w:rPr>
        <w:t xml:space="preserve"> </w:t>
      </w:r>
      <w:r w:rsidRPr="00DB081F">
        <w:rPr>
          <w:rFonts w:ascii="Times New Roman" w:hAnsi="Times New Roman" w:cs="Times New Roman"/>
          <w:sz w:val="24"/>
          <w:szCs w:val="24"/>
        </w:rPr>
        <w:t>ATR-IR analysis of 5F-AB-P7AICA solid (entire scan range).</w:t>
      </w:r>
    </w:p>
    <w:p w14:paraId="1504795E" w14:textId="61F8BE00" w:rsidR="00DB081F" w:rsidRDefault="00DB081F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6438C8" wp14:editId="29489E97">
            <wp:extent cx="5963285" cy="3729355"/>
            <wp:effectExtent l="0" t="0" r="0" b="4445"/>
            <wp:docPr id="2" name="Grafik 2" descr="C:\Users\giorgett\Desktop\5F-AB-P7AICA\Figure2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orgett\Desktop\5F-AB-P7AICA\Figure2.tif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85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DFA37" w14:textId="77777777" w:rsidR="00DB081F" w:rsidRDefault="00DB081F" w:rsidP="005E763E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4DE2B8E1" w14:textId="13BBD212" w:rsidR="00DB081F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Figure S3</w:t>
      </w:r>
      <w:r w:rsidR="00DB0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DB081F" w:rsidRPr="005E763E">
        <w:rPr>
          <w:sz w:val="24"/>
          <w:szCs w:val="24"/>
        </w:rPr>
        <w:t xml:space="preserve"> </w:t>
      </w:r>
      <w:r w:rsidR="00DB081F" w:rsidRPr="00DB081F">
        <w:rPr>
          <w:rFonts w:ascii="Times New Roman" w:hAnsi="Times New Roman" w:cs="Times New Roman"/>
          <w:sz w:val="24"/>
          <w:szCs w:val="24"/>
        </w:rPr>
        <w:t>ATR-IR analysis of 5F-AB-P7AICA solid (partial scan range).</w:t>
      </w:r>
    </w:p>
    <w:p w14:paraId="2D94DF42" w14:textId="371F4DE0" w:rsidR="00DB081F" w:rsidRDefault="00DB081F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A4121D" wp14:editId="4AB25979">
            <wp:extent cx="5963285" cy="3729355"/>
            <wp:effectExtent l="0" t="0" r="0" b="4445"/>
            <wp:docPr id="4" name="Grafik 4" descr="C:\Users\giorgett\Desktop\5F-AB-P7AICA\Figure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iorgett\Desktop\5F-AB-P7AICA\Figure3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85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4106F" w14:textId="77777777" w:rsidR="001421BE" w:rsidRDefault="001421BE" w:rsidP="005E763E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5831F744" w14:textId="430EFE75" w:rsidR="00DB081F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Figure S4</w:t>
      </w:r>
      <w:r w:rsidR="00DB0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DB081F" w:rsidRPr="005E763E">
        <w:rPr>
          <w:sz w:val="24"/>
          <w:szCs w:val="24"/>
        </w:rPr>
        <w:t xml:space="preserve"> </w:t>
      </w:r>
      <w:r w:rsidR="00DB081F" w:rsidRPr="00DB081F">
        <w:rPr>
          <w:rFonts w:ascii="Times New Roman" w:hAnsi="Times New Roman" w:cs="Times New Roman"/>
          <w:sz w:val="24"/>
          <w:szCs w:val="24"/>
        </w:rPr>
        <w:t>ATR-IR analysis of 5F-AB-P7AICA (CHCl3) GC-</w:t>
      </w:r>
      <w:proofErr w:type="spellStart"/>
      <w:r w:rsidR="00DB081F" w:rsidRPr="00DB081F">
        <w:rPr>
          <w:rFonts w:ascii="Times New Roman" w:hAnsi="Times New Roman" w:cs="Times New Roman"/>
          <w:sz w:val="24"/>
          <w:szCs w:val="24"/>
        </w:rPr>
        <w:t>sIR</w:t>
      </w:r>
      <w:proofErr w:type="spellEnd"/>
      <w:r w:rsidR="00DB081F" w:rsidRPr="00DB081F">
        <w:rPr>
          <w:rFonts w:ascii="Times New Roman" w:hAnsi="Times New Roman" w:cs="Times New Roman"/>
          <w:sz w:val="24"/>
          <w:szCs w:val="24"/>
        </w:rPr>
        <w:t xml:space="preserve"> (entire scan range).</w:t>
      </w:r>
    </w:p>
    <w:p w14:paraId="38F46C57" w14:textId="47F74319" w:rsidR="00DB081F" w:rsidRPr="001421BE" w:rsidRDefault="00DB081F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C0D6A24" wp14:editId="03523770">
            <wp:extent cx="5963285" cy="3729355"/>
            <wp:effectExtent l="0" t="0" r="0" b="4445"/>
            <wp:docPr id="14" name="Grafik 14" descr="C:\Users\giorgett\Desktop\5F-AB-P7AICA\Figure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iorgett\Desktop\5F-AB-P7AICA\Figure4.t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85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84F14" w14:textId="77777777" w:rsidR="001421BE" w:rsidRDefault="001421B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 w:type="page"/>
      </w:r>
    </w:p>
    <w:p w14:paraId="5983471F" w14:textId="73D5E893" w:rsidR="00DB081F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Figure S5</w:t>
      </w:r>
      <w:r w:rsidR="00DB0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DB081F" w:rsidRPr="005E763E">
        <w:rPr>
          <w:sz w:val="24"/>
          <w:szCs w:val="24"/>
        </w:rPr>
        <w:t xml:space="preserve"> </w:t>
      </w:r>
      <w:r w:rsidR="00DB081F" w:rsidRPr="00DB081F">
        <w:rPr>
          <w:rFonts w:ascii="Times New Roman" w:hAnsi="Times New Roman" w:cs="Times New Roman"/>
          <w:sz w:val="24"/>
          <w:szCs w:val="24"/>
        </w:rPr>
        <w:t>ATR-IR analysis of 5F-AB-P7AICA (CHCl3) GC-</w:t>
      </w:r>
      <w:proofErr w:type="spellStart"/>
      <w:r w:rsidR="00DB081F" w:rsidRPr="00DB081F">
        <w:rPr>
          <w:rFonts w:ascii="Times New Roman" w:hAnsi="Times New Roman" w:cs="Times New Roman"/>
          <w:sz w:val="24"/>
          <w:szCs w:val="24"/>
        </w:rPr>
        <w:t>sIR</w:t>
      </w:r>
      <w:proofErr w:type="spellEnd"/>
      <w:r w:rsidR="00DB081F" w:rsidRPr="00DB081F">
        <w:rPr>
          <w:rFonts w:ascii="Times New Roman" w:hAnsi="Times New Roman" w:cs="Times New Roman"/>
          <w:sz w:val="24"/>
          <w:szCs w:val="24"/>
        </w:rPr>
        <w:t xml:space="preserve"> (partial scan range).</w:t>
      </w:r>
    </w:p>
    <w:p w14:paraId="31A3791A" w14:textId="1C4C5B30" w:rsidR="00DB081F" w:rsidRDefault="00DB081F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3CB1FE4" wp14:editId="319EBFAC">
            <wp:extent cx="5963285" cy="3729355"/>
            <wp:effectExtent l="0" t="0" r="0" b="4445"/>
            <wp:docPr id="15" name="Grafik 15" descr="C:\Users\giorgett\Desktop\5F-AB-P7AICA\Figure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giorgett\Desktop\5F-AB-P7AICA\Figure5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85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3891E5" w14:textId="5E9625DE" w:rsidR="00555F5C" w:rsidRPr="005E763E" w:rsidRDefault="00CA117B" w:rsidP="005E763E">
      <w:pPr>
        <w:spacing w:after="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Figure S6</w:t>
      </w:r>
      <w:r w:rsidR="00E40F6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555F5C" w:rsidRPr="005E763E">
        <w:rPr>
          <w:sz w:val="24"/>
          <w:szCs w:val="24"/>
        </w:rPr>
        <w:t xml:space="preserve"> </w:t>
      </w:r>
      <w:r w:rsidR="00555F5C" w:rsidRPr="005E763E">
        <w:rPr>
          <w:rFonts w:ascii="Times New Roman" w:hAnsi="Times New Roman" w:cs="Times New Roman"/>
          <w:sz w:val="24"/>
          <w:szCs w:val="24"/>
        </w:rPr>
        <w:t>ATR-IR: 5F-AB-P7AICA neat (entire scan range)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72AA339D" w14:textId="430833E5" w:rsidR="005E763E" w:rsidRDefault="00555F5C" w:rsidP="00E40F67">
      <w:pPr>
        <w:pStyle w:val="KeinLeerraum"/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45BF01CC" wp14:editId="6F42F34A">
            <wp:extent cx="5488673" cy="3434964"/>
            <wp:effectExtent l="0" t="0" r="0" b="0"/>
            <wp:docPr id="290" name="Grafik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6684" cy="3439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E0FB7" w14:textId="77777777" w:rsidR="00E40F67" w:rsidRPr="00E40F67" w:rsidRDefault="00E40F67" w:rsidP="00E40F67">
      <w:pPr>
        <w:pStyle w:val="KeinLeerraum"/>
        <w:jc w:val="center"/>
        <w:rPr>
          <w:lang w:val="en-US"/>
        </w:rPr>
      </w:pPr>
    </w:p>
    <w:p w14:paraId="4918976A" w14:textId="77777777" w:rsidR="001421BE" w:rsidRDefault="001421B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 w:type="page"/>
      </w:r>
    </w:p>
    <w:p w14:paraId="1874A02C" w14:textId="210E9FE3" w:rsidR="00555F5C" w:rsidRPr="005E763E" w:rsidRDefault="00CA117B" w:rsidP="00E4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Figure S7</w:t>
      </w:r>
      <w:r w:rsidR="00872AA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555F5C" w:rsidRPr="005E763E">
        <w:rPr>
          <w:rFonts w:ascii="Times New Roman" w:hAnsi="Times New Roman" w:cs="Times New Roman"/>
          <w:sz w:val="24"/>
          <w:szCs w:val="24"/>
        </w:rPr>
        <w:t xml:space="preserve"> ATR-IR: 5F-AB-P7AICA neat (partial scan range)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4CC8E1AE" w14:textId="77777777" w:rsidR="00555F5C" w:rsidRDefault="00555F5C" w:rsidP="00E40F67">
      <w:pPr>
        <w:pStyle w:val="KeinLeerraum"/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37A675D7" wp14:editId="7CEBDC4B">
            <wp:extent cx="5398936" cy="3378804"/>
            <wp:effectExtent l="0" t="0" r="0" b="0"/>
            <wp:docPr id="291" name="Grafik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506" cy="338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8A6D4" w14:textId="77777777" w:rsidR="00555F5C" w:rsidRDefault="00555F5C" w:rsidP="00555F5C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4068EB26" w14:textId="7CE28228" w:rsidR="00555F5C" w:rsidRPr="005E763E" w:rsidRDefault="00CA117B" w:rsidP="005E763E">
      <w:pPr>
        <w:pStyle w:val="KeinLeerraum"/>
        <w:rPr>
          <w:rFonts w:ascii="Times New Roman" w:hAnsi="Times New Roman"/>
          <w:sz w:val="24"/>
          <w:lang w:val="en-US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lang w:val="en-US"/>
        </w:rPr>
        <w:t>Figure S8</w:t>
      </w:r>
      <w:r w:rsidR="00E40F67">
        <w:rPr>
          <w:rFonts w:ascii="Times New Roman" w:eastAsia="Times New Roman" w:hAnsi="Times New Roman"/>
          <w:b/>
          <w:bCs/>
          <w:color w:val="000000"/>
          <w:sz w:val="24"/>
          <w:lang w:val="en-US"/>
        </w:rPr>
        <w:t>.</w:t>
      </w:r>
      <w:r w:rsidR="00555F5C" w:rsidRPr="005E763E">
        <w:rPr>
          <w:rFonts w:ascii="Times New Roman" w:hAnsi="Times New Roman"/>
          <w:sz w:val="24"/>
          <w:lang w:val="en-US"/>
        </w:rPr>
        <w:t xml:space="preserve"> Raman: 5F-AB-P7AICA solid at λ = 785 nm (entire scan range)</w:t>
      </w:r>
      <w:r w:rsidR="00E40F67">
        <w:rPr>
          <w:rFonts w:ascii="Times New Roman" w:hAnsi="Times New Roman"/>
          <w:sz w:val="24"/>
          <w:lang w:val="en-US"/>
        </w:rPr>
        <w:t>.</w:t>
      </w:r>
    </w:p>
    <w:p w14:paraId="2ED69F64" w14:textId="77777777" w:rsidR="00555F5C" w:rsidRDefault="00555F5C" w:rsidP="00555F5C">
      <w:pPr>
        <w:pStyle w:val="KeinLeerraum"/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6C0E6F83" wp14:editId="00D8EF67">
            <wp:extent cx="5698806" cy="3123210"/>
            <wp:effectExtent l="19050" t="19050" r="16510" b="2032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_ADB-076-a_Raman.emf"/>
                    <pic:cNvPicPr/>
                  </pic:nvPicPr>
                  <pic:blipFill rotWithShape="1">
                    <a:blip r:embed="rId13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7" t="1126" r="1545" b="1480"/>
                    <a:stretch/>
                  </pic:blipFill>
                  <pic:spPr bwMode="auto">
                    <a:xfrm>
                      <a:off x="0" y="0"/>
                      <a:ext cx="5702725" cy="312535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CC309B" w14:textId="77777777" w:rsidR="00555F5C" w:rsidRDefault="00555F5C" w:rsidP="00555F5C">
      <w:pPr>
        <w:pStyle w:val="KeinLeerraum"/>
        <w:jc w:val="center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en-US"/>
        </w:rPr>
      </w:pPr>
    </w:p>
    <w:p w14:paraId="1C991F0B" w14:textId="77777777" w:rsidR="005E763E" w:rsidRDefault="005E763E" w:rsidP="005E763E">
      <w:pPr>
        <w:pStyle w:val="KeinLeerraum"/>
        <w:rPr>
          <w:rFonts w:ascii="Times New Roman" w:eastAsia="Times New Roman" w:hAnsi="Times New Roman"/>
          <w:b/>
          <w:bCs/>
          <w:color w:val="000000"/>
          <w:sz w:val="24"/>
          <w:lang w:val="en-US"/>
        </w:rPr>
      </w:pPr>
    </w:p>
    <w:p w14:paraId="6C252F8C" w14:textId="77777777" w:rsidR="001421BE" w:rsidRDefault="001421BE">
      <w:pPr>
        <w:rPr>
          <w:rFonts w:ascii="Times New Roman" w:eastAsia="Times New Roman" w:hAnsi="Times New Roman" w:cs="Times New Roman"/>
          <w:b/>
          <w:bCs/>
          <w:color w:val="000000"/>
          <w:kern w:val="3"/>
          <w:sz w:val="24"/>
          <w:szCs w:val="24"/>
          <w:lang w:eastAsia="ja-JP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br w:type="page"/>
      </w:r>
    </w:p>
    <w:p w14:paraId="78590ADB" w14:textId="4F759014" w:rsidR="00555F5C" w:rsidRPr="005E763E" w:rsidRDefault="00CA117B" w:rsidP="005E763E">
      <w:pPr>
        <w:pStyle w:val="KeinLeerraum"/>
        <w:rPr>
          <w:rFonts w:ascii="Times New Roman" w:hAnsi="Times New Roman"/>
          <w:sz w:val="24"/>
          <w:lang w:val="en-US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lang w:val="en-US"/>
        </w:rPr>
        <w:lastRenderedPageBreak/>
        <w:t>Figure S9</w:t>
      </w:r>
      <w:r w:rsidR="00E40F67">
        <w:rPr>
          <w:rFonts w:ascii="Times New Roman" w:eastAsia="Times New Roman" w:hAnsi="Times New Roman"/>
          <w:b/>
          <w:bCs/>
          <w:color w:val="000000"/>
          <w:sz w:val="24"/>
          <w:lang w:val="en-US"/>
        </w:rPr>
        <w:t>.</w:t>
      </w:r>
      <w:r w:rsidR="00555F5C" w:rsidRPr="005E763E">
        <w:rPr>
          <w:rFonts w:ascii="Times New Roman" w:hAnsi="Times New Roman"/>
          <w:sz w:val="24"/>
          <w:lang w:val="en-US"/>
        </w:rPr>
        <w:t xml:space="preserve"> Raman: 5F-AB-P7AICA solid at λ</w:t>
      </w:r>
      <w:r w:rsidR="005E763E">
        <w:rPr>
          <w:rFonts w:ascii="Times New Roman" w:hAnsi="Times New Roman"/>
          <w:sz w:val="24"/>
          <w:lang w:val="en-US"/>
        </w:rPr>
        <w:t> = 785 nm (partial scan ran</w:t>
      </w:r>
      <w:r w:rsidR="00872AAA">
        <w:rPr>
          <w:rFonts w:ascii="Times New Roman" w:hAnsi="Times New Roman"/>
          <w:sz w:val="24"/>
          <w:lang w:val="en-US"/>
        </w:rPr>
        <w:t>ge</w:t>
      </w:r>
      <w:r w:rsidR="00E40F67">
        <w:rPr>
          <w:rFonts w:ascii="Times New Roman" w:hAnsi="Times New Roman"/>
          <w:sz w:val="24"/>
          <w:lang w:val="en-US"/>
        </w:rPr>
        <w:t>).</w:t>
      </w:r>
    </w:p>
    <w:p w14:paraId="6D722D42" w14:textId="4F0DC098" w:rsidR="00555F5C" w:rsidRDefault="005E763E" w:rsidP="00555F5C">
      <w:pPr>
        <w:jc w:val="both"/>
      </w:pPr>
      <w:r>
        <w:rPr>
          <w:noProof/>
        </w:rPr>
        <w:drawing>
          <wp:inline distT="0" distB="0" distL="0" distR="0" wp14:anchorId="2F0542D6" wp14:editId="53932560">
            <wp:extent cx="5724525" cy="3152140"/>
            <wp:effectExtent l="0" t="0" r="952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15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CAB4901" w14:textId="77777777" w:rsidR="005E763E" w:rsidRDefault="005E763E" w:rsidP="00555F5C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58F6F394" w14:textId="7FA722D3" w:rsidR="00555F5C" w:rsidRPr="005E763E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Figure S10</w:t>
      </w:r>
      <w:r w:rsidR="00E40F6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555F5C" w:rsidRPr="005E7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555F5C" w:rsidRPr="005E763E">
        <w:rPr>
          <w:rFonts w:ascii="Times New Roman" w:hAnsi="Times New Roman" w:cs="Times New Roman"/>
          <w:sz w:val="24"/>
          <w:szCs w:val="24"/>
        </w:rPr>
        <w:t>Raman: 5F-AB-P7AICA solid at λ = 1064 nm (entire scan range)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54C3E302" w14:textId="12C71D6B" w:rsidR="00555F5C" w:rsidRDefault="005E763E" w:rsidP="00555F5C">
      <w:pPr>
        <w:jc w:val="both"/>
      </w:pPr>
      <w:r>
        <w:rPr>
          <w:noProof/>
        </w:rPr>
        <w:drawing>
          <wp:inline distT="0" distB="0" distL="0" distR="0" wp14:anchorId="6033E4B7" wp14:editId="64C2731D">
            <wp:extent cx="5712460" cy="3115310"/>
            <wp:effectExtent l="0" t="0" r="2540" b="889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460" cy="3115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D1C357" w14:textId="77777777" w:rsidR="00555F5C" w:rsidRDefault="00555F5C" w:rsidP="00555F5C">
      <w:pPr>
        <w:jc w:val="both"/>
      </w:pPr>
    </w:p>
    <w:p w14:paraId="6C2754AB" w14:textId="77777777" w:rsidR="001421BE" w:rsidRDefault="001421B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 w:type="page"/>
      </w:r>
    </w:p>
    <w:p w14:paraId="01D1F955" w14:textId="699DF75B" w:rsidR="00555F5C" w:rsidRPr="005E763E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Figure S11</w:t>
      </w:r>
      <w:r w:rsidR="00E40F6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555F5C" w:rsidRPr="005E7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555F5C" w:rsidRPr="005E763E">
        <w:rPr>
          <w:rFonts w:ascii="Times New Roman" w:hAnsi="Times New Roman" w:cs="Times New Roman"/>
          <w:sz w:val="24"/>
          <w:szCs w:val="24"/>
        </w:rPr>
        <w:t>Raman: 5F-AB-P7AICA solid at λ = 1064 nm (partial scan range)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13F12D08" w14:textId="53683E7B" w:rsidR="00555F5C" w:rsidRPr="005D1370" w:rsidRDefault="005E763E" w:rsidP="00555F5C">
      <w:pPr>
        <w:jc w:val="both"/>
      </w:pPr>
      <w:r>
        <w:rPr>
          <w:noProof/>
        </w:rPr>
        <w:drawing>
          <wp:inline distT="0" distB="0" distL="0" distR="0" wp14:anchorId="0A3B322E" wp14:editId="23022024">
            <wp:extent cx="5712460" cy="3152140"/>
            <wp:effectExtent l="0" t="0" r="254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460" cy="315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65958B6" w14:textId="77777777" w:rsidR="00555F5C" w:rsidRDefault="00555F5C" w:rsidP="00555F5C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51A55B74" w14:textId="2D17370F" w:rsidR="00555F5C" w:rsidRPr="005E763E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Figure S12</w:t>
      </w:r>
      <w:r w:rsidR="005D13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555F5C" w:rsidRPr="005E7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555F5C" w:rsidRPr="005E763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555F5C" w:rsidRPr="005E763E">
        <w:rPr>
          <w:rFonts w:ascii="Times New Roman" w:hAnsi="Times New Roman" w:cs="Times New Roman"/>
          <w:sz w:val="24"/>
          <w:szCs w:val="24"/>
        </w:rPr>
        <w:t>H-NMR (500 MHz, 297 K, DMSO-d</w:t>
      </w:r>
      <w:r w:rsidR="00555F5C" w:rsidRPr="005E763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555F5C" w:rsidRPr="005E763E">
        <w:rPr>
          <w:rFonts w:ascii="Times New Roman" w:hAnsi="Times New Roman" w:cs="Times New Roman"/>
          <w:sz w:val="24"/>
          <w:szCs w:val="24"/>
        </w:rPr>
        <w:t>): 5F-AB-P7AICA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1C234871" w14:textId="32D91A69" w:rsidR="00555F5C" w:rsidRDefault="005E763E" w:rsidP="00555F5C">
      <w:pPr>
        <w:jc w:val="both"/>
      </w:pPr>
      <w:r>
        <w:rPr>
          <w:noProof/>
        </w:rPr>
        <w:drawing>
          <wp:inline distT="0" distB="0" distL="0" distR="0" wp14:anchorId="50150BCC" wp14:editId="4909C91F">
            <wp:extent cx="5755005" cy="3731260"/>
            <wp:effectExtent l="0" t="0" r="0" b="254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3731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E1061" w14:textId="77777777" w:rsidR="005D1370" w:rsidRDefault="005D1370" w:rsidP="005E763E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511D1479" w14:textId="77777777" w:rsidR="001421BE" w:rsidRDefault="001421B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 w:type="page"/>
      </w:r>
    </w:p>
    <w:p w14:paraId="700A7D7D" w14:textId="3BE81291" w:rsidR="00555F5C" w:rsidRPr="005E763E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Figure S13</w:t>
      </w:r>
      <w:r w:rsidR="005D13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="00555F5C" w:rsidRPr="005E7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555F5C" w:rsidRPr="005E763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555F5C" w:rsidRPr="005E763E">
        <w:rPr>
          <w:rFonts w:ascii="Times New Roman" w:hAnsi="Times New Roman" w:cs="Times New Roman"/>
          <w:sz w:val="24"/>
          <w:szCs w:val="24"/>
        </w:rPr>
        <w:t>H-NMR (500 MHz, 297 K, DMSO-d</w:t>
      </w:r>
      <w:r w:rsidR="00555F5C" w:rsidRPr="005E763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555F5C" w:rsidRPr="005E763E">
        <w:rPr>
          <w:rFonts w:ascii="Times New Roman" w:hAnsi="Times New Roman" w:cs="Times New Roman"/>
          <w:sz w:val="24"/>
          <w:szCs w:val="24"/>
        </w:rPr>
        <w:t>): 5F-AB-P7AICA (enlarged signals)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6995351B" w14:textId="2A887AEC" w:rsidR="00555F5C" w:rsidRDefault="005E763E" w:rsidP="00555F5C">
      <w:pPr>
        <w:jc w:val="both"/>
      </w:pPr>
      <w:r>
        <w:rPr>
          <w:noProof/>
        </w:rPr>
        <w:drawing>
          <wp:inline distT="0" distB="0" distL="0" distR="0" wp14:anchorId="4F8A2F17" wp14:editId="71001091">
            <wp:extent cx="5736590" cy="3688715"/>
            <wp:effectExtent l="0" t="0" r="0" b="698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3688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3BEDFB" w14:textId="3078AF8F" w:rsidR="00555F5C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Figure S14</w:t>
      </w:r>
      <w:r w:rsidR="005D13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="00555F5C" w:rsidRPr="005E763E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555F5C" w:rsidRPr="005E763E">
        <w:rPr>
          <w:rFonts w:ascii="Times New Roman" w:hAnsi="Times New Roman" w:cs="Times New Roman"/>
          <w:sz w:val="24"/>
          <w:szCs w:val="24"/>
        </w:rPr>
        <w:t>C-APT-NMR (125 MHz, 297 K, DMSO-d</w:t>
      </w:r>
      <w:r w:rsidR="00555F5C" w:rsidRPr="005E763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555F5C" w:rsidRPr="005E763E">
        <w:rPr>
          <w:rFonts w:ascii="Times New Roman" w:hAnsi="Times New Roman" w:cs="Times New Roman"/>
          <w:sz w:val="24"/>
          <w:szCs w:val="24"/>
        </w:rPr>
        <w:t>): 5F-AB-P7AICA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5F6D61FF" w14:textId="3DDF1586" w:rsidR="00555F5C" w:rsidRPr="005E763E" w:rsidRDefault="005E763E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A5D51E4" wp14:editId="3007ED46">
            <wp:extent cx="5636301" cy="3795509"/>
            <wp:effectExtent l="0" t="0" r="254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304" cy="37975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A1AD39" w14:textId="24D9892B" w:rsidR="001421BE" w:rsidRDefault="001421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86FF902" w14:textId="77777777" w:rsidR="005E763E" w:rsidRDefault="005E763E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8AF30E" w14:textId="765637D8" w:rsidR="00555F5C" w:rsidRPr="005E763E" w:rsidRDefault="00CA117B" w:rsidP="005E76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Figure S15</w:t>
      </w:r>
      <w:r w:rsidR="005D1370">
        <w:rPr>
          <w:rFonts w:ascii="Times New Roman" w:hAnsi="Times New Roman" w:cs="Times New Roman"/>
          <w:sz w:val="24"/>
          <w:szCs w:val="24"/>
        </w:rPr>
        <w:t>.</w:t>
      </w:r>
      <w:r w:rsidR="00555F5C" w:rsidRPr="005E763E">
        <w:rPr>
          <w:rFonts w:ascii="Times New Roman" w:hAnsi="Times New Roman" w:cs="Times New Roman"/>
          <w:sz w:val="24"/>
          <w:szCs w:val="24"/>
        </w:rPr>
        <w:t xml:space="preserve"> </w:t>
      </w:r>
      <w:r w:rsidR="00555F5C" w:rsidRPr="005E763E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555F5C" w:rsidRPr="005E763E">
        <w:rPr>
          <w:rFonts w:ascii="Times New Roman" w:hAnsi="Times New Roman" w:cs="Times New Roman"/>
          <w:sz w:val="24"/>
          <w:szCs w:val="24"/>
        </w:rPr>
        <w:t>C-APT-NMR (125 MHz, 297 K, DMSO-d</w:t>
      </w:r>
      <w:r w:rsidR="00555F5C" w:rsidRPr="005E763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555F5C" w:rsidRPr="005E763E">
        <w:rPr>
          <w:rFonts w:ascii="Times New Roman" w:hAnsi="Times New Roman" w:cs="Times New Roman"/>
          <w:sz w:val="24"/>
          <w:szCs w:val="24"/>
        </w:rPr>
        <w:t>): 5F-AB-P7AICA (enlarged signals)</w:t>
      </w:r>
      <w:r w:rsidR="00E40F67">
        <w:rPr>
          <w:rFonts w:ascii="Times New Roman" w:hAnsi="Times New Roman" w:cs="Times New Roman"/>
          <w:sz w:val="24"/>
          <w:szCs w:val="24"/>
        </w:rPr>
        <w:t>.</w:t>
      </w:r>
    </w:p>
    <w:p w14:paraId="58EFFE77" w14:textId="63A750F4" w:rsidR="00E40F67" w:rsidRDefault="005E763E" w:rsidP="00E40F67">
      <w:pPr>
        <w:jc w:val="both"/>
      </w:pPr>
      <w:r>
        <w:rPr>
          <w:noProof/>
        </w:rPr>
        <w:drawing>
          <wp:inline distT="0" distB="0" distL="0" distR="0" wp14:anchorId="1A47272F" wp14:editId="5E323ED7">
            <wp:extent cx="5649502" cy="3790203"/>
            <wp:effectExtent l="0" t="0" r="8890" b="127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9634" cy="37902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A923C9" w14:textId="310D3E4E" w:rsidR="00555F5C" w:rsidRPr="00E40F67" w:rsidRDefault="00CA117B" w:rsidP="00E40F67">
      <w:pPr>
        <w:jc w:val="both"/>
      </w:pPr>
      <w:r>
        <w:rPr>
          <w:rFonts w:ascii="Times New Roman" w:hAnsi="Times New Roman" w:cs="Times New Roman"/>
          <w:b/>
          <w:sz w:val="24"/>
          <w:szCs w:val="24"/>
        </w:rPr>
        <w:t>Figure S16</w:t>
      </w:r>
      <w:r w:rsidR="005E763E" w:rsidRPr="005E763E">
        <w:rPr>
          <w:rFonts w:ascii="Times New Roman" w:hAnsi="Times New Roman" w:cs="Times New Roman"/>
          <w:sz w:val="24"/>
          <w:szCs w:val="24"/>
        </w:rPr>
        <w:t xml:space="preserve">. </w:t>
      </w:r>
      <w:r w:rsidR="00555F5C" w:rsidRPr="005E763E">
        <w:rPr>
          <w:rFonts w:ascii="Times New Roman" w:hAnsi="Times New Roman" w:cs="Times New Roman"/>
          <w:sz w:val="24"/>
          <w:szCs w:val="24"/>
        </w:rPr>
        <w:t>Peak list and assignments of 5F-AB-P7AICA signals</w:t>
      </w:r>
      <w:r w:rsidR="00555F5C" w:rsidRPr="005E763E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989E68A" w14:textId="5A5E0C88" w:rsidR="001421BE" w:rsidRDefault="005E763E" w:rsidP="001421BE">
      <w:pPr>
        <w:jc w:val="both"/>
      </w:pPr>
      <w:r>
        <w:rPr>
          <w:noProof/>
        </w:rPr>
        <w:drawing>
          <wp:inline distT="0" distB="0" distL="0" distR="0" wp14:anchorId="5E7FDB20" wp14:editId="0931FE45">
            <wp:extent cx="5755005" cy="3761740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3761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421BE">
        <w:br w:type="page"/>
      </w:r>
    </w:p>
    <w:p w14:paraId="194A6F78" w14:textId="0C2896EA" w:rsidR="005B37DF" w:rsidRPr="005D1370" w:rsidRDefault="005B37DF" w:rsidP="00E17C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D13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Table S1</w:t>
      </w:r>
      <w:r w:rsidR="00E40F6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Pr="005D13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5D13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Optimized mass spectrometric parameters of the </w:t>
      </w:r>
      <w:r w:rsidR="00C20CD6" w:rsidRPr="005D1370">
        <w:rPr>
          <w:rFonts w:ascii="Times New Roman" w:eastAsia="Times New Roman" w:hAnsi="Times New Roman" w:cs="Times New Roman"/>
          <w:color w:val="000000"/>
          <w:sz w:val="24"/>
          <w:szCs w:val="24"/>
        </w:rPr>
        <w:t>multiple reaction monitoring (</w:t>
      </w:r>
      <w:r w:rsidRPr="005D1370">
        <w:rPr>
          <w:rFonts w:ascii="Times New Roman" w:eastAsia="Times New Roman" w:hAnsi="Times New Roman" w:cs="Times New Roman"/>
          <w:color w:val="000000"/>
          <w:sz w:val="24"/>
          <w:szCs w:val="24"/>
        </w:rPr>
        <w:t>MRM) ion transitions of 5F-AB-P7AICA in the order of their intensities beginning with the most intensive transition.</w:t>
      </w:r>
    </w:p>
    <w:p w14:paraId="57A3122E" w14:textId="77777777" w:rsidR="00E17CCD" w:rsidRPr="00E17CCD" w:rsidRDefault="00E17CCD" w:rsidP="00E17C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tbl>
      <w:tblPr>
        <w:tblStyle w:val="Tabellaelenco7acolori1"/>
        <w:tblW w:w="7200" w:type="dxa"/>
        <w:jc w:val="center"/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</w:tblGrid>
      <w:tr w:rsidR="005B37DF" w:rsidRPr="00E17CCD" w14:paraId="506971A0" w14:textId="77777777" w:rsidTr="009C20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00" w:type="dxa"/>
            <w:shd w:val="clear" w:color="auto" w:fill="auto"/>
            <w:noWrap/>
            <w:hideMark/>
          </w:tcPr>
          <w:p w14:paraId="25FD4268" w14:textId="77777777" w:rsidR="005B37DF" w:rsidRPr="00E17CCD" w:rsidRDefault="005B37DF" w:rsidP="005B37D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Q1 Mass [Da]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7FE9657F" w14:textId="77777777" w:rsidR="005B37DF" w:rsidRPr="00E17CCD" w:rsidRDefault="005B37DF" w:rsidP="005B37D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Q3 Mass [Da]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37E7B18C" w14:textId="77777777" w:rsidR="005B37DF" w:rsidRPr="00E17CCD" w:rsidRDefault="005B37DF" w:rsidP="005B37D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DP [V]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4E931DCD" w14:textId="77777777" w:rsidR="005B37DF" w:rsidRPr="00E17CCD" w:rsidRDefault="005B37DF" w:rsidP="005B37D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 [V]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7CEB286C" w14:textId="77777777" w:rsidR="005B37DF" w:rsidRPr="00E17CCD" w:rsidRDefault="005B37DF" w:rsidP="005B37D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CE [V]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647AA71A" w14:textId="77777777" w:rsidR="005B37DF" w:rsidRPr="00E17CCD" w:rsidRDefault="005B37DF" w:rsidP="005B37D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CXP [V]</w:t>
            </w:r>
          </w:p>
        </w:tc>
      </w:tr>
      <w:tr w:rsidR="005B37DF" w:rsidRPr="00E17CCD" w14:paraId="1286561A" w14:textId="77777777" w:rsidTr="009C2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shd w:val="clear" w:color="auto" w:fill="auto"/>
            <w:noWrap/>
            <w:hideMark/>
          </w:tcPr>
          <w:p w14:paraId="7838F784" w14:textId="77777777" w:rsidR="005B37DF" w:rsidRPr="00E17CCD" w:rsidRDefault="005B37DF" w:rsidP="00E17C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349.09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3C7C6E7A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233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0CA70AFA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7F5CC553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250AFD4F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31A498CA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</w:tr>
      <w:tr w:rsidR="005B37DF" w:rsidRPr="00E17CCD" w14:paraId="2B74CA3D" w14:textId="77777777" w:rsidTr="009C208A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shd w:val="clear" w:color="auto" w:fill="auto"/>
            <w:noWrap/>
            <w:hideMark/>
          </w:tcPr>
          <w:p w14:paraId="46A1D952" w14:textId="77777777" w:rsidR="005B37DF" w:rsidRPr="00E17CCD" w:rsidRDefault="005B37DF" w:rsidP="00E17C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349.09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4A1AE944" w14:textId="77777777" w:rsidR="005B37DF" w:rsidRPr="00E17CCD" w:rsidRDefault="005B37DF" w:rsidP="00E17C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304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0573C4AD" w14:textId="77777777" w:rsidR="005B37DF" w:rsidRPr="00E17CCD" w:rsidRDefault="005B37DF" w:rsidP="00E17C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454CD4B3" w14:textId="77777777" w:rsidR="005B37DF" w:rsidRPr="00E17CCD" w:rsidRDefault="005B37DF" w:rsidP="00E17C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2F88A52E" w14:textId="77777777" w:rsidR="005B37DF" w:rsidRPr="00E17CCD" w:rsidRDefault="005B37DF" w:rsidP="00E17C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28359A7F" w14:textId="77777777" w:rsidR="005B37DF" w:rsidRPr="00E17CCD" w:rsidRDefault="005B37DF" w:rsidP="00E17C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</w:tr>
      <w:tr w:rsidR="005B37DF" w:rsidRPr="00E17CCD" w14:paraId="60F9E6E9" w14:textId="77777777" w:rsidTr="009C2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shd w:val="clear" w:color="auto" w:fill="auto"/>
            <w:noWrap/>
            <w:hideMark/>
          </w:tcPr>
          <w:p w14:paraId="3A7F404E" w14:textId="77777777" w:rsidR="005B37DF" w:rsidRPr="00E17CCD" w:rsidRDefault="005B37DF" w:rsidP="00E17C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349.09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3ED2C861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375DF520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2A9195D5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2E2DD19D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200" w:type="dxa"/>
            <w:shd w:val="clear" w:color="auto" w:fill="auto"/>
            <w:noWrap/>
            <w:hideMark/>
          </w:tcPr>
          <w:p w14:paraId="2ECF4795" w14:textId="77777777" w:rsidR="005B37DF" w:rsidRPr="00E17CCD" w:rsidRDefault="005B37DF" w:rsidP="00E17C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17C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</w:tr>
    </w:tbl>
    <w:p w14:paraId="6E1C52EE" w14:textId="0681654E" w:rsidR="00E40F67" w:rsidRDefault="00E40F67" w:rsidP="005B37DF">
      <w:pPr>
        <w:jc w:val="both"/>
        <w:rPr>
          <w:rFonts w:ascii="Times New Roman" w:hAnsi="Times New Roman" w:cs="Times New Roman"/>
          <w:b/>
        </w:rPr>
      </w:pPr>
    </w:p>
    <w:p w14:paraId="4FA66FF1" w14:textId="0C3256DE" w:rsidR="00C3257B" w:rsidRPr="005D1370" w:rsidRDefault="005B37DF" w:rsidP="005D1370">
      <w:pPr>
        <w:spacing w:after="0"/>
        <w:rPr>
          <w:sz w:val="24"/>
          <w:szCs w:val="24"/>
        </w:rPr>
      </w:pPr>
      <w:bookmarkStart w:id="0" w:name="_GoBack"/>
      <w:bookmarkEnd w:id="0"/>
      <w:r w:rsidRPr="005D1370">
        <w:rPr>
          <w:rFonts w:ascii="Times New Roman" w:hAnsi="Times New Roman" w:cs="Times New Roman"/>
          <w:b/>
          <w:sz w:val="24"/>
          <w:szCs w:val="24"/>
        </w:rPr>
        <w:t>Table S2</w:t>
      </w:r>
      <w:r w:rsidR="00E40F67">
        <w:rPr>
          <w:rFonts w:ascii="Times New Roman" w:hAnsi="Times New Roman" w:cs="Times New Roman"/>
          <w:b/>
          <w:sz w:val="24"/>
          <w:szCs w:val="24"/>
        </w:rPr>
        <w:t>.</w:t>
      </w:r>
      <w:r w:rsidRPr="005D1370">
        <w:rPr>
          <w:rFonts w:ascii="Times New Roman" w:hAnsi="Times New Roman" w:cs="Times New Roman"/>
          <w:sz w:val="24"/>
          <w:szCs w:val="24"/>
        </w:rPr>
        <w:t xml:space="preserve"> Specific mass transitions of the detected metabolites in </w:t>
      </w:r>
      <w:r w:rsidR="00CB21C3" w:rsidRPr="005D1370">
        <w:rPr>
          <w:rFonts w:ascii="Times New Roman" w:hAnsi="Times New Roman" w:cs="Times New Roman"/>
          <w:sz w:val="24"/>
          <w:szCs w:val="24"/>
        </w:rPr>
        <w:t xml:space="preserve">the </w:t>
      </w:r>
      <w:r w:rsidRPr="005D1370">
        <w:rPr>
          <w:rFonts w:ascii="Times New Roman" w:hAnsi="Times New Roman" w:cs="Times New Roman"/>
          <w:sz w:val="24"/>
          <w:szCs w:val="24"/>
        </w:rPr>
        <w:t>order of the</w:t>
      </w:r>
      <w:r w:rsidR="00CB21C3" w:rsidRPr="005D1370">
        <w:rPr>
          <w:rFonts w:ascii="Times New Roman" w:hAnsi="Times New Roman" w:cs="Times New Roman"/>
          <w:sz w:val="24"/>
          <w:szCs w:val="24"/>
        </w:rPr>
        <w:t>ir</w:t>
      </w:r>
      <w:r w:rsidRPr="005D1370">
        <w:rPr>
          <w:rFonts w:ascii="Times New Roman" w:hAnsi="Times New Roman" w:cs="Times New Roman"/>
          <w:sz w:val="24"/>
          <w:szCs w:val="24"/>
        </w:rPr>
        <w:t xml:space="preserve"> retention time (RT) included in the </w:t>
      </w:r>
      <w:proofErr w:type="spellStart"/>
      <w:r w:rsidRPr="005D1370">
        <w:rPr>
          <w:rFonts w:ascii="Times New Roman" w:hAnsi="Times New Roman" w:cs="Times New Roman"/>
          <w:sz w:val="24"/>
          <w:szCs w:val="24"/>
        </w:rPr>
        <w:t>sMRM</w:t>
      </w:r>
      <w:proofErr w:type="spellEnd"/>
      <w:r w:rsidRPr="005D1370">
        <w:rPr>
          <w:rFonts w:ascii="Times New Roman" w:hAnsi="Times New Roman" w:cs="Times New Roman"/>
          <w:sz w:val="24"/>
          <w:szCs w:val="24"/>
        </w:rPr>
        <w:t xml:space="preserve"> method used for the analysis of urine samples</w:t>
      </w:r>
      <w:r w:rsidR="00F94A9A" w:rsidRPr="005D1370">
        <w:rPr>
          <w:rFonts w:ascii="Times New Roman" w:hAnsi="Times New Roman" w:cs="Times New Roman"/>
          <w:sz w:val="24"/>
          <w:szCs w:val="24"/>
        </w:rPr>
        <w:t>. *: not detected in vivo.</w:t>
      </w:r>
    </w:p>
    <w:tbl>
      <w:tblPr>
        <w:tblStyle w:val="Tabellaelenco7acolori1"/>
        <w:tblW w:w="7632" w:type="dxa"/>
        <w:jc w:val="center"/>
        <w:tblLook w:val="04A0" w:firstRow="1" w:lastRow="0" w:firstColumn="1" w:lastColumn="0" w:noHBand="0" w:noVBand="1"/>
      </w:tblPr>
      <w:tblGrid>
        <w:gridCol w:w="636"/>
        <w:gridCol w:w="920"/>
        <w:gridCol w:w="820"/>
        <w:gridCol w:w="620"/>
        <w:gridCol w:w="2262"/>
        <w:gridCol w:w="456"/>
        <w:gridCol w:w="821"/>
        <w:gridCol w:w="457"/>
        <w:gridCol w:w="640"/>
      </w:tblGrid>
      <w:tr w:rsidR="00F94A9A" w:rsidRPr="009C208A" w14:paraId="47456F3A" w14:textId="77777777" w:rsidTr="002C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36" w:type="dxa"/>
            <w:shd w:val="clear" w:color="auto" w:fill="auto"/>
            <w:noWrap/>
            <w:vAlign w:val="center"/>
            <w:hideMark/>
          </w:tcPr>
          <w:p w14:paraId="3F215794" w14:textId="536BFACD" w:rsidR="00F94A9A" w:rsidRPr="009C208A" w:rsidRDefault="00F94A9A" w:rsidP="002C2D3C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ID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3FE89626" w14:textId="77777777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Q1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8D4F350" w14:textId="77777777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Q3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7C873726" w14:textId="77777777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RT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6A5BAD01" w14:textId="77777777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ID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A08F779" w14:textId="0AC49B30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DP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250ABD51" w14:textId="3382314B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EP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280D9688" w14:textId="77777777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CE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2C54AB89" w14:textId="77777777" w:rsidR="00F94A9A" w:rsidRPr="009C208A" w:rsidRDefault="00F94A9A" w:rsidP="002C2D3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</w:pPr>
            <w:r w:rsidRPr="009C208A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6"/>
              </w:rPr>
              <w:t>CXP</w:t>
            </w:r>
          </w:p>
        </w:tc>
      </w:tr>
      <w:tr w:rsidR="00F94A9A" w:rsidRPr="0094483E" w14:paraId="08BA4C1C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4DC8D059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M01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A6DEF9B" w14:textId="53B32676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381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68DE473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249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4C81F32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1.2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05933A6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Dihydroxylation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91F280A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6B50056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77ED728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6B50758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4304CB37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6E069653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36C102E" w14:textId="22357FB9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381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3B5AB8C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2B82F6D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1.2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5A44A64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Dihydroxylation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6AB6AD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492DFE9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048D9E56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7FFFFC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06F56E68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29F4C6DD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M02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9C2270C" w14:textId="52047E85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363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860C28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247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5312FC8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1.2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1A6F625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Defluorination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 xml:space="preserve"> + OH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E1CC1D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7045BA0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3DFDDB8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EDCC81A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344D095A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109940E9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8260B49" w14:textId="63276515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363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68BEC5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20F703D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1.2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F5B7CC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Defluorination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 xml:space="preserve"> + OH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3CF2CD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2DF9388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4CFAAB3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787802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2DCBECE4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0A6C94B8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M03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391E2C64" w14:textId="6E72BCC9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381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599CAD3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249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0806F0F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1.4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0D573EA7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Dihydroxylation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70B3700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3449ECE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1311C44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2BA32B96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570F5B53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034BA0AD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00AF72D4" w14:textId="4F7E4F00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381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5D4E75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33BC490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1.4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594B88E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Dihydroxylation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1D1136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0CE2942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6B59D94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70F08AF2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2620EA67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032F7146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M04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3754F6E2" w14:textId="68CE9EBA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190014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249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C8D33E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700D8A4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27E795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5901FD9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3C6B1EF1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748ED226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76428D00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57CD28CA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04C17FE" w14:textId="129FA052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24126B2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38762FB7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29114A0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7520AD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4176D690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071220D7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5D82995E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00645587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722841BE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M05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6CEE22E" w14:textId="2ABD3663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347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9C7FA7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231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07E19050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2.1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736A0D20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 xml:space="preserve">Hydrolytic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defluorination</w:t>
            </w:r>
            <w:proofErr w:type="spellEnd"/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6866A1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2DA0590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7B83701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7C706F2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5E67D7C9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2431DE5B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3ED6A20A" w14:textId="67DA1048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347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B13208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37D33B5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2.1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D98A58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 xml:space="preserve">Hydrolytic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defluorination</w:t>
            </w:r>
            <w:proofErr w:type="spellEnd"/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41381A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1B622B2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201D58B2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20E077F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62908F7D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50CE20AC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M06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32784BEA" w14:textId="1F75EFDB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C05119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233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797FE567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2.1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A9098AE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83E1337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6074142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6036CB1A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311A8C9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314B116A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5EDD9A4E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76576C7" w14:textId="00AA3A13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A8A65DE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A72CA9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2.1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40D3E87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C8ADC2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162B93D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20D44FC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0C04DAD0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25CF3E62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27E7DDA9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M07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05AFF1D0" w14:textId="39D05AE8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9DC72B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249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292961C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2.3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39992F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5A909D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60EB68B3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421C94F0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5D8A82F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5FEDBFAF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1A990AB9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F630A7C" w14:textId="763615C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596142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09912073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2.3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1F96994C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F83B0F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2A287142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6C8DCB1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16B60515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27DC35A1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3EDF7A3C" w14:textId="70816A01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*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0D1E087" w14:textId="6B04B5CA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E9F5603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249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21B3890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2.5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7F9DC15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210007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1AEF0D2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5FD974C7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3461D2AE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678C2633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460221DA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5898300" w14:textId="2F1CCE89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7737F4C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54E780D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2.5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5045B59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D53DEF0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359C4D7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4853C0FE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501F9B0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2EACBA9F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06A262A0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M09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D76C235" w14:textId="1CDE6C48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00535A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233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2E8560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3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76394F3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FA1CB4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4D01116E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3D06753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3BCC7B8E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0ED40AC8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33803CE8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87A4AB9" w14:textId="41F34479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365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691824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0740E825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3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601685F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Hydroxylation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B1D58B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0FE199C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5CD6638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27B611C2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47BFE54A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77AE632F" w14:textId="2FCC98E8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M10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*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E073AEB" w14:textId="1AFEFAAD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347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66C3B2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233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312776F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3.8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520C4D3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Dehydrogenation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CFBA64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1D27B7F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17C8FFA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1503A43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7D0F60FD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27CC25C5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2E1F239" w14:textId="69FCEC85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347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116572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11AB3A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3.8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486B263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Dehydrogenation 3_2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1A62BA7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6EE5826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75C98ADA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FE0C5C1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0A595122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5208CEFB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M11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876898A" w14:textId="57ADA75A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347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687335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233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5BC9AA5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4.3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62995AC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Dehydrogenation 2_1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03C1F1E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0D829CCA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66C5B18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93827B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055CD68A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1F8A462B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C714FDD" w14:textId="2F76C0F6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347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0211BBD6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7D5FBF7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4.3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5D40C69E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Dehydrogenation 2_2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9108786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2A2BD747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6EEE9016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511A9F4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744A4A92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559F0FA6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M00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AE86FA5" w14:textId="79B8C894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349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20FFE7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233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6AA1AF8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4.6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57D7FD4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5F-AB-P7AICA 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41D475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4246C2A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2FA73A2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3D6F5CD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4BF104EB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611BBD65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B963AF3" w14:textId="0CC0C39D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349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D6075E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6897661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4.6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1335993E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5F-AB-P7AICA 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A449B2C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05018A9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272E0DF5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2CDA40B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14FCABE1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785688CE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099DD2C" w14:textId="7AD0E553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349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9C6CF21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304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B04FF4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4.6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29C21BEA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5F-AB-P7AICA 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6B5A0A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50E1B6F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7E34B1F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69D20B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202352CC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3C5A8E56" w14:textId="5712CF60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M12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*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41F6D0B" w14:textId="292504F9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329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4A721D3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213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4AC98BF8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5.1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10B8DB9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F-Elimination 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348C9E0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3A755DC8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439B9F77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23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444181F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20</w:t>
            </w:r>
          </w:p>
        </w:tc>
      </w:tr>
      <w:tr w:rsidR="00F94A9A" w:rsidRPr="0094483E" w14:paraId="0AA1500A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062C17D5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71A079F" w14:textId="79F4A81A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329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CA32FD6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0B6EECC0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5.1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397D4A9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F-Elimination 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6A2FEE3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06190C41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09F7DF86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0546DD38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2FB5F801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 w:val="restart"/>
            <w:shd w:val="clear" w:color="auto" w:fill="auto"/>
            <w:noWrap/>
            <w:vAlign w:val="center"/>
            <w:hideMark/>
          </w:tcPr>
          <w:p w14:paraId="698846ED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M13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1480248" w14:textId="579B430B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350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28C657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233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7F1E445F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5.4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4731FA28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Amide hydrolysis 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3569DEE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0CF5A5A8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46E0CA9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27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38C9C5CC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1F826D8C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72F8107B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8F55709" w14:textId="0AE484EA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350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718EF99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145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2ACC030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6"/>
              </w:rPr>
              <w:t>5.4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0855B1CE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sz w:val="18"/>
                <w:szCs w:val="16"/>
              </w:rPr>
              <w:t>Amide hydrolysis 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A92E06F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4FB8EFC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04D4270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54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59EACB3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</w:tr>
      <w:tr w:rsidR="00F94A9A" w:rsidRPr="0094483E" w14:paraId="1EDEB642" w14:textId="77777777" w:rsidTr="002C2D3C">
        <w:trPr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69B15DA9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8D150D0" w14:textId="187E6624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350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1162CB5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304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1ABDDA06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5.4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0061C97D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Amide hydrolysis 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27B617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12567CF5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1B046E64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140BAC53" w14:textId="77777777" w:rsidR="00F94A9A" w:rsidRPr="0094483E" w:rsidRDefault="00F94A9A" w:rsidP="002C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25</w:t>
            </w:r>
          </w:p>
        </w:tc>
      </w:tr>
      <w:tr w:rsidR="00F94A9A" w:rsidRPr="0094483E" w14:paraId="4972D6D7" w14:textId="77777777" w:rsidTr="002C2D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6" w:type="dxa"/>
            <w:vMerge/>
            <w:shd w:val="clear" w:color="auto" w:fill="auto"/>
            <w:vAlign w:val="center"/>
            <w:hideMark/>
          </w:tcPr>
          <w:p w14:paraId="6102CE1A" w14:textId="77777777" w:rsidR="00F94A9A" w:rsidRPr="0094483E" w:rsidRDefault="00F94A9A" w:rsidP="002C2D3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EF5BEFB" w14:textId="39F1CCC1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350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4AC799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213</w:t>
            </w:r>
          </w:p>
        </w:tc>
        <w:tc>
          <w:tcPr>
            <w:tcW w:w="620" w:type="dxa"/>
            <w:shd w:val="clear" w:color="auto" w:fill="auto"/>
            <w:noWrap/>
            <w:vAlign w:val="center"/>
            <w:hideMark/>
          </w:tcPr>
          <w:p w14:paraId="37C0E6CD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5.4</w:t>
            </w:r>
          </w:p>
        </w:tc>
        <w:tc>
          <w:tcPr>
            <w:tcW w:w="2262" w:type="dxa"/>
            <w:shd w:val="clear" w:color="auto" w:fill="auto"/>
            <w:noWrap/>
            <w:vAlign w:val="center"/>
            <w:hideMark/>
          </w:tcPr>
          <w:p w14:paraId="7E631D9C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Amide hydrolysis 4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B73F364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95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14:paraId="6A4D17C5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10</w:t>
            </w:r>
          </w:p>
        </w:tc>
        <w:tc>
          <w:tcPr>
            <w:tcW w:w="457" w:type="dxa"/>
            <w:shd w:val="clear" w:color="auto" w:fill="auto"/>
            <w:noWrap/>
            <w:vAlign w:val="center"/>
            <w:hideMark/>
          </w:tcPr>
          <w:p w14:paraId="2A95D59B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23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14:paraId="51306A82" w14:textId="77777777" w:rsidR="00F94A9A" w:rsidRPr="0094483E" w:rsidRDefault="00F94A9A" w:rsidP="002C2D3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</w:pPr>
            <w:r w:rsidRPr="0094483E">
              <w:rPr>
                <w:rFonts w:ascii="Times New Roman" w:eastAsia="Times New Roman" w:hAnsi="Times New Roman" w:cs="Times New Roman"/>
                <w:color w:val="000000"/>
                <w:sz w:val="18"/>
                <w:szCs w:val="16"/>
              </w:rPr>
              <w:t>20</w:t>
            </w:r>
          </w:p>
        </w:tc>
      </w:tr>
    </w:tbl>
    <w:p w14:paraId="55A8D93C" w14:textId="77777777" w:rsidR="0094483E" w:rsidRDefault="0094483E" w:rsidP="000664AF">
      <w:pPr>
        <w:pStyle w:val="Beschriftung"/>
        <w:keepNext/>
        <w:rPr>
          <w:rFonts w:ascii="Times New Roman" w:hAnsi="Times New Roman" w:cs="Times New Roman"/>
          <w:color w:val="auto"/>
          <w:sz w:val="22"/>
          <w:szCs w:val="22"/>
          <w:lang w:val="en-US"/>
        </w:rPr>
        <w:sectPr w:rsidR="0094483E" w:rsidSect="0094483E">
          <w:pgSz w:w="12240" w:h="15840"/>
          <w:pgMar w:top="1417" w:right="1417" w:bottom="1134" w:left="1417" w:header="720" w:footer="720" w:gutter="0"/>
          <w:cols w:space="720"/>
          <w:docGrid w:linePitch="360"/>
        </w:sectPr>
      </w:pPr>
    </w:p>
    <w:p w14:paraId="49A2B88D" w14:textId="11A96CCE" w:rsidR="000664AF" w:rsidRPr="00673313" w:rsidRDefault="000664AF" w:rsidP="000664AF">
      <w:pPr>
        <w:pStyle w:val="Beschriftung"/>
        <w:keepNext/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</w:pPr>
      <w:r w:rsidRPr="00673313">
        <w:rPr>
          <w:rFonts w:ascii="Times New Roman" w:hAnsi="Times New Roman" w:cs="Times New Roman"/>
          <w:color w:val="auto"/>
          <w:sz w:val="22"/>
          <w:szCs w:val="22"/>
          <w:lang w:val="en-US"/>
        </w:rPr>
        <w:lastRenderedPageBreak/>
        <w:t>Table S3</w:t>
      </w:r>
      <w:r w:rsidR="00E40F67">
        <w:rPr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  <w:r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Detected in vitro metabolites of 5F-AB-P7AICA in pooled human liver </w:t>
      </w:r>
      <w:proofErr w:type="spellStart"/>
      <w:r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microsome</w:t>
      </w:r>
      <w:proofErr w:type="spellEnd"/>
      <w:r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(</w:t>
      </w:r>
      <w:proofErr w:type="spellStart"/>
      <w:r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pHLM</w:t>
      </w:r>
      <w:proofErr w:type="spellEnd"/>
      <w:r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) samples (triplicates) in orde</w:t>
      </w:r>
      <w:r w:rsidR="003056D0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r of their retention times (RT).</w:t>
      </w:r>
      <w:r w:rsidR="00E759CB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</w:t>
      </w:r>
      <w:r w:rsidR="002C2D3C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RSD: relative standard </w:t>
      </w:r>
      <w:proofErr w:type="gramStart"/>
      <w:r w:rsidR="002C2D3C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deviation .</w:t>
      </w:r>
      <w:proofErr w:type="gramEnd"/>
      <w:r w:rsidR="002C2D3C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</w:t>
      </w:r>
      <w:r w:rsidR="00F94A9A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5FP: 5F-</w:t>
      </w:r>
      <w:r w:rsidR="008462CE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pentyl chain; VA: valine amide.</w:t>
      </w:r>
      <w:r w:rsidR="002C2D3C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-: LC–</w:t>
      </w:r>
      <w:proofErr w:type="spellStart"/>
      <w:r w:rsidR="002C2D3C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qToF</w:t>
      </w:r>
      <w:proofErr w:type="spellEnd"/>
      <w:r w:rsidR="002C2D3C" w:rsidRPr="00673313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-MS analysis was not possible.</w:t>
      </w:r>
    </w:p>
    <w:tbl>
      <w:tblPr>
        <w:tblStyle w:val="Tabellaelenco7acolori1"/>
        <w:tblW w:w="13716" w:type="dxa"/>
        <w:tblLook w:val="04A0" w:firstRow="1" w:lastRow="0" w:firstColumn="1" w:lastColumn="0" w:noHBand="0" w:noVBand="1"/>
      </w:tblPr>
      <w:tblGrid>
        <w:gridCol w:w="812"/>
        <w:gridCol w:w="683"/>
        <w:gridCol w:w="2157"/>
        <w:gridCol w:w="1276"/>
        <w:gridCol w:w="1134"/>
        <w:gridCol w:w="992"/>
        <w:gridCol w:w="1134"/>
        <w:gridCol w:w="1134"/>
        <w:gridCol w:w="1559"/>
        <w:gridCol w:w="1701"/>
        <w:gridCol w:w="1134"/>
      </w:tblGrid>
      <w:tr w:rsidR="00731770" w:rsidRPr="00673313" w14:paraId="18911930" w14:textId="77777777" w:rsidTr="006F3C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12" w:type="dxa"/>
            <w:noWrap/>
            <w:vAlign w:val="center"/>
            <w:hideMark/>
          </w:tcPr>
          <w:p w14:paraId="028EC654" w14:textId="3989325C" w:rsidR="00731770" w:rsidRPr="00673313" w:rsidRDefault="00731770" w:rsidP="00731770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ID</w:t>
            </w:r>
          </w:p>
        </w:tc>
        <w:tc>
          <w:tcPr>
            <w:tcW w:w="683" w:type="dxa"/>
            <w:noWrap/>
            <w:vAlign w:val="center"/>
            <w:hideMark/>
          </w:tcPr>
          <w:p w14:paraId="3A5B3478" w14:textId="00B42BBD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RT </w:t>
            </w:r>
            <w:r w:rsidRPr="00673313">
              <w:rPr>
                <w:rFonts w:ascii="Times New Roman" w:eastAsia="Times New Roman" w:hAnsi="Times New Roman" w:cs="Times New Roman"/>
                <w:b/>
                <w:sz w:val="16"/>
                <w:szCs w:val="20"/>
              </w:rPr>
              <w:t>[min]</w:t>
            </w:r>
          </w:p>
        </w:tc>
        <w:tc>
          <w:tcPr>
            <w:tcW w:w="2157" w:type="dxa"/>
            <w:noWrap/>
            <w:vAlign w:val="center"/>
            <w:hideMark/>
          </w:tcPr>
          <w:p w14:paraId="57F8C306" w14:textId="71ADCFFE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Metabolic reaction</w:t>
            </w:r>
          </w:p>
        </w:tc>
        <w:tc>
          <w:tcPr>
            <w:tcW w:w="1276" w:type="dxa"/>
            <w:noWrap/>
            <w:vAlign w:val="center"/>
            <w:hideMark/>
          </w:tcPr>
          <w:p w14:paraId="7D5EAF71" w14:textId="34113E62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Location of metabolic reaction</w:t>
            </w:r>
          </w:p>
        </w:tc>
        <w:tc>
          <w:tcPr>
            <w:tcW w:w="1134" w:type="dxa"/>
            <w:vAlign w:val="center"/>
          </w:tcPr>
          <w:p w14:paraId="2BA7AC62" w14:textId="604DD2C2" w:rsidR="00731770" w:rsidRPr="00673313" w:rsidRDefault="00731770" w:rsidP="002259F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Mean area</w:t>
            </w:r>
          </w:p>
        </w:tc>
        <w:tc>
          <w:tcPr>
            <w:tcW w:w="992" w:type="dxa"/>
            <w:noWrap/>
            <w:vAlign w:val="center"/>
            <w:hideMark/>
          </w:tcPr>
          <w:p w14:paraId="347D8254" w14:textId="6465ACEB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Ranking position</w:t>
            </w:r>
          </w:p>
        </w:tc>
        <w:tc>
          <w:tcPr>
            <w:tcW w:w="1134" w:type="dxa"/>
            <w:noWrap/>
            <w:vAlign w:val="center"/>
            <w:hideMark/>
          </w:tcPr>
          <w:p w14:paraId="1AFE9E78" w14:textId="1E3EFA2D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Mean ratio</w:t>
            </w:r>
          </w:p>
          <w:p w14:paraId="4DFDA928" w14:textId="35122CE6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16"/>
                <w:szCs w:val="20"/>
              </w:rPr>
              <w:t>[%]</w:t>
            </w:r>
          </w:p>
        </w:tc>
        <w:tc>
          <w:tcPr>
            <w:tcW w:w="1134" w:type="dxa"/>
            <w:noWrap/>
            <w:vAlign w:val="center"/>
            <w:hideMark/>
          </w:tcPr>
          <w:p w14:paraId="249B51BE" w14:textId="77777777" w:rsidR="002259FC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RSD </w:t>
            </w:r>
          </w:p>
          <w:p w14:paraId="174F38CD" w14:textId="759BA3C3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[%]</w:t>
            </w:r>
          </w:p>
        </w:tc>
        <w:tc>
          <w:tcPr>
            <w:tcW w:w="1559" w:type="dxa"/>
            <w:noWrap/>
            <w:vAlign w:val="center"/>
            <w:hideMark/>
          </w:tcPr>
          <w:p w14:paraId="094B458E" w14:textId="711062C5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Calculated</w:t>
            </w:r>
          </w:p>
          <w:p w14:paraId="5542DF12" w14:textId="27B80B64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[M+H]+</w:t>
            </w:r>
          </w:p>
        </w:tc>
        <w:tc>
          <w:tcPr>
            <w:tcW w:w="1701" w:type="dxa"/>
            <w:noWrap/>
            <w:vAlign w:val="center"/>
            <w:hideMark/>
          </w:tcPr>
          <w:p w14:paraId="0174A423" w14:textId="77777777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Ion formula</w:t>
            </w:r>
          </w:p>
        </w:tc>
        <w:tc>
          <w:tcPr>
            <w:tcW w:w="1134" w:type="dxa"/>
            <w:noWrap/>
            <w:vAlign w:val="center"/>
            <w:hideMark/>
          </w:tcPr>
          <w:p w14:paraId="35FFA010" w14:textId="77777777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Mass error</w:t>
            </w:r>
          </w:p>
          <w:p w14:paraId="72C98A16" w14:textId="79DF8E64" w:rsidR="00731770" w:rsidRPr="00673313" w:rsidRDefault="00731770" w:rsidP="0073177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673313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[ppm]</w:t>
            </w:r>
          </w:p>
        </w:tc>
      </w:tr>
      <w:tr w:rsidR="00731770" w:rsidRPr="00673313" w14:paraId="68A56638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1180060E" w14:textId="77777777" w:rsidR="00731770" w:rsidRPr="00673313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M01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77502BA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1.2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3314AE18" w14:textId="1B09BD6E" w:rsidR="00731770" w:rsidRPr="00673313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Dihydroxylation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67A663" w14:textId="176BF1A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5FP + VA</w:t>
            </w:r>
          </w:p>
        </w:tc>
        <w:tc>
          <w:tcPr>
            <w:tcW w:w="1134" w:type="dxa"/>
            <w:vAlign w:val="center"/>
          </w:tcPr>
          <w:p w14:paraId="6B595CC9" w14:textId="559FEEC5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3.38E+04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266EB60" w14:textId="5A8CEC7D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#13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1607953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65%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1B2883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2%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5EE0EBE" w14:textId="3AA1E8D0" w:rsidR="00731770" w:rsidRPr="00673313" w:rsidRDefault="00E40F67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381.1933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8B8711B" w14:textId="6878C4C6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D7E9BB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31770" w:rsidRPr="00673313" w14:paraId="67003A66" w14:textId="77777777" w:rsidTr="006F3C4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2C4F60B7" w14:textId="77777777" w:rsidR="00731770" w:rsidRPr="00673313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M02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C3E154F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1.2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2DA94827" w14:textId="5FB4EBB1" w:rsidR="00731770" w:rsidRPr="00673313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Defluorination</w:t>
            </w:r>
            <w:proofErr w:type="spellEnd"/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+ OH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41CD1E" w14:textId="77EA4743" w:rsidR="00731770" w:rsidRPr="00673313" w:rsidRDefault="00731770" w:rsidP="00C26617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5FP</w:t>
            </w:r>
          </w:p>
        </w:tc>
        <w:tc>
          <w:tcPr>
            <w:tcW w:w="1134" w:type="dxa"/>
            <w:vAlign w:val="center"/>
          </w:tcPr>
          <w:p w14:paraId="450D4B49" w14:textId="7397EC55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7.82E+04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166E6A5" w14:textId="5E498201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#10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3AB0D41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33%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282AC3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6%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3FD64DD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363.2026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B134D05" w14:textId="158079A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27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N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7EB7BE" w14:textId="6B1AC070" w:rsidR="00731770" w:rsidRPr="00673313" w:rsidRDefault="00CD13BD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-4.7</w:t>
            </w:r>
          </w:p>
        </w:tc>
      </w:tr>
      <w:tr w:rsidR="00731770" w:rsidRPr="00673313" w14:paraId="34F5458D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0ECD4109" w14:textId="77777777" w:rsidR="00731770" w:rsidRPr="00673313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M03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344B1E9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1.4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2D6A27F7" w14:textId="77777777" w:rsidR="00731770" w:rsidRPr="00673313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Dihydroxylation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8BECFF" w14:textId="72A41AE6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5FP + VA</w:t>
            </w:r>
          </w:p>
        </w:tc>
        <w:tc>
          <w:tcPr>
            <w:tcW w:w="1134" w:type="dxa"/>
            <w:vAlign w:val="center"/>
          </w:tcPr>
          <w:p w14:paraId="78B1F2C5" w14:textId="265260E2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9.02E+04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F0FCA4D" w14:textId="2A0E1114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#08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BD0D9BF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21%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63E2BE9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5%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A2753FA" w14:textId="75493635" w:rsidR="00731770" w:rsidRPr="00673313" w:rsidRDefault="00E40F67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381.1933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1CD587E" w14:textId="15C6D26B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DC895DD" w14:textId="77777777" w:rsidR="00731770" w:rsidRPr="00673313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31770" w:rsidRPr="001E1970" w14:paraId="2B18F75E" w14:textId="77777777" w:rsidTr="0020550F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shd w:val="clear" w:color="auto" w:fill="auto"/>
            <w:noWrap/>
            <w:vAlign w:val="center"/>
            <w:hideMark/>
          </w:tcPr>
          <w:p w14:paraId="407A052B" w14:textId="77777777" w:rsidR="00731770" w:rsidRPr="00673313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M04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4251F62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3F31C77F" w14:textId="77777777" w:rsidR="00731770" w:rsidRPr="00673313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BF2541" w14:textId="143CAA55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5FP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A4B8F47" w14:textId="415B7613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1.11E+06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70531D1" w14:textId="5DBB6CD8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#03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54D47F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690777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3%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A505FD5" w14:textId="77777777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365.1983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8795508" w14:textId="1503F6F1" w:rsidR="00731770" w:rsidRPr="00673313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673313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BFE7E7" w14:textId="5B6797AE" w:rsidR="00731770" w:rsidRPr="0020550F" w:rsidRDefault="0020550F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73313">
              <w:rPr>
                <w:rFonts w:ascii="Times New Roman" w:eastAsia="Times New Roman" w:hAnsi="Times New Roman" w:cs="Times New Roman"/>
                <w:sz w:val="18"/>
                <w:szCs w:val="18"/>
              </w:rPr>
              <w:t>-3.4</w:t>
            </w:r>
          </w:p>
        </w:tc>
      </w:tr>
      <w:tr w:rsidR="00731770" w:rsidRPr="001E1970" w14:paraId="32E27F7D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77D6A896" w14:textId="77777777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M05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10E81B9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2.1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24935A2B" w14:textId="77777777" w:rsidR="00731770" w:rsidRPr="0020550F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Hydrolytic </w:t>
            </w:r>
            <w:proofErr w:type="spellStart"/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defluorination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43F6F3CC" w14:textId="35A3A4CC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5FP</w:t>
            </w:r>
          </w:p>
        </w:tc>
        <w:tc>
          <w:tcPr>
            <w:tcW w:w="1134" w:type="dxa"/>
            <w:vAlign w:val="center"/>
          </w:tcPr>
          <w:p w14:paraId="74E71A89" w14:textId="6CCD84AD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7.83E+05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3F3A5B9" w14:textId="3FC49DD0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5298CD0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24%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0BE2E7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10C7B82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347.2078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6EAD78F" w14:textId="74A0C51D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27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5C5EAB" w14:textId="358AB1A7" w:rsidR="00731770" w:rsidRPr="0020550F" w:rsidRDefault="0020550F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-3.0</w:t>
            </w:r>
          </w:p>
        </w:tc>
      </w:tr>
      <w:tr w:rsidR="00731770" w:rsidRPr="001E1970" w14:paraId="0DBB1A77" w14:textId="77777777" w:rsidTr="006F3C4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3641BE65" w14:textId="77777777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M06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331F652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2.1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7EC36228" w14:textId="77777777" w:rsidR="00731770" w:rsidRPr="0020550F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99857B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VA</w:t>
            </w:r>
          </w:p>
        </w:tc>
        <w:tc>
          <w:tcPr>
            <w:tcW w:w="1134" w:type="dxa"/>
            <w:vAlign w:val="center"/>
          </w:tcPr>
          <w:p w14:paraId="3F48E908" w14:textId="2367CF85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8.37E+05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4A2775B" w14:textId="60F20223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7C9B654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100%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6466F1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16%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6CE0EC2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365.1983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A18EED6" w14:textId="6562AAEE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8F50BA" w14:textId="2FAC3D97" w:rsidR="00731770" w:rsidRPr="001E1970" w:rsidRDefault="0020550F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0.2</w:t>
            </w:r>
          </w:p>
        </w:tc>
      </w:tr>
      <w:tr w:rsidR="00731770" w:rsidRPr="001E1970" w14:paraId="350C1FC2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5DF30DE3" w14:textId="77777777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M07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068A251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2.3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5927E9FF" w14:textId="77777777" w:rsidR="00731770" w:rsidRPr="0020550F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48BD0B" w14:textId="35A25C5D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5FP</w:t>
            </w:r>
          </w:p>
        </w:tc>
        <w:tc>
          <w:tcPr>
            <w:tcW w:w="1134" w:type="dxa"/>
            <w:vAlign w:val="center"/>
          </w:tcPr>
          <w:p w14:paraId="61EACB90" w14:textId="6090DFBB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4.29E+06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0892DEE" w14:textId="6B20BC75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B3E2B3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16%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0C9B55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FAFEF75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365.1983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B8244B3" w14:textId="1465D254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928821" w14:textId="3F03D17C" w:rsidR="00731770" w:rsidRPr="0020550F" w:rsidRDefault="0020550F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0.3</w:t>
            </w:r>
          </w:p>
        </w:tc>
      </w:tr>
      <w:tr w:rsidR="00731770" w:rsidRPr="001E1970" w14:paraId="0CA8D313" w14:textId="77777777" w:rsidTr="006F3C4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</w:tcPr>
          <w:p w14:paraId="5FA11D88" w14:textId="43B63CF8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M08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2F6C37F" w14:textId="4193E6D2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2.5</w:t>
            </w:r>
          </w:p>
        </w:tc>
        <w:tc>
          <w:tcPr>
            <w:tcW w:w="2157" w:type="dxa"/>
            <w:shd w:val="clear" w:color="auto" w:fill="auto"/>
            <w:noWrap/>
            <w:vAlign w:val="center"/>
          </w:tcPr>
          <w:p w14:paraId="0FB6B7DB" w14:textId="09E89224" w:rsidR="00731770" w:rsidRPr="0020550F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FB8026E" w14:textId="0B305768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5FP</w:t>
            </w:r>
          </w:p>
        </w:tc>
        <w:tc>
          <w:tcPr>
            <w:tcW w:w="1134" w:type="dxa"/>
            <w:vAlign w:val="center"/>
          </w:tcPr>
          <w:p w14:paraId="44BE9932" w14:textId="30E3EE8A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4.99E+05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14226CF" w14:textId="07904548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1D77571" w14:textId="2A036CD6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33%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1C14A45" w14:textId="6073117A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9%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0F4AEC52" w14:textId="4FF0275F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365.1983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858C28E" w14:textId="4EA36011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02CA758" w14:textId="1327A8DB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3.7</w:t>
            </w:r>
          </w:p>
        </w:tc>
      </w:tr>
      <w:tr w:rsidR="00731770" w:rsidRPr="001E1970" w14:paraId="2E320A31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2D2B2414" w14:textId="77777777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M09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B13DB7F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73D874DF" w14:textId="77777777" w:rsidR="00731770" w:rsidRPr="0020550F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Hydroxylation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0871D7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VA</w:t>
            </w:r>
          </w:p>
        </w:tc>
        <w:tc>
          <w:tcPr>
            <w:tcW w:w="1134" w:type="dxa"/>
            <w:vAlign w:val="center"/>
          </w:tcPr>
          <w:p w14:paraId="506676A7" w14:textId="3342E34C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1.38E+06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904356D" w14:textId="5F07FC49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8254CA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55%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FB9A15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252E329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365.1983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0E152F8" w14:textId="12671914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38BAFA" w14:textId="1A78461B" w:rsidR="00731770" w:rsidRPr="0020550F" w:rsidRDefault="0020550F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-1.9</w:t>
            </w:r>
          </w:p>
        </w:tc>
      </w:tr>
      <w:tr w:rsidR="00731770" w:rsidRPr="001E1970" w14:paraId="4CD02DEA" w14:textId="77777777" w:rsidTr="006F3C4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</w:tcPr>
          <w:p w14:paraId="0BC976ED" w14:textId="7B6253A6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M10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AE4144D" w14:textId="3A836008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3.9</w:t>
            </w:r>
          </w:p>
        </w:tc>
        <w:tc>
          <w:tcPr>
            <w:tcW w:w="2157" w:type="dxa"/>
            <w:shd w:val="clear" w:color="auto" w:fill="auto"/>
            <w:noWrap/>
            <w:vAlign w:val="center"/>
          </w:tcPr>
          <w:p w14:paraId="2AEB9C46" w14:textId="1798A107" w:rsidR="00731770" w:rsidRPr="0020550F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Dehydrogenation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BD6FC27" w14:textId="05205FBD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VA</w:t>
            </w:r>
          </w:p>
        </w:tc>
        <w:tc>
          <w:tcPr>
            <w:tcW w:w="1134" w:type="dxa"/>
            <w:vAlign w:val="center"/>
          </w:tcPr>
          <w:p w14:paraId="67208DFB" w14:textId="2816B92C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5.81E+04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1942C06" w14:textId="05E2C15C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#11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C69C36F" w14:textId="6F0C7B24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45%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07B70AF" w14:textId="6FD8CDAD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4%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A9ED0F9" w14:textId="134E6561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347.1878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9C3D3C6" w14:textId="606FC83A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8A01B63" w14:textId="3CE813C0" w:rsidR="00731770" w:rsidRPr="0020550F" w:rsidRDefault="0020550F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-4.1</w:t>
            </w:r>
          </w:p>
        </w:tc>
      </w:tr>
      <w:tr w:rsidR="00731770" w:rsidRPr="001E1970" w14:paraId="3DB08C6A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50BDB5F8" w14:textId="77777777" w:rsidR="00731770" w:rsidRPr="001E1970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970">
              <w:rPr>
                <w:rFonts w:ascii="Times New Roman" w:eastAsia="Times New Roman" w:hAnsi="Times New Roman" w:cs="Times New Roman"/>
                <w:sz w:val="18"/>
                <w:szCs w:val="18"/>
              </w:rPr>
              <w:t>M11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8FABF77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4.3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668FFFEF" w14:textId="77777777" w:rsidR="00731770" w:rsidRPr="0020550F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Dehydrogenation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D5A6D82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VA</w:t>
            </w:r>
          </w:p>
        </w:tc>
        <w:tc>
          <w:tcPr>
            <w:tcW w:w="1134" w:type="dxa"/>
            <w:vAlign w:val="center"/>
          </w:tcPr>
          <w:p w14:paraId="32EA6BD8" w14:textId="0ACA894E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1.34E+05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127ED77" w14:textId="66F3D2CA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CDD4E3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65%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6CB61A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7%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792A850" w14:textId="77777777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347.1878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04FC6A1" w14:textId="390CF3E8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83BF7E" w14:textId="4DA67AEC" w:rsidR="00731770" w:rsidRPr="0020550F" w:rsidRDefault="0020550F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-2.4</w:t>
            </w:r>
          </w:p>
        </w:tc>
      </w:tr>
      <w:tr w:rsidR="00731770" w:rsidRPr="001E1970" w14:paraId="73FFFD3B" w14:textId="77777777" w:rsidTr="006F3C4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</w:tcPr>
          <w:p w14:paraId="210857B7" w14:textId="3EA2BBEA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M00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5819BB2E" w14:textId="040FE70A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4.6</w:t>
            </w:r>
          </w:p>
        </w:tc>
        <w:tc>
          <w:tcPr>
            <w:tcW w:w="2157" w:type="dxa"/>
            <w:shd w:val="clear" w:color="auto" w:fill="auto"/>
            <w:noWrap/>
            <w:vAlign w:val="center"/>
          </w:tcPr>
          <w:p w14:paraId="6E2EBA49" w14:textId="711F14BD" w:rsidR="00731770" w:rsidRPr="0020550F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5F-AB-P7AICA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1AD75EA" w14:textId="3C17C280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B7B9CE" w14:textId="17023148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4.18E+07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913AFE" w14:textId="66381CDA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C9109D3" w14:textId="625EBD0A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49%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332BE8A" w14:textId="4578DF76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3%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CC49AA2" w14:textId="631D7EA1" w:rsidR="00731770" w:rsidRPr="0020550F" w:rsidRDefault="00731770" w:rsidP="00BB2E0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349.2034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D6D2546" w14:textId="4188E2B2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26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F3BC1F9" w14:textId="4ABC3979" w:rsidR="00731770" w:rsidRDefault="0020550F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-1.2</w:t>
            </w:r>
          </w:p>
        </w:tc>
      </w:tr>
      <w:tr w:rsidR="00731770" w:rsidRPr="001E1970" w14:paraId="4D8E3F9B" w14:textId="77777777" w:rsidTr="006F3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</w:tcPr>
          <w:p w14:paraId="4215DD1A" w14:textId="652AFC17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M12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5BD0062F" w14:textId="6B1DE978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5.1</w:t>
            </w:r>
          </w:p>
        </w:tc>
        <w:tc>
          <w:tcPr>
            <w:tcW w:w="2157" w:type="dxa"/>
            <w:shd w:val="clear" w:color="auto" w:fill="auto"/>
            <w:noWrap/>
            <w:vAlign w:val="center"/>
          </w:tcPr>
          <w:p w14:paraId="568A2DD0" w14:textId="2FB5AE8F" w:rsidR="00731770" w:rsidRPr="0020550F" w:rsidRDefault="00731770" w:rsidP="006F3C4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F-elimination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E0C5E41" w14:textId="75530AEA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5FAP</w:t>
            </w:r>
          </w:p>
        </w:tc>
        <w:tc>
          <w:tcPr>
            <w:tcW w:w="1134" w:type="dxa"/>
            <w:vAlign w:val="center"/>
          </w:tcPr>
          <w:p w14:paraId="05A79727" w14:textId="4A29569F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8.47E+04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88A75A" w14:textId="505FC8CF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#09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488E2F7" w14:textId="090739E0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40%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77EB34" w14:textId="4B50857D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2%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D87230D" w14:textId="18A1DD8A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329.1972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458788C" w14:textId="5E095BDB" w:rsidR="00731770" w:rsidRPr="0020550F" w:rsidRDefault="00731770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25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4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1156FFF" w14:textId="405B29BB" w:rsidR="00731770" w:rsidRDefault="0020550F" w:rsidP="008462C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</w:tr>
      <w:tr w:rsidR="00731770" w:rsidRPr="001E1970" w14:paraId="11858928" w14:textId="77777777" w:rsidTr="006F3C4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noWrap/>
            <w:vAlign w:val="center"/>
            <w:hideMark/>
          </w:tcPr>
          <w:p w14:paraId="3907A6BC" w14:textId="77777777" w:rsidR="00731770" w:rsidRPr="0020550F" w:rsidRDefault="00731770" w:rsidP="008462C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M13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594472C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5.4</w:t>
            </w:r>
          </w:p>
        </w:tc>
        <w:tc>
          <w:tcPr>
            <w:tcW w:w="2157" w:type="dxa"/>
            <w:shd w:val="clear" w:color="auto" w:fill="auto"/>
            <w:noWrap/>
            <w:vAlign w:val="center"/>
            <w:hideMark/>
          </w:tcPr>
          <w:p w14:paraId="18EFE459" w14:textId="3AC2D120" w:rsidR="00731770" w:rsidRPr="0020550F" w:rsidRDefault="00731770" w:rsidP="006F3C4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Amide hydrolysis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17E513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VA</w:t>
            </w:r>
          </w:p>
        </w:tc>
        <w:tc>
          <w:tcPr>
            <w:tcW w:w="1134" w:type="dxa"/>
            <w:vAlign w:val="center"/>
          </w:tcPr>
          <w:p w14:paraId="04A8E439" w14:textId="2EECE5D5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3.48E+04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DBBF354" w14:textId="095E6081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#12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E72A6CC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43%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75AC50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9%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060487E" w14:textId="77777777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350.1874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8C9AB92" w14:textId="3600C196" w:rsidR="00731770" w:rsidRPr="0020550F" w:rsidRDefault="00731770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18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H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25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FN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3</w:t>
            </w:r>
            <w:r w:rsidRPr="0020550F">
              <w:rPr>
                <w:rFonts w:eastAsia="Times New Roman"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C7B072" w14:textId="22679C08" w:rsidR="00731770" w:rsidRPr="001E1970" w:rsidRDefault="0020550F" w:rsidP="008462C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0550F">
              <w:rPr>
                <w:rFonts w:ascii="Times New Roman" w:eastAsia="Times New Roman" w:hAnsi="Times New Roman" w:cs="Times New Roman"/>
                <w:sz w:val="18"/>
                <w:szCs w:val="18"/>
              </w:rPr>
              <w:t>-3.5</w:t>
            </w:r>
          </w:p>
        </w:tc>
      </w:tr>
    </w:tbl>
    <w:p w14:paraId="49CDB088" w14:textId="77777777" w:rsidR="0094483E" w:rsidRDefault="003C7310" w:rsidP="0094483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ED27A7" w:rsidRPr="00441BD3">
        <w:rPr>
          <w:rFonts w:ascii="Times New Roman" w:hAnsi="Times New Roman" w:cs="Times New Roman"/>
        </w:rPr>
        <w:br w:type="page"/>
      </w:r>
    </w:p>
    <w:p w14:paraId="72FA2CE4" w14:textId="77777777" w:rsidR="0094483E" w:rsidRDefault="0094483E">
      <w:pPr>
        <w:rPr>
          <w:rFonts w:ascii="Times New Roman" w:hAnsi="Times New Roman" w:cs="Times New Roman"/>
        </w:rPr>
        <w:sectPr w:rsidR="0094483E" w:rsidSect="0094483E">
          <w:pgSz w:w="15840" w:h="12240" w:orient="landscape"/>
          <w:pgMar w:top="1417" w:right="1417" w:bottom="1417" w:left="1134" w:header="720" w:footer="720" w:gutter="0"/>
          <w:cols w:space="720"/>
          <w:docGrid w:linePitch="360"/>
        </w:sectPr>
      </w:pPr>
    </w:p>
    <w:p w14:paraId="21FD6D40" w14:textId="0520E5D8" w:rsidR="000F531E" w:rsidRDefault="000F531E" w:rsidP="001421BE">
      <w:pPr>
        <w:pStyle w:val="Beschriftung"/>
        <w:keepNext/>
        <w:jc w:val="both"/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</w:pPr>
      <w:r>
        <w:rPr>
          <w:rFonts w:ascii="Times New Roman" w:hAnsi="Times New Roman" w:cs="Times New Roman"/>
          <w:color w:val="auto"/>
          <w:sz w:val="22"/>
          <w:szCs w:val="22"/>
          <w:lang w:val="en-US"/>
        </w:rPr>
        <w:lastRenderedPageBreak/>
        <w:t>Figure</w:t>
      </w:r>
      <w:r w:rsidRPr="00695572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S</w:t>
      </w:r>
      <w:r w:rsidR="00CA117B">
        <w:rPr>
          <w:rFonts w:ascii="Times New Roman" w:hAnsi="Times New Roman" w:cs="Times New Roman"/>
          <w:color w:val="auto"/>
          <w:sz w:val="22"/>
          <w:szCs w:val="22"/>
          <w:lang w:val="en-US"/>
        </w:rPr>
        <w:t>17</w:t>
      </w:r>
      <w:r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. </w:t>
      </w:r>
      <w:r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Relative peak areas of parent compound and metabolites in </w:t>
      </w:r>
      <w:r w:rsidR="00A34F3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an </w:t>
      </w:r>
      <w:r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authentic urine sample (sample #04)</w:t>
      </w:r>
      <w:r w:rsidR="00CC2EA9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. Each substance is shown as a</w:t>
      </w:r>
      <w:r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percentage</w:t>
      </w:r>
      <w:r w:rsidR="00CC2EA9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compared to the most abundant</w:t>
      </w:r>
      <w:r w:rsidR="00A34F3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signal</w:t>
      </w:r>
      <w:r w:rsidR="00CC2EA9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(M00, 5F-AB-P7AICA)</w:t>
      </w:r>
      <w:r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.</w:t>
      </w:r>
    </w:p>
    <w:p w14:paraId="1E59417E" w14:textId="18BA969E" w:rsidR="00CC2EA9" w:rsidRPr="00CC2EA9" w:rsidRDefault="001421BE" w:rsidP="00BE4CFC">
      <w:pPr>
        <w:jc w:val="center"/>
      </w:pPr>
      <w:r>
        <w:rPr>
          <w:noProof/>
        </w:rPr>
        <w:drawing>
          <wp:inline distT="0" distB="0" distL="0" distR="0" wp14:anchorId="1FBA08D9" wp14:editId="31E1A4E2">
            <wp:extent cx="3867941" cy="3005529"/>
            <wp:effectExtent l="0" t="0" r="0" b="4445"/>
            <wp:docPr id="19" name="Grafik 19" descr="C:\Users\giorgett\Downloads\final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orgett\Downloads\final.tiff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809" cy="3005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880A2" w14:textId="1B9127A3" w:rsidR="000F531E" w:rsidRDefault="000F531E" w:rsidP="001421BE">
      <w:pPr>
        <w:pStyle w:val="Beschriftung"/>
        <w:keepNext/>
        <w:jc w:val="both"/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</w:pPr>
      <w:r>
        <w:rPr>
          <w:rFonts w:ascii="Times New Roman" w:hAnsi="Times New Roman" w:cs="Times New Roman"/>
          <w:color w:val="auto"/>
          <w:sz w:val="22"/>
          <w:szCs w:val="22"/>
          <w:lang w:val="en-US"/>
        </w:rPr>
        <w:t>Figure</w:t>
      </w:r>
      <w:r w:rsidRPr="00695572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S</w:t>
      </w:r>
      <w:r w:rsidR="00CA117B">
        <w:rPr>
          <w:rFonts w:ascii="Times New Roman" w:hAnsi="Times New Roman" w:cs="Times New Roman"/>
          <w:color w:val="auto"/>
          <w:sz w:val="22"/>
          <w:szCs w:val="22"/>
          <w:lang w:val="en-US"/>
        </w:rPr>
        <w:t>18</w:t>
      </w:r>
      <w:r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. </w:t>
      </w:r>
      <w:r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Total Ion Chromatogram showing parent compound and metabolites in </w:t>
      </w:r>
      <w:r w:rsidR="00A34F3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an </w:t>
      </w:r>
      <w:r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authentic urine sample (sample #04).</w:t>
      </w:r>
    </w:p>
    <w:p w14:paraId="38E1240F" w14:textId="31592C45" w:rsidR="000F531E" w:rsidRPr="000F531E" w:rsidRDefault="001421BE" w:rsidP="001421BE">
      <w:pPr>
        <w:jc w:val="center"/>
      </w:pPr>
      <w:r>
        <w:rPr>
          <w:noProof/>
        </w:rPr>
        <w:drawing>
          <wp:inline distT="0" distB="0" distL="0" distR="0" wp14:anchorId="6A9985C5" wp14:editId="7A51DB5B">
            <wp:extent cx="4214192" cy="3265954"/>
            <wp:effectExtent l="0" t="0" r="0" b="0"/>
            <wp:docPr id="21" name="Grafik 21" descr="C:\Users\giorgett\Downloads\final2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iorgett\Downloads\final2.tiff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4393" cy="326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E4CFC">
        <w:br w:type="page"/>
      </w:r>
    </w:p>
    <w:p w14:paraId="02991EB8" w14:textId="44F1B21C" w:rsidR="00ED27A7" w:rsidRPr="00695572" w:rsidRDefault="004E0DBE" w:rsidP="001421BE">
      <w:pPr>
        <w:pStyle w:val="Beschriftung"/>
        <w:keepNext/>
        <w:jc w:val="both"/>
        <w:rPr>
          <w:rFonts w:ascii="Times New Roman" w:hAnsi="Times New Roman" w:cs="Times New Roman"/>
          <w:color w:val="auto"/>
          <w:sz w:val="22"/>
          <w:szCs w:val="22"/>
          <w:lang w:val="en-US"/>
        </w:rPr>
      </w:pPr>
      <w:r>
        <w:rPr>
          <w:rFonts w:ascii="Times New Roman" w:hAnsi="Times New Roman" w:cs="Times New Roman"/>
          <w:color w:val="auto"/>
          <w:sz w:val="22"/>
          <w:szCs w:val="22"/>
          <w:lang w:val="en-US"/>
        </w:rPr>
        <w:lastRenderedPageBreak/>
        <w:t>Figure</w:t>
      </w:r>
      <w:r w:rsidRPr="00695572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ED27A7" w:rsidRPr="00695572">
        <w:rPr>
          <w:rFonts w:ascii="Times New Roman" w:hAnsi="Times New Roman" w:cs="Times New Roman"/>
          <w:color w:val="auto"/>
          <w:sz w:val="22"/>
          <w:szCs w:val="22"/>
          <w:lang w:val="en-US"/>
        </w:rPr>
        <w:t>S</w:t>
      </w:r>
      <w:r>
        <w:rPr>
          <w:rFonts w:ascii="Times New Roman" w:hAnsi="Times New Roman" w:cs="Times New Roman"/>
          <w:color w:val="auto"/>
          <w:sz w:val="22"/>
          <w:szCs w:val="22"/>
          <w:lang w:val="en-US"/>
        </w:rPr>
        <w:t>1</w:t>
      </w:r>
      <w:r w:rsidR="00CA117B">
        <w:rPr>
          <w:rFonts w:ascii="Times New Roman" w:hAnsi="Times New Roman" w:cs="Times New Roman"/>
          <w:color w:val="auto"/>
          <w:sz w:val="22"/>
          <w:szCs w:val="22"/>
          <w:lang w:val="en-US"/>
        </w:rPr>
        <w:t>9</w:t>
      </w:r>
      <w:r w:rsidR="00E40F67">
        <w:rPr>
          <w:rFonts w:ascii="Times New Roman" w:hAnsi="Times New Roman" w:cs="Times New Roman"/>
          <w:color w:val="auto"/>
          <w:sz w:val="22"/>
          <w:szCs w:val="22"/>
          <w:lang w:val="en-US"/>
        </w:rPr>
        <w:t>.</w:t>
      </w:r>
      <w:r w:rsidR="00ED27A7" w:rsidRPr="00695572">
        <w:rPr>
          <w:rFonts w:ascii="Times New Roman" w:hAnsi="Times New Roman" w:cs="Times New Roman"/>
          <w:color w:val="auto"/>
          <w:sz w:val="22"/>
          <w:szCs w:val="22"/>
          <w:lang w:val="en-US"/>
        </w:rPr>
        <w:t xml:space="preserve"> </w:t>
      </w:r>
      <w:r w:rsidR="00ED27A7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Enhanced product i</w:t>
      </w:r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on (EPI) spectra of </w:t>
      </w:r>
      <w:r w:rsidR="00ED27A7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5F-</w:t>
      </w:r>
      <w:r w:rsidR="0094483E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AB-P7AICA</w:t>
      </w:r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metabolites detected in authentic urine samples after treatment with </w:t>
      </w:r>
      <w:r w:rsidR="00ED27A7" w:rsidRPr="00FC11EF">
        <w:rPr>
          <w:rFonts w:ascii="Times New Roman" w:hAnsi="Times New Roman" w:cs="Times New Roman"/>
          <w:b w:val="0"/>
          <w:i/>
          <w:color w:val="auto"/>
          <w:sz w:val="22"/>
          <w:szCs w:val="22"/>
          <w:lang w:val="en-US"/>
        </w:rPr>
        <w:t>β</w:t>
      </w:r>
      <w:r w:rsidR="00ED27A7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-</w:t>
      </w:r>
      <w:proofErr w:type="spellStart"/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glucuronidase</w:t>
      </w:r>
      <w:proofErr w:type="spellEnd"/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</w:t>
      </w:r>
      <w:r w:rsidR="004E050C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(black) </w:t>
      </w:r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compared to corresponding signals in pooled human liver </w:t>
      </w:r>
      <w:proofErr w:type="spellStart"/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microsome</w:t>
      </w:r>
      <w:proofErr w:type="spellEnd"/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(</w:t>
      </w:r>
      <w:proofErr w:type="spellStart"/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pHLM</w:t>
      </w:r>
      <w:proofErr w:type="spellEnd"/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>) samples</w:t>
      </w:r>
      <w:r w:rsidR="004E050C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 (blue)</w:t>
      </w:r>
      <w:r w:rsidR="00ED27A7" w:rsidRPr="00695572">
        <w:rPr>
          <w:rFonts w:ascii="Times New Roman" w:hAnsi="Times New Roman" w:cs="Times New Roman"/>
          <w:b w:val="0"/>
          <w:color w:val="auto"/>
          <w:sz w:val="22"/>
          <w:szCs w:val="22"/>
          <w:lang w:val="en-US"/>
        </w:rPr>
        <w:t xml:space="preserve">. </w:t>
      </w:r>
    </w:p>
    <w:p w14:paraId="473C1DEF" w14:textId="39A2A36E" w:rsidR="00ED27A7" w:rsidRDefault="00A835A8" w:rsidP="00ED27A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E2DA076" wp14:editId="47E0C1F5">
            <wp:extent cx="5597719" cy="7396667"/>
            <wp:effectExtent l="0" t="0" r="3175" b="0"/>
            <wp:docPr id="12" name="Grafik 12" descr="C:\Users\giorgett\Desktop\M1-M4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orgett\Desktop\M1-M4.tiff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699" cy="7396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5304B" w14:textId="77777777" w:rsidR="0094483E" w:rsidRDefault="0094483E" w:rsidP="00ED27A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56DA92D" wp14:editId="2AFFEA3B">
            <wp:extent cx="5963920" cy="8196580"/>
            <wp:effectExtent l="0" t="0" r="0" b="0"/>
            <wp:docPr id="3" name="Grafik 3" descr="I:\M05-M08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M05-M08.tiff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920" cy="819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2A8F41" w14:textId="34EDB58B" w:rsidR="0094483E" w:rsidRDefault="009F1C40" w:rsidP="00ED27A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02A90E9F" wp14:editId="37F7B529">
            <wp:extent cx="5756910" cy="8428355"/>
            <wp:effectExtent l="0" t="0" r="0" b="0"/>
            <wp:docPr id="13" name="Grafik 13" descr="C:\Users\giorgett\Desktop\M09-M13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iorgett\Desktop\M09-M13.tiff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842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C67A92" w14:textId="50CA05F8" w:rsidR="00ED27A7" w:rsidRPr="003034D6" w:rsidRDefault="00ED27A7" w:rsidP="00335171">
      <w:pPr>
        <w:jc w:val="both"/>
        <w:rPr>
          <w:rFonts w:ascii="Times New Roman" w:hAnsi="Times New Roman" w:cs="Times New Roman"/>
        </w:rPr>
      </w:pPr>
      <w:r w:rsidRPr="003034D6">
        <w:rPr>
          <w:rFonts w:ascii="Times New Roman" w:hAnsi="Times New Roman" w:cs="Times New Roman"/>
        </w:rPr>
        <w:lastRenderedPageBreak/>
        <w:t>Proposed structural formulae and fragmentation are shown for each compound alon</w:t>
      </w:r>
      <w:r w:rsidR="004B286B" w:rsidRPr="003034D6">
        <w:rPr>
          <w:rFonts w:ascii="Times New Roman" w:hAnsi="Times New Roman" w:cs="Times New Roman"/>
        </w:rPr>
        <w:t>g with their molecular formulae and</w:t>
      </w:r>
      <w:r w:rsidRPr="003034D6">
        <w:rPr>
          <w:rFonts w:ascii="Times New Roman" w:hAnsi="Times New Roman" w:cs="Times New Roman"/>
        </w:rPr>
        <w:t xml:space="preserve"> single-protonated masses. The EPI scans were recorded with a </w:t>
      </w:r>
      <w:proofErr w:type="spellStart"/>
      <w:r w:rsidRPr="003034D6">
        <w:rPr>
          <w:rFonts w:ascii="Times New Roman" w:hAnsi="Times New Roman" w:cs="Times New Roman"/>
        </w:rPr>
        <w:t>declustering</w:t>
      </w:r>
      <w:proofErr w:type="spellEnd"/>
      <w:r w:rsidRPr="003034D6">
        <w:rPr>
          <w:rFonts w:ascii="Times New Roman" w:hAnsi="Times New Roman" w:cs="Times New Roman"/>
        </w:rPr>
        <w:t xml:space="preserve"> potential of 90 V, entrance potential of 10 V and collision energy of 35 V with a collision energy spread of ± 15 V</w:t>
      </w:r>
    </w:p>
    <w:p w14:paraId="2758F13B" w14:textId="77777777" w:rsidR="00ED27A7" w:rsidRPr="00ED27A7" w:rsidRDefault="00ED27A7" w:rsidP="000664AF">
      <w:pPr>
        <w:jc w:val="both"/>
      </w:pPr>
    </w:p>
    <w:sectPr w:rsidR="00ED27A7" w:rsidRPr="00ED27A7" w:rsidSect="0094483E">
      <w:pgSz w:w="12240" w:h="15840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7DF"/>
    <w:rsid w:val="000152CF"/>
    <w:rsid w:val="00063748"/>
    <w:rsid w:val="000664AF"/>
    <w:rsid w:val="000F531E"/>
    <w:rsid w:val="001421BE"/>
    <w:rsid w:val="00165579"/>
    <w:rsid w:val="00195113"/>
    <w:rsid w:val="001E1970"/>
    <w:rsid w:val="0020550F"/>
    <w:rsid w:val="002259FC"/>
    <w:rsid w:val="00290186"/>
    <w:rsid w:val="002C2D3C"/>
    <w:rsid w:val="00300750"/>
    <w:rsid w:val="003034D6"/>
    <w:rsid w:val="003056D0"/>
    <w:rsid w:val="00335171"/>
    <w:rsid w:val="00364715"/>
    <w:rsid w:val="00380EAE"/>
    <w:rsid w:val="003C7310"/>
    <w:rsid w:val="00441BD3"/>
    <w:rsid w:val="00450111"/>
    <w:rsid w:val="004A6F0A"/>
    <w:rsid w:val="004B286B"/>
    <w:rsid w:val="004E050C"/>
    <w:rsid w:val="004E0DBE"/>
    <w:rsid w:val="00531AE4"/>
    <w:rsid w:val="00555F5C"/>
    <w:rsid w:val="005615E1"/>
    <w:rsid w:val="005701B3"/>
    <w:rsid w:val="005B37DF"/>
    <w:rsid w:val="005D1370"/>
    <w:rsid w:val="005E763E"/>
    <w:rsid w:val="005E7CD2"/>
    <w:rsid w:val="006273C2"/>
    <w:rsid w:val="00653CDC"/>
    <w:rsid w:val="006709CD"/>
    <w:rsid w:val="00673313"/>
    <w:rsid w:val="006F3C4A"/>
    <w:rsid w:val="00731770"/>
    <w:rsid w:val="007568F4"/>
    <w:rsid w:val="0079200E"/>
    <w:rsid w:val="007B42E1"/>
    <w:rsid w:val="007B603A"/>
    <w:rsid w:val="007C1240"/>
    <w:rsid w:val="008107DF"/>
    <w:rsid w:val="008462CE"/>
    <w:rsid w:val="00872AAA"/>
    <w:rsid w:val="0088182E"/>
    <w:rsid w:val="008C79D4"/>
    <w:rsid w:val="00913286"/>
    <w:rsid w:val="009179A1"/>
    <w:rsid w:val="009219E5"/>
    <w:rsid w:val="0094483E"/>
    <w:rsid w:val="009916A1"/>
    <w:rsid w:val="009A4501"/>
    <w:rsid w:val="009C208A"/>
    <w:rsid w:val="009F1C40"/>
    <w:rsid w:val="00A34F32"/>
    <w:rsid w:val="00A50CDB"/>
    <w:rsid w:val="00A72D84"/>
    <w:rsid w:val="00A75DAE"/>
    <w:rsid w:val="00A835A8"/>
    <w:rsid w:val="00B14346"/>
    <w:rsid w:val="00B577E9"/>
    <w:rsid w:val="00BB2E0E"/>
    <w:rsid w:val="00BE4CFC"/>
    <w:rsid w:val="00C16E62"/>
    <w:rsid w:val="00C20CD6"/>
    <w:rsid w:val="00C26617"/>
    <w:rsid w:val="00C3257B"/>
    <w:rsid w:val="00CA117B"/>
    <w:rsid w:val="00CB21C3"/>
    <w:rsid w:val="00CC2EA9"/>
    <w:rsid w:val="00CC4B88"/>
    <w:rsid w:val="00CD13BD"/>
    <w:rsid w:val="00D309B9"/>
    <w:rsid w:val="00DB081F"/>
    <w:rsid w:val="00E0752A"/>
    <w:rsid w:val="00E17CCD"/>
    <w:rsid w:val="00E200DE"/>
    <w:rsid w:val="00E40F67"/>
    <w:rsid w:val="00E759CB"/>
    <w:rsid w:val="00EB4DE2"/>
    <w:rsid w:val="00EB57AD"/>
    <w:rsid w:val="00ED27A7"/>
    <w:rsid w:val="00EF7A3F"/>
    <w:rsid w:val="00F30B96"/>
    <w:rsid w:val="00F94A9A"/>
    <w:rsid w:val="00FC2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1FF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uiPriority w:val="35"/>
    <w:unhideWhenUsed/>
    <w:qFormat/>
    <w:rsid w:val="000664AF"/>
    <w:pPr>
      <w:spacing w:line="240" w:lineRule="auto"/>
    </w:pPr>
    <w:rPr>
      <w:b/>
      <w:bCs/>
      <w:color w:val="4F81BD" w:themeColor="accent1"/>
      <w:sz w:val="18"/>
      <w:szCs w:val="18"/>
      <w:lang w:val="de-DE"/>
    </w:rPr>
  </w:style>
  <w:style w:type="table" w:styleId="Tabellenraster">
    <w:name w:val="Table Grid"/>
    <w:basedOn w:val="NormaleTabelle"/>
    <w:rsid w:val="00ED27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D27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D27A7"/>
    <w:rPr>
      <w:rFonts w:ascii="Tahoma" w:hAnsi="Tahoma" w:cs="Tahoma"/>
      <w:sz w:val="16"/>
      <w:szCs w:val="16"/>
    </w:rPr>
  </w:style>
  <w:style w:type="table" w:styleId="HelleSchattierung-Akzent5">
    <w:name w:val="Light Shading Accent 5"/>
    <w:basedOn w:val="NormaleTabelle"/>
    <w:uiPriority w:val="60"/>
    <w:rsid w:val="003C7310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MittlereListe1">
    <w:name w:val="Medium List 1"/>
    <w:basedOn w:val="NormaleTabelle"/>
    <w:uiPriority w:val="65"/>
    <w:rsid w:val="00E17C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5">
    <w:name w:val="Medium List 1 Accent 5"/>
    <w:basedOn w:val="NormaleTabelle"/>
    <w:uiPriority w:val="65"/>
    <w:rsid w:val="00E17C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ttlereListe2">
    <w:name w:val="Medium List 2"/>
    <w:basedOn w:val="NormaleTabelle"/>
    <w:uiPriority w:val="66"/>
    <w:rsid w:val="00E17CC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HelleSchattierung">
    <w:name w:val="Light Shading"/>
    <w:basedOn w:val="NormaleTabelle"/>
    <w:uiPriority w:val="60"/>
    <w:rsid w:val="00E17CC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E17CC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ittlereListe1-Akzent1">
    <w:name w:val="Medium List 1 Accent 1"/>
    <w:basedOn w:val="NormaleTabelle"/>
    <w:uiPriority w:val="65"/>
    <w:rsid w:val="00E17C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C20CD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20CD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20CD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20CD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20CD6"/>
    <w:rPr>
      <w:b/>
      <w:bCs/>
      <w:sz w:val="20"/>
      <w:szCs w:val="20"/>
    </w:rPr>
  </w:style>
  <w:style w:type="table" w:customStyle="1" w:styleId="Tabellaelenco31">
    <w:name w:val="Tabella elenco 31"/>
    <w:basedOn w:val="NormaleTabelle"/>
    <w:uiPriority w:val="48"/>
    <w:rsid w:val="008462CE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Tabellaelenco7acolori1">
    <w:name w:val="Tabella elenco 7 a colori1"/>
    <w:basedOn w:val="NormaleTabelle"/>
    <w:uiPriority w:val="52"/>
    <w:rsid w:val="008462C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erarbeitung">
    <w:name w:val="Revision"/>
    <w:hidden/>
    <w:uiPriority w:val="99"/>
    <w:semiHidden/>
    <w:rsid w:val="00555F5C"/>
    <w:pPr>
      <w:spacing w:after="0" w:line="240" w:lineRule="auto"/>
    </w:pPr>
  </w:style>
  <w:style w:type="paragraph" w:styleId="KeinLeerraum">
    <w:name w:val="No Spacing"/>
    <w:uiPriority w:val="1"/>
    <w:qFormat/>
    <w:rsid w:val="00555F5C"/>
    <w:pPr>
      <w:suppressAutoHyphens/>
      <w:autoSpaceDN w:val="0"/>
      <w:spacing w:after="0" w:line="240" w:lineRule="auto"/>
      <w:textAlignment w:val="baseline"/>
    </w:pPr>
    <w:rPr>
      <w:rFonts w:ascii="Arial" w:eastAsia="MS Mincho" w:hAnsi="Arial" w:cs="Times New Roman"/>
      <w:kern w:val="3"/>
      <w:szCs w:val="24"/>
      <w:lang w:val="de-DE"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uiPriority w:val="35"/>
    <w:unhideWhenUsed/>
    <w:qFormat/>
    <w:rsid w:val="000664AF"/>
    <w:pPr>
      <w:spacing w:line="240" w:lineRule="auto"/>
    </w:pPr>
    <w:rPr>
      <w:b/>
      <w:bCs/>
      <w:color w:val="4F81BD" w:themeColor="accent1"/>
      <w:sz w:val="18"/>
      <w:szCs w:val="18"/>
      <w:lang w:val="de-DE"/>
    </w:rPr>
  </w:style>
  <w:style w:type="table" w:styleId="Tabellenraster">
    <w:name w:val="Table Grid"/>
    <w:basedOn w:val="NormaleTabelle"/>
    <w:rsid w:val="00ED27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D27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D27A7"/>
    <w:rPr>
      <w:rFonts w:ascii="Tahoma" w:hAnsi="Tahoma" w:cs="Tahoma"/>
      <w:sz w:val="16"/>
      <w:szCs w:val="16"/>
    </w:rPr>
  </w:style>
  <w:style w:type="table" w:styleId="HelleSchattierung-Akzent5">
    <w:name w:val="Light Shading Accent 5"/>
    <w:basedOn w:val="NormaleTabelle"/>
    <w:uiPriority w:val="60"/>
    <w:rsid w:val="003C7310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MittlereListe1">
    <w:name w:val="Medium List 1"/>
    <w:basedOn w:val="NormaleTabelle"/>
    <w:uiPriority w:val="65"/>
    <w:rsid w:val="00E17C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5">
    <w:name w:val="Medium List 1 Accent 5"/>
    <w:basedOn w:val="NormaleTabelle"/>
    <w:uiPriority w:val="65"/>
    <w:rsid w:val="00E17C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ttlereListe2">
    <w:name w:val="Medium List 2"/>
    <w:basedOn w:val="NormaleTabelle"/>
    <w:uiPriority w:val="66"/>
    <w:rsid w:val="00E17CC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HelleSchattierung">
    <w:name w:val="Light Shading"/>
    <w:basedOn w:val="NormaleTabelle"/>
    <w:uiPriority w:val="60"/>
    <w:rsid w:val="00E17CC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E17CC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ittlereListe1-Akzent1">
    <w:name w:val="Medium List 1 Accent 1"/>
    <w:basedOn w:val="NormaleTabelle"/>
    <w:uiPriority w:val="65"/>
    <w:rsid w:val="00E17C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C20CD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20CD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20CD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20CD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20CD6"/>
    <w:rPr>
      <w:b/>
      <w:bCs/>
      <w:sz w:val="20"/>
      <w:szCs w:val="20"/>
    </w:rPr>
  </w:style>
  <w:style w:type="table" w:customStyle="1" w:styleId="Tabellaelenco31">
    <w:name w:val="Tabella elenco 31"/>
    <w:basedOn w:val="NormaleTabelle"/>
    <w:uiPriority w:val="48"/>
    <w:rsid w:val="008462CE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Tabellaelenco7acolori1">
    <w:name w:val="Tabella elenco 7 a colori1"/>
    <w:basedOn w:val="NormaleTabelle"/>
    <w:uiPriority w:val="52"/>
    <w:rsid w:val="008462C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erarbeitung">
    <w:name w:val="Revision"/>
    <w:hidden/>
    <w:uiPriority w:val="99"/>
    <w:semiHidden/>
    <w:rsid w:val="00555F5C"/>
    <w:pPr>
      <w:spacing w:after="0" w:line="240" w:lineRule="auto"/>
    </w:pPr>
  </w:style>
  <w:style w:type="paragraph" w:styleId="KeinLeerraum">
    <w:name w:val="No Spacing"/>
    <w:uiPriority w:val="1"/>
    <w:qFormat/>
    <w:rsid w:val="00555F5C"/>
    <w:pPr>
      <w:suppressAutoHyphens/>
      <w:autoSpaceDN w:val="0"/>
      <w:spacing w:after="0" w:line="240" w:lineRule="auto"/>
      <w:textAlignment w:val="baseline"/>
    </w:pPr>
    <w:rPr>
      <w:rFonts w:ascii="Arial" w:eastAsia="MS Mincho" w:hAnsi="Arial" w:cs="Times New Roman"/>
      <w:kern w:val="3"/>
      <w:szCs w:val="24"/>
      <w:lang w:val="de-DE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76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13" Type="http://schemas.openxmlformats.org/officeDocument/2006/relationships/image" Target="media/image8.emf"/><Relationship Id="rId18" Type="http://schemas.openxmlformats.org/officeDocument/2006/relationships/image" Target="media/image13.png"/><Relationship Id="rId26" Type="http://schemas.openxmlformats.org/officeDocument/2006/relationships/image" Target="media/image21.tiff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tiff"/><Relationship Id="rId12" Type="http://schemas.openxmlformats.org/officeDocument/2006/relationships/image" Target="media/image7.emf"/><Relationship Id="rId17" Type="http://schemas.openxmlformats.org/officeDocument/2006/relationships/image" Target="media/image12.png"/><Relationship Id="rId25" Type="http://schemas.openxmlformats.org/officeDocument/2006/relationships/image" Target="media/image20.tiff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11" Type="http://schemas.openxmlformats.org/officeDocument/2006/relationships/image" Target="media/image6.emf"/><Relationship Id="rId24" Type="http://schemas.openxmlformats.org/officeDocument/2006/relationships/image" Target="media/image19.tiff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tiff"/><Relationship Id="rId28" Type="http://schemas.openxmlformats.org/officeDocument/2006/relationships/theme" Target="theme/theme1.xml"/><Relationship Id="rId10" Type="http://schemas.openxmlformats.org/officeDocument/2006/relationships/image" Target="media/image5.tiff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tiff"/><Relationship Id="rId14" Type="http://schemas.openxmlformats.org/officeDocument/2006/relationships/image" Target="media/image9.png"/><Relationship Id="rId22" Type="http://schemas.openxmlformats.org/officeDocument/2006/relationships/image" Target="media/image17.tif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C721F-1B80-49B4-971E-1EF11CD15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968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Uniklinikum Freiburg</Company>
  <LinksUpToDate>false</LinksUpToDate>
  <CharactersWithSpaces>6474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Arianna Giorgetti</dc:creator>
  <cp:lastModifiedBy>Arianna Giorgetti</cp:lastModifiedBy>
  <cp:revision>3</cp:revision>
  <dcterms:created xsi:type="dcterms:W3CDTF">2019-08-27T09:43:00Z</dcterms:created>
  <dcterms:modified xsi:type="dcterms:W3CDTF">2019-08-27T11:14:00Z</dcterms:modified>
</cp:coreProperties>
</file>