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0F072" w14:textId="427894DD" w:rsidR="00C8748E" w:rsidRPr="00593F79" w:rsidRDefault="00C8748E" w:rsidP="00C8748E">
      <w:pPr>
        <w:spacing w:after="0" w:line="480" w:lineRule="auto"/>
        <w:textAlignment w:val="baseline"/>
        <w:rPr>
          <w:rFonts w:ascii="Times New Roman" w:hAnsi="Times New Roman" w:cs="Times New Roman"/>
          <w:b/>
          <w:bCs/>
          <w:lang w:val="en-US"/>
        </w:rPr>
      </w:pPr>
      <w:r w:rsidRPr="00593F79">
        <w:rPr>
          <w:rFonts w:ascii="Times New Roman" w:hAnsi="Times New Roman" w:cs="Times New Roman"/>
          <w:b/>
          <w:bCs/>
          <w:lang w:val="en-US"/>
        </w:rPr>
        <w:t>APPENDIX</w:t>
      </w:r>
    </w:p>
    <w:p w14:paraId="76051F2D" w14:textId="77777777" w:rsidR="00C8748E" w:rsidRPr="00593F79" w:rsidRDefault="00C8748E" w:rsidP="00C8748E">
      <w:pPr>
        <w:spacing w:after="0" w:line="480" w:lineRule="auto"/>
        <w:textAlignment w:val="baseline"/>
        <w:rPr>
          <w:rFonts w:ascii="Times New Roman" w:hAnsi="Times New Roman" w:cs="Times New Roman"/>
          <w:lang w:val="en-US"/>
        </w:rPr>
      </w:pPr>
    </w:p>
    <w:p w14:paraId="605E8ACF" w14:textId="3079EFFE" w:rsidR="00C8748E" w:rsidRPr="00593F79" w:rsidRDefault="00C8748E" w:rsidP="00C8748E">
      <w:pPr>
        <w:spacing w:after="0" w:line="480" w:lineRule="auto"/>
        <w:rPr>
          <w:rFonts w:ascii="Times New Roman" w:hAnsi="Times New Roman" w:cs="Times New Roman"/>
          <w:lang w:val="en-US"/>
        </w:rPr>
      </w:pPr>
      <w:r w:rsidRPr="00593F79">
        <w:rPr>
          <w:rFonts w:ascii="Times New Roman" w:hAnsi="Times New Roman" w:cs="Times New Roman"/>
          <w:b/>
          <w:bCs/>
          <w:lang w:val="en-US"/>
        </w:rPr>
        <w:t>Supplementary Table S1.</w:t>
      </w:r>
      <w:r w:rsidRPr="00593F79">
        <w:rPr>
          <w:rFonts w:ascii="Times New Roman" w:hAnsi="Times New Roman" w:cs="Times New Roman"/>
          <w:lang w:val="en-US"/>
        </w:rPr>
        <w:t xml:space="preserve"> ICD-9-CM diagnosis and procedure codes used to identify diabetes-related complications.</w:t>
      </w:r>
    </w:p>
    <w:tbl>
      <w:tblPr>
        <w:tblStyle w:val="Grigliatabella"/>
        <w:tblW w:w="9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5"/>
        <w:gridCol w:w="1096"/>
      </w:tblGrid>
      <w:tr w:rsidR="00C8748E" w:rsidRPr="00593F79" w14:paraId="459E38A7" w14:textId="77777777" w:rsidTr="00C8748E">
        <w:trPr>
          <w:trHeight w:val="454"/>
        </w:trPr>
        <w:tc>
          <w:tcPr>
            <w:tcW w:w="8645" w:type="dxa"/>
            <w:tcBorders>
              <w:top w:val="single" w:sz="4" w:space="0" w:color="auto"/>
              <w:bottom w:val="single" w:sz="4" w:space="0" w:color="auto"/>
            </w:tcBorders>
            <w:shd w:val="clear" w:color="auto" w:fill="F2F2F2" w:themeFill="background1" w:themeFillShade="F2"/>
            <w:vAlign w:val="center"/>
          </w:tcPr>
          <w:p w14:paraId="22F11474" w14:textId="47D3EEC4"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Description</w:t>
            </w:r>
          </w:p>
        </w:tc>
        <w:tc>
          <w:tcPr>
            <w:tcW w:w="1096" w:type="dxa"/>
            <w:tcBorders>
              <w:top w:val="single" w:sz="4" w:space="0" w:color="auto"/>
              <w:bottom w:val="single" w:sz="4" w:space="0" w:color="auto"/>
            </w:tcBorders>
            <w:shd w:val="clear" w:color="auto" w:fill="F2F2F2" w:themeFill="background1" w:themeFillShade="F2"/>
            <w:vAlign w:val="center"/>
          </w:tcPr>
          <w:p w14:paraId="15AA6981" w14:textId="788C7D10"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Code</w:t>
            </w:r>
          </w:p>
        </w:tc>
      </w:tr>
      <w:tr w:rsidR="00C8748E" w:rsidRPr="00593F79" w14:paraId="066552EA" w14:textId="77777777" w:rsidTr="00C8748E">
        <w:tc>
          <w:tcPr>
            <w:tcW w:w="8645" w:type="dxa"/>
            <w:tcBorders>
              <w:top w:val="single" w:sz="4" w:space="0" w:color="auto"/>
            </w:tcBorders>
          </w:tcPr>
          <w:p w14:paraId="6E765DE6"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Acute complications</w:t>
            </w:r>
          </w:p>
        </w:tc>
        <w:tc>
          <w:tcPr>
            <w:tcW w:w="1096" w:type="dxa"/>
            <w:tcBorders>
              <w:top w:val="single" w:sz="4" w:space="0" w:color="auto"/>
            </w:tcBorders>
            <w:vAlign w:val="center"/>
          </w:tcPr>
          <w:p w14:paraId="4DFD384A" w14:textId="77777777" w:rsidR="00C8748E" w:rsidRPr="00593F79" w:rsidRDefault="00C8748E" w:rsidP="00C8748E">
            <w:pPr>
              <w:spacing w:line="240" w:lineRule="auto"/>
              <w:jc w:val="center"/>
              <w:rPr>
                <w:rFonts w:ascii="Times New Roman" w:hAnsi="Times New Roman" w:cs="Times New Roman"/>
                <w:sz w:val="22"/>
                <w:szCs w:val="22"/>
                <w:lang w:val="en-US"/>
              </w:rPr>
            </w:pPr>
          </w:p>
        </w:tc>
      </w:tr>
      <w:tr w:rsidR="00C8748E" w:rsidRPr="00593F79" w14:paraId="313CD786" w14:textId="77777777" w:rsidTr="00C8748E">
        <w:tc>
          <w:tcPr>
            <w:tcW w:w="8645" w:type="dxa"/>
          </w:tcPr>
          <w:p w14:paraId="6A5C66C9"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Diabetes with ketoacidosis</w:t>
            </w:r>
          </w:p>
        </w:tc>
        <w:tc>
          <w:tcPr>
            <w:tcW w:w="1096" w:type="dxa"/>
            <w:vAlign w:val="center"/>
          </w:tcPr>
          <w:p w14:paraId="75E01970"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2501</w:t>
            </w:r>
          </w:p>
        </w:tc>
      </w:tr>
      <w:tr w:rsidR="00C8748E" w:rsidRPr="00593F79" w14:paraId="30D9E39A" w14:textId="77777777" w:rsidTr="00C8748E">
        <w:tc>
          <w:tcPr>
            <w:tcW w:w="8645" w:type="dxa"/>
          </w:tcPr>
          <w:p w14:paraId="0624F0A5"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Diabetes with hyperosmolarity</w:t>
            </w:r>
          </w:p>
        </w:tc>
        <w:tc>
          <w:tcPr>
            <w:tcW w:w="1096" w:type="dxa"/>
            <w:vAlign w:val="center"/>
          </w:tcPr>
          <w:p w14:paraId="5230AFEC"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2502</w:t>
            </w:r>
          </w:p>
        </w:tc>
      </w:tr>
      <w:tr w:rsidR="00C8748E" w:rsidRPr="00593F79" w14:paraId="196AAC33" w14:textId="77777777" w:rsidTr="00C8748E">
        <w:tc>
          <w:tcPr>
            <w:tcW w:w="8645" w:type="dxa"/>
          </w:tcPr>
          <w:p w14:paraId="31FD4FE1"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Diabetes with other coma</w:t>
            </w:r>
          </w:p>
        </w:tc>
        <w:tc>
          <w:tcPr>
            <w:tcW w:w="1096" w:type="dxa"/>
            <w:vAlign w:val="center"/>
          </w:tcPr>
          <w:p w14:paraId="5DEE48C6"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2503</w:t>
            </w:r>
          </w:p>
        </w:tc>
      </w:tr>
      <w:tr w:rsidR="00C8748E" w:rsidRPr="00593F79" w14:paraId="5D20F430" w14:textId="77777777" w:rsidTr="00C8748E">
        <w:tc>
          <w:tcPr>
            <w:tcW w:w="8645" w:type="dxa"/>
          </w:tcPr>
          <w:p w14:paraId="2C5CD2F5"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Hypoglycemic coma</w:t>
            </w:r>
          </w:p>
        </w:tc>
        <w:tc>
          <w:tcPr>
            <w:tcW w:w="1096" w:type="dxa"/>
            <w:vAlign w:val="center"/>
          </w:tcPr>
          <w:p w14:paraId="0015BDDA"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2510</w:t>
            </w:r>
          </w:p>
        </w:tc>
      </w:tr>
      <w:tr w:rsidR="00C8748E" w:rsidRPr="00593F79" w14:paraId="011E75B5" w14:textId="77777777" w:rsidTr="00C8748E">
        <w:tc>
          <w:tcPr>
            <w:tcW w:w="8645" w:type="dxa"/>
          </w:tcPr>
          <w:p w14:paraId="5444C4C8"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Hypoglycemia, unspecified</w:t>
            </w:r>
          </w:p>
        </w:tc>
        <w:tc>
          <w:tcPr>
            <w:tcW w:w="1096" w:type="dxa"/>
            <w:vAlign w:val="center"/>
          </w:tcPr>
          <w:p w14:paraId="6D3E10FC"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2512</w:t>
            </w:r>
          </w:p>
        </w:tc>
      </w:tr>
      <w:tr w:rsidR="00C8748E" w:rsidRPr="00593F79" w14:paraId="38775C53" w14:textId="77777777" w:rsidTr="00C8748E">
        <w:tc>
          <w:tcPr>
            <w:tcW w:w="8645" w:type="dxa"/>
          </w:tcPr>
          <w:p w14:paraId="0896526F"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Acidosis</w:t>
            </w:r>
          </w:p>
        </w:tc>
        <w:tc>
          <w:tcPr>
            <w:tcW w:w="1096" w:type="dxa"/>
            <w:vAlign w:val="center"/>
          </w:tcPr>
          <w:p w14:paraId="09E53037"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2762</w:t>
            </w:r>
          </w:p>
        </w:tc>
      </w:tr>
      <w:tr w:rsidR="00C8748E" w:rsidRPr="000F0FCA" w14:paraId="1A15C669" w14:textId="77777777" w:rsidTr="00C8748E">
        <w:tc>
          <w:tcPr>
            <w:tcW w:w="8645" w:type="dxa"/>
          </w:tcPr>
          <w:p w14:paraId="25F41C7F"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Cardiovascular and cerebrovascular long-term complications</w:t>
            </w:r>
          </w:p>
        </w:tc>
        <w:tc>
          <w:tcPr>
            <w:tcW w:w="1096" w:type="dxa"/>
            <w:vAlign w:val="center"/>
          </w:tcPr>
          <w:p w14:paraId="20F60B21" w14:textId="77777777" w:rsidR="00C8748E" w:rsidRPr="00593F79" w:rsidRDefault="00C8748E" w:rsidP="00C8748E">
            <w:pPr>
              <w:spacing w:line="240" w:lineRule="auto"/>
              <w:jc w:val="center"/>
              <w:rPr>
                <w:rFonts w:ascii="Times New Roman" w:hAnsi="Times New Roman" w:cs="Times New Roman"/>
                <w:sz w:val="22"/>
                <w:szCs w:val="22"/>
                <w:lang w:val="en-US"/>
              </w:rPr>
            </w:pPr>
          </w:p>
        </w:tc>
      </w:tr>
      <w:tr w:rsidR="00C8748E" w:rsidRPr="00593F79" w14:paraId="4D6237BA" w14:textId="77777777" w:rsidTr="00C8748E">
        <w:tc>
          <w:tcPr>
            <w:tcW w:w="8645" w:type="dxa"/>
          </w:tcPr>
          <w:p w14:paraId="4E288F14"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Diabetes with peripheral circulatory disorders</w:t>
            </w:r>
          </w:p>
        </w:tc>
        <w:tc>
          <w:tcPr>
            <w:tcW w:w="1096" w:type="dxa"/>
            <w:vAlign w:val="center"/>
          </w:tcPr>
          <w:p w14:paraId="0505DFAA"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2507</w:t>
            </w:r>
          </w:p>
        </w:tc>
      </w:tr>
      <w:tr w:rsidR="00C8748E" w:rsidRPr="00593F79" w14:paraId="6A0A610C" w14:textId="77777777" w:rsidTr="00C8748E">
        <w:tc>
          <w:tcPr>
            <w:tcW w:w="8645" w:type="dxa"/>
          </w:tcPr>
          <w:p w14:paraId="4C00B289"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Malignant hypertensive heart disease with heart failure</w:t>
            </w:r>
          </w:p>
        </w:tc>
        <w:tc>
          <w:tcPr>
            <w:tcW w:w="1096" w:type="dxa"/>
            <w:vAlign w:val="center"/>
          </w:tcPr>
          <w:p w14:paraId="51CE150C"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40201</w:t>
            </w:r>
          </w:p>
        </w:tc>
      </w:tr>
      <w:tr w:rsidR="00C8748E" w:rsidRPr="00593F79" w14:paraId="74E18D8C" w14:textId="77777777" w:rsidTr="00C8748E">
        <w:tc>
          <w:tcPr>
            <w:tcW w:w="8645" w:type="dxa"/>
          </w:tcPr>
          <w:p w14:paraId="2B39F495"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Benign hypertensive heart disease with heart failure</w:t>
            </w:r>
          </w:p>
        </w:tc>
        <w:tc>
          <w:tcPr>
            <w:tcW w:w="1096" w:type="dxa"/>
            <w:vAlign w:val="center"/>
          </w:tcPr>
          <w:p w14:paraId="6968CF32"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40211</w:t>
            </w:r>
          </w:p>
        </w:tc>
      </w:tr>
      <w:tr w:rsidR="00C8748E" w:rsidRPr="00593F79" w14:paraId="61236183" w14:textId="77777777" w:rsidTr="00C8748E">
        <w:tc>
          <w:tcPr>
            <w:tcW w:w="8645" w:type="dxa"/>
          </w:tcPr>
          <w:p w14:paraId="0C0032A4"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Unspecified hypertensive heart disease with heart failure</w:t>
            </w:r>
          </w:p>
        </w:tc>
        <w:tc>
          <w:tcPr>
            <w:tcW w:w="1096" w:type="dxa"/>
            <w:vAlign w:val="center"/>
          </w:tcPr>
          <w:p w14:paraId="7EA37DF0"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40291</w:t>
            </w:r>
          </w:p>
        </w:tc>
      </w:tr>
      <w:tr w:rsidR="00C8748E" w:rsidRPr="00593F79" w14:paraId="0F9DC461" w14:textId="77777777" w:rsidTr="00C8748E">
        <w:tc>
          <w:tcPr>
            <w:tcW w:w="8645" w:type="dxa"/>
          </w:tcPr>
          <w:p w14:paraId="2560CC36"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Hypertensive heart and chronic kidney disease, malignant, with heart failure and stage I–IV or unspecified kidney disease</w:t>
            </w:r>
          </w:p>
        </w:tc>
        <w:tc>
          <w:tcPr>
            <w:tcW w:w="1096" w:type="dxa"/>
            <w:vAlign w:val="center"/>
          </w:tcPr>
          <w:p w14:paraId="0D87037F"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40401</w:t>
            </w:r>
          </w:p>
        </w:tc>
      </w:tr>
      <w:tr w:rsidR="00C8748E" w:rsidRPr="00593F79" w14:paraId="71907A23" w14:textId="77777777" w:rsidTr="00C8748E">
        <w:tc>
          <w:tcPr>
            <w:tcW w:w="8645" w:type="dxa"/>
          </w:tcPr>
          <w:p w14:paraId="32837B48"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Hypertensive heart and chronic kidney disease, benign, with heart failure and stage I–IV or unspecified kidney disease</w:t>
            </w:r>
          </w:p>
        </w:tc>
        <w:tc>
          <w:tcPr>
            <w:tcW w:w="1096" w:type="dxa"/>
            <w:vAlign w:val="center"/>
          </w:tcPr>
          <w:p w14:paraId="791D3BEA"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40411</w:t>
            </w:r>
          </w:p>
        </w:tc>
      </w:tr>
      <w:tr w:rsidR="00C8748E" w:rsidRPr="00593F79" w14:paraId="78163FE1" w14:textId="77777777" w:rsidTr="00C8748E">
        <w:tc>
          <w:tcPr>
            <w:tcW w:w="8645" w:type="dxa"/>
          </w:tcPr>
          <w:p w14:paraId="4EAA93EA"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Hypertensive heart and chronic kidney disease, unspecified, with heart failure and stage I–IV or unspecified kidney disease</w:t>
            </w:r>
          </w:p>
        </w:tc>
        <w:tc>
          <w:tcPr>
            <w:tcW w:w="1096" w:type="dxa"/>
            <w:vAlign w:val="center"/>
          </w:tcPr>
          <w:p w14:paraId="00F953F3"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40491</w:t>
            </w:r>
          </w:p>
        </w:tc>
      </w:tr>
      <w:tr w:rsidR="00C8748E" w:rsidRPr="00593F79" w14:paraId="76C38A24" w14:textId="77777777" w:rsidTr="00C8748E">
        <w:tc>
          <w:tcPr>
            <w:tcW w:w="8645" w:type="dxa"/>
          </w:tcPr>
          <w:p w14:paraId="089D9A32"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Ischemic heart disease</w:t>
            </w:r>
          </w:p>
        </w:tc>
        <w:tc>
          <w:tcPr>
            <w:tcW w:w="1096" w:type="dxa"/>
            <w:vAlign w:val="center"/>
          </w:tcPr>
          <w:p w14:paraId="21312E22"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410–414</w:t>
            </w:r>
          </w:p>
        </w:tc>
      </w:tr>
      <w:tr w:rsidR="00C8748E" w:rsidRPr="00593F79" w14:paraId="45420B1E" w14:textId="77777777" w:rsidTr="00C8748E">
        <w:tc>
          <w:tcPr>
            <w:tcW w:w="8645" w:type="dxa"/>
          </w:tcPr>
          <w:p w14:paraId="46978555"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Heart failure</w:t>
            </w:r>
          </w:p>
        </w:tc>
        <w:tc>
          <w:tcPr>
            <w:tcW w:w="1096" w:type="dxa"/>
            <w:vAlign w:val="center"/>
          </w:tcPr>
          <w:p w14:paraId="3DE2EA44"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428</w:t>
            </w:r>
          </w:p>
        </w:tc>
      </w:tr>
      <w:tr w:rsidR="00C8748E" w:rsidRPr="00593F79" w14:paraId="662B1E76" w14:textId="77777777" w:rsidTr="00C8748E">
        <w:tc>
          <w:tcPr>
            <w:tcW w:w="8645" w:type="dxa"/>
          </w:tcPr>
          <w:p w14:paraId="11B164A1"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Myocardial degeneration</w:t>
            </w:r>
          </w:p>
        </w:tc>
        <w:tc>
          <w:tcPr>
            <w:tcW w:w="1096" w:type="dxa"/>
            <w:vAlign w:val="center"/>
          </w:tcPr>
          <w:p w14:paraId="5D6E2916"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4291</w:t>
            </w:r>
          </w:p>
        </w:tc>
      </w:tr>
      <w:tr w:rsidR="00C8748E" w:rsidRPr="00593F79" w14:paraId="3F23EEE3" w14:textId="77777777" w:rsidTr="00C8748E">
        <w:tc>
          <w:tcPr>
            <w:tcW w:w="8645" w:type="dxa"/>
          </w:tcPr>
          <w:p w14:paraId="1F3C7D2B"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Subarachnoid hemorrhage</w:t>
            </w:r>
          </w:p>
        </w:tc>
        <w:tc>
          <w:tcPr>
            <w:tcW w:w="1096" w:type="dxa"/>
            <w:vAlign w:val="center"/>
          </w:tcPr>
          <w:p w14:paraId="6E9AAE77"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430</w:t>
            </w:r>
          </w:p>
        </w:tc>
      </w:tr>
      <w:tr w:rsidR="00C8748E" w:rsidRPr="00593F79" w14:paraId="4F46A34B" w14:textId="77777777" w:rsidTr="00C8748E">
        <w:tc>
          <w:tcPr>
            <w:tcW w:w="8645" w:type="dxa"/>
          </w:tcPr>
          <w:p w14:paraId="6090446B"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Intracerebral hemorrhage</w:t>
            </w:r>
          </w:p>
        </w:tc>
        <w:tc>
          <w:tcPr>
            <w:tcW w:w="1096" w:type="dxa"/>
            <w:vAlign w:val="center"/>
          </w:tcPr>
          <w:p w14:paraId="199DA16D"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431</w:t>
            </w:r>
          </w:p>
        </w:tc>
      </w:tr>
      <w:tr w:rsidR="00C8748E" w:rsidRPr="00593F79" w14:paraId="6737E10C" w14:textId="77777777" w:rsidTr="00C8748E">
        <w:tc>
          <w:tcPr>
            <w:tcW w:w="8645" w:type="dxa"/>
          </w:tcPr>
          <w:p w14:paraId="63F36623"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Other and unspecified intracranial hemorrhage</w:t>
            </w:r>
          </w:p>
        </w:tc>
        <w:tc>
          <w:tcPr>
            <w:tcW w:w="1096" w:type="dxa"/>
            <w:vAlign w:val="center"/>
          </w:tcPr>
          <w:p w14:paraId="0BA22A27"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432</w:t>
            </w:r>
          </w:p>
        </w:tc>
      </w:tr>
      <w:tr w:rsidR="00C8748E" w:rsidRPr="00593F79" w14:paraId="04214C58" w14:textId="77777777" w:rsidTr="00C8748E">
        <w:tc>
          <w:tcPr>
            <w:tcW w:w="8645" w:type="dxa"/>
          </w:tcPr>
          <w:p w14:paraId="65C1831E"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Occlusion and stenosis of precerebral arteries</w:t>
            </w:r>
          </w:p>
        </w:tc>
        <w:tc>
          <w:tcPr>
            <w:tcW w:w="1096" w:type="dxa"/>
            <w:vAlign w:val="center"/>
          </w:tcPr>
          <w:p w14:paraId="4BCFF61B"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433</w:t>
            </w:r>
          </w:p>
        </w:tc>
      </w:tr>
      <w:tr w:rsidR="00C8748E" w:rsidRPr="00593F79" w14:paraId="7013955C" w14:textId="77777777" w:rsidTr="00C8748E">
        <w:tc>
          <w:tcPr>
            <w:tcW w:w="8645" w:type="dxa"/>
          </w:tcPr>
          <w:p w14:paraId="0C7A79FA"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Occlusion of cerebral arteries</w:t>
            </w:r>
          </w:p>
        </w:tc>
        <w:tc>
          <w:tcPr>
            <w:tcW w:w="1096" w:type="dxa"/>
            <w:vAlign w:val="center"/>
          </w:tcPr>
          <w:p w14:paraId="51A63387"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434</w:t>
            </w:r>
          </w:p>
        </w:tc>
      </w:tr>
      <w:tr w:rsidR="00C8748E" w:rsidRPr="00593F79" w14:paraId="4CB1753E" w14:textId="77777777" w:rsidTr="00C8748E">
        <w:tc>
          <w:tcPr>
            <w:tcW w:w="8645" w:type="dxa"/>
          </w:tcPr>
          <w:p w14:paraId="3A55EA07"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Transient cerebral ischemia</w:t>
            </w:r>
          </w:p>
        </w:tc>
        <w:tc>
          <w:tcPr>
            <w:tcW w:w="1096" w:type="dxa"/>
            <w:vAlign w:val="center"/>
          </w:tcPr>
          <w:p w14:paraId="0CFFCEE9"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435</w:t>
            </w:r>
          </w:p>
        </w:tc>
      </w:tr>
      <w:tr w:rsidR="00C8748E" w:rsidRPr="00593F79" w14:paraId="53626B3F" w14:textId="77777777" w:rsidTr="00C8748E">
        <w:tc>
          <w:tcPr>
            <w:tcW w:w="8645" w:type="dxa"/>
          </w:tcPr>
          <w:p w14:paraId="4EEBB8FE"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Acute but ill-defined cerebrovascular disease</w:t>
            </w:r>
          </w:p>
        </w:tc>
        <w:tc>
          <w:tcPr>
            <w:tcW w:w="1096" w:type="dxa"/>
            <w:vAlign w:val="center"/>
          </w:tcPr>
          <w:p w14:paraId="4424D093"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436</w:t>
            </w:r>
          </w:p>
        </w:tc>
      </w:tr>
      <w:tr w:rsidR="00C8748E" w:rsidRPr="00593F79" w14:paraId="15D2D198" w14:textId="77777777" w:rsidTr="00C8748E">
        <w:tc>
          <w:tcPr>
            <w:tcW w:w="8645" w:type="dxa"/>
          </w:tcPr>
          <w:p w14:paraId="01B9338C"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Other and ill-defined cerebrovascular disease</w:t>
            </w:r>
          </w:p>
        </w:tc>
        <w:tc>
          <w:tcPr>
            <w:tcW w:w="1096" w:type="dxa"/>
            <w:vAlign w:val="center"/>
          </w:tcPr>
          <w:p w14:paraId="38FB254D"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437</w:t>
            </w:r>
          </w:p>
        </w:tc>
      </w:tr>
      <w:tr w:rsidR="00C8748E" w:rsidRPr="00593F79" w14:paraId="519D6760" w14:textId="77777777" w:rsidTr="00C8748E">
        <w:tc>
          <w:tcPr>
            <w:tcW w:w="8645" w:type="dxa"/>
          </w:tcPr>
          <w:p w14:paraId="53BF7DCC"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Atherosclerosis of native arteries of the extremities</w:t>
            </w:r>
          </w:p>
        </w:tc>
        <w:tc>
          <w:tcPr>
            <w:tcW w:w="1096" w:type="dxa"/>
            <w:vAlign w:val="center"/>
          </w:tcPr>
          <w:p w14:paraId="7449E32F"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4402</w:t>
            </w:r>
          </w:p>
        </w:tc>
      </w:tr>
      <w:tr w:rsidR="00C8748E" w:rsidRPr="00593F79" w14:paraId="1088C632" w14:textId="77777777" w:rsidTr="00C8748E">
        <w:tc>
          <w:tcPr>
            <w:tcW w:w="8645" w:type="dxa"/>
          </w:tcPr>
          <w:p w14:paraId="1E93BDE5"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Atherosclerosis of bypass graft of the extremities</w:t>
            </w:r>
          </w:p>
        </w:tc>
        <w:tc>
          <w:tcPr>
            <w:tcW w:w="1096" w:type="dxa"/>
            <w:vAlign w:val="center"/>
          </w:tcPr>
          <w:p w14:paraId="24E8C2E0"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4403</w:t>
            </w:r>
          </w:p>
        </w:tc>
      </w:tr>
      <w:tr w:rsidR="00C8748E" w:rsidRPr="00593F79" w14:paraId="46D7F9BB" w14:textId="77777777" w:rsidTr="00C8748E">
        <w:tc>
          <w:tcPr>
            <w:tcW w:w="8645" w:type="dxa"/>
          </w:tcPr>
          <w:p w14:paraId="6A283631"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Peripheral angiopathy in diseases classified elsewhere</w:t>
            </w:r>
          </w:p>
        </w:tc>
        <w:tc>
          <w:tcPr>
            <w:tcW w:w="1096" w:type="dxa"/>
            <w:vAlign w:val="center"/>
          </w:tcPr>
          <w:p w14:paraId="23B3E153"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44381</w:t>
            </w:r>
          </w:p>
        </w:tc>
      </w:tr>
      <w:tr w:rsidR="00C8748E" w:rsidRPr="00593F79" w14:paraId="61725AAB" w14:textId="77777777" w:rsidTr="00C8748E">
        <w:tc>
          <w:tcPr>
            <w:tcW w:w="8645" w:type="dxa"/>
          </w:tcPr>
          <w:p w14:paraId="669446D5"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Ulcer of lower limb, except decubitus</w:t>
            </w:r>
          </w:p>
        </w:tc>
        <w:tc>
          <w:tcPr>
            <w:tcW w:w="1096" w:type="dxa"/>
            <w:vAlign w:val="center"/>
          </w:tcPr>
          <w:p w14:paraId="616E59A8"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7071</w:t>
            </w:r>
          </w:p>
        </w:tc>
      </w:tr>
      <w:tr w:rsidR="00C8748E" w:rsidRPr="00593F79" w14:paraId="0D373BCA" w14:textId="77777777" w:rsidTr="00C8748E">
        <w:tc>
          <w:tcPr>
            <w:tcW w:w="8645" w:type="dxa"/>
          </w:tcPr>
          <w:p w14:paraId="7B0D4DC0"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Gangrene</w:t>
            </w:r>
          </w:p>
        </w:tc>
        <w:tc>
          <w:tcPr>
            <w:tcW w:w="1096" w:type="dxa"/>
            <w:vAlign w:val="center"/>
          </w:tcPr>
          <w:p w14:paraId="486CB3B6"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7854</w:t>
            </w:r>
          </w:p>
        </w:tc>
      </w:tr>
      <w:tr w:rsidR="00C8748E" w:rsidRPr="00593F79" w14:paraId="67AE911C" w14:textId="77777777" w:rsidTr="00C8748E">
        <w:tc>
          <w:tcPr>
            <w:tcW w:w="8645" w:type="dxa"/>
          </w:tcPr>
          <w:p w14:paraId="1ED1904D"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Neuropathic long-term complications</w:t>
            </w:r>
          </w:p>
        </w:tc>
        <w:tc>
          <w:tcPr>
            <w:tcW w:w="1096" w:type="dxa"/>
            <w:vAlign w:val="center"/>
          </w:tcPr>
          <w:p w14:paraId="689999CF" w14:textId="77777777" w:rsidR="00C8748E" w:rsidRPr="00593F79" w:rsidRDefault="00C8748E" w:rsidP="00C8748E">
            <w:pPr>
              <w:spacing w:line="240" w:lineRule="auto"/>
              <w:jc w:val="center"/>
              <w:rPr>
                <w:rFonts w:ascii="Times New Roman" w:hAnsi="Times New Roman" w:cs="Times New Roman"/>
                <w:sz w:val="22"/>
                <w:szCs w:val="22"/>
                <w:lang w:val="en-US"/>
              </w:rPr>
            </w:pPr>
          </w:p>
        </w:tc>
      </w:tr>
      <w:tr w:rsidR="00C8748E" w:rsidRPr="00593F79" w14:paraId="56C9B94D" w14:textId="77777777" w:rsidTr="00C8748E">
        <w:tc>
          <w:tcPr>
            <w:tcW w:w="8645" w:type="dxa"/>
          </w:tcPr>
          <w:p w14:paraId="78777C07"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Peripheral autonomic neuropathy in diseases classified elsewhere</w:t>
            </w:r>
          </w:p>
        </w:tc>
        <w:tc>
          <w:tcPr>
            <w:tcW w:w="1096" w:type="dxa"/>
            <w:vAlign w:val="center"/>
          </w:tcPr>
          <w:p w14:paraId="1ADE21F7"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3371</w:t>
            </w:r>
          </w:p>
        </w:tc>
      </w:tr>
      <w:tr w:rsidR="00C8748E" w:rsidRPr="00593F79" w14:paraId="00DB766D" w14:textId="77777777" w:rsidTr="00C8748E">
        <w:tc>
          <w:tcPr>
            <w:tcW w:w="8645" w:type="dxa"/>
          </w:tcPr>
          <w:p w14:paraId="13D69E22"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Trigeminal nerve disorders</w:t>
            </w:r>
          </w:p>
        </w:tc>
        <w:tc>
          <w:tcPr>
            <w:tcW w:w="1096" w:type="dxa"/>
            <w:vAlign w:val="center"/>
          </w:tcPr>
          <w:p w14:paraId="2B7D4C0E"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350</w:t>
            </w:r>
          </w:p>
        </w:tc>
      </w:tr>
      <w:tr w:rsidR="00C8748E" w:rsidRPr="00593F79" w14:paraId="14FCC777" w14:textId="77777777" w:rsidTr="00C8748E">
        <w:tc>
          <w:tcPr>
            <w:tcW w:w="8645" w:type="dxa"/>
          </w:tcPr>
          <w:p w14:paraId="7E5AF60E"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Facial nerve disorders</w:t>
            </w:r>
          </w:p>
        </w:tc>
        <w:tc>
          <w:tcPr>
            <w:tcW w:w="1096" w:type="dxa"/>
            <w:vAlign w:val="center"/>
          </w:tcPr>
          <w:p w14:paraId="029E7BB7"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351</w:t>
            </w:r>
          </w:p>
        </w:tc>
      </w:tr>
      <w:tr w:rsidR="00C8748E" w:rsidRPr="00593F79" w14:paraId="0A5ED269" w14:textId="77777777" w:rsidTr="00C8748E">
        <w:tc>
          <w:tcPr>
            <w:tcW w:w="8645" w:type="dxa"/>
          </w:tcPr>
          <w:p w14:paraId="407CEB9C"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Mononeuritis of upper limb and mononeuritis multiplex</w:t>
            </w:r>
          </w:p>
        </w:tc>
        <w:tc>
          <w:tcPr>
            <w:tcW w:w="1096" w:type="dxa"/>
            <w:vAlign w:val="center"/>
          </w:tcPr>
          <w:p w14:paraId="1367A62D"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354</w:t>
            </w:r>
          </w:p>
        </w:tc>
      </w:tr>
      <w:tr w:rsidR="00C8748E" w:rsidRPr="00593F79" w14:paraId="40BA8515" w14:textId="77777777" w:rsidTr="00C8748E">
        <w:tc>
          <w:tcPr>
            <w:tcW w:w="8645" w:type="dxa"/>
          </w:tcPr>
          <w:p w14:paraId="72BAB340"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Mononeuritis of lower limb and unspecified site</w:t>
            </w:r>
          </w:p>
        </w:tc>
        <w:tc>
          <w:tcPr>
            <w:tcW w:w="1096" w:type="dxa"/>
            <w:vAlign w:val="center"/>
          </w:tcPr>
          <w:p w14:paraId="7F7B856C"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355</w:t>
            </w:r>
          </w:p>
        </w:tc>
      </w:tr>
      <w:tr w:rsidR="00C8748E" w:rsidRPr="00593F79" w14:paraId="253B1440" w14:textId="77777777" w:rsidTr="00C8748E">
        <w:tc>
          <w:tcPr>
            <w:tcW w:w="8645" w:type="dxa"/>
          </w:tcPr>
          <w:p w14:paraId="4E90526A"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Diabetic polyneuropathy</w:t>
            </w:r>
          </w:p>
        </w:tc>
        <w:tc>
          <w:tcPr>
            <w:tcW w:w="1096" w:type="dxa"/>
            <w:vAlign w:val="center"/>
          </w:tcPr>
          <w:p w14:paraId="11B699E8"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3572</w:t>
            </w:r>
          </w:p>
        </w:tc>
      </w:tr>
      <w:tr w:rsidR="00C8748E" w:rsidRPr="00593F79" w14:paraId="18015FAB" w14:textId="77777777" w:rsidTr="00C8748E">
        <w:tc>
          <w:tcPr>
            <w:tcW w:w="8645" w:type="dxa"/>
          </w:tcPr>
          <w:p w14:paraId="6684B337"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Partial third (oculomotor) nerve palsy</w:t>
            </w:r>
          </w:p>
        </w:tc>
        <w:tc>
          <w:tcPr>
            <w:tcW w:w="1096" w:type="dxa"/>
            <w:vAlign w:val="center"/>
          </w:tcPr>
          <w:p w14:paraId="0BDC2844"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37851</w:t>
            </w:r>
          </w:p>
        </w:tc>
      </w:tr>
      <w:tr w:rsidR="00C8748E" w:rsidRPr="00593F79" w14:paraId="15D9F6A4" w14:textId="77777777" w:rsidTr="00C8748E">
        <w:tc>
          <w:tcPr>
            <w:tcW w:w="8645" w:type="dxa"/>
          </w:tcPr>
          <w:p w14:paraId="07BFE7FC"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Complete third (oculomotor) nerve palsy</w:t>
            </w:r>
          </w:p>
        </w:tc>
        <w:tc>
          <w:tcPr>
            <w:tcW w:w="1096" w:type="dxa"/>
            <w:vAlign w:val="center"/>
          </w:tcPr>
          <w:p w14:paraId="68335F40"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37852</w:t>
            </w:r>
          </w:p>
        </w:tc>
      </w:tr>
      <w:tr w:rsidR="00C8748E" w:rsidRPr="00593F79" w14:paraId="3D389EF2" w14:textId="77777777" w:rsidTr="00C8748E">
        <w:tc>
          <w:tcPr>
            <w:tcW w:w="8645" w:type="dxa"/>
          </w:tcPr>
          <w:p w14:paraId="65D7A3A1"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Fourth (trochlear) nerve palsy</w:t>
            </w:r>
          </w:p>
        </w:tc>
        <w:tc>
          <w:tcPr>
            <w:tcW w:w="1096" w:type="dxa"/>
            <w:vAlign w:val="center"/>
          </w:tcPr>
          <w:p w14:paraId="1CAD3E38"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37853</w:t>
            </w:r>
          </w:p>
        </w:tc>
      </w:tr>
      <w:tr w:rsidR="00C8748E" w:rsidRPr="00593F79" w14:paraId="612313BE" w14:textId="77777777" w:rsidTr="00C8748E">
        <w:tc>
          <w:tcPr>
            <w:tcW w:w="8645" w:type="dxa"/>
          </w:tcPr>
          <w:p w14:paraId="40367105"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Sixth (abducens) nerve palsy</w:t>
            </w:r>
          </w:p>
        </w:tc>
        <w:tc>
          <w:tcPr>
            <w:tcW w:w="1096" w:type="dxa"/>
            <w:vAlign w:val="center"/>
          </w:tcPr>
          <w:p w14:paraId="039AB51F"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37854</w:t>
            </w:r>
          </w:p>
        </w:tc>
      </w:tr>
      <w:tr w:rsidR="00C8748E" w:rsidRPr="00593F79" w14:paraId="31DF0F59" w14:textId="77777777" w:rsidTr="00C8748E">
        <w:tc>
          <w:tcPr>
            <w:tcW w:w="8645" w:type="dxa"/>
          </w:tcPr>
          <w:p w14:paraId="49340F7B"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lastRenderedPageBreak/>
              <w:t>Renal long-term complications</w:t>
            </w:r>
          </w:p>
        </w:tc>
        <w:tc>
          <w:tcPr>
            <w:tcW w:w="1096" w:type="dxa"/>
            <w:vAlign w:val="center"/>
          </w:tcPr>
          <w:p w14:paraId="6D42AC76" w14:textId="77777777" w:rsidR="00C8748E" w:rsidRPr="00593F79" w:rsidRDefault="00C8748E" w:rsidP="00C8748E">
            <w:pPr>
              <w:spacing w:line="240" w:lineRule="auto"/>
              <w:jc w:val="center"/>
              <w:rPr>
                <w:rFonts w:ascii="Times New Roman" w:hAnsi="Times New Roman" w:cs="Times New Roman"/>
                <w:sz w:val="22"/>
                <w:szCs w:val="22"/>
                <w:lang w:val="en-US"/>
              </w:rPr>
            </w:pPr>
          </w:p>
        </w:tc>
      </w:tr>
      <w:tr w:rsidR="00C8748E" w:rsidRPr="00593F79" w14:paraId="7A5F66C2" w14:textId="77777777" w:rsidTr="00C8748E">
        <w:tc>
          <w:tcPr>
            <w:tcW w:w="8645" w:type="dxa"/>
          </w:tcPr>
          <w:p w14:paraId="2BEFC012"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Diabetes with renal manifestations</w:t>
            </w:r>
          </w:p>
        </w:tc>
        <w:tc>
          <w:tcPr>
            <w:tcW w:w="1096" w:type="dxa"/>
            <w:vAlign w:val="center"/>
          </w:tcPr>
          <w:p w14:paraId="27A830A8"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2504</w:t>
            </w:r>
          </w:p>
        </w:tc>
      </w:tr>
      <w:tr w:rsidR="00C8748E" w:rsidRPr="00593F79" w14:paraId="77A14A3A" w14:textId="77777777" w:rsidTr="00C8748E">
        <w:tc>
          <w:tcPr>
            <w:tcW w:w="8645" w:type="dxa"/>
          </w:tcPr>
          <w:p w14:paraId="38F6167D"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Nephrotic syndrome in diseases classified elsewhere</w:t>
            </w:r>
          </w:p>
        </w:tc>
        <w:tc>
          <w:tcPr>
            <w:tcW w:w="1096" w:type="dxa"/>
            <w:vAlign w:val="center"/>
          </w:tcPr>
          <w:p w14:paraId="53C9968C"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58181</w:t>
            </w:r>
          </w:p>
        </w:tc>
      </w:tr>
      <w:tr w:rsidR="00C8748E" w:rsidRPr="00593F79" w14:paraId="4DCC2A0E" w14:textId="77777777" w:rsidTr="00C8748E">
        <w:tc>
          <w:tcPr>
            <w:tcW w:w="8645" w:type="dxa"/>
          </w:tcPr>
          <w:p w14:paraId="01A99D51"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Acute renal failure</w:t>
            </w:r>
          </w:p>
        </w:tc>
        <w:tc>
          <w:tcPr>
            <w:tcW w:w="1096" w:type="dxa"/>
            <w:vAlign w:val="center"/>
          </w:tcPr>
          <w:p w14:paraId="6304E4D8"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584</w:t>
            </w:r>
          </w:p>
        </w:tc>
      </w:tr>
      <w:tr w:rsidR="00C8748E" w:rsidRPr="00593F79" w14:paraId="2351DAEA" w14:textId="77777777" w:rsidTr="00C8748E">
        <w:tc>
          <w:tcPr>
            <w:tcW w:w="8645" w:type="dxa"/>
          </w:tcPr>
          <w:p w14:paraId="2C763C7F"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Chronic renal failure</w:t>
            </w:r>
          </w:p>
        </w:tc>
        <w:tc>
          <w:tcPr>
            <w:tcW w:w="1096" w:type="dxa"/>
            <w:vAlign w:val="center"/>
          </w:tcPr>
          <w:p w14:paraId="4EFB8CB5"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585</w:t>
            </w:r>
          </w:p>
        </w:tc>
      </w:tr>
      <w:tr w:rsidR="00C8748E" w:rsidRPr="00593F79" w14:paraId="0C1765F8" w14:textId="77777777" w:rsidTr="00C8748E">
        <w:tc>
          <w:tcPr>
            <w:tcW w:w="8645" w:type="dxa"/>
          </w:tcPr>
          <w:p w14:paraId="164810B6"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Postsurgical renal dialysis status</w:t>
            </w:r>
          </w:p>
        </w:tc>
        <w:tc>
          <w:tcPr>
            <w:tcW w:w="1096" w:type="dxa"/>
            <w:vAlign w:val="center"/>
          </w:tcPr>
          <w:p w14:paraId="65B5D774"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V451</w:t>
            </w:r>
          </w:p>
        </w:tc>
      </w:tr>
      <w:tr w:rsidR="00C8748E" w:rsidRPr="00593F79" w14:paraId="5715AF21" w14:textId="77777777" w:rsidTr="00C8748E">
        <w:tc>
          <w:tcPr>
            <w:tcW w:w="8645" w:type="dxa"/>
          </w:tcPr>
          <w:p w14:paraId="78AF92FD"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Fitting and adjustment of extracorporeal dialysis catheter</w:t>
            </w:r>
          </w:p>
        </w:tc>
        <w:tc>
          <w:tcPr>
            <w:tcW w:w="1096" w:type="dxa"/>
            <w:vAlign w:val="center"/>
          </w:tcPr>
          <w:p w14:paraId="02A6E116"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V561</w:t>
            </w:r>
          </w:p>
        </w:tc>
      </w:tr>
      <w:tr w:rsidR="00C8748E" w:rsidRPr="00593F79" w14:paraId="34225E4D" w14:textId="77777777" w:rsidTr="00C8748E">
        <w:tc>
          <w:tcPr>
            <w:tcW w:w="8645" w:type="dxa"/>
          </w:tcPr>
          <w:p w14:paraId="75EC7049"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Fitting and adjustment of peritoneal dialysis catheter</w:t>
            </w:r>
          </w:p>
        </w:tc>
        <w:tc>
          <w:tcPr>
            <w:tcW w:w="1096" w:type="dxa"/>
            <w:vAlign w:val="center"/>
          </w:tcPr>
          <w:p w14:paraId="0A9C9590"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V562</w:t>
            </w:r>
          </w:p>
        </w:tc>
      </w:tr>
      <w:tr w:rsidR="00C8748E" w:rsidRPr="00593F79" w14:paraId="45793B28" w14:textId="77777777" w:rsidTr="00C8748E">
        <w:tc>
          <w:tcPr>
            <w:tcW w:w="8645" w:type="dxa"/>
          </w:tcPr>
          <w:p w14:paraId="2588712A"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Fitting and adjustment of dialysis catheter, unspecified</w:t>
            </w:r>
          </w:p>
        </w:tc>
        <w:tc>
          <w:tcPr>
            <w:tcW w:w="1096" w:type="dxa"/>
            <w:vAlign w:val="center"/>
          </w:tcPr>
          <w:p w14:paraId="7E6A0CC7"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V563</w:t>
            </w:r>
          </w:p>
        </w:tc>
      </w:tr>
      <w:tr w:rsidR="00C8748E" w:rsidRPr="00593F79" w14:paraId="071D9CD4" w14:textId="77777777" w:rsidTr="00C8748E">
        <w:tc>
          <w:tcPr>
            <w:tcW w:w="8645" w:type="dxa"/>
          </w:tcPr>
          <w:p w14:paraId="71868ABD"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Ophthalmic long-term complications</w:t>
            </w:r>
          </w:p>
        </w:tc>
        <w:tc>
          <w:tcPr>
            <w:tcW w:w="1096" w:type="dxa"/>
            <w:vAlign w:val="center"/>
          </w:tcPr>
          <w:p w14:paraId="51856FC4" w14:textId="77777777" w:rsidR="00C8748E" w:rsidRPr="00593F79" w:rsidRDefault="00C8748E" w:rsidP="00C8748E">
            <w:pPr>
              <w:spacing w:line="240" w:lineRule="auto"/>
              <w:jc w:val="center"/>
              <w:rPr>
                <w:rFonts w:ascii="Times New Roman" w:hAnsi="Times New Roman" w:cs="Times New Roman"/>
                <w:sz w:val="22"/>
                <w:szCs w:val="22"/>
                <w:lang w:val="en-US"/>
              </w:rPr>
            </w:pPr>
          </w:p>
        </w:tc>
      </w:tr>
      <w:tr w:rsidR="00C8748E" w:rsidRPr="00593F79" w14:paraId="175DC7EC" w14:textId="77777777" w:rsidTr="00C8748E">
        <w:tc>
          <w:tcPr>
            <w:tcW w:w="8645" w:type="dxa"/>
          </w:tcPr>
          <w:p w14:paraId="2E688356"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Diabetes with ophthalmic manifestations</w:t>
            </w:r>
          </w:p>
        </w:tc>
        <w:tc>
          <w:tcPr>
            <w:tcW w:w="1096" w:type="dxa"/>
            <w:vAlign w:val="center"/>
          </w:tcPr>
          <w:p w14:paraId="7A833A3A"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2505</w:t>
            </w:r>
          </w:p>
        </w:tc>
      </w:tr>
      <w:tr w:rsidR="00C8748E" w:rsidRPr="00593F79" w14:paraId="0104926F" w14:textId="77777777" w:rsidTr="00C8748E">
        <w:tc>
          <w:tcPr>
            <w:tcW w:w="8645" w:type="dxa"/>
          </w:tcPr>
          <w:p w14:paraId="03CB5E2A"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Diabetic retinopathy</w:t>
            </w:r>
          </w:p>
        </w:tc>
        <w:tc>
          <w:tcPr>
            <w:tcW w:w="1096" w:type="dxa"/>
            <w:vAlign w:val="center"/>
          </w:tcPr>
          <w:p w14:paraId="2BE811EE"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3620</w:t>
            </w:r>
          </w:p>
        </w:tc>
      </w:tr>
      <w:tr w:rsidR="00C8748E" w:rsidRPr="00593F79" w14:paraId="756ED210" w14:textId="77777777" w:rsidTr="00C8748E">
        <w:tc>
          <w:tcPr>
            <w:tcW w:w="8645" w:type="dxa"/>
          </w:tcPr>
          <w:p w14:paraId="27725DEE"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Toxic maculopathy of the retina</w:t>
            </w:r>
          </w:p>
        </w:tc>
        <w:tc>
          <w:tcPr>
            <w:tcW w:w="1096" w:type="dxa"/>
            <w:vAlign w:val="center"/>
          </w:tcPr>
          <w:p w14:paraId="698A3060"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36255</w:t>
            </w:r>
          </w:p>
        </w:tc>
      </w:tr>
      <w:tr w:rsidR="00C8748E" w:rsidRPr="00593F79" w14:paraId="7C174B0C" w14:textId="77777777" w:rsidTr="00C8748E">
        <w:tc>
          <w:tcPr>
            <w:tcW w:w="8645" w:type="dxa"/>
          </w:tcPr>
          <w:p w14:paraId="377DA9A6"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Rubeosis iridis</w:t>
            </w:r>
          </w:p>
        </w:tc>
        <w:tc>
          <w:tcPr>
            <w:tcW w:w="1096" w:type="dxa"/>
            <w:vAlign w:val="center"/>
          </w:tcPr>
          <w:p w14:paraId="6AE20644"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36442</w:t>
            </w:r>
          </w:p>
        </w:tc>
      </w:tr>
      <w:tr w:rsidR="00C8748E" w:rsidRPr="00593F79" w14:paraId="1090040E" w14:textId="77777777" w:rsidTr="00C8748E">
        <w:tc>
          <w:tcPr>
            <w:tcW w:w="8645" w:type="dxa"/>
          </w:tcPr>
          <w:p w14:paraId="24A6FE60"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Glaucoma associated with vascular disorders of the eye</w:t>
            </w:r>
          </w:p>
        </w:tc>
        <w:tc>
          <w:tcPr>
            <w:tcW w:w="1096" w:type="dxa"/>
            <w:vAlign w:val="center"/>
          </w:tcPr>
          <w:p w14:paraId="35797BD2"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36563</w:t>
            </w:r>
          </w:p>
        </w:tc>
      </w:tr>
      <w:tr w:rsidR="00C8748E" w:rsidRPr="00593F79" w14:paraId="24B24128" w14:textId="77777777" w:rsidTr="00C8748E">
        <w:tc>
          <w:tcPr>
            <w:tcW w:w="8645" w:type="dxa"/>
          </w:tcPr>
          <w:p w14:paraId="7FF83B9D"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Blindness and low vision</w:t>
            </w:r>
          </w:p>
        </w:tc>
        <w:tc>
          <w:tcPr>
            <w:tcW w:w="1096" w:type="dxa"/>
            <w:vAlign w:val="center"/>
          </w:tcPr>
          <w:p w14:paraId="7113EE84"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369</w:t>
            </w:r>
          </w:p>
        </w:tc>
      </w:tr>
      <w:tr w:rsidR="00C8748E" w:rsidRPr="00593F79" w14:paraId="4227E350" w14:textId="77777777" w:rsidTr="00C8748E">
        <w:tc>
          <w:tcPr>
            <w:tcW w:w="8645" w:type="dxa"/>
          </w:tcPr>
          <w:p w14:paraId="72491C50"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Long-term complications: amputations</w:t>
            </w:r>
          </w:p>
        </w:tc>
        <w:tc>
          <w:tcPr>
            <w:tcW w:w="1096" w:type="dxa"/>
            <w:vAlign w:val="center"/>
          </w:tcPr>
          <w:p w14:paraId="79D02BA9" w14:textId="77777777" w:rsidR="00C8748E" w:rsidRPr="00593F79" w:rsidRDefault="00C8748E" w:rsidP="00C8748E">
            <w:pPr>
              <w:spacing w:line="240" w:lineRule="auto"/>
              <w:jc w:val="center"/>
              <w:rPr>
                <w:rFonts w:ascii="Times New Roman" w:hAnsi="Times New Roman" w:cs="Times New Roman"/>
                <w:sz w:val="22"/>
                <w:szCs w:val="22"/>
                <w:lang w:val="en-US"/>
              </w:rPr>
            </w:pPr>
          </w:p>
        </w:tc>
      </w:tr>
      <w:tr w:rsidR="00C8748E" w:rsidRPr="00593F79" w14:paraId="40302C96" w14:textId="77777777" w:rsidTr="00C8748E">
        <w:tc>
          <w:tcPr>
            <w:tcW w:w="8645" w:type="dxa"/>
          </w:tcPr>
          <w:p w14:paraId="684D9D89"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Amputation of toe</w:t>
            </w:r>
          </w:p>
        </w:tc>
        <w:tc>
          <w:tcPr>
            <w:tcW w:w="1096" w:type="dxa"/>
            <w:vAlign w:val="center"/>
          </w:tcPr>
          <w:p w14:paraId="04A16F1C"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8411*</w:t>
            </w:r>
          </w:p>
        </w:tc>
      </w:tr>
      <w:tr w:rsidR="00C8748E" w:rsidRPr="00593F79" w14:paraId="29339633" w14:textId="77777777" w:rsidTr="00C8748E">
        <w:tc>
          <w:tcPr>
            <w:tcW w:w="8645" w:type="dxa"/>
          </w:tcPr>
          <w:p w14:paraId="132B3ECD"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Amputation through foot</w:t>
            </w:r>
          </w:p>
        </w:tc>
        <w:tc>
          <w:tcPr>
            <w:tcW w:w="1096" w:type="dxa"/>
            <w:vAlign w:val="center"/>
          </w:tcPr>
          <w:p w14:paraId="7D14FCCF"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8412*</w:t>
            </w:r>
          </w:p>
        </w:tc>
      </w:tr>
      <w:tr w:rsidR="00C8748E" w:rsidRPr="00593F79" w14:paraId="5B07017A" w14:textId="77777777" w:rsidTr="00C8748E">
        <w:tc>
          <w:tcPr>
            <w:tcW w:w="8645" w:type="dxa"/>
          </w:tcPr>
          <w:p w14:paraId="3B15E5E3"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Disarticulation of ankle</w:t>
            </w:r>
          </w:p>
        </w:tc>
        <w:tc>
          <w:tcPr>
            <w:tcW w:w="1096" w:type="dxa"/>
            <w:vAlign w:val="center"/>
          </w:tcPr>
          <w:p w14:paraId="52211A9E"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8413*</w:t>
            </w:r>
          </w:p>
        </w:tc>
      </w:tr>
      <w:tr w:rsidR="00C8748E" w:rsidRPr="00593F79" w14:paraId="44193819" w14:textId="77777777" w:rsidTr="00C8748E">
        <w:tc>
          <w:tcPr>
            <w:tcW w:w="8645" w:type="dxa"/>
          </w:tcPr>
          <w:p w14:paraId="36D09C9B"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Other amputation below knee</w:t>
            </w:r>
          </w:p>
        </w:tc>
        <w:tc>
          <w:tcPr>
            <w:tcW w:w="1096" w:type="dxa"/>
            <w:vAlign w:val="center"/>
          </w:tcPr>
          <w:p w14:paraId="7C14C6BD"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8415*</w:t>
            </w:r>
          </w:p>
        </w:tc>
      </w:tr>
      <w:tr w:rsidR="00C8748E" w:rsidRPr="00593F79" w14:paraId="122B53FA" w14:textId="77777777" w:rsidTr="00C8748E">
        <w:tc>
          <w:tcPr>
            <w:tcW w:w="8645" w:type="dxa"/>
          </w:tcPr>
          <w:p w14:paraId="1689DF3E"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Amputation above knee</w:t>
            </w:r>
          </w:p>
        </w:tc>
        <w:tc>
          <w:tcPr>
            <w:tcW w:w="1096" w:type="dxa"/>
            <w:vAlign w:val="center"/>
          </w:tcPr>
          <w:p w14:paraId="4245FDED"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8417*</w:t>
            </w:r>
          </w:p>
        </w:tc>
      </w:tr>
      <w:tr w:rsidR="00C8748E" w:rsidRPr="000F0FCA" w14:paraId="5E7D706E" w14:textId="77777777" w:rsidTr="00C8748E">
        <w:tc>
          <w:tcPr>
            <w:tcW w:w="8645" w:type="dxa"/>
          </w:tcPr>
          <w:p w14:paraId="36862AD7"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Other specified or unspecified long-term complications</w:t>
            </w:r>
          </w:p>
        </w:tc>
        <w:tc>
          <w:tcPr>
            <w:tcW w:w="1096" w:type="dxa"/>
            <w:vAlign w:val="center"/>
          </w:tcPr>
          <w:p w14:paraId="54265AFD" w14:textId="77777777" w:rsidR="00C8748E" w:rsidRPr="00593F79" w:rsidRDefault="00C8748E" w:rsidP="00C8748E">
            <w:pPr>
              <w:spacing w:line="240" w:lineRule="auto"/>
              <w:jc w:val="center"/>
              <w:rPr>
                <w:rFonts w:ascii="Times New Roman" w:hAnsi="Times New Roman" w:cs="Times New Roman"/>
                <w:sz w:val="22"/>
                <w:szCs w:val="22"/>
                <w:lang w:val="en-US"/>
              </w:rPr>
            </w:pPr>
          </w:p>
        </w:tc>
      </w:tr>
      <w:tr w:rsidR="00C8748E" w:rsidRPr="00593F79" w14:paraId="5FBE3D07" w14:textId="77777777" w:rsidTr="00C8748E">
        <w:tc>
          <w:tcPr>
            <w:tcW w:w="8645" w:type="dxa"/>
          </w:tcPr>
          <w:p w14:paraId="0085F541"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Diabetes with other specified manifestations</w:t>
            </w:r>
          </w:p>
        </w:tc>
        <w:tc>
          <w:tcPr>
            <w:tcW w:w="1096" w:type="dxa"/>
            <w:vAlign w:val="center"/>
          </w:tcPr>
          <w:p w14:paraId="2E1E6966"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2508</w:t>
            </w:r>
          </w:p>
        </w:tc>
      </w:tr>
      <w:tr w:rsidR="00C8748E" w:rsidRPr="00593F79" w14:paraId="1BCF0BD4" w14:textId="77777777" w:rsidTr="00C8748E">
        <w:tc>
          <w:tcPr>
            <w:tcW w:w="8645" w:type="dxa"/>
            <w:tcBorders>
              <w:bottom w:val="single" w:sz="4" w:space="0" w:color="auto"/>
            </w:tcBorders>
          </w:tcPr>
          <w:p w14:paraId="20382C1F" w14:textId="77777777" w:rsidR="00C8748E"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Diabetes with unspecified complication</w:t>
            </w:r>
          </w:p>
        </w:tc>
        <w:tc>
          <w:tcPr>
            <w:tcW w:w="1096" w:type="dxa"/>
            <w:tcBorders>
              <w:bottom w:val="single" w:sz="4" w:space="0" w:color="auto"/>
            </w:tcBorders>
            <w:vAlign w:val="center"/>
          </w:tcPr>
          <w:p w14:paraId="260152B7" w14:textId="77777777" w:rsidR="00C8748E" w:rsidRPr="00593F79" w:rsidRDefault="00C8748E" w:rsidP="00C8748E">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2509</w:t>
            </w:r>
          </w:p>
        </w:tc>
      </w:tr>
    </w:tbl>
    <w:p w14:paraId="69E1268B" w14:textId="15BCCEE7" w:rsidR="00545D24" w:rsidRPr="00593F79" w:rsidRDefault="00C8748E" w:rsidP="00C8748E">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*ICD-9-CM procedure codes.</w:t>
      </w:r>
    </w:p>
    <w:p w14:paraId="075A20E1" w14:textId="77777777" w:rsidR="00545D24" w:rsidRPr="00593F79" w:rsidRDefault="00545D24">
      <w:pPr>
        <w:spacing w:line="259"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br w:type="page"/>
      </w:r>
    </w:p>
    <w:p w14:paraId="79D47A86" w14:textId="3D5FAD97" w:rsidR="001A4128" w:rsidRPr="001A4128" w:rsidRDefault="001A4128" w:rsidP="001A4128">
      <w:pPr>
        <w:spacing w:after="0" w:line="480" w:lineRule="auto"/>
        <w:rPr>
          <w:rFonts w:ascii="Times New Roman" w:hAnsi="Times New Roman" w:cs="Times New Roman"/>
          <w:lang w:val="en-US"/>
        </w:rPr>
      </w:pPr>
      <w:r w:rsidRPr="001A4128">
        <w:rPr>
          <w:rFonts w:ascii="Times New Roman" w:hAnsi="Times New Roman" w:cs="Times New Roman"/>
          <w:b/>
          <w:bCs/>
          <w:lang w:val="en-US"/>
        </w:rPr>
        <w:lastRenderedPageBreak/>
        <w:t>Supplementary Box S1.</w:t>
      </w:r>
      <w:r w:rsidRPr="001A4128">
        <w:rPr>
          <w:rFonts w:ascii="Times New Roman" w:hAnsi="Times New Roman" w:cs="Times New Roman"/>
          <w:lang w:val="en-US"/>
        </w:rPr>
        <w:t xml:space="preserve"> Illustrative example of the monthly person-time coverage calculation</w:t>
      </w:r>
      <w:r>
        <w:rPr>
          <w:rFonts w:ascii="Times New Roman" w:hAnsi="Times New Roman" w:cs="Times New Roman"/>
          <w:lang w:val="en-US"/>
        </w:rPr>
        <w:t>.</w:t>
      </w:r>
    </w:p>
    <w:p w14:paraId="676D4F21" w14:textId="245A8E5A" w:rsidR="001A4128" w:rsidRPr="001A4128" w:rsidRDefault="001A4128" w:rsidP="001A4128">
      <w:pPr>
        <w:pBdr>
          <w:top w:val="single" w:sz="4" w:space="1" w:color="auto"/>
          <w:left w:val="single" w:sz="4" w:space="4" w:color="auto"/>
          <w:bottom w:val="single" w:sz="4" w:space="1" w:color="auto"/>
          <w:right w:val="single" w:sz="4" w:space="4" w:color="auto"/>
        </w:pBdr>
        <w:shd w:val="clear" w:color="auto" w:fill="F2F2F2" w:themeFill="background1" w:themeFillShade="F2"/>
        <w:spacing w:line="259" w:lineRule="auto"/>
        <w:jc w:val="both"/>
        <w:rPr>
          <w:rFonts w:ascii="Times New Roman" w:hAnsi="Times New Roman" w:cs="Times New Roman"/>
          <w:sz w:val="22"/>
          <w:szCs w:val="22"/>
          <w:lang w:val="en-US"/>
        </w:rPr>
      </w:pPr>
      <w:r w:rsidRPr="001A4128">
        <w:rPr>
          <w:rFonts w:ascii="Times New Roman" w:hAnsi="Times New Roman" w:cs="Times New Roman"/>
          <w:sz w:val="22"/>
          <w:szCs w:val="22"/>
          <w:lang w:val="en-US"/>
        </w:rPr>
        <w:t>The person-time approach used to estimate monthly vaccination coverage can be illustrated using February 2020, which included 29 days. During this month, 59,729 individuals were under observation for the entire month, contributing 59,729</w:t>
      </w:r>
      <w:r w:rsidR="00CB6D3A" w:rsidRPr="00CB6D3A">
        <w:rPr>
          <w:rFonts w:ascii="Times New Roman" w:hAnsi="Times New Roman" w:cs="Times New Roman"/>
          <w:sz w:val="22"/>
          <w:szCs w:val="22"/>
          <w:lang w:val="en-US"/>
        </w:rPr>
        <w:t> </w:t>
      </w:r>
      <w:r w:rsidRPr="001A4128">
        <w:rPr>
          <w:rFonts w:ascii="Times New Roman" w:hAnsi="Times New Roman" w:cs="Times New Roman"/>
          <w:sz w:val="22"/>
          <w:szCs w:val="22"/>
          <w:lang w:val="en-US"/>
        </w:rPr>
        <w:t>×</w:t>
      </w:r>
      <w:r w:rsidR="00CB6D3A" w:rsidRPr="00CB6D3A">
        <w:rPr>
          <w:rFonts w:ascii="Times New Roman" w:hAnsi="Times New Roman" w:cs="Times New Roman"/>
          <w:sz w:val="22"/>
          <w:szCs w:val="22"/>
          <w:lang w:val="en-US"/>
        </w:rPr>
        <w:t> </w:t>
      </w:r>
      <w:r w:rsidRPr="001A4128">
        <w:rPr>
          <w:rFonts w:ascii="Times New Roman" w:hAnsi="Times New Roman" w:cs="Times New Roman"/>
          <w:sz w:val="22"/>
          <w:szCs w:val="22"/>
          <w:lang w:val="en-US"/>
        </w:rPr>
        <w:t>29</w:t>
      </w:r>
      <w:r w:rsidR="00CB6D3A" w:rsidRPr="00CB6D3A">
        <w:rPr>
          <w:rFonts w:ascii="Times New Roman" w:hAnsi="Times New Roman" w:cs="Times New Roman"/>
          <w:sz w:val="22"/>
          <w:szCs w:val="22"/>
          <w:lang w:val="en-US"/>
        </w:rPr>
        <w:t> </w:t>
      </w:r>
      <w:r w:rsidRPr="001A4128">
        <w:rPr>
          <w:rFonts w:ascii="Times New Roman" w:hAnsi="Times New Roman" w:cs="Times New Roman"/>
          <w:sz w:val="22"/>
          <w:szCs w:val="22"/>
          <w:lang w:val="en-US"/>
        </w:rPr>
        <w:t>=</w:t>
      </w:r>
      <w:r w:rsidR="00CB6D3A" w:rsidRPr="00CB6D3A">
        <w:rPr>
          <w:rFonts w:ascii="Times New Roman" w:hAnsi="Times New Roman" w:cs="Times New Roman"/>
          <w:sz w:val="22"/>
          <w:szCs w:val="22"/>
          <w:lang w:val="en-US"/>
        </w:rPr>
        <w:t> </w:t>
      </w:r>
      <w:r w:rsidRPr="001A4128">
        <w:rPr>
          <w:rFonts w:ascii="Times New Roman" w:hAnsi="Times New Roman" w:cs="Times New Roman"/>
          <w:sz w:val="22"/>
          <w:szCs w:val="22"/>
          <w:lang w:val="en-US"/>
        </w:rPr>
        <w:t>1,732,141 observed person-days. An additional 441 individuals contributed partial follow-up, for a total of 6,211 observed person-days; among them, 178 died during February 2020 and 263 entered the incident cohort during the same month. The total denominator for February 2020 was therefore 1,738,352 observed person-days.</w:t>
      </w:r>
    </w:p>
    <w:p w14:paraId="6F21CEB8" w14:textId="4EEE5D45" w:rsidR="001A4128" w:rsidRPr="001A4128" w:rsidRDefault="001A4128" w:rsidP="001A4128">
      <w:pPr>
        <w:pBdr>
          <w:top w:val="single" w:sz="4" w:space="1" w:color="auto"/>
          <w:left w:val="single" w:sz="4" w:space="4" w:color="auto"/>
          <w:bottom w:val="single" w:sz="4" w:space="1" w:color="auto"/>
          <w:right w:val="single" w:sz="4" w:space="4" w:color="auto"/>
        </w:pBdr>
        <w:shd w:val="clear" w:color="auto" w:fill="F2F2F2" w:themeFill="background1" w:themeFillShade="F2"/>
        <w:spacing w:line="259" w:lineRule="auto"/>
        <w:jc w:val="both"/>
        <w:rPr>
          <w:rFonts w:ascii="Times New Roman" w:hAnsi="Times New Roman" w:cs="Times New Roman"/>
          <w:sz w:val="22"/>
          <w:szCs w:val="22"/>
          <w:lang w:val="en-US"/>
        </w:rPr>
      </w:pPr>
      <w:r w:rsidRPr="001A4128">
        <w:rPr>
          <w:rFonts w:ascii="Times New Roman" w:hAnsi="Times New Roman" w:cs="Times New Roman"/>
          <w:sz w:val="22"/>
          <w:szCs w:val="22"/>
          <w:lang w:val="en-US"/>
        </w:rPr>
        <w:t>For the numerator, 51,546 individuals were not covered by pneumococcal vaccination during the month and contributed 0 vaccinated person-days. A total of 8,457 individuals were covered for the entire month, contributing 8,457</w:t>
      </w:r>
      <w:r w:rsidR="00CB6D3A" w:rsidRPr="00CB6D3A">
        <w:rPr>
          <w:rFonts w:ascii="Times New Roman" w:hAnsi="Times New Roman" w:cs="Times New Roman"/>
          <w:sz w:val="22"/>
          <w:szCs w:val="22"/>
          <w:lang w:val="en-US"/>
        </w:rPr>
        <w:t> </w:t>
      </w:r>
      <w:r w:rsidRPr="001A4128">
        <w:rPr>
          <w:rFonts w:ascii="Times New Roman" w:hAnsi="Times New Roman" w:cs="Times New Roman"/>
          <w:sz w:val="22"/>
          <w:szCs w:val="22"/>
          <w:lang w:val="en-US"/>
        </w:rPr>
        <w:t>×</w:t>
      </w:r>
      <w:r w:rsidR="00CB6D3A" w:rsidRPr="00CB6D3A">
        <w:rPr>
          <w:rFonts w:ascii="Times New Roman" w:hAnsi="Times New Roman" w:cs="Times New Roman"/>
          <w:sz w:val="22"/>
          <w:szCs w:val="22"/>
          <w:lang w:val="en-US"/>
        </w:rPr>
        <w:t> </w:t>
      </w:r>
      <w:r w:rsidRPr="001A4128">
        <w:rPr>
          <w:rFonts w:ascii="Times New Roman" w:hAnsi="Times New Roman" w:cs="Times New Roman"/>
          <w:sz w:val="22"/>
          <w:szCs w:val="22"/>
          <w:lang w:val="en-US"/>
        </w:rPr>
        <w:t>29</w:t>
      </w:r>
      <w:r w:rsidR="00CB6D3A" w:rsidRPr="00CB6D3A">
        <w:rPr>
          <w:rFonts w:ascii="Times New Roman" w:hAnsi="Times New Roman" w:cs="Times New Roman"/>
          <w:sz w:val="22"/>
          <w:szCs w:val="22"/>
          <w:lang w:val="en-US"/>
        </w:rPr>
        <w:t> </w:t>
      </w:r>
      <w:r w:rsidRPr="001A4128">
        <w:rPr>
          <w:rFonts w:ascii="Times New Roman" w:hAnsi="Times New Roman" w:cs="Times New Roman"/>
          <w:sz w:val="22"/>
          <w:szCs w:val="22"/>
          <w:lang w:val="en-US"/>
        </w:rPr>
        <w:t>=</w:t>
      </w:r>
      <w:r w:rsidR="00CB6D3A" w:rsidRPr="00CB6D3A">
        <w:rPr>
          <w:rFonts w:ascii="Times New Roman" w:hAnsi="Times New Roman" w:cs="Times New Roman"/>
          <w:sz w:val="22"/>
          <w:szCs w:val="22"/>
          <w:lang w:val="en-US"/>
        </w:rPr>
        <w:t> </w:t>
      </w:r>
      <w:r w:rsidRPr="001A4128">
        <w:rPr>
          <w:rFonts w:ascii="Times New Roman" w:hAnsi="Times New Roman" w:cs="Times New Roman"/>
          <w:sz w:val="22"/>
          <w:szCs w:val="22"/>
          <w:lang w:val="en-US"/>
        </w:rPr>
        <w:t>245,253 vaccinated person-days. A further 167 individuals contributed partial vaccinated person-time, for a total of 2,444 vaccinated person-days; among them, 34 died during February 2020 and 133 received pneumococcal vaccination during the month. No individual both received pneumococcal vaccination and died during February 2020.</w:t>
      </w:r>
    </w:p>
    <w:p w14:paraId="4AE792ED" w14:textId="0E240486" w:rsidR="001A4128" w:rsidRPr="001A4128" w:rsidRDefault="001A4128" w:rsidP="001A4128">
      <w:pPr>
        <w:pBdr>
          <w:top w:val="single" w:sz="4" w:space="1" w:color="auto"/>
          <w:left w:val="single" w:sz="4" w:space="4" w:color="auto"/>
          <w:bottom w:val="single" w:sz="4" w:space="1" w:color="auto"/>
          <w:right w:val="single" w:sz="4" w:space="4" w:color="auto"/>
        </w:pBdr>
        <w:shd w:val="clear" w:color="auto" w:fill="F2F2F2" w:themeFill="background1" w:themeFillShade="F2"/>
        <w:spacing w:line="259" w:lineRule="auto"/>
        <w:jc w:val="both"/>
        <w:rPr>
          <w:rFonts w:ascii="Times New Roman" w:hAnsi="Times New Roman" w:cs="Times New Roman"/>
          <w:sz w:val="22"/>
          <w:szCs w:val="22"/>
          <w:lang w:val="en-US"/>
        </w:rPr>
      </w:pPr>
      <w:r w:rsidRPr="001A4128">
        <w:rPr>
          <w:rFonts w:ascii="Times New Roman" w:hAnsi="Times New Roman" w:cs="Times New Roman"/>
          <w:sz w:val="22"/>
          <w:szCs w:val="22"/>
          <w:lang w:val="en-US"/>
        </w:rPr>
        <w:t>Monthly vaccination coverage was therefore calculated as:</w:t>
      </w:r>
      <w:r>
        <w:rPr>
          <w:rFonts w:ascii="Times New Roman" w:hAnsi="Times New Roman" w:cs="Times New Roman"/>
          <w:sz w:val="22"/>
          <w:szCs w:val="22"/>
          <w:lang w:val="en-US"/>
        </w:rPr>
        <w:t xml:space="preserve"> </w:t>
      </w:r>
      <w:r w:rsidRPr="001A4128">
        <w:rPr>
          <w:rFonts w:ascii="Times New Roman" w:hAnsi="Times New Roman" w:cs="Times New Roman"/>
          <w:sz w:val="22"/>
          <w:szCs w:val="22"/>
          <w:lang w:val="en-US"/>
        </w:rPr>
        <w:t>247,697 vaccinated person-days</w:t>
      </w:r>
      <w:r w:rsidR="00CB6D3A" w:rsidRPr="00CB6D3A">
        <w:rPr>
          <w:rFonts w:ascii="Times New Roman" w:hAnsi="Times New Roman" w:cs="Times New Roman"/>
          <w:sz w:val="22"/>
          <w:szCs w:val="22"/>
          <w:lang w:val="en-US"/>
        </w:rPr>
        <w:t> </w:t>
      </w:r>
      <w:r w:rsidRPr="001A4128">
        <w:rPr>
          <w:rFonts w:ascii="Times New Roman" w:hAnsi="Times New Roman" w:cs="Times New Roman"/>
          <w:sz w:val="22"/>
          <w:szCs w:val="22"/>
          <w:lang w:val="en-US"/>
        </w:rPr>
        <w:t>/</w:t>
      </w:r>
      <w:r w:rsidR="00CB6D3A" w:rsidRPr="00CB6D3A">
        <w:rPr>
          <w:rFonts w:ascii="Times New Roman" w:hAnsi="Times New Roman" w:cs="Times New Roman"/>
          <w:sz w:val="22"/>
          <w:szCs w:val="22"/>
          <w:lang w:val="en-US"/>
        </w:rPr>
        <w:t> </w:t>
      </w:r>
      <w:r w:rsidRPr="001A4128">
        <w:rPr>
          <w:rFonts w:ascii="Times New Roman" w:hAnsi="Times New Roman" w:cs="Times New Roman"/>
          <w:sz w:val="22"/>
          <w:szCs w:val="22"/>
          <w:lang w:val="en-US"/>
        </w:rPr>
        <w:t>1,738,352 observed person-days</w:t>
      </w:r>
      <w:r w:rsidR="00CB6D3A" w:rsidRPr="00CB6D3A">
        <w:rPr>
          <w:rFonts w:ascii="Times New Roman" w:hAnsi="Times New Roman" w:cs="Times New Roman"/>
          <w:sz w:val="22"/>
          <w:szCs w:val="22"/>
          <w:lang w:val="en-US"/>
        </w:rPr>
        <w:t> </w:t>
      </w:r>
      <w:r w:rsidRPr="001A4128">
        <w:rPr>
          <w:rFonts w:ascii="Times New Roman" w:hAnsi="Times New Roman" w:cs="Times New Roman"/>
          <w:sz w:val="22"/>
          <w:szCs w:val="22"/>
          <w:lang w:val="en-US"/>
        </w:rPr>
        <w:t>=</w:t>
      </w:r>
      <w:r w:rsidR="00CB6D3A" w:rsidRPr="00CB6D3A">
        <w:rPr>
          <w:rFonts w:ascii="Times New Roman" w:hAnsi="Times New Roman" w:cs="Times New Roman"/>
          <w:sz w:val="22"/>
          <w:szCs w:val="22"/>
          <w:lang w:val="en-US"/>
        </w:rPr>
        <w:t> </w:t>
      </w:r>
      <w:r w:rsidRPr="001A4128">
        <w:rPr>
          <w:rFonts w:ascii="Times New Roman" w:hAnsi="Times New Roman" w:cs="Times New Roman"/>
          <w:sz w:val="22"/>
          <w:szCs w:val="22"/>
          <w:lang w:val="en-US"/>
        </w:rPr>
        <w:t>14.25%.</w:t>
      </w:r>
    </w:p>
    <w:p w14:paraId="0CD53DC1" w14:textId="603D1C10" w:rsidR="001A4128" w:rsidRPr="001A4128" w:rsidRDefault="001A4128" w:rsidP="001A4128">
      <w:pPr>
        <w:pBdr>
          <w:top w:val="single" w:sz="4" w:space="1" w:color="auto"/>
          <w:left w:val="single" w:sz="4" w:space="4" w:color="auto"/>
          <w:bottom w:val="single" w:sz="4" w:space="1" w:color="auto"/>
          <w:right w:val="single" w:sz="4" w:space="4" w:color="auto"/>
        </w:pBdr>
        <w:shd w:val="clear" w:color="auto" w:fill="F2F2F2" w:themeFill="background1" w:themeFillShade="F2"/>
        <w:spacing w:line="259" w:lineRule="auto"/>
        <w:jc w:val="both"/>
        <w:rPr>
          <w:rFonts w:ascii="Times New Roman" w:hAnsi="Times New Roman" w:cs="Times New Roman"/>
          <w:sz w:val="22"/>
          <w:szCs w:val="22"/>
          <w:lang w:val="en-US"/>
        </w:rPr>
      </w:pPr>
      <w:r w:rsidRPr="001A4128">
        <w:rPr>
          <w:rFonts w:ascii="Times New Roman" w:hAnsi="Times New Roman" w:cs="Times New Roman"/>
          <w:sz w:val="22"/>
          <w:szCs w:val="22"/>
          <w:lang w:val="en-US"/>
        </w:rPr>
        <w:t>This example shows how the approach accounts for staggered cohort entry, death during follow-up, vaccination during the month, and the cumulative nature of vaccination status.</w:t>
      </w:r>
    </w:p>
    <w:p w14:paraId="65D18587" w14:textId="77777777" w:rsidR="001A4128" w:rsidRDefault="001A4128">
      <w:pPr>
        <w:spacing w:line="259" w:lineRule="auto"/>
        <w:rPr>
          <w:rFonts w:ascii="Times New Roman" w:hAnsi="Times New Roman" w:cs="Times New Roman"/>
          <w:b/>
          <w:bCs/>
          <w:lang w:val="en-US"/>
        </w:rPr>
      </w:pPr>
      <w:r>
        <w:rPr>
          <w:rFonts w:ascii="Times New Roman" w:hAnsi="Times New Roman" w:cs="Times New Roman"/>
          <w:b/>
          <w:bCs/>
          <w:lang w:val="en-US"/>
        </w:rPr>
        <w:br w:type="page"/>
      </w:r>
    </w:p>
    <w:p w14:paraId="7DE96990" w14:textId="45F86899" w:rsidR="00545D24" w:rsidRPr="00593F79" w:rsidRDefault="00545D24" w:rsidP="00545D24">
      <w:pPr>
        <w:spacing w:after="0" w:line="480" w:lineRule="auto"/>
        <w:rPr>
          <w:rFonts w:ascii="Times New Roman" w:hAnsi="Times New Roman" w:cs="Times New Roman"/>
          <w:lang w:val="en-US"/>
        </w:rPr>
      </w:pPr>
      <w:r w:rsidRPr="00545D24">
        <w:rPr>
          <w:rFonts w:ascii="Times New Roman" w:hAnsi="Times New Roman" w:cs="Times New Roman"/>
          <w:b/>
          <w:bCs/>
          <w:lang w:val="en-US"/>
        </w:rPr>
        <w:lastRenderedPageBreak/>
        <w:t>Supplementary Fig. S1.</w:t>
      </w:r>
      <w:r w:rsidRPr="00545D24">
        <w:rPr>
          <w:rFonts w:ascii="Times New Roman" w:hAnsi="Times New Roman" w:cs="Times New Roman"/>
          <w:lang w:val="en-US"/>
        </w:rPr>
        <w:t xml:space="preserve"> Age distribution at cohort entry among adults with diabetes in the Romagna Local Health Authority (2017–2023).</w:t>
      </w:r>
    </w:p>
    <w:p w14:paraId="1D7FC56F" w14:textId="3B9A77A0" w:rsidR="00545D24" w:rsidRPr="00545D24" w:rsidRDefault="0016045B" w:rsidP="00545D24">
      <w:pPr>
        <w:spacing w:after="0" w:line="480" w:lineRule="auto"/>
        <w:rPr>
          <w:rFonts w:ascii="Times New Roman" w:hAnsi="Times New Roman" w:cs="Times New Roman"/>
          <w:lang w:val="en-US"/>
        </w:rPr>
      </w:pPr>
      <w:r w:rsidRPr="0016045B">
        <w:rPr>
          <w:rFonts w:ascii="Times New Roman" w:hAnsi="Times New Roman" w:cs="Times New Roman"/>
          <w:noProof/>
          <w:lang w:val="en-US"/>
        </w:rPr>
        <w:drawing>
          <wp:inline distT="0" distB="0" distL="0" distR="0" wp14:anchorId="47102D1D" wp14:editId="51E0620E">
            <wp:extent cx="6120130" cy="3672205"/>
            <wp:effectExtent l="0" t="0" r="0" b="4445"/>
            <wp:docPr id="139620545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3672205"/>
                    </a:xfrm>
                    <a:prstGeom prst="rect">
                      <a:avLst/>
                    </a:prstGeom>
                    <a:noFill/>
                    <a:ln>
                      <a:noFill/>
                    </a:ln>
                  </pic:spPr>
                </pic:pic>
              </a:graphicData>
            </a:graphic>
          </wp:inline>
        </w:drawing>
      </w:r>
    </w:p>
    <w:p w14:paraId="4DFB9EB9" w14:textId="5224FC06" w:rsidR="00545D24" w:rsidRPr="00593F79" w:rsidRDefault="00545D24" w:rsidP="00ED6F3F">
      <w:pPr>
        <w:spacing w:after="0" w:line="240" w:lineRule="auto"/>
        <w:rPr>
          <w:rFonts w:ascii="Times New Roman" w:hAnsi="Times New Roman" w:cs="Times New Roman"/>
          <w:sz w:val="22"/>
          <w:szCs w:val="22"/>
          <w:lang w:val="en-US"/>
        </w:rPr>
      </w:pPr>
      <w:r w:rsidRPr="00545D24">
        <w:rPr>
          <w:rFonts w:ascii="Times New Roman" w:hAnsi="Times New Roman" w:cs="Times New Roman"/>
          <w:i/>
          <w:iCs/>
          <w:sz w:val="22"/>
          <w:szCs w:val="22"/>
          <w:lang w:val="en-US"/>
        </w:rPr>
        <w:t>Note:</w:t>
      </w:r>
      <w:r w:rsidRPr="00545D24">
        <w:rPr>
          <w:rFonts w:ascii="Times New Roman" w:hAnsi="Times New Roman" w:cs="Times New Roman"/>
          <w:sz w:val="22"/>
          <w:szCs w:val="22"/>
          <w:lang w:val="en-US"/>
        </w:rPr>
        <w:t xml:space="preserve"> The age distribution is presented as percentages. Age was grouped into </w:t>
      </w:r>
      <w:r w:rsidRPr="00593F79">
        <w:rPr>
          <w:rFonts w:ascii="Times New Roman" w:hAnsi="Times New Roman" w:cs="Times New Roman"/>
          <w:sz w:val="22"/>
          <w:szCs w:val="22"/>
          <w:lang w:val="en-US"/>
        </w:rPr>
        <w:t>two</w:t>
      </w:r>
      <w:r w:rsidRPr="00545D24">
        <w:rPr>
          <w:rFonts w:ascii="Times New Roman" w:hAnsi="Times New Roman" w:cs="Times New Roman"/>
          <w:sz w:val="22"/>
          <w:szCs w:val="22"/>
          <w:lang w:val="en-US"/>
        </w:rPr>
        <w:t>-year intervals.</w:t>
      </w:r>
      <w:r w:rsidRPr="00593F79">
        <w:rPr>
          <w:rFonts w:ascii="Times New Roman" w:hAnsi="Times New Roman" w:cs="Times New Roman"/>
          <w:sz w:val="22"/>
          <w:szCs w:val="22"/>
          <w:lang w:val="en-US"/>
        </w:rPr>
        <w:br w:type="page"/>
      </w:r>
    </w:p>
    <w:p w14:paraId="482BE529" w14:textId="726DE76A" w:rsidR="00ED6F3F" w:rsidRPr="00593F79" w:rsidRDefault="00545D24" w:rsidP="00526684">
      <w:pPr>
        <w:spacing w:after="0" w:line="240" w:lineRule="auto"/>
        <w:rPr>
          <w:rFonts w:ascii="Times New Roman" w:hAnsi="Times New Roman" w:cs="Times New Roman"/>
          <w:lang w:val="en-US"/>
        </w:rPr>
      </w:pPr>
      <w:r w:rsidRPr="00545D24">
        <w:rPr>
          <w:rFonts w:ascii="Times New Roman" w:hAnsi="Times New Roman" w:cs="Times New Roman"/>
          <w:b/>
          <w:bCs/>
          <w:lang w:val="en-US"/>
        </w:rPr>
        <w:lastRenderedPageBreak/>
        <w:t>Supplementary Fig. S</w:t>
      </w:r>
      <w:r w:rsidRPr="00593F79">
        <w:rPr>
          <w:rFonts w:ascii="Times New Roman" w:hAnsi="Times New Roman" w:cs="Times New Roman"/>
          <w:b/>
          <w:bCs/>
          <w:lang w:val="en-US"/>
        </w:rPr>
        <w:t>2</w:t>
      </w:r>
      <w:r w:rsidRPr="00545D24">
        <w:rPr>
          <w:rFonts w:ascii="Times New Roman" w:hAnsi="Times New Roman" w:cs="Times New Roman"/>
          <w:b/>
          <w:bCs/>
          <w:lang w:val="en-US"/>
        </w:rPr>
        <w:t>.</w:t>
      </w:r>
      <w:r w:rsidRPr="00545D24">
        <w:rPr>
          <w:rFonts w:ascii="Times New Roman" w:hAnsi="Times New Roman" w:cs="Times New Roman"/>
          <w:lang w:val="en-US"/>
        </w:rPr>
        <w:t xml:space="preserve"> </w:t>
      </w:r>
      <w:r w:rsidR="00526684" w:rsidRPr="00526684">
        <w:rPr>
          <w:rFonts w:ascii="Times New Roman" w:hAnsi="Times New Roman" w:cs="Times New Roman"/>
          <w:lang w:val="en-US"/>
        </w:rPr>
        <w:t xml:space="preserve">Distribution of </w:t>
      </w:r>
      <w:r w:rsidR="001C2FD0" w:rsidRPr="00526684">
        <w:rPr>
          <w:rFonts w:ascii="Times New Roman" w:hAnsi="Times New Roman" w:cs="Times New Roman"/>
          <w:lang w:val="en-US"/>
        </w:rPr>
        <w:t xml:space="preserve">foreign </w:t>
      </w:r>
      <w:r w:rsidR="00526684" w:rsidRPr="00526684">
        <w:rPr>
          <w:rFonts w:ascii="Times New Roman" w:hAnsi="Times New Roman" w:cs="Times New Roman"/>
          <w:lang w:val="en-US"/>
        </w:rPr>
        <w:t xml:space="preserve">citizenships among </w:t>
      </w:r>
      <w:r w:rsidR="001C2FD0">
        <w:rPr>
          <w:rFonts w:ascii="Times New Roman" w:hAnsi="Times New Roman" w:cs="Times New Roman"/>
          <w:lang w:val="en-US"/>
        </w:rPr>
        <w:t>adults</w:t>
      </w:r>
      <w:r w:rsidR="00526684" w:rsidRPr="00526684">
        <w:rPr>
          <w:rFonts w:ascii="Times New Roman" w:hAnsi="Times New Roman" w:cs="Times New Roman"/>
          <w:lang w:val="en-US"/>
        </w:rPr>
        <w:t xml:space="preserve"> with diabetes</w:t>
      </w:r>
      <w:r w:rsidR="004910F4" w:rsidRPr="00593F79">
        <w:rPr>
          <w:rFonts w:ascii="Times New Roman" w:hAnsi="Times New Roman" w:cs="Times New Roman"/>
          <w:lang w:val="en-US"/>
        </w:rPr>
        <w:t xml:space="preserve"> (</w:t>
      </w:r>
      <w:r w:rsidR="004910F4" w:rsidRPr="00593F79">
        <w:rPr>
          <w:rFonts w:ascii="Times New Roman" w:hAnsi="Times New Roman" w:cs="Times New Roman"/>
          <w:i/>
          <w:iCs/>
          <w:lang w:val="en-US"/>
        </w:rPr>
        <w:t>n</w:t>
      </w:r>
      <w:r w:rsidR="004910F4" w:rsidRPr="00593F79">
        <w:rPr>
          <w:rFonts w:ascii="Times New Roman" w:hAnsi="Times New Roman" w:cs="Times New Roman"/>
          <w:lang w:val="en-US"/>
        </w:rPr>
        <w:t xml:space="preserve"> = 2,954).</w:t>
      </w:r>
    </w:p>
    <w:p w14:paraId="31A6E152" w14:textId="48B9C7C8" w:rsidR="00ED6F3F" w:rsidRPr="00593F79" w:rsidRDefault="0016045B" w:rsidP="004910F4">
      <w:pPr>
        <w:spacing w:after="0" w:line="240" w:lineRule="auto"/>
        <w:rPr>
          <w:rFonts w:ascii="Times New Roman" w:hAnsi="Times New Roman" w:cs="Times New Roman"/>
          <w:lang w:val="en-US"/>
        </w:rPr>
      </w:pPr>
      <w:r w:rsidRPr="0016045B">
        <w:rPr>
          <w:rFonts w:ascii="Times New Roman" w:hAnsi="Times New Roman" w:cs="Times New Roman"/>
          <w:noProof/>
          <w:lang w:val="en-US"/>
        </w:rPr>
        <w:drawing>
          <wp:inline distT="0" distB="0" distL="0" distR="0" wp14:anchorId="137DAB78" wp14:editId="7A62BF17">
            <wp:extent cx="5760000" cy="8448159"/>
            <wp:effectExtent l="0" t="0" r="0" b="0"/>
            <wp:docPr id="25875595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000" cy="8448159"/>
                    </a:xfrm>
                    <a:prstGeom prst="rect">
                      <a:avLst/>
                    </a:prstGeom>
                    <a:noFill/>
                    <a:ln>
                      <a:noFill/>
                    </a:ln>
                  </pic:spPr>
                </pic:pic>
              </a:graphicData>
            </a:graphic>
          </wp:inline>
        </w:drawing>
      </w:r>
    </w:p>
    <w:p w14:paraId="5A11F4F2" w14:textId="2DE70BC7" w:rsidR="00545D24" w:rsidRPr="00545D24" w:rsidRDefault="004910F4" w:rsidP="004910F4">
      <w:pPr>
        <w:spacing w:after="0" w:line="240" w:lineRule="auto"/>
        <w:rPr>
          <w:rFonts w:ascii="Times New Roman" w:hAnsi="Times New Roman" w:cs="Times New Roman"/>
          <w:sz w:val="22"/>
          <w:szCs w:val="22"/>
          <w:lang w:val="en-US"/>
        </w:rPr>
      </w:pPr>
      <w:r w:rsidRPr="00593F79">
        <w:rPr>
          <w:rFonts w:ascii="Times New Roman" w:hAnsi="Times New Roman" w:cs="Times New Roman"/>
          <w:i/>
          <w:iCs/>
          <w:sz w:val="22"/>
          <w:szCs w:val="22"/>
          <w:lang w:val="en-US"/>
        </w:rPr>
        <w:t>Note:</w:t>
      </w:r>
      <w:r w:rsidRPr="00593F79">
        <w:rPr>
          <w:rFonts w:ascii="Times New Roman" w:hAnsi="Times New Roman" w:cs="Times New Roman"/>
          <w:sz w:val="22"/>
          <w:szCs w:val="22"/>
          <w:lang w:val="en-US"/>
        </w:rPr>
        <w:t xml:space="preserve"> </w:t>
      </w:r>
      <w:r w:rsidR="001C2FD0" w:rsidRPr="001C2FD0">
        <w:rPr>
          <w:rFonts w:ascii="Times New Roman" w:hAnsi="Times New Roman" w:cs="Times New Roman"/>
          <w:sz w:val="22"/>
          <w:szCs w:val="22"/>
          <w:lang w:val="en-US"/>
        </w:rPr>
        <w:t xml:space="preserve">Citizenship groups </w:t>
      </w:r>
      <w:r w:rsidRPr="00593F79">
        <w:rPr>
          <w:rFonts w:ascii="Times New Roman" w:hAnsi="Times New Roman" w:cs="Times New Roman"/>
          <w:sz w:val="22"/>
          <w:szCs w:val="22"/>
          <w:lang w:val="en-US"/>
        </w:rPr>
        <w:t>are ordered by decreasing percentage.</w:t>
      </w:r>
    </w:p>
    <w:p w14:paraId="0163E0E8" w14:textId="44341320" w:rsidR="0041560C" w:rsidRPr="00593F79" w:rsidRDefault="00ED6F3F" w:rsidP="00593F79">
      <w:pPr>
        <w:spacing w:after="0" w:line="480" w:lineRule="auto"/>
        <w:rPr>
          <w:rFonts w:ascii="Times New Roman" w:hAnsi="Times New Roman" w:cs="Times New Roman"/>
          <w:lang w:val="en-US"/>
        </w:rPr>
      </w:pPr>
      <w:r w:rsidRPr="00593F79">
        <w:rPr>
          <w:rFonts w:ascii="Times New Roman" w:hAnsi="Times New Roman" w:cs="Times New Roman"/>
          <w:b/>
          <w:bCs/>
          <w:lang w:val="en-US"/>
        </w:rPr>
        <w:lastRenderedPageBreak/>
        <w:t>Supplementary Table S</w:t>
      </w:r>
      <w:r w:rsidR="00D034A7">
        <w:rPr>
          <w:rFonts w:ascii="Times New Roman" w:hAnsi="Times New Roman" w:cs="Times New Roman"/>
          <w:b/>
          <w:bCs/>
          <w:lang w:val="en-US"/>
        </w:rPr>
        <w:t>2</w:t>
      </w:r>
      <w:r w:rsidRPr="00593F79">
        <w:rPr>
          <w:rFonts w:ascii="Times New Roman" w:hAnsi="Times New Roman" w:cs="Times New Roman"/>
          <w:b/>
          <w:bCs/>
          <w:lang w:val="en-US"/>
        </w:rPr>
        <w:t>.</w:t>
      </w:r>
      <w:r w:rsidRPr="00593F79">
        <w:rPr>
          <w:rFonts w:ascii="Times New Roman" w:hAnsi="Times New Roman" w:cs="Times New Roman"/>
          <w:lang w:val="en-US"/>
        </w:rPr>
        <w:t xml:space="preserve"> </w:t>
      </w:r>
      <w:r w:rsidR="0041560C" w:rsidRPr="0041560C">
        <w:rPr>
          <w:rFonts w:ascii="Times New Roman" w:hAnsi="Times New Roman" w:cs="Times New Roman"/>
          <w:lang w:val="en-US"/>
        </w:rPr>
        <w:t xml:space="preserve">Monthly pneumococcal vaccination coverage (%) in the Romagna Local Health Authority, January 2017–June 2024, overall and stratified by sex, age </w:t>
      </w:r>
      <w:r w:rsidR="009B78E4">
        <w:rPr>
          <w:rFonts w:ascii="Times New Roman" w:hAnsi="Times New Roman" w:cs="Times New Roman"/>
          <w:lang w:val="en-US"/>
        </w:rPr>
        <w:t xml:space="preserve">group </w:t>
      </w:r>
      <w:r w:rsidR="0041560C" w:rsidRPr="0041560C">
        <w:rPr>
          <w:rFonts w:ascii="Times New Roman" w:hAnsi="Times New Roman" w:cs="Times New Roman"/>
          <w:lang w:val="en-US"/>
        </w:rPr>
        <w:t>at cohort entry, and citizenship.</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975"/>
        <w:gridCol w:w="975"/>
        <w:gridCol w:w="974"/>
        <w:gridCol w:w="236"/>
        <w:gridCol w:w="975"/>
        <w:gridCol w:w="975"/>
        <w:gridCol w:w="238"/>
        <w:gridCol w:w="975"/>
        <w:gridCol w:w="975"/>
      </w:tblGrid>
      <w:tr w:rsidR="0041560C" w:rsidRPr="00593F79" w14:paraId="4EBEE806" w14:textId="77777777" w:rsidTr="004B4718">
        <w:tc>
          <w:tcPr>
            <w:tcW w:w="1984" w:type="dxa"/>
            <w:vMerge w:val="restart"/>
            <w:tcBorders>
              <w:top w:val="single" w:sz="4" w:space="0" w:color="auto"/>
            </w:tcBorders>
            <w:shd w:val="clear" w:color="auto" w:fill="F2F2F2" w:themeFill="background1" w:themeFillShade="F2"/>
            <w:vAlign w:val="center"/>
          </w:tcPr>
          <w:p w14:paraId="40E6D2A1" w14:textId="59B62177" w:rsidR="0041560C" w:rsidRDefault="0041560C" w:rsidP="0041560C">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Month and year</w:t>
            </w:r>
          </w:p>
        </w:tc>
        <w:tc>
          <w:tcPr>
            <w:tcW w:w="975" w:type="dxa"/>
            <w:vMerge w:val="restart"/>
            <w:tcBorders>
              <w:top w:val="single" w:sz="4" w:space="0" w:color="auto"/>
              <w:bottom w:val="single" w:sz="4" w:space="0" w:color="auto"/>
            </w:tcBorders>
            <w:shd w:val="clear" w:color="auto" w:fill="F2F2F2" w:themeFill="background1" w:themeFillShade="F2"/>
            <w:vAlign w:val="center"/>
          </w:tcPr>
          <w:p w14:paraId="722B4E97" w14:textId="437F81EA" w:rsidR="0041560C" w:rsidRDefault="0041560C" w:rsidP="0041560C">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All</w:t>
            </w:r>
          </w:p>
        </w:tc>
        <w:tc>
          <w:tcPr>
            <w:tcW w:w="1949" w:type="dxa"/>
            <w:gridSpan w:val="2"/>
            <w:tcBorders>
              <w:top w:val="single" w:sz="4" w:space="0" w:color="auto"/>
              <w:bottom w:val="single" w:sz="4" w:space="0" w:color="auto"/>
            </w:tcBorders>
            <w:shd w:val="clear" w:color="auto" w:fill="F2F2F2" w:themeFill="background1" w:themeFillShade="F2"/>
          </w:tcPr>
          <w:p w14:paraId="0D99E1ED" w14:textId="4F58BDDB" w:rsidR="0041560C" w:rsidRDefault="0041560C" w:rsidP="0041560C">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Sex</w:t>
            </w:r>
          </w:p>
        </w:tc>
        <w:tc>
          <w:tcPr>
            <w:tcW w:w="236" w:type="dxa"/>
            <w:tcBorders>
              <w:top w:val="single" w:sz="4" w:space="0" w:color="auto"/>
            </w:tcBorders>
            <w:shd w:val="clear" w:color="auto" w:fill="F2F2F2" w:themeFill="background1" w:themeFillShade="F2"/>
          </w:tcPr>
          <w:p w14:paraId="637CFCE4" w14:textId="77777777" w:rsidR="0041560C" w:rsidRPr="00E21E7A" w:rsidRDefault="0041560C" w:rsidP="0041560C">
            <w:pPr>
              <w:spacing w:line="240" w:lineRule="auto"/>
              <w:jc w:val="center"/>
              <w:rPr>
                <w:rFonts w:ascii="Times New Roman" w:hAnsi="Times New Roman" w:cs="Times New Roman"/>
                <w:sz w:val="22"/>
                <w:szCs w:val="22"/>
                <w:lang w:val="en-US"/>
              </w:rPr>
            </w:pPr>
          </w:p>
        </w:tc>
        <w:tc>
          <w:tcPr>
            <w:tcW w:w="1950" w:type="dxa"/>
            <w:gridSpan w:val="2"/>
            <w:tcBorders>
              <w:top w:val="single" w:sz="4" w:space="0" w:color="auto"/>
              <w:bottom w:val="single" w:sz="4" w:space="0" w:color="auto"/>
            </w:tcBorders>
            <w:shd w:val="clear" w:color="auto" w:fill="F2F2F2" w:themeFill="background1" w:themeFillShade="F2"/>
          </w:tcPr>
          <w:p w14:paraId="60287D73" w14:textId="63036653" w:rsidR="0041560C" w:rsidRPr="0041560C" w:rsidRDefault="0041560C" w:rsidP="0041560C">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Age group, years</w:t>
            </w:r>
          </w:p>
        </w:tc>
        <w:tc>
          <w:tcPr>
            <w:tcW w:w="238" w:type="dxa"/>
            <w:tcBorders>
              <w:top w:val="single" w:sz="4" w:space="0" w:color="auto"/>
            </w:tcBorders>
            <w:shd w:val="clear" w:color="auto" w:fill="F2F2F2" w:themeFill="background1" w:themeFillShade="F2"/>
          </w:tcPr>
          <w:p w14:paraId="0C619D6A" w14:textId="77777777" w:rsidR="0041560C" w:rsidRPr="0041560C" w:rsidRDefault="0041560C" w:rsidP="0041560C">
            <w:pPr>
              <w:spacing w:line="240" w:lineRule="auto"/>
              <w:jc w:val="center"/>
              <w:rPr>
                <w:rFonts w:ascii="Times New Roman" w:hAnsi="Times New Roman" w:cs="Times New Roman"/>
                <w:sz w:val="22"/>
                <w:szCs w:val="22"/>
                <w:lang w:val="en-US"/>
              </w:rPr>
            </w:pPr>
          </w:p>
        </w:tc>
        <w:tc>
          <w:tcPr>
            <w:tcW w:w="1950" w:type="dxa"/>
            <w:gridSpan w:val="2"/>
            <w:tcBorders>
              <w:top w:val="single" w:sz="4" w:space="0" w:color="auto"/>
              <w:bottom w:val="single" w:sz="4" w:space="0" w:color="auto"/>
            </w:tcBorders>
            <w:shd w:val="clear" w:color="auto" w:fill="F2F2F2" w:themeFill="background1" w:themeFillShade="F2"/>
          </w:tcPr>
          <w:p w14:paraId="21C99DFE" w14:textId="1A2337A3" w:rsidR="0041560C" w:rsidRDefault="005139EB" w:rsidP="0041560C">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C</w:t>
            </w:r>
            <w:r w:rsidR="0041560C">
              <w:rPr>
                <w:rFonts w:ascii="Times New Roman" w:hAnsi="Times New Roman" w:cs="Times New Roman"/>
                <w:sz w:val="22"/>
                <w:szCs w:val="22"/>
                <w:lang w:val="en-US"/>
              </w:rPr>
              <w:t>itizenship</w:t>
            </w:r>
          </w:p>
        </w:tc>
      </w:tr>
      <w:tr w:rsidR="0041560C" w:rsidRPr="00593F79" w14:paraId="0A82A06E" w14:textId="59E2CB7D" w:rsidTr="004B4718">
        <w:tc>
          <w:tcPr>
            <w:tcW w:w="1984" w:type="dxa"/>
            <w:vMerge/>
            <w:tcBorders>
              <w:bottom w:val="single" w:sz="4" w:space="0" w:color="auto"/>
            </w:tcBorders>
            <w:shd w:val="clear" w:color="auto" w:fill="F2F2F2" w:themeFill="background1" w:themeFillShade="F2"/>
            <w:vAlign w:val="center"/>
          </w:tcPr>
          <w:p w14:paraId="6C10D2CA" w14:textId="7AA9A89A" w:rsidR="0041560C" w:rsidRPr="00593F79" w:rsidRDefault="0041560C" w:rsidP="0041560C">
            <w:pPr>
              <w:spacing w:line="240" w:lineRule="auto"/>
              <w:rPr>
                <w:rFonts w:ascii="Times New Roman" w:hAnsi="Times New Roman" w:cs="Times New Roman"/>
                <w:sz w:val="22"/>
                <w:szCs w:val="22"/>
                <w:lang w:val="en-US"/>
              </w:rPr>
            </w:pPr>
          </w:p>
        </w:tc>
        <w:tc>
          <w:tcPr>
            <w:tcW w:w="975" w:type="dxa"/>
            <w:vMerge/>
            <w:tcBorders>
              <w:bottom w:val="single" w:sz="4" w:space="0" w:color="auto"/>
            </w:tcBorders>
            <w:shd w:val="clear" w:color="auto" w:fill="F2F2F2" w:themeFill="background1" w:themeFillShade="F2"/>
            <w:vAlign w:val="center"/>
          </w:tcPr>
          <w:p w14:paraId="5C7387A4" w14:textId="614231DB" w:rsidR="0041560C" w:rsidRPr="00593F79" w:rsidRDefault="0041560C" w:rsidP="0041560C">
            <w:pPr>
              <w:spacing w:line="240" w:lineRule="auto"/>
              <w:jc w:val="center"/>
              <w:rPr>
                <w:rFonts w:ascii="Times New Roman" w:hAnsi="Times New Roman" w:cs="Times New Roman"/>
                <w:sz w:val="22"/>
                <w:szCs w:val="22"/>
                <w:lang w:val="en-US"/>
              </w:rPr>
            </w:pPr>
          </w:p>
        </w:tc>
        <w:tc>
          <w:tcPr>
            <w:tcW w:w="975" w:type="dxa"/>
            <w:tcBorders>
              <w:top w:val="single" w:sz="4" w:space="0" w:color="auto"/>
              <w:bottom w:val="single" w:sz="4" w:space="0" w:color="auto"/>
            </w:tcBorders>
            <w:shd w:val="clear" w:color="auto" w:fill="F2F2F2" w:themeFill="background1" w:themeFillShade="F2"/>
          </w:tcPr>
          <w:p w14:paraId="57278CF2" w14:textId="224E080F" w:rsidR="0041560C" w:rsidRPr="00E21E7A" w:rsidRDefault="0041560C" w:rsidP="0041560C">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Male</w:t>
            </w:r>
          </w:p>
        </w:tc>
        <w:tc>
          <w:tcPr>
            <w:tcW w:w="974" w:type="dxa"/>
            <w:tcBorders>
              <w:top w:val="single" w:sz="4" w:space="0" w:color="auto"/>
              <w:bottom w:val="single" w:sz="4" w:space="0" w:color="auto"/>
            </w:tcBorders>
            <w:shd w:val="clear" w:color="auto" w:fill="F2F2F2" w:themeFill="background1" w:themeFillShade="F2"/>
          </w:tcPr>
          <w:p w14:paraId="23570F1C" w14:textId="2697EE42" w:rsidR="0041560C" w:rsidRPr="00E21E7A" w:rsidRDefault="0041560C" w:rsidP="0041560C">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Female</w:t>
            </w:r>
          </w:p>
        </w:tc>
        <w:tc>
          <w:tcPr>
            <w:tcW w:w="236" w:type="dxa"/>
            <w:tcBorders>
              <w:bottom w:val="single" w:sz="4" w:space="0" w:color="auto"/>
            </w:tcBorders>
            <w:shd w:val="clear" w:color="auto" w:fill="F2F2F2" w:themeFill="background1" w:themeFillShade="F2"/>
          </w:tcPr>
          <w:p w14:paraId="5DEB6DED" w14:textId="759C7262" w:rsidR="0041560C" w:rsidRPr="00E21E7A" w:rsidRDefault="0041560C" w:rsidP="0041560C">
            <w:pPr>
              <w:spacing w:line="240" w:lineRule="auto"/>
              <w:jc w:val="center"/>
              <w:rPr>
                <w:rFonts w:ascii="Times New Roman" w:hAnsi="Times New Roman" w:cs="Times New Roman"/>
                <w:sz w:val="22"/>
                <w:szCs w:val="22"/>
                <w:lang w:val="en-US"/>
              </w:rPr>
            </w:pPr>
          </w:p>
        </w:tc>
        <w:tc>
          <w:tcPr>
            <w:tcW w:w="975" w:type="dxa"/>
            <w:tcBorders>
              <w:top w:val="single" w:sz="4" w:space="0" w:color="auto"/>
              <w:bottom w:val="single" w:sz="4" w:space="0" w:color="auto"/>
            </w:tcBorders>
            <w:shd w:val="clear" w:color="auto" w:fill="F2F2F2" w:themeFill="background1" w:themeFillShade="F2"/>
          </w:tcPr>
          <w:p w14:paraId="2BE50540" w14:textId="5A7A21BF" w:rsidR="0041560C" w:rsidRPr="00E21E7A" w:rsidRDefault="0041560C" w:rsidP="0041560C">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18–64</w:t>
            </w:r>
          </w:p>
        </w:tc>
        <w:tc>
          <w:tcPr>
            <w:tcW w:w="975" w:type="dxa"/>
            <w:tcBorders>
              <w:top w:val="single" w:sz="4" w:space="0" w:color="auto"/>
              <w:bottom w:val="single" w:sz="4" w:space="0" w:color="auto"/>
            </w:tcBorders>
            <w:shd w:val="clear" w:color="auto" w:fill="F2F2F2" w:themeFill="background1" w:themeFillShade="F2"/>
          </w:tcPr>
          <w:p w14:paraId="0C072E29" w14:textId="1A6D7E8C" w:rsidR="0041560C" w:rsidRPr="00E21E7A" w:rsidRDefault="0041560C" w:rsidP="0041560C">
            <w:pPr>
              <w:spacing w:line="240" w:lineRule="auto"/>
              <w:jc w:val="center"/>
              <w:rPr>
                <w:rFonts w:ascii="Times New Roman" w:hAnsi="Times New Roman" w:cs="Times New Roman"/>
                <w:sz w:val="22"/>
                <w:szCs w:val="22"/>
                <w:lang w:val="en-US"/>
              </w:rPr>
            </w:pPr>
            <w:r w:rsidRPr="0041560C">
              <w:rPr>
                <w:rFonts w:ascii="Times New Roman" w:hAnsi="Times New Roman" w:cs="Times New Roman"/>
                <w:sz w:val="22"/>
                <w:szCs w:val="22"/>
                <w:lang w:val="en-US"/>
              </w:rPr>
              <w:t>≥</w:t>
            </w:r>
            <w:r>
              <w:rPr>
                <w:rFonts w:ascii="Times New Roman" w:hAnsi="Times New Roman" w:cs="Times New Roman"/>
                <w:sz w:val="22"/>
                <w:szCs w:val="22"/>
                <w:lang w:val="en-US"/>
              </w:rPr>
              <w:t>65</w:t>
            </w:r>
          </w:p>
        </w:tc>
        <w:tc>
          <w:tcPr>
            <w:tcW w:w="238" w:type="dxa"/>
            <w:tcBorders>
              <w:bottom w:val="single" w:sz="4" w:space="0" w:color="auto"/>
            </w:tcBorders>
            <w:shd w:val="clear" w:color="auto" w:fill="F2F2F2" w:themeFill="background1" w:themeFillShade="F2"/>
          </w:tcPr>
          <w:p w14:paraId="532BA66F" w14:textId="77777777" w:rsidR="0041560C" w:rsidRPr="0041560C" w:rsidRDefault="0041560C" w:rsidP="0041560C">
            <w:pPr>
              <w:spacing w:line="240" w:lineRule="auto"/>
              <w:jc w:val="center"/>
              <w:rPr>
                <w:rFonts w:ascii="Times New Roman" w:hAnsi="Times New Roman" w:cs="Times New Roman"/>
                <w:sz w:val="22"/>
                <w:szCs w:val="22"/>
                <w:lang w:val="en-US"/>
              </w:rPr>
            </w:pPr>
          </w:p>
        </w:tc>
        <w:tc>
          <w:tcPr>
            <w:tcW w:w="975" w:type="dxa"/>
            <w:tcBorders>
              <w:top w:val="single" w:sz="4" w:space="0" w:color="auto"/>
              <w:bottom w:val="single" w:sz="4" w:space="0" w:color="auto"/>
            </w:tcBorders>
            <w:shd w:val="clear" w:color="auto" w:fill="F2F2F2" w:themeFill="background1" w:themeFillShade="F2"/>
          </w:tcPr>
          <w:p w14:paraId="6CA55D2A" w14:textId="595A6CF3" w:rsidR="0041560C" w:rsidRPr="0041560C" w:rsidRDefault="005139EB" w:rsidP="0041560C">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Italian</w:t>
            </w:r>
          </w:p>
        </w:tc>
        <w:tc>
          <w:tcPr>
            <w:tcW w:w="975" w:type="dxa"/>
            <w:tcBorders>
              <w:top w:val="single" w:sz="4" w:space="0" w:color="auto"/>
              <w:bottom w:val="single" w:sz="4" w:space="0" w:color="auto"/>
            </w:tcBorders>
            <w:shd w:val="clear" w:color="auto" w:fill="F2F2F2" w:themeFill="background1" w:themeFillShade="F2"/>
          </w:tcPr>
          <w:p w14:paraId="1EF3FD89" w14:textId="631246E3" w:rsidR="0041560C" w:rsidRPr="0041560C" w:rsidRDefault="005139EB" w:rsidP="0041560C">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Foreign</w:t>
            </w:r>
          </w:p>
        </w:tc>
      </w:tr>
      <w:tr w:rsidR="004B4718" w:rsidRPr="00593F79" w14:paraId="41AD65E0" w14:textId="11522C31" w:rsidTr="004B4718">
        <w:tc>
          <w:tcPr>
            <w:tcW w:w="1984" w:type="dxa"/>
            <w:tcBorders>
              <w:top w:val="single" w:sz="4" w:space="0" w:color="auto"/>
            </w:tcBorders>
            <w:vAlign w:val="center"/>
          </w:tcPr>
          <w:p w14:paraId="2AA87426" w14:textId="07C7B583"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January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17</w:t>
            </w:r>
          </w:p>
        </w:tc>
        <w:tc>
          <w:tcPr>
            <w:tcW w:w="975" w:type="dxa"/>
            <w:tcBorders>
              <w:top w:val="single" w:sz="4" w:space="0" w:color="auto"/>
            </w:tcBorders>
            <w:vAlign w:val="center"/>
          </w:tcPr>
          <w:p w14:paraId="1B7CA66E" w14:textId="19EF6117"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7</w:t>
            </w:r>
            <w:r>
              <w:rPr>
                <w:rFonts w:ascii="Times New Roman" w:hAnsi="Times New Roman" w:cs="Times New Roman"/>
                <w:sz w:val="22"/>
                <w:szCs w:val="22"/>
                <w:lang w:val="en-US"/>
              </w:rPr>
              <w:t>.</w:t>
            </w:r>
            <w:r w:rsidRPr="00593F79">
              <w:rPr>
                <w:rFonts w:ascii="Times New Roman" w:hAnsi="Times New Roman" w:cs="Times New Roman"/>
                <w:sz w:val="22"/>
                <w:szCs w:val="22"/>
                <w:lang w:val="en-US"/>
              </w:rPr>
              <w:t>23</w:t>
            </w:r>
          </w:p>
        </w:tc>
        <w:tc>
          <w:tcPr>
            <w:tcW w:w="975" w:type="dxa"/>
            <w:tcBorders>
              <w:top w:val="single" w:sz="4" w:space="0" w:color="auto"/>
            </w:tcBorders>
          </w:tcPr>
          <w:p w14:paraId="3D2F0E0B" w14:textId="42F11409"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7.27</w:t>
            </w:r>
          </w:p>
        </w:tc>
        <w:tc>
          <w:tcPr>
            <w:tcW w:w="974" w:type="dxa"/>
            <w:tcBorders>
              <w:top w:val="single" w:sz="4" w:space="0" w:color="auto"/>
            </w:tcBorders>
          </w:tcPr>
          <w:p w14:paraId="7379FA5A" w14:textId="359A6E31"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7.19</w:t>
            </w:r>
          </w:p>
        </w:tc>
        <w:tc>
          <w:tcPr>
            <w:tcW w:w="236" w:type="dxa"/>
            <w:tcBorders>
              <w:top w:val="single" w:sz="4" w:space="0" w:color="auto"/>
            </w:tcBorders>
          </w:tcPr>
          <w:p w14:paraId="52C9A045"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Borders>
              <w:top w:val="single" w:sz="4" w:space="0" w:color="auto"/>
            </w:tcBorders>
          </w:tcPr>
          <w:p w14:paraId="2A4F7476" w14:textId="740B21B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3.91</w:t>
            </w:r>
          </w:p>
        </w:tc>
        <w:tc>
          <w:tcPr>
            <w:tcW w:w="975" w:type="dxa"/>
            <w:tcBorders>
              <w:top w:val="single" w:sz="4" w:space="0" w:color="auto"/>
            </w:tcBorders>
          </w:tcPr>
          <w:p w14:paraId="37C02460" w14:textId="6A1A7EB1"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8.71</w:t>
            </w:r>
          </w:p>
        </w:tc>
        <w:tc>
          <w:tcPr>
            <w:tcW w:w="238" w:type="dxa"/>
            <w:tcBorders>
              <w:top w:val="single" w:sz="4" w:space="0" w:color="auto"/>
            </w:tcBorders>
          </w:tcPr>
          <w:p w14:paraId="37DBE9B9"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Borders>
              <w:top w:val="single" w:sz="4" w:space="0" w:color="auto"/>
            </w:tcBorders>
          </w:tcPr>
          <w:p w14:paraId="187608DA" w14:textId="686A2177"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7.37</w:t>
            </w:r>
          </w:p>
        </w:tc>
        <w:tc>
          <w:tcPr>
            <w:tcW w:w="975" w:type="dxa"/>
            <w:tcBorders>
              <w:top w:val="single" w:sz="4" w:space="0" w:color="auto"/>
            </w:tcBorders>
          </w:tcPr>
          <w:p w14:paraId="033E5DC1" w14:textId="4A92C10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3.09</w:t>
            </w:r>
          </w:p>
        </w:tc>
      </w:tr>
      <w:tr w:rsidR="004B4718" w:rsidRPr="00593F79" w14:paraId="4376EC5C" w14:textId="0A9F5E54" w:rsidTr="004B4718">
        <w:tc>
          <w:tcPr>
            <w:tcW w:w="1984" w:type="dxa"/>
          </w:tcPr>
          <w:p w14:paraId="342A08E2" w14:textId="5C024304"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February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17</w:t>
            </w:r>
          </w:p>
        </w:tc>
        <w:tc>
          <w:tcPr>
            <w:tcW w:w="975" w:type="dxa"/>
            <w:vAlign w:val="center"/>
          </w:tcPr>
          <w:p w14:paraId="4BA39D05" w14:textId="4B18828F"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7</w:t>
            </w:r>
            <w:r>
              <w:rPr>
                <w:rFonts w:ascii="Times New Roman" w:hAnsi="Times New Roman" w:cs="Times New Roman"/>
                <w:sz w:val="22"/>
                <w:szCs w:val="22"/>
                <w:lang w:val="en-US"/>
              </w:rPr>
              <w:t>.</w:t>
            </w:r>
            <w:r w:rsidRPr="00593F79">
              <w:rPr>
                <w:rFonts w:ascii="Times New Roman" w:hAnsi="Times New Roman" w:cs="Times New Roman"/>
                <w:sz w:val="22"/>
                <w:szCs w:val="22"/>
                <w:lang w:val="en-US"/>
              </w:rPr>
              <w:t>27</w:t>
            </w:r>
          </w:p>
        </w:tc>
        <w:tc>
          <w:tcPr>
            <w:tcW w:w="975" w:type="dxa"/>
          </w:tcPr>
          <w:p w14:paraId="4EA18F47" w14:textId="00822E3D"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7.29</w:t>
            </w:r>
          </w:p>
        </w:tc>
        <w:tc>
          <w:tcPr>
            <w:tcW w:w="974" w:type="dxa"/>
          </w:tcPr>
          <w:p w14:paraId="1C2F71B0" w14:textId="1D3484DF"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7.23</w:t>
            </w:r>
          </w:p>
        </w:tc>
        <w:tc>
          <w:tcPr>
            <w:tcW w:w="236" w:type="dxa"/>
          </w:tcPr>
          <w:p w14:paraId="228BDF07"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AA64B3A" w14:textId="157B322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3.95</w:t>
            </w:r>
          </w:p>
        </w:tc>
        <w:tc>
          <w:tcPr>
            <w:tcW w:w="975" w:type="dxa"/>
          </w:tcPr>
          <w:p w14:paraId="78A7EDB4" w14:textId="323EF00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8.75</w:t>
            </w:r>
          </w:p>
        </w:tc>
        <w:tc>
          <w:tcPr>
            <w:tcW w:w="238" w:type="dxa"/>
          </w:tcPr>
          <w:p w14:paraId="08AF5FAE"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EF26C40" w14:textId="7B04DBF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7.40</w:t>
            </w:r>
          </w:p>
        </w:tc>
        <w:tc>
          <w:tcPr>
            <w:tcW w:w="975" w:type="dxa"/>
          </w:tcPr>
          <w:p w14:paraId="552F9267" w14:textId="0478C26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3.17</w:t>
            </w:r>
          </w:p>
        </w:tc>
      </w:tr>
      <w:tr w:rsidR="004B4718" w:rsidRPr="00593F79" w14:paraId="64CD30C1" w14:textId="1D106F18" w:rsidTr="004B4718">
        <w:tc>
          <w:tcPr>
            <w:tcW w:w="1984" w:type="dxa"/>
          </w:tcPr>
          <w:p w14:paraId="44566B66" w14:textId="566118DD"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March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17</w:t>
            </w:r>
          </w:p>
        </w:tc>
        <w:tc>
          <w:tcPr>
            <w:tcW w:w="975" w:type="dxa"/>
            <w:vAlign w:val="center"/>
          </w:tcPr>
          <w:p w14:paraId="42630A10" w14:textId="1C88AFB7"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7</w:t>
            </w:r>
            <w:r>
              <w:rPr>
                <w:rFonts w:ascii="Times New Roman" w:hAnsi="Times New Roman" w:cs="Times New Roman"/>
                <w:sz w:val="22"/>
                <w:szCs w:val="22"/>
                <w:lang w:val="en-US"/>
              </w:rPr>
              <w:t>.</w:t>
            </w:r>
            <w:r w:rsidRPr="00593F79">
              <w:rPr>
                <w:rFonts w:ascii="Times New Roman" w:hAnsi="Times New Roman" w:cs="Times New Roman"/>
                <w:sz w:val="22"/>
                <w:szCs w:val="22"/>
                <w:lang w:val="en-US"/>
              </w:rPr>
              <w:t>26</w:t>
            </w:r>
          </w:p>
        </w:tc>
        <w:tc>
          <w:tcPr>
            <w:tcW w:w="975" w:type="dxa"/>
          </w:tcPr>
          <w:p w14:paraId="23B907C0" w14:textId="02DA2706"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7.31</w:t>
            </w:r>
          </w:p>
        </w:tc>
        <w:tc>
          <w:tcPr>
            <w:tcW w:w="974" w:type="dxa"/>
          </w:tcPr>
          <w:p w14:paraId="3C996B00" w14:textId="0617BF27"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7.21</w:t>
            </w:r>
          </w:p>
        </w:tc>
        <w:tc>
          <w:tcPr>
            <w:tcW w:w="236" w:type="dxa"/>
          </w:tcPr>
          <w:p w14:paraId="41C45D2A"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C5D5696" w14:textId="338C41A6"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3.96</w:t>
            </w:r>
          </w:p>
        </w:tc>
        <w:tc>
          <w:tcPr>
            <w:tcW w:w="975" w:type="dxa"/>
          </w:tcPr>
          <w:p w14:paraId="719655C6" w14:textId="26BF3AB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8.75</w:t>
            </w:r>
          </w:p>
        </w:tc>
        <w:tc>
          <w:tcPr>
            <w:tcW w:w="238" w:type="dxa"/>
          </w:tcPr>
          <w:p w14:paraId="6308D28B"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A82BCA5" w14:textId="27C660C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7.39</w:t>
            </w:r>
          </w:p>
        </w:tc>
        <w:tc>
          <w:tcPr>
            <w:tcW w:w="975" w:type="dxa"/>
          </w:tcPr>
          <w:p w14:paraId="248BC003" w14:textId="007C7696"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3.19</w:t>
            </w:r>
          </w:p>
        </w:tc>
      </w:tr>
      <w:tr w:rsidR="004B4718" w:rsidRPr="00593F79" w14:paraId="7F6FB8D9" w14:textId="2052042A" w:rsidTr="004B4718">
        <w:tc>
          <w:tcPr>
            <w:tcW w:w="1984" w:type="dxa"/>
          </w:tcPr>
          <w:p w14:paraId="2ED45353" w14:textId="36940CC8"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April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17</w:t>
            </w:r>
          </w:p>
        </w:tc>
        <w:tc>
          <w:tcPr>
            <w:tcW w:w="975" w:type="dxa"/>
            <w:vAlign w:val="center"/>
          </w:tcPr>
          <w:p w14:paraId="228D709E" w14:textId="53809D86"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7</w:t>
            </w:r>
            <w:r>
              <w:rPr>
                <w:rFonts w:ascii="Times New Roman" w:hAnsi="Times New Roman" w:cs="Times New Roman"/>
                <w:sz w:val="22"/>
                <w:szCs w:val="22"/>
                <w:lang w:val="en-US"/>
              </w:rPr>
              <w:t>.</w:t>
            </w:r>
            <w:r w:rsidRPr="00593F79">
              <w:rPr>
                <w:rFonts w:ascii="Times New Roman" w:hAnsi="Times New Roman" w:cs="Times New Roman"/>
                <w:sz w:val="22"/>
                <w:szCs w:val="22"/>
                <w:lang w:val="en-US"/>
              </w:rPr>
              <w:t>25</w:t>
            </w:r>
          </w:p>
        </w:tc>
        <w:tc>
          <w:tcPr>
            <w:tcW w:w="975" w:type="dxa"/>
          </w:tcPr>
          <w:p w14:paraId="0287DFFC" w14:textId="580CEC36"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7.30</w:t>
            </w:r>
          </w:p>
        </w:tc>
        <w:tc>
          <w:tcPr>
            <w:tcW w:w="974" w:type="dxa"/>
          </w:tcPr>
          <w:p w14:paraId="00D5EC12" w14:textId="02CEACD0"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7.20</w:t>
            </w:r>
          </w:p>
        </w:tc>
        <w:tc>
          <w:tcPr>
            <w:tcW w:w="236" w:type="dxa"/>
          </w:tcPr>
          <w:p w14:paraId="475EC67F"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7D835FC" w14:textId="113D892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3.99</w:t>
            </w:r>
          </w:p>
        </w:tc>
        <w:tc>
          <w:tcPr>
            <w:tcW w:w="975" w:type="dxa"/>
          </w:tcPr>
          <w:p w14:paraId="615DB724" w14:textId="00C2855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8.75</w:t>
            </w:r>
          </w:p>
        </w:tc>
        <w:tc>
          <w:tcPr>
            <w:tcW w:w="238" w:type="dxa"/>
          </w:tcPr>
          <w:p w14:paraId="6A3A803D"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5768745" w14:textId="41DE115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7.39</w:t>
            </w:r>
          </w:p>
        </w:tc>
        <w:tc>
          <w:tcPr>
            <w:tcW w:w="975" w:type="dxa"/>
          </w:tcPr>
          <w:p w14:paraId="2F300489" w14:textId="7F4CF17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3.22</w:t>
            </w:r>
          </w:p>
        </w:tc>
      </w:tr>
      <w:tr w:rsidR="004B4718" w:rsidRPr="00593F79" w14:paraId="1A48FA0B" w14:textId="602AC486" w:rsidTr="004B4718">
        <w:tc>
          <w:tcPr>
            <w:tcW w:w="1984" w:type="dxa"/>
          </w:tcPr>
          <w:p w14:paraId="7C134F8B" w14:textId="6D69ED09"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May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17</w:t>
            </w:r>
          </w:p>
        </w:tc>
        <w:tc>
          <w:tcPr>
            <w:tcW w:w="975" w:type="dxa"/>
            <w:vAlign w:val="center"/>
          </w:tcPr>
          <w:p w14:paraId="0BDF8B4C" w14:textId="7F60E5B8"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7</w:t>
            </w:r>
            <w:r>
              <w:rPr>
                <w:rFonts w:ascii="Times New Roman" w:hAnsi="Times New Roman" w:cs="Times New Roman"/>
                <w:sz w:val="22"/>
                <w:szCs w:val="22"/>
                <w:lang w:val="en-US"/>
              </w:rPr>
              <w:t>.</w:t>
            </w:r>
            <w:r w:rsidRPr="00593F79">
              <w:rPr>
                <w:rFonts w:ascii="Times New Roman" w:hAnsi="Times New Roman" w:cs="Times New Roman"/>
                <w:sz w:val="22"/>
                <w:szCs w:val="22"/>
                <w:lang w:val="en-US"/>
              </w:rPr>
              <w:t>25</w:t>
            </w:r>
          </w:p>
        </w:tc>
        <w:tc>
          <w:tcPr>
            <w:tcW w:w="975" w:type="dxa"/>
          </w:tcPr>
          <w:p w14:paraId="27D6C46D" w14:textId="4DC8684D"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7.30</w:t>
            </w:r>
          </w:p>
        </w:tc>
        <w:tc>
          <w:tcPr>
            <w:tcW w:w="974" w:type="dxa"/>
          </w:tcPr>
          <w:p w14:paraId="64A55D7E" w14:textId="1C56296B"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7.20</w:t>
            </w:r>
          </w:p>
        </w:tc>
        <w:tc>
          <w:tcPr>
            <w:tcW w:w="236" w:type="dxa"/>
          </w:tcPr>
          <w:p w14:paraId="6B770A7E"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4D03AEF2" w14:textId="41831A7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4.01</w:t>
            </w:r>
          </w:p>
        </w:tc>
        <w:tc>
          <w:tcPr>
            <w:tcW w:w="975" w:type="dxa"/>
          </w:tcPr>
          <w:p w14:paraId="534F4B8C" w14:textId="5D9B7E0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8.75</w:t>
            </w:r>
          </w:p>
        </w:tc>
        <w:tc>
          <w:tcPr>
            <w:tcW w:w="238" w:type="dxa"/>
          </w:tcPr>
          <w:p w14:paraId="50D2F926"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3C230D4" w14:textId="45D7DE2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7.39</w:t>
            </w:r>
          </w:p>
        </w:tc>
        <w:tc>
          <w:tcPr>
            <w:tcW w:w="975" w:type="dxa"/>
          </w:tcPr>
          <w:p w14:paraId="2BD8214A" w14:textId="0573926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3.17</w:t>
            </w:r>
          </w:p>
        </w:tc>
      </w:tr>
      <w:tr w:rsidR="004B4718" w:rsidRPr="00593F79" w14:paraId="7332030B" w14:textId="1D81D96B" w:rsidTr="004B4718">
        <w:tc>
          <w:tcPr>
            <w:tcW w:w="1984" w:type="dxa"/>
          </w:tcPr>
          <w:p w14:paraId="7CAD2DB7" w14:textId="7B768E54"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June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17</w:t>
            </w:r>
          </w:p>
        </w:tc>
        <w:tc>
          <w:tcPr>
            <w:tcW w:w="975" w:type="dxa"/>
            <w:vAlign w:val="center"/>
          </w:tcPr>
          <w:p w14:paraId="1ABFCEC0" w14:textId="6535F884"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7</w:t>
            </w:r>
            <w:r>
              <w:rPr>
                <w:rFonts w:ascii="Times New Roman" w:hAnsi="Times New Roman" w:cs="Times New Roman"/>
                <w:sz w:val="22"/>
                <w:szCs w:val="22"/>
                <w:lang w:val="en-US"/>
              </w:rPr>
              <w:t>.</w:t>
            </w:r>
            <w:r w:rsidRPr="00593F79">
              <w:rPr>
                <w:rFonts w:ascii="Times New Roman" w:hAnsi="Times New Roman" w:cs="Times New Roman"/>
                <w:sz w:val="22"/>
                <w:szCs w:val="22"/>
                <w:lang w:val="en-US"/>
              </w:rPr>
              <w:t>24</w:t>
            </w:r>
          </w:p>
        </w:tc>
        <w:tc>
          <w:tcPr>
            <w:tcW w:w="975" w:type="dxa"/>
          </w:tcPr>
          <w:p w14:paraId="56B5EE88" w14:textId="307FB761"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7.28</w:t>
            </w:r>
          </w:p>
        </w:tc>
        <w:tc>
          <w:tcPr>
            <w:tcW w:w="974" w:type="dxa"/>
          </w:tcPr>
          <w:p w14:paraId="2F62BDC1" w14:textId="2EAABEFC"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7.20</w:t>
            </w:r>
          </w:p>
        </w:tc>
        <w:tc>
          <w:tcPr>
            <w:tcW w:w="236" w:type="dxa"/>
          </w:tcPr>
          <w:p w14:paraId="66DB4409"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4904B523" w14:textId="313FCC2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4.02</w:t>
            </w:r>
          </w:p>
        </w:tc>
        <w:tc>
          <w:tcPr>
            <w:tcW w:w="975" w:type="dxa"/>
          </w:tcPr>
          <w:p w14:paraId="6825422F" w14:textId="7788EC8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8.74</w:t>
            </w:r>
          </w:p>
        </w:tc>
        <w:tc>
          <w:tcPr>
            <w:tcW w:w="238" w:type="dxa"/>
          </w:tcPr>
          <w:p w14:paraId="33A7A174"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97EA6EE" w14:textId="3DC477B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7.38</w:t>
            </w:r>
          </w:p>
        </w:tc>
        <w:tc>
          <w:tcPr>
            <w:tcW w:w="975" w:type="dxa"/>
          </w:tcPr>
          <w:p w14:paraId="2AD6AFC2" w14:textId="3532BDAB"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3.14</w:t>
            </w:r>
          </w:p>
        </w:tc>
      </w:tr>
      <w:tr w:rsidR="004B4718" w:rsidRPr="00593F79" w14:paraId="5C2BC2EA" w14:textId="09218144" w:rsidTr="004B4718">
        <w:tc>
          <w:tcPr>
            <w:tcW w:w="1984" w:type="dxa"/>
          </w:tcPr>
          <w:p w14:paraId="60ABB88D" w14:textId="261C9DC4"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July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17</w:t>
            </w:r>
          </w:p>
        </w:tc>
        <w:tc>
          <w:tcPr>
            <w:tcW w:w="975" w:type="dxa"/>
            <w:vAlign w:val="center"/>
          </w:tcPr>
          <w:p w14:paraId="36D3E74B" w14:textId="28ECE9AF"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7</w:t>
            </w:r>
            <w:r>
              <w:rPr>
                <w:rFonts w:ascii="Times New Roman" w:hAnsi="Times New Roman" w:cs="Times New Roman"/>
                <w:sz w:val="22"/>
                <w:szCs w:val="22"/>
                <w:lang w:val="en-US"/>
              </w:rPr>
              <w:t>.</w:t>
            </w:r>
            <w:r w:rsidRPr="00593F79">
              <w:rPr>
                <w:rFonts w:ascii="Times New Roman" w:hAnsi="Times New Roman" w:cs="Times New Roman"/>
                <w:sz w:val="22"/>
                <w:szCs w:val="22"/>
                <w:lang w:val="en-US"/>
              </w:rPr>
              <w:t>24</w:t>
            </w:r>
          </w:p>
        </w:tc>
        <w:tc>
          <w:tcPr>
            <w:tcW w:w="975" w:type="dxa"/>
          </w:tcPr>
          <w:p w14:paraId="5B535CC0" w14:textId="676D8C9B"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7.27</w:t>
            </w:r>
          </w:p>
        </w:tc>
        <w:tc>
          <w:tcPr>
            <w:tcW w:w="974" w:type="dxa"/>
          </w:tcPr>
          <w:p w14:paraId="4794B05E" w14:textId="70B805F3"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7.20</w:t>
            </w:r>
          </w:p>
        </w:tc>
        <w:tc>
          <w:tcPr>
            <w:tcW w:w="236" w:type="dxa"/>
          </w:tcPr>
          <w:p w14:paraId="6CD13031"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79898EE7" w14:textId="5AE705DB"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4.05</w:t>
            </w:r>
          </w:p>
        </w:tc>
        <w:tc>
          <w:tcPr>
            <w:tcW w:w="975" w:type="dxa"/>
          </w:tcPr>
          <w:p w14:paraId="6D25072F" w14:textId="6BD8847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8.73</w:t>
            </w:r>
          </w:p>
        </w:tc>
        <w:tc>
          <w:tcPr>
            <w:tcW w:w="238" w:type="dxa"/>
          </w:tcPr>
          <w:p w14:paraId="613C48EC"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568D4BC" w14:textId="76A3167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7.38</w:t>
            </w:r>
          </w:p>
        </w:tc>
        <w:tc>
          <w:tcPr>
            <w:tcW w:w="975" w:type="dxa"/>
          </w:tcPr>
          <w:p w14:paraId="01B611A2" w14:textId="69A0FEA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3.16</w:t>
            </w:r>
          </w:p>
        </w:tc>
      </w:tr>
      <w:tr w:rsidR="004B4718" w:rsidRPr="00593F79" w14:paraId="5C7E9EB6" w14:textId="40CF2574" w:rsidTr="004B4718">
        <w:tc>
          <w:tcPr>
            <w:tcW w:w="1984" w:type="dxa"/>
          </w:tcPr>
          <w:p w14:paraId="15E171BD" w14:textId="6A7B315A" w:rsidR="004B4718" w:rsidRPr="00593F79" w:rsidRDefault="004B4718" w:rsidP="004B4718">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August</w:t>
            </w:r>
            <w:r w:rsidRPr="00593F79">
              <w:rPr>
                <w:rFonts w:ascii="Times New Roman" w:hAnsi="Times New Roman" w:cs="Times New Roman"/>
                <w:sz w:val="22"/>
                <w:szCs w:val="22"/>
                <w:lang w:val="en-US"/>
              </w:rPr>
              <w:t xml:space="preserve">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17</w:t>
            </w:r>
          </w:p>
        </w:tc>
        <w:tc>
          <w:tcPr>
            <w:tcW w:w="975" w:type="dxa"/>
            <w:vAlign w:val="center"/>
          </w:tcPr>
          <w:p w14:paraId="04D51444" w14:textId="21462470"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7</w:t>
            </w:r>
            <w:r>
              <w:rPr>
                <w:rFonts w:ascii="Times New Roman" w:hAnsi="Times New Roman" w:cs="Times New Roman"/>
                <w:sz w:val="22"/>
                <w:szCs w:val="22"/>
                <w:lang w:val="en-US"/>
              </w:rPr>
              <w:t>.</w:t>
            </w:r>
            <w:r w:rsidRPr="00593F79">
              <w:rPr>
                <w:rFonts w:ascii="Times New Roman" w:hAnsi="Times New Roman" w:cs="Times New Roman"/>
                <w:sz w:val="22"/>
                <w:szCs w:val="22"/>
                <w:lang w:val="en-US"/>
              </w:rPr>
              <w:t>23</w:t>
            </w:r>
          </w:p>
        </w:tc>
        <w:tc>
          <w:tcPr>
            <w:tcW w:w="975" w:type="dxa"/>
          </w:tcPr>
          <w:p w14:paraId="09EAF527" w14:textId="5EC92DD7"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7.25</w:t>
            </w:r>
          </w:p>
        </w:tc>
        <w:tc>
          <w:tcPr>
            <w:tcW w:w="974" w:type="dxa"/>
          </w:tcPr>
          <w:p w14:paraId="3CF5C0A7" w14:textId="66F086F7"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7.20</w:t>
            </w:r>
          </w:p>
        </w:tc>
        <w:tc>
          <w:tcPr>
            <w:tcW w:w="236" w:type="dxa"/>
          </w:tcPr>
          <w:p w14:paraId="247ADF5B"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76EDDA5B" w14:textId="6C5F98C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4.06</w:t>
            </w:r>
          </w:p>
        </w:tc>
        <w:tc>
          <w:tcPr>
            <w:tcW w:w="975" w:type="dxa"/>
          </w:tcPr>
          <w:p w14:paraId="27766AA2" w14:textId="2A74334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8.72</w:t>
            </w:r>
          </w:p>
        </w:tc>
        <w:tc>
          <w:tcPr>
            <w:tcW w:w="238" w:type="dxa"/>
          </w:tcPr>
          <w:p w14:paraId="395DED42"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5DCB66C" w14:textId="60558A5B"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7.37</w:t>
            </w:r>
          </w:p>
        </w:tc>
        <w:tc>
          <w:tcPr>
            <w:tcW w:w="975" w:type="dxa"/>
          </w:tcPr>
          <w:p w14:paraId="5F4F3190" w14:textId="4CA9A86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3.13</w:t>
            </w:r>
          </w:p>
        </w:tc>
      </w:tr>
      <w:tr w:rsidR="004B4718" w:rsidRPr="00593F79" w14:paraId="4F94A498" w14:textId="7C2D4377" w:rsidTr="004B4718">
        <w:tc>
          <w:tcPr>
            <w:tcW w:w="1984" w:type="dxa"/>
          </w:tcPr>
          <w:p w14:paraId="009BA654" w14:textId="7B205C22"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September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17</w:t>
            </w:r>
          </w:p>
        </w:tc>
        <w:tc>
          <w:tcPr>
            <w:tcW w:w="975" w:type="dxa"/>
            <w:vAlign w:val="center"/>
          </w:tcPr>
          <w:p w14:paraId="6E48A1CE" w14:textId="1DF65D78"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7</w:t>
            </w:r>
            <w:r>
              <w:rPr>
                <w:rFonts w:ascii="Times New Roman" w:hAnsi="Times New Roman" w:cs="Times New Roman"/>
                <w:sz w:val="22"/>
                <w:szCs w:val="22"/>
                <w:lang w:val="en-US"/>
              </w:rPr>
              <w:t>.</w:t>
            </w:r>
            <w:r w:rsidRPr="00593F79">
              <w:rPr>
                <w:rFonts w:ascii="Times New Roman" w:hAnsi="Times New Roman" w:cs="Times New Roman"/>
                <w:sz w:val="22"/>
                <w:szCs w:val="22"/>
                <w:lang w:val="en-US"/>
              </w:rPr>
              <w:t>23</w:t>
            </w:r>
          </w:p>
        </w:tc>
        <w:tc>
          <w:tcPr>
            <w:tcW w:w="975" w:type="dxa"/>
          </w:tcPr>
          <w:p w14:paraId="3CD9A7DF" w14:textId="3476A738"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7.25</w:t>
            </w:r>
          </w:p>
        </w:tc>
        <w:tc>
          <w:tcPr>
            <w:tcW w:w="974" w:type="dxa"/>
          </w:tcPr>
          <w:p w14:paraId="2127404D" w14:textId="46F9E1FD"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7.22</w:t>
            </w:r>
          </w:p>
        </w:tc>
        <w:tc>
          <w:tcPr>
            <w:tcW w:w="236" w:type="dxa"/>
          </w:tcPr>
          <w:p w14:paraId="19F43E89"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92F5716" w14:textId="46E0EF4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4.06</w:t>
            </w:r>
          </w:p>
        </w:tc>
        <w:tc>
          <w:tcPr>
            <w:tcW w:w="975" w:type="dxa"/>
          </w:tcPr>
          <w:p w14:paraId="783A967F" w14:textId="3E49777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8.74</w:t>
            </w:r>
          </w:p>
        </w:tc>
        <w:tc>
          <w:tcPr>
            <w:tcW w:w="238" w:type="dxa"/>
          </w:tcPr>
          <w:p w14:paraId="08CA5AE0"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F822A7B" w14:textId="23AEBEC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7.38</w:t>
            </w:r>
          </w:p>
        </w:tc>
        <w:tc>
          <w:tcPr>
            <w:tcW w:w="975" w:type="dxa"/>
          </w:tcPr>
          <w:p w14:paraId="6FA4B36E" w14:textId="01DAA59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3.12</w:t>
            </w:r>
          </w:p>
        </w:tc>
      </w:tr>
      <w:tr w:rsidR="004B4718" w:rsidRPr="00593F79" w14:paraId="4DAB4AAE" w14:textId="1C8481D1" w:rsidTr="004B4718">
        <w:tc>
          <w:tcPr>
            <w:tcW w:w="1984" w:type="dxa"/>
          </w:tcPr>
          <w:p w14:paraId="147B3A28" w14:textId="554E2542"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October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17</w:t>
            </w:r>
          </w:p>
        </w:tc>
        <w:tc>
          <w:tcPr>
            <w:tcW w:w="975" w:type="dxa"/>
            <w:vAlign w:val="center"/>
          </w:tcPr>
          <w:p w14:paraId="5672C953" w14:textId="5285D6D6"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7</w:t>
            </w:r>
            <w:r>
              <w:rPr>
                <w:rFonts w:ascii="Times New Roman" w:hAnsi="Times New Roman" w:cs="Times New Roman"/>
                <w:sz w:val="22"/>
                <w:szCs w:val="22"/>
                <w:lang w:val="en-US"/>
              </w:rPr>
              <w:t>.</w:t>
            </w:r>
            <w:r w:rsidRPr="00593F79">
              <w:rPr>
                <w:rFonts w:ascii="Times New Roman" w:hAnsi="Times New Roman" w:cs="Times New Roman"/>
                <w:sz w:val="22"/>
                <w:szCs w:val="22"/>
                <w:lang w:val="en-US"/>
              </w:rPr>
              <w:t>29</w:t>
            </w:r>
          </w:p>
        </w:tc>
        <w:tc>
          <w:tcPr>
            <w:tcW w:w="975" w:type="dxa"/>
          </w:tcPr>
          <w:p w14:paraId="6A6E426A" w14:textId="7B5F8E28"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7.30</w:t>
            </w:r>
          </w:p>
        </w:tc>
        <w:tc>
          <w:tcPr>
            <w:tcW w:w="974" w:type="dxa"/>
          </w:tcPr>
          <w:p w14:paraId="4EA0EFB9" w14:textId="1BDDA046"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7.27</w:t>
            </w:r>
          </w:p>
        </w:tc>
        <w:tc>
          <w:tcPr>
            <w:tcW w:w="236" w:type="dxa"/>
          </w:tcPr>
          <w:p w14:paraId="5DEA8C37"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3EC4B38" w14:textId="23794BA1"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4.11</w:t>
            </w:r>
          </w:p>
        </w:tc>
        <w:tc>
          <w:tcPr>
            <w:tcW w:w="975" w:type="dxa"/>
          </w:tcPr>
          <w:p w14:paraId="4637BA1C" w14:textId="7F571DD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8.81</w:t>
            </w:r>
          </w:p>
        </w:tc>
        <w:tc>
          <w:tcPr>
            <w:tcW w:w="238" w:type="dxa"/>
          </w:tcPr>
          <w:p w14:paraId="4CB7003A"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274F656" w14:textId="3C0ECFD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7.43</w:t>
            </w:r>
          </w:p>
        </w:tc>
        <w:tc>
          <w:tcPr>
            <w:tcW w:w="975" w:type="dxa"/>
          </w:tcPr>
          <w:p w14:paraId="7C1AF8B0" w14:textId="1F486A57"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3.25</w:t>
            </w:r>
          </w:p>
        </w:tc>
      </w:tr>
      <w:tr w:rsidR="004B4718" w:rsidRPr="00593F79" w14:paraId="6C151768" w14:textId="31C361AA" w:rsidTr="004B4718">
        <w:tc>
          <w:tcPr>
            <w:tcW w:w="1984" w:type="dxa"/>
          </w:tcPr>
          <w:p w14:paraId="3F5CDE09" w14:textId="1C8452EF"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November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17</w:t>
            </w:r>
          </w:p>
        </w:tc>
        <w:tc>
          <w:tcPr>
            <w:tcW w:w="975" w:type="dxa"/>
            <w:vAlign w:val="center"/>
          </w:tcPr>
          <w:p w14:paraId="68BEDD87" w14:textId="69162E8D"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7</w:t>
            </w:r>
            <w:r>
              <w:rPr>
                <w:rFonts w:ascii="Times New Roman" w:hAnsi="Times New Roman" w:cs="Times New Roman"/>
                <w:sz w:val="22"/>
                <w:szCs w:val="22"/>
                <w:lang w:val="en-US"/>
              </w:rPr>
              <w:t>.</w:t>
            </w:r>
            <w:r w:rsidRPr="00593F79">
              <w:rPr>
                <w:rFonts w:ascii="Times New Roman" w:hAnsi="Times New Roman" w:cs="Times New Roman"/>
                <w:sz w:val="22"/>
                <w:szCs w:val="22"/>
                <w:lang w:val="en-US"/>
              </w:rPr>
              <w:t>65</w:t>
            </w:r>
          </w:p>
        </w:tc>
        <w:tc>
          <w:tcPr>
            <w:tcW w:w="975" w:type="dxa"/>
          </w:tcPr>
          <w:p w14:paraId="726FCFF1" w14:textId="205A6E21"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7.72</w:t>
            </w:r>
          </w:p>
        </w:tc>
        <w:tc>
          <w:tcPr>
            <w:tcW w:w="974" w:type="dxa"/>
          </w:tcPr>
          <w:p w14:paraId="5EC29121" w14:textId="483FB384"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7.56</w:t>
            </w:r>
          </w:p>
        </w:tc>
        <w:tc>
          <w:tcPr>
            <w:tcW w:w="236" w:type="dxa"/>
          </w:tcPr>
          <w:p w14:paraId="6FBA9A54"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77D96F3E" w14:textId="4C202CA6"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4.91</w:t>
            </w:r>
          </w:p>
        </w:tc>
        <w:tc>
          <w:tcPr>
            <w:tcW w:w="975" w:type="dxa"/>
          </w:tcPr>
          <w:p w14:paraId="05501CCC" w14:textId="095DC60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8.97</w:t>
            </w:r>
          </w:p>
        </w:tc>
        <w:tc>
          <w:tcPr>
            <w:tcW w:w="238" w:type="dxa"/>
          </w:tcPr>
          <w:p w14:paraId="7A5EE7A0"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F8675A0" w14:textId="3824400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7.80</w:t>
            </w:r>
          </w:p>
        </w:tc>
        <w:tc>
          <w:tcPr>
            <w:tcW w:w="975" w:type="dxa"/>
          </w:tcPr>
          <w:p w14:paraId="545B3DCF" w14:textId="61BA389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3.42</w:t>
            </w:r>
          </w:p>
        </w:tc>
      </w:tr>
      <w:tr w:rsidR="004B4718" w:rsidRPr="00593F79" w14:paraId="5E77BD5E" w14:textId="4B5F215D" w:rsidTr="004B4718">
        <w:tc>
          <w:tcPr>
            <w:tcW w:w="1984" w:type="dxa"/>
          </w:tcPr>
          <w:p w14:paraId="002FD51D" w14:textId="70FE1A4F"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December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17</w:t>
            </w:r>
          </w:p>
        </w:tc>
        <w:tc>
          <w:tcPr>
            <w:tcW w:w="975" w:type="dxa"/>
            <w:vAlign w:val="center"/>
          </w:tcPr>
          <w:p w14:paraId="460F7567" w14:textId="36A4BD80"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8</w:t>
            </w:r>
            <w:r>
              <w:rPr>
                <w:rFonts w:ascii="Times New Roman" w:hAnsi="Times New Roman" w:cs="Times New Roman"/>
                <w:sz w:val="22"/>
                <w:szCs w:val="22"/>
                <w:lang w:val="en-US"/>
              </w:rPr>
              <w:t>.</w:t>
            </w:r>
            <w:r w:rsidRPr="00593F79">
              <w:rPr>
                <w:rFonts w:ascii="Times New Roman" w:hAnsi="Times New Roman" w:cs="Times New Roman"/>
                <w:sz w:val="22"/>
                <w:szCs w:val="22"/>
                <w:lang w:val="en-US"/>
              </w:rPr>
              <w:t>32</w:t>
            </w:r>
          </w:p>
        </w:tc>
        <w:tc>
          <w:tcPr>
            <w:tcW w:w="975" w:type="dxa"/>
          </w:tcPr>
          <w:p w14:paraId="1D6A482C" w14:textId="4ED6AC63"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8.51</w:t>
            </w:r>
          </w:p>
        </w:tc>
        <w:tc>
          <w:tcPr>
            <w:tcW w:w="974" w:type="dxa"/>
          </w:tcPr>
          <w:p w14:paraId="534AC402" w14:textId="1CA03F36"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8.10</w:t>
            </w:r>
          </w:p>
        </w:tc>
        <w:tc>
          <w:tcPr>
            <w:tcW w:w="236" w:type="dxa"/>
          </w:tcPr>
          <w:p w14:paraId="1E43E230"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EDDE8E0" w14:textId="6D82DFB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6.32</w:t>
            </w:r>
          </w:p>
        </w:tc>
        <w:tc>
          <w:tcPr>
            <w:tcW w:w="975" w:type="dxa"/>
          </w:tcPr>
          <w:p w14:paraId="1CE47F8F" w14:textId="50CC91B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9.29</w:t>
            </w:r>
          </w:p>
        </w:tc>
        <w:tc>
          <w:tcPr>
            <w:tcW w:w="238" w:type="dxa"/>
          </w:tcPr>
          <w:p w14:paraId="711A6BA0"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B8FCD98" w14:textId="401AF5F1"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8.49</w:t>
            </w:r>
          </w:p>
        </w:tc>
        <w:tc>
          <w:tcPr>
            <w:tcW w:w="975" w:type="dxa"/>
          </w:tcPr>
          <w:p w14:paraId="76CF0DC4" w14:textId="6559F1A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3.69</w:t>
            </w:r>
          </w:p>
        </w:tc>
      </w:tr>
      <w:tr w:rsidR="004B4718" w:rsidRPr="00593F79" w14:paraId="642BB5AF" w14:textId="00501856" w:rsidTr="004B4718">
        <w:tc>
          <w:tcPr>
            <w:tcW w:w="1984" w:type="dxa"/>
          </w:tcPr>
          <w:p w14:paraId="32A8B28A" w14:textId="54FEEDAB"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January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18</w:t>
            </w:r>
          </w:p>
        </w:tc>
        <w:tc>
          <w:tcPr>
            <w:tcW w:w="975" w:type="dxa"/>
            <w:vAlign w:val="center"/>
          </w:tcPr>
          <w:p w14:paraId="0CD6277C" w14:textId="41E21BDD"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8</w:t>
            </w:r>
            <w:r>
              <w:rPr>
                <w:rFonts w:ascii="Times New Roman" w:hAnsi="Times New Roman" w:cs="Times New Roman"/>
                <w:sz w:val="22"/>
                <w:szCs w:val="22"/>
                <w:lang w:val="en-US"/>
              </w:rPr>
              <w:t>.</w:t>
            </w:r>
            <w:r w:rsidRPr="00593F79">
              <w:rPr>
                <w:rFonts w:ascii="Times New Roman" w:hAnsi="Times New Roman" w:cs="Times New Roman"/>
                <w:sz w:val="22"/>
                <w:szCs w:val="22"/>
                <w:lang w:val="en-US"/>
              </w:rPr>
              <w:t>54</w:t>
            </w:r>
          </w:p>
        </w:tc>
        <w:tc>
          <w:tcPr>
            <w:tcW w:w="975" w:type="dxa"/>
          </w:tcPr>
          <w:p w14:paraId="1869CA2F" w14:textId="4AA5CE03"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8.75</w:t>
            </w:r>
          </w:p>
        </w:tc>
        <w:tc>
          <w:tcPr>
            <w:tcW w:w="974" w:type="dxa"/>
          </w:tcPr>
          <w:p w14:paraId="3A0E9AA8" w14:textId="55DD294C"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8.30</w:t>
            </w:r>
          </w:p>
        </w:tc>
        <w:tc>
          <w:tcPr>
            <w:tcW w:w="236" w:type="dxa"/>
          </w:tcPr>
          <w:p w14:paraId="67ACA30B"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6712100" w14:textId="53001D6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6.67</w:t>
            </w:r>
          </w:p>
        </w:tc>
        <w:tc>
          <w:tcPr>
            <w:tcW w:w="975" w:type="dxa"/>
          </w:tcPr>
          <w:p w14:paraId="2DB5ABAE" w14:textId="46742001"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9.45</w:t>
            </w:r>
          </w:p>
        </w:tc>
        <w:tc>
          <w:tcPr>
            <w:tcW w:w="238" w:type="dxa"/>
          </w:tcPr>
          <w:p w14:paraId="15114357"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BC23FBC" w14:textId="469831A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8.70</w:t>
            </w:r>
          </w:p>
        </w:tc>
        <w:tc>
          <w:tcPr>
            <w:tcW w:w="975" w:type="dxa"/>
          </w:tcPr>
          <w:p w14:paraId="0613D463" w14:textId="57B52D3B"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3.99</w:t>
            </w:r>
          </w:p>
        </w:tc>
      </w:tr>
      <w:tr w:rsidR="004B4718" w:rsidRPr="00593F79" w14:paraId="085F03D0" w14:textId="41C78799" w:rsidTr="004B4718">
        <w:tc>
          <w:tcPr>
            <w:tcW w:w="1984" w:type="dxa"/>
          </w:tcPr>
          <w:p w14:paraId="7BE5E113" w14:textId="731A4F56"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February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18</w:t>
            </w:r>
          </w:p>
        </w:tc>
        <w:tc>
          <w:tcPr>
            <w:tcW w:w="975" w:type="dxa"/>
            <w:vAlign w:val="center"/>
          </w:tcPr>
          <w:p w14:paraId="3CF88253" w14:textId="192DBDC5"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8</w:t>
            </w:r>
            <w:r>
              <w:rPr>
                <w:rFonts w:ascii="Times New Roman" w:hAnsi="Times New Roman" w:cs="Times New Roman"/>
                <w:sz w:val="22"/>
                <w:szCs w:val="22"/>
                <w:lang w:val="en-US"/>
              </w:rPr>
              <w:t>.</w:t>
            </w:r>
            <w:r w:rsidRPr="00593F79">
              <w:rPr>
                <w:rFonts w:ascii="Times New Roman" w:hAnsi="Times New Roman" w:cs="Times New Roman"/>
                <w:sz w:val="22"/>
                <w:szCs w:val="22"/>
                <w:lang w:val="en-US"/>
              </w:rPr>
              <w:t>63</w:t>
            </w:r>
          </w:p>
        </w:tc>
        <w:tc>
          <w:tcPr>
            <w:tcW w:w="975" w:type="dxa"/>
          </w:tcPr>
          <w:p w14:paraId="5E2BCAEE" w14:textId="20862B24"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8.86</w:t>
            </w:r>
          </w:p>
        </w:tc>
        <w:tc>
          <w:tcPr>
            <w:tcW w:w="974" w:type="dxa"/>
          </w:tcPr>
          <w:p w14:paraId="5C458023" w14:textId="5631D872"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8.36</w:t>
            </w:r>
          </w:p>
        </w:tc>
        <w:tc>
          <w:tcPr>
            <w:tcW w:w="236" w:type="dxa"/>
          </w:tcPr>
          <w:p w14:paraId="125E312E"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7D6A375" w14:textId="6FFC9350"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6.75</w:t>
            </w:r>
          </w:p>
        </w:tc>
        <w:tc>
          <w:tcPr>
            <w:tcW w:w="975" w:type="dxa"/>
          </w:tcPr>
          <w:p w14:paraId="54240459" w14:textId="47AC52C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9.55</w:t>
            </w:r>
          </w:p>
        </w:tc>
        <w:tc>
          <w:tcPr>
            <w:tcW w:w="238" w:type="dxa"/>
          </w:tcPr>
          <w:p w14:paraId="0F61AE6E"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EA9C3D0" w14:textId="5C95034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8.79</w:t>
            </w:r>
          </w:p>
        </w:tc>
        <w:tc>
          <w:tcPr>
            <w:tcW w:w="975" w:type="dxa"/>
          </w:tcPr>
          <w:p w14:paraId="71C9C41F" w14:textId="5BAC9D21"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4.06</w:t>
            </w:r>
          </w:p>
        </w:tc>
      </w:tr>
      <w:tr w:rsidR="004B4718" w:rsidRPr="00593F79" w14:paraId="7516BB16" w14:textId="6475D6FD" w:rsidTr="004B4718">
        <w:tc>
          <w:tcPr>
            <w:tcW w:w="1984" w:type="dxa"/>
          </w:tcPr>
          <w:p w14:paraId="4021F67D" w14:textId="07CDC99E"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March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18</w:t>
            </w:r>
          </w:p>
        </w:tc>
        <w:tc>
          <w:tcPr>
            <w:tcW w:w="975" w:type="dxa"/>
            <w:vAlign w:val="center"/>
          </w:tcPr>
          <w:p w14:paraId="71F9EE87" w14:textId="49451D91"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8</w:t>
            </w:r>
            <w:r>
              <w:rPr>
                <w:rFonts w:ascii="Times New Roman" w:hAnsi="Times New Roman" w:cs="Times New Roman"/>
                <w:sz w:val="22"/>
                <w:szCs w:val="22"/>
                <w:lang w:val="en-US"/>
              </w:rPr>
              <w:t>.</w:t>
            </w:r>
            <w:r w:rsidRPr="00593F79">
              <w:rPr>
                <w:rFonts w:ascii="Times New Roman" w:hAnsi="Times New Roman" w:cs="Times New Roman"/>
                <w:sz w:val="22"/>
                <w:szCs w:val="22"/>
                <w:lang w:val="en-US"/>
              </w:rPr>
              <w:t>69</w:t>
            </w:r>
          </w:p>
        </w:tc>
        <w:tc>
          <w:tcPr>
            <w:tcW w:w="975" w:type="dxa"/>
          </w:tcPr>
          <w:p w14:paraId="2E65D503" w14:textId="51497B7C"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8.93</w:t>
            </w:r>
          </w:p>
        </w:tc>
        <w:tc>
          <w:tcPr>
            <w:tcW w:w="974" w:type="dxa"/>
          </w:tcPr>
          <w:p w14:paraId="62CF0BD3" w14:textId="0B13175F"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8.41</w:t>
            </w:r>
          </w:p>
        </w:tc>
        <w:tc>
          <w:tcPr>
            <w:tcW w:w="236" w:type="dxa"/>
          </w:tcPr>
          <w:p w14:paraId="5E6DD969"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CAA5A68" w14:textId="38F194A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6.84</w:t>
            </w:r>
          </w:p>
        </w:tc>
        <w:tc>
          <w:tcPr>
            <w:tcW w:w="975" w:type="dxa"/>
          </w:tcPr>
          <w:p w14:paraId="7917877B" w14:textId="26E0D97C"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9.61</w:t>
            </w:r>
          </w:p>
        </w:tc>
        <w:tc>
          <w:tcPr>
            <w:tcW w:w="238" w:type="dxa"/>
          </w:tcPr>
          <w:p w14:paraId="4B32BE5F"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7C5A053" w14:textId="0814D40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8.86</w:t>
            </w:r>
          </w:p>
        </w:tc>
        <w:tc>
          <w:tcPr>
            <w:tcW w:w="975" w:type="dxa"/>
          </w:tcPr>
          <w:p w14:paraId="13A43FA9" w14:textId="2215FC1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4.04</w:t>
            </w:r>
          </w:p>
        </w:tc>
      </w:tr>
      <w:tr w:rsidR="004B4718" w:rsidRPr="00593F79" w14:paraId="5C322AEA" w14:textId="1F2AF004" w:rsidTr="004B4718">
        <w:tc>
          <w:tcPr>
            <w:tcW w:w="1984" w:type="dxa"/>
          </w:tcPr>
          <w:p w14:paraId="04141EF3" w14:textId="612A44BA"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April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18</w:t>
            </w:r>
          </w:p>
        </w:tc>
        <w:tc>
          <w:tcPr>
            <w:tcW w:w="975" w:type="dxa"/>
            <w:vAlign w:val="center"/>
          </w:tcPr>
          <w:p w14:paraId="12F40FBF" w14:textId="48976B29"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8</w:t>
            </w:r>
            <w:r>
              <w:rPr>
                <w:rFonts w:ascii="Times New Roman" w:hAnsi="Times New Roman" w:cs="Times New Roman"/>
                <w:sz w:val="22"/>
                <w:szCs w:val="22"/>
                <w:lang w:val="en-US"/>
              </w:rPr>
              <w:t>.</w:t>
            </w:r>
            <w:r w:rsidRPr="00593F79">
              <w:rPr>
                <w:rFonts w:ascii="Times New Roman" w:hAnsi="Times New Roman" w:cs="Times New Roman"/>
                <w:sz w:val="22"/>
                <w:szCs w:val="22"/>
                <w:lang w:val="en-US"/>
              </w:rPr>
              <w:t>71</w:t>
            </w:r>
          </w:p>
        </w:tc>
        <w:tc>
          <w:tcPr>
            <w:tcW w:w="975" w:type="dxa"/>
          </w:tcPr>
          <w:p w14:paraId="6B4C65A1" w14:textId="76744A63"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8.97</w:t>
            </w:r>
          </w:p>
        </w:tc>
        <w:tc>
          <w:tcPr>
            <w:tcW w:w="974" w:type="dxa"/>
          </w:tcPr>
          <w:p w14:paraId="3B834EE4" w14:textId="66569E9D"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8.42</w:t>
            </w:r>
          </w:p>
        </w:tc>
        <w:tc>
          <w:tcPr>
            <w:tcW w:w="236" w:type="dxa"/>
          </w:tcPr>
          <w:p w14:paraId="5968DD39"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ABDD012" w14:textId="1B04257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6.90</w:t>
            </w:r>
          </w:p>
        </w:tc>
        <w:tc>
          <w:tcPr>
            <w:tcW w:w="975" w:type="dxa"/>
          </w:tcPr>
          <w:p w14:paraId="4BF20120" w14:textId="091E21A6"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9.63</w:t>
            </w:r>
          </w:p>
        </w:tc>
        <w:tc>
          <w:tcPr>
            <w:tcW w:w="238" w:type="dxa"/>
          </w:tcPr>
          <w:p w14:paraId="3B0DA8FB"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4D469714" w14:textId="40759E8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8.89</w:t>
            </w:r>
          </w:p>
        </w:tc>
        <w:tc>
          <w:tcPr>
            <w:tcW w:w="975" w:type="dxa"/>
          </w:tcPr>
          <w:p w14:paraId="281EBB00" w14:textId="7B4F918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3.97</w:t>
            </w:r>
          </w:p>
        </w:tc>
      </w:tr>
      <w:tr w:rsidR="004B4718" w:rsidRPr="00593F79" w14:paraId="74F14ECE" w14:textId="3DF8B595" w:rsidTr="004B4718">
        <w:tc>
          <w:tcPr>
            <w:tcW w:w="1984" w:type="dxa"/>
          </w:tcPr>
          <w:p w14:paraId="0BA536D1" w14:textId="43A0AEB0"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May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18</w:t>
            </w:r>
          </w:p>
        </w:tc>
        <w:tc>
          <w:tcPr>
            <w:tcW w:w="975" w:type="dxa"/>
            <w:vAlign w:val="center"/>
          </w:tcPr>
          <w:p w14:paraId="5C34A14D" w14:textId="611841CB"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8</w:t>
            </w:r>
            <w:r>
              <w:rPr>
                <w:rFonts w:ascii="Times New Roman" w:hAnsi="Times New Roman" w:cs="Times New Roman"/>
                <w:sz w:val="22"/>
                <w:szCs w:val="22"/>
                <w:lang w:val="en-US"/>
              </w:rPr>
              <w:t>.</w:t>
            </w:r>
            <w:r w:rsidRPr="00593F79">
              <w:rPr>
                <w:rFonts w:ascii="Times New Roman" w:hAnsi="Times New Roman" w:cs="Times New Roman"/>
                <w:sz w:val="22"/>
                <w:szCs w:val="22"/>
                <w:lang w:val="en-US"/>
              </w:rPr>
              <w:t>74</w:t>
            </w:r>
          </w:p>
        </w:tc>
        <w:tc>
          <w:tcPr>
            <w:tcW w:w="975" w:type="dxa"/>
          </w:tcPr>
          <w:p w14:paraId="76C0155C" w14:textId="240FE78C"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9.01</w:t>
            </w:r>
          </w:p>
        </w:tc>
        <w:tc>
          <w:tcPr>
            <w:tcW w:w="974" w:type="dxa"/>
          </w:tcPr>
          <w:p w14:paraId="51397289" w14:textId="113298AA"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8.44</w:t>
            </w:r>
          </w:p>
        </w:tc>
        <w:tc>
          <w:tcPr>
            <w:tcW w:w="236" w:type="dxa"/>
          </w:tcPr>
          <w:p w14:paraId="22852B48"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E9A9880" w14:textId="63FD817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6.92</w:t>
            </w:r>
          </w:p>
        </w:tc>
        <w:tc>
          <w:tcPr>
            <w:tcW w:w="975" w:type="dxa"/>
          </w:tcPr>
          <w:p w14:paraId="1891CEBE" w14:textId="0F5DB4B7"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9.66</w:t>
            </w:r>
          </w:p>
        </w:tc>
        <w:tc>
          <w:tcPr>
            <w:tcW w:w="238" w:type="dxa"/>
          </w:tcPr>
          <w:p w14:paraId="458B9251"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95AF305" w14:textId="368E1AB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8.92</w:t>
            </w:r>
          </w:p>
        </w:tc>
        <w:tc>
          <w:tcPr>
            <w:tcW w:w="975" w:type="dxa"/>
          </w:tcPr>
          <w:p w14:paraId="0129AAC9" w14:textId="04A3CD4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3.98</w:t>
            </w:r>
          </w:p>
        </w:tc>
      </w:tr>
      <w:tr w:rsidR="004B4718" w:rsidRPr="00593F79" w14:paraId="73F8A8FA" w14:textId="36899BB0" w:rsidTr="004B4718">
        <w:tc>
          <w:tcPr>
            <w:tcW w:w="1984" w:type="dxa"/>
          </w:tcPr>
          <w:p w14:paraId="68691EEF" w14:textId="589B5EA6"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June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18</w:t>
            </w:r>
          </w:p>
        </w:tc>
        <w:tc>
          <w:tcPr>
            <w:tcW w:w="975" w:type="dxa"/>
            <w:vAlign w:val="center"/>
          </w:tcPr>
          <w:p w14:paraId="23D49875" w14:textId="0D20B821"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8</w:t>
            </w:r>
            <w:r>
              <w:rPr>
                <w:rFonts w:ascii="Times New Roman" w:hAnsi="Times New Roman" w:cs="Times New Roman"/>
                <w:sz w:val="22"/>
                <w:szCs w:val="22"/>
                <w:lang w:val="en-US"/>
              </w:rPr>
              <w:t>.</w:t>
            </w:r>
            <w:r w:rsidRPr="00593F79">
              <w:rPr>
                <w:rFonts w:ascii="Times New Roman" w:hAnsi="Times New Roman" w:cs="Times New Roman"/>
                <w:sz w:val="22"/>
                <w:szCs w:val="22"/>
                <w:lang w:val="en-US"/>
              </w:rPr>
              <w:t>75</w:t>
            </w:r>
          </w:p>
        </w:tc>
        <w:tc>
          <w:tcPr>
            <w:tcW w:w="975" w:type="dxa"/>
          </w:tcPr>
          <w:p w14:paraId="21B47428" w14:textId="5D176B14"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9.03</w:t>
            </w:r>
          </w:p>
        </w:tc>
        <w:tc>
          <w:tcPr>
            <w:tcW w:w="974" w:type="dxa"/>
          </w:tcPr>
          <w:p w14:paraId="2947E1D4" w14:textId="6673B661"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8.43</w:t>
            </w:r>
          </w:p>
        </w:tc>
        <w:tc>
          <w:tcPr>
            <w:tcW w:w="236" w:type="dxa"/>
          </w:tcPr>
          <w:p w14:paraId="7094987E"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5635F5EB" w14:textId="18EA8036"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6.93</w:t>
            </w:r>
          </w:p>
        </w:tc>
        <w:tc>
          <w:tcPr>
            <w:tcW w:w="975" w:type="dxa"/>
          </w:tcPr>
          <w:p w14:paraId="39F3BA3B" w14:textId="7745662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9.68</w:t>
            </w:r>
          </w:p>
        </w:tc>
        <w:tc>
          <w:tcPr>
            <w:tcW w:w="238" w:type="dxa"/>
          </w:tcPr>
          <w:p w14:paraId="3B83141A"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58269165" w14:textId="1B07CF41"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8.93</w:t>
            </w:r>
          </w:p>
        </w:tc>
        <w:tc>
          <w:tcPr>
            <w:tcW w:w="975" w:type="dxa"/>
          </w:tcPr>
          <w:p w14:paraId="5AA4A88E" w14:textId="15A6A0A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4.00</w:t>
            </w:r>
          </w:p>
        </w:tc>
      </w:tr>
      <w:tr w:rsidR="004B4718" w:rsidRPr="00593F79" w14:paraId="01DF5911" w14:textId="79E339C2" w:rsidTr="004B4718">
        <w:tc>
          <w:tcPr>
            <w:tcW w:w="1984" w:type="dxa"/>
          </w:tcPr>
          <w:p w14:paraId="25777403" w14:textId="7E54C89A"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July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18</w:t>
            </w:r>
          </w:p>
        </w:tc>
        <w:tc>
          <w:tcPr>
            <w:tcW w:w="975" w:type="dxa"/>
            <w:vAlign w:val="center"/>
          </w:tcPr>
          <w:p w14:paraId="72AA4DDC" w14:textId="4C1E2075"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8</w:t>
            </w:r>
            <w:r>
              <w:rPr>
                <w:rFonts w:ascii="Times New Roman" w:hAnsi="Times New Roman" w:cs="Times New Roman"/>
                <w:sz w:val="22"/>
                <w:szCs w:val="22"/>
                <w:lang w:val="en-US"/>
              </w:rPr>
              <w:t>.</w:t>
            </w:r>
            <w:r w:rsidRPr="00593F79">
              <w:rPr>
                <w:rFonts w:ascii="Times New Roman" w:hAnsi="Times New Roman" w:cs="Times New Roman"/>
                <w:sz w:val="22"/>
                <w:szCs w:val="22"/>
                <w:lang w:val="en-US"/>
              </w:rPr>
              <w:t>76</w:t>
            </w:r>
          </w:p>
        </w:tc>
        <w:tc>
          <w:tcPr>
            <w:tcW w:w="975" w:type="dxa"/>
          </w:tcPr>
          <w:p w14:paraId="7365FE98" w14:textId="00289876"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9.06</w:t>
            </w:r>
          </w:p>
        </w:tc>
        <w:tc>
          <w:tcPr>
            <w:tcW w:w="974" w:type="dxa"/>
          </w:tcPr>
          <w:p w14:paraId="6E33ADFA" w14:textId="306D8597"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8.44</w:t>
            </w:r>
          </w:p>
        </w:tc>
        <w:tc>
          <w:tcPr>
            <w:tcW w:w="236" w:type="dxa"/>
          </w:tcPr>
          <w:p w14:paraId="320D7DC6"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FFBEB87" w14:textId="3C6C5AB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6.93</w:t>
            </w:r>
          </w:p>
        </w:tc>
        <w:tc>
          <w:tcPr>
            <w:tcW w:w="975" w:type="dxa"/>
          </w:tcPr>
          <w:p w14:paraId="5DCBAA2F" w14:textId="23E08D5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9.70</w:t>
            </w:r>
          </w:p>
        </w:tc>
        <w:tc>
          <w:tcPr>
            <w:tcW w:w="238" w:type="dxa"/>
          </w:tcPr>
          <w:p w14:paraId="55C33562"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D2BB014" w14:textId="346D9DF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8.94</w:t>
            </w:r>
          </w:p>
        </w:tc>
        <w:tc>
          <w:tcPr>
            <w:tcW w:w="975" w:type="dxa"/>
          </w:tcPr>
          <w:p w14:paraId="300EB89F" w14:textId="6C5256F6"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4.07</w:t>
            </w:r>
          </w:p>
        </w:tc>
      </w:tr>
      <w:tr w:rsidR="004B4718" w:rsidRPr="00593F79" w14:paraId="3CA44E50" w14:textId="3FCD7EEF" w:rsidTr="004B4718">
        <w:tc>
          <w:tcPr>
            <w:tcW w:w="1984" w:type="dxa"/>
          </w:tcPr>
          <w:p w14:paraId="70688118" w14:textId="5486B6B8" w:rsidR="004B4718" w:rsidRPr="00593F79" w:rsidRDefault="004B4718" w:rsidP="004B4718">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August</w:t>
            </w:r>
            <w:r w:rsidRPr="00593F79">
              <w:rPr>
                <w:rFonts w:ascii="Times New Roman" w:hAnsi="Times New Roman" w:cs="Times New Roman"/>
                <w:sz w:val="22"/>
                <w:szCs w:val="22"/>
                <w:lang w:val="en-US"/>
              </w:rPr>
              <w:t xml:space="preserve">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18</w:t>
            </w:r>
          </w:p>
        </w:tc>
        <w:tc>
          <w:tcPr>
            <w:tcW w:w="975" w:type="dxa"/>
            <w:vAlign w:val="center"/>
          </w:tcPr>
          <w:p w14:paraId="742D5E18" w14:textId="57758CF8"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8</w:t>
            </w:r>
            <w:r>
              <w:rPr>
                <w:rFonts w:ascii="Times New Roman" w:hAnsi="Times New Roman" w:cs="Times New Roman"/>
                <w:sz w:val="22"/>
                <w:szCs w:val="22"/>
                <w:lang w:val="en-US"/>
              </w:rPr>
              <w:t>.</w:t>
            </w:r>
            <w:r w:rsidRPr="00593F79">
              <w:rPr>
                <w:rFonts w:ascii="Times New Roman" w:hAnsi="Times New Roman" w:cs="Times New Roman"/>
                <w:sz w:val="22"/>
                <w:szCs w:val="22"/>
                <w:lang w:val="en-US"/>
              </w:rPr>
              <w:t>76</w:t>
            </w:r>
          </w:p>
        </w:tc>
        <w:tc>
          <w:tcPr>
            <w:tcW w:w="975" w:type="dxa"/>
          </w:tcPr>
          <w:p w14:paraId="2F2FA632" w14:textId="74AAB776"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9.04</w:t>
            </w:r>
          </w:p>
        </w:tc>
        <w:tc>
          <w:tcPr>
            <w:tcW w:w="974" w:type="dxa"/>
          </w:tcPr>
          <w:p w14:paraId="38256146" w14:textId="544D2EA4"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8.45</w:t>
            </w:r>
          </w:p>
        </w:tc>
        <w:tc>
          <w:tcPr>
            <w:tcW w:w="236" w:type="dxa"/>
          </w:tcPr>
          <w:p w14:paraId="4B1E9110"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09A52A4" w14:textId="789A6C2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6.92</w:t>
            </w:r>
          </w:p>
        </w:tc>
        <w:tc>
          <w:tcPr>
            <w:tcW w:w="975" w:type="dxa"/>
          </w:tcPr>
          <w:p w14:paraId="3C6FD365" w14:textId="5733636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9.71</w:t>
            </w:r>
          </w:p>
        </w:tc>
        <w:tc>
          <w:tcPr>
            <w:tcW w:w="238" w:type="dxa"/>
          </w:tcPr>
          <w:p w14:paraId="0C3007D4"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498B6220" w14:textId="2DDEFEB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8.94</w:t>
            </w:r>
          </w:p>
        </w:tc>
        <w:tc>
          <w:tcPr>
            <w:tcW w:w="975" w:type="dxa"/>
          </w:tcPr>
          <w:p w14:paraId="03405486" w14:textId="5EDED3A6"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4.07</w:t>
            </w:r>
          </w:p>
        </w:tc>
      </w:tr>
      <w:tr w:rsidR="004B4718" w:rsidRPr="00593F79" w14:paraId="3D2BAED2" w14:textId="55F74590" w:rsidTr="004B4718">
        <w:tc>
          <w:tcPr>
            <w:tcW w:w="1984" w:type="dxa"/>
          </w:tcPr>
          <w:p w14:paraId="065D250A" w14:textId="1823292B"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September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18</w:t>
            </w:r>
          </w:p>
        </w:tc>
        <w:tc>
          <w:tcPr>
            <w:tcW w:w="975" w:type="dxa"/>
            <w:vAlign w:val="center"/>
          </w:tcPr>
          <w:p w14:paraId="3E62992B" w14:textId="52A80C26"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8</w:t>
            </w:r>
            <w:r>
              <w:rPr>
                <w:rFonts w:ascii="Times New Roman" w:hAnsi="Times New Roman" w:cs="Times New Roman"/>
                <w:sz w:val="22"/>
                <w:szCs w:val="22"/>
                <w:lang w:val="en-US"/>
              </w:rPr>
              <w:t>.</w:t>
            </w:r>
            <w:r w:rsidRPr="00593F79">
              <w:rPr>
                <w:rFonts w:ascii="Times New Roman" w:hAnsi="Times New Roman" w:cs="Times New Roman"/>
                <w:sz w:val="22"/>
                <w:szCs w:val="22"/>
                <w:lang w:val="en-US"/>
              </w:rPr>
              <w:t>79</w:t>
            </w:r>
          </w:p>
        </w:tc>
        <w:tc>
          <w:tcPr>
            <w:tcW w:w="975" w:type="dxa"/>
          </w:tcPr>
          <w:p w14:paraId="05D51B73" w14:textId="30031E53"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9.05</w:t>
            </w:r>
          </w:p>
        </w:tc>
        <w:tc>
          <w:tcPr>
            <w:tcW w:w="974" w:type="dxa"/>
          </w:tcPr>
          <w:p w14:paraId="77BC7DDD" w14:textId="02AF1A57"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8.50</w:t>
            </w:r>
          </w:p>
        </w:tc>
        <w:tc>
          <w:tcPr>
            <w:tcW w:w="236" w:type="dxa"/>
          </w:tcPr>
          <w:p w14:paraId="6C9E0547"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65F31AE" w14:textId="6978C3B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6.93</w:t>
            </w:r>
          </w:p>
        </w:tc>
        <w:tc>
          <w:tcPr>
            <w:tcW w:w="975" w:type="dxa"/>
          </w:tcPr>
          <w:p w14:paraId="0CAEB9EA" w14:textId="58F98C96"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9.75</w:t>
            </w:r>
          </w:p>
        </w:tc>
        <w:tc>
          <w:tcPr>
            <w:tcW w:w="238" w:type="dxa"/>
          </w:tcPr>
          <w:p w14:paraId="51ECA1FB"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A347797" w14:textId="256A7C5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8.97</w:t>
            </w:r>
          </w:p>
        </w:tc>
        <w:tc>
          <w:tcPr>
            <w:tcW w:w="975" w:type="dxa"/>
          </w:tcPr>
          <w:p w14:paraId="19DC90E8" w14:textId="01310B2C"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4.08</w:t>
            </w:r>
          </w:p>
        </w:tc>
      </w:tr>
      <w:tr w:rsidR="004B4718" w:rsidRPr="00593F79" w14:paraId="4982386E" w14:textId="3DAFDED6" w:rsidTr="004B4718">
        <w:tc>
          <w:tcPr>
            <w:tcW w:w="1984" w:type="dxa"/>
          </w:tcPr>
          <w:p w14:paraId="4FDE928B" w14:textId="487D1197"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October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18</w:t>
            </w:r>
          </w:p>
        </w:tc>
        <w:tc>
          <w:tcPr>
            <w:tcW w:w="975" w:type="dxa"/>
            <w:vAlign w:val="center"/>
          </w:tcPr>
          <w:p w14:paraId="28A8B9B0" w14:textId="1BEFBB03"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8</w:t>
            </w:r>
            <w:r>
              <w:rPr>
                <w:rFonts w:ascii="Times New Roman" w:hAnsi="Times New Roman" w:cs="Times New Roman"/>
                <w:sz w:val="22"/>
                <w:szCs w:val="22"/>
                <w:lang w:val="en-US"/>
              </w:rPr>
              <w:t>.</w:t>
            </w:r>
            <w:r w:rsidRPr="00593F79">
              <w:rPr>
                <w:rFonts w:ascii="Times New Roman" w:hAnsi="Times New Roman" w:cs="Times New Roman"/>
                <w:sz w:val="22"/>
                <w:szCs w:val="22"/>
                <w:lang w:val="en-US"/>
              </w:rPr>
              <w:t>86</w:t>
            </w:r>
          </w:p>
        </w:tc>
        <w:tc>
          <w:tcPr>
            <w:tcW w:w="975" w:type="dxa"/>
          </w:tcPr>
          <w:p w14:paraId="76B9DDE0" w14:textId="12923A53"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9.15</w:t>
            </w:r>
          </w:p>
        </w:tc>
        <w:tc>
          <w:tcPr>
            <w:tcW w:w="974" w:type="dxa"/>
          </w:tcPr>
          <w:p w14:paraId="3F821044" w14:textId="0ED436E8"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8.54</w:t>
            </w:r>
          </w:p>
        </w:tc>
        <w:tc>
          <w:tcPr>
            <w:tcW w:w="236" w:type="dxa"/>
          </w:tcPr>
          <w:p w14:paraId="221A283F"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45F23A67" w14:textId="7893446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7.00</w:t>
            </w:r>
          </w:p>
        </w:tc>
        <w:tc>
          <w:tcPr>
            <w:tcW w:w="975" w:type="dxa"/>
          </w:tcPr>
          <w:p w14:paraId="108ED69B" w14:textId="44B45BE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9.83</w:t>
            </w:r>
          </w:p>
        </w:tc>
        <w:tc>
          <w:tcPr>
            <w:tcW w:w="238" w:type="dxa"/>
          </w:tcPr>
          <w:p w14:paraId="21CDB829"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F048752" w14:textId="51864A3C"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9.04</w:t>
            </w:r>
          </w:p>
        </w:tc>
        <w:tc>
          <w:tcPr>
            <w:tcW w:w="975" w:type="dxa"/>
          </w:tcPr>
          <w:p w14:paraId="0BC80486" w14:textId="27DAC2E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4.06</w:t>
            </w:r>
          </w:p>
        </w:tc>
      </w:tr>
      <w:tr w:rsidR="004B4718" w:rsidRPr="00593F79" w14:paraId="3182BBB4" w14:textId="136230D8" w:rsidTr="004B4718">
        <w:tc>
          <w:tcPr>
            <w:tcW w:w="1984" w:type="dxa"/>
          </w:tcPr>
          <w:p w14:paraId="23BBA902" w14:textId="2A05C7EA"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November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18</w:t>
            </w:r>
          </w:p>
        </w:tc>
        <w:tc>
          <w:tcPr>
            <w:tcW w:w="975" w:type="dxa"/>
            <w:vAlign w:val="center"/>
          </w:tcPr>
          <w:p w14:paraId="714F6B6B" w14:textId="578502ED"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9</w:t>
            </w:r>
            <w:r>
              <w:rPr>
                <w:rFonts w:ascii="Times New Roman" w:hAnsi="Times New Roman" w:cs="Times New Roman"/>
                <w:sz w:val="22"/>
                <w:szCs w:val="22"/>
                <w:lang w:val="en-US"/>
              </w:rPr>
              <w:t>.</w:t>
            </w:r>
            <w:r w:rsidRPr="00593F79">
              <w:rPr>
                <w:rFonts w:ascii="Times New Roman" w:hAnsi="Times New Roman" w:cs="Times New Roman"/>
                <w:sz w:val="22"/>
                <w:szCs w:val="22"/>
                <w:lang w:val="en-US"/>
              </w:rPr>
              <w:t>31</w:t>
            </w:r>
          </w:p>
        </w:tc>
        <w:tc>
          <w:tcPr>
            <w:tcW w:w="975" w:type="dxa"/>
          </w:tcPr>
          <w:p w14:paraId="350D6FB9" w14:textId="7E4B27F6"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9.66</w:t>
            </w:r>
          </w:p>
        </w:tc>
        <w:tc>
          <w:tcPr>
            <w:tcW w:w="974" w:type="dxa"/>
          </w:tcPr>
          <w:p w14:paraId="315AF320" w14:textId="244905B9"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8.91</w:t>
            </w:r>
          </w:p>
        </w:tc>
        <w:tc>
          <w:tcPr>
            <w:tcW w:w="236" w:type="dxa"/>
          </w:tcPr>
          <w:p w14:paraId="2DC52CF6"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F0C2F71" w14:textId="56361B7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7.74</w:t>
            </w:r>
          </w:p>
        </w:tc>
        <w:tc>
          <w:tcPr>
            <w:tcW w:w="975" w:type="dxa"/>
          </w:tcPr>
          <w:p w14:paraId="6B72E537" w14:textId="74C84B57"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10.13</w:t>
            </w:r>
          </w:p>
        </w:tc>
        <w:tc>
          <w:tcPr>
            <w:tcW w:w="238" w:type="dxa"/>
          </w:tcPr>
          <w:p w14:paraId="725AE76B"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8F88FBB" w14:textId="0E74EF51"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9.49</w:t>
            </w:r>
          </w:p>
        </w:tc>
        <w:tc>
          <w:tcPr>
            <w:tcW w:w="975" w:type="dxa"/>
          </w:tcPr>
          <w:p w14:paraId="32AEDACB" w14:textId="370DBB8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4.36</w:t>
            </w:r>
          </w:p>
        </w:tc>
      </w:tr>
      <w:tr w:rsidR="004B4718" w:rsidRPr="00593F79" w14:paraId="31302E62" w14:textId="790C59C3" w:rsidTr="004B4718">
        <w:tc>
          <w:tcPr>
            <w:tcW w:w="1984" w:type="dxa"/>
          </w:tcPr>
          <w:p w14:paraId="7F67B650" w14:textId="52A90FCF"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December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18</w:t>
            </w:r>
          </w:p>
        </w:tc>
        <w:tc>
          <w:tcPr>
            <w:tcW w:w="975" w:type="dxa"/>
            <w:vAlign w:val="center"/>
          </w:tcPr>
          <w:p w14:paraId="48CA17AB" w14:textId="15CEB1F1"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10</w:t>
            </w:r>
            <w:r>
              <w:rPr>
                <w:rFonts w:ascii="Times New Roman" w:hAnsi="Times New Roman" w:cs="Times New Roman"/>
                <w:sz w:val="22"/>
                <w:szCs w:val="22"/>
                <w:lang w:val="en-US"/>
              </w:rPr>
              <w:t>.</w:t>
            </w:r>
            <w:r w:rsidRPr="00593F79">
              <w:rPr>
                <w:rFonts w:ascii="Times New Roman" w:hAnsi="Times New Roman" w:cs="Times New Roman"/>
                <w:sz w:val="22"/>
                <w:szCs w:val="22"/>
                <w:lang w:val="en-US"/>
              </w:rPr>
              <w:t>09</w:t>
            </w:r>
          </w:p>
        </w:tc>
        <w:tc>
          <w:tcPr>
            <w:tcW w:w="975" w:type="dxa"/>
          </w:tcPr>
          <w:p w14:paraId="5E8DF507" w14:textId="206D5FB4"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10.52</w:t>
            </w:r>
          </w:p>
        </w:tc>
        <w:tc>
          <w:tcPr>
            <w:tcW w:w="974" w:type="dxa"/>
          </w:tcPr>
          <w:p w14:paraId="40B03018" w14:textId="1EFD3989"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9.61</w:t>
            </w:r>
          </w:p>
        </w:tc>
        <w:tc>
          <w:tcPr>
            <w:tcW w:w="236" w:type="dxa"/>
          </w:tcPr>
          <w:p w14:paraId="30E7BD75"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5D5CB4E2" w14:textId="42FF41C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8.97</w:t>
            </w:r>
          </w:p>
        </w:tc>
        <w:tc>
          <w:tcPr>
            <w:tcW w:w="975" w:type="dxa"/>
          </w:tcPr>
          <w:p w14:paraId="202CFF1A" w14:textId="558ACB1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10.68</w:t>
            </w:r>
          </w:p>
        </w:tc>
        <w:tc>
          <w:tcPr>
            <w:tcW w:w="238" w:type="dxa"/>
          </w:tcPr>
          <w:p w14:paraId="035AC8F6"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9DC7AA2" w14:textId="24DF563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10.29</w:t>
            </w:r>
          </w:p>
        </w:tc>
        <w:tc>
          <w:tcPr>
            <w:tcW w:w="975" w:type="dxa"/>
          </w:tcPr>
          <w:p w14:paraId="4A598F2A" w14:textId="26FAB28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4.88</w:t>
            </w:r>
          </w:p>
        </w:tc>
      </w:tr>
      <w:tr w:rsidR="004B4718" w:rsidRPr="00593F79" w14:paraId="0C8D2D62" w14:textId="68D610D4" w:rsidTr="004B4718">
        <w:tc>
          <w:tcPr>
            <w:tcW w:w="1984" w:type="dxa"/>
          </w:tcPr>
          <w:p w14:paraId="20704417" w14:textId="64F0BAEA"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January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19</w:t>
            </w:r>
          </w:p>
        </w:tc>
        <w:tc>
          <w:tcPr>
            <w:tcW w:w="975" w:type="dxa"/>
            <w:vAlign w:val="center"/>
          </w:tcPr>
          <w:p w14:paraId="0DF0DBB5" w14:textId="04C8218F"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10</w:t>
            </w:r>
            <w:r>
              <w:rPr>
                <w:rFonts w:ascii="Times New Roman" w:hAnsi="Times New Roman" w:cs="Times New Roman"/>
                <w:sz w:val="22"/>
                <w:szCs w:val="22"/>
                <w:lang w:val="en-US"/>
              </w:rPr>
              <w:t>.</w:t>
            </w:r>
            <w:r w:rsidRPr="00593F79">
              <w:rPr>
                <w:rFonts w:ascii="Times New Roman" w:hAnsi="Times New Roman" w:cs="Times New Roman"/>
                <w:sz w:val="22"/>
                <w:szCs w:val="22"/>
                <w:lang w:val="en-US"/>
              </w:rPr>
              <w:t>33</w:t>
            </w:r>
          </w:p>
        </w:tc>
        <w:tc>
          <w:tcPr>
            <w:tcW w:w="975" w:type="dxa"/>
          </w:tcPr>
          <w:p w14:paraId="55DEC98E" w14:textId="7394F8A2"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10.78</w:t>
            </w:r>
          </w:p>
        </w:tc>
        <w:tc>
          <w:tcPr>
            <w:tcW w:w="974" w:type="dxa"/>
          </w:tcPr>
          <w:p w14:paraId="0E7CDD3F" w14:textId="35136413"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9.83</w:t>
            </w:r>
          </w:p>
        </w:tc>
        <w:tc>
          <w:tcPr>
            <w:tcW w:w="236" w:type="dxa"/>
          </w:tcPr>
          <w:p w14:paraId="729FE367"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771771A1" w14:textId="489E888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9.33</w:t>
            </w:r>
          </w:p>
        </w:tc>
        <w:tc>
          <w:tcPr>
            <w:tcW w:w="975" w:type="dxa"/>
          </w:tcPr>
          <w:p w14:paraId="2697994B" w14:textId="04E9567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10.87</w:t>
            </w:r>
          </w:p>
        </w:tc>
        <w:tc>
          <w:tcPr>
            <w:tcW w:w="238" w:type="dxa"/>
          </w:tcPr>
          <w:p w14:paraId="3A0A0AC9"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7750754C" w14:textId="7AA0A4C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10.54</w:t>
            </w:r>
          </w:p>
        </w:tc>
        <w:tc>
          <w:tcPr>
            <w:tcW w:w="975" w:type="dxa"/>
          </w:tcPr>
          <w:p w14:paraId="64B0CE1B" w14:textId="7FDDA900"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5.05</w:t>
            </w:r>
          </w:p>
        </w:tc>
      </w:tr>
      <w:tr w:rsidR="004B4718" w:rsidRPr="00593F79" w14:paraId="2C9DC251" w14:textId="6DDFD86B" w:rsidTr="004B4718">
        <w:tc>
          <w:tcPr>
            <w:tcW w:w="1984" w:type="dxa"/>
          </w:tcPr>
          <w:p w14:paraId="1F12B9FB" w14:textId="5C799667"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February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19</w:t>
            </w:r>
          </w:p>
        </w:tc>
        <w:tc>
          <w:tcPr>
            <w:tcW w:w="975" w:type="dxa"/>
            <w:vAlign w:val="center"/>
          </w:tcPr>
          <w:p w14:paraId="2C75A08F" w14:textId="290D4014"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10</w:t>
            </w:r>
            <w:r>
              <w:rPr>
                <w:rFonts w:ascii="Times New Roman" w:hAnsi="Times New Roman" w:cs="Times New Roman"/>
                <w:sz w:val="22"/>
                <w:szCs w:val="22"/>
                <w:lang w:val="en-US"/>
              </w:rPr>
              <w:t>.</w:t>
            </w:r>
            <w:r w:rsidRPr="00593F79">
              <w:rPr>
                <w:rFonts w:ascii="Times New Roman" w:hAnsi="Times New Roman" w:cs="Times New Roman"/>
                <w:sz w:val="22"/>
                <w:szCs w:val="22"/>
                <w:lang w:val="en-US"/>
              </w:rPr>
              <w:t>45</w:t>
            </w:r>
          </w:p>
        </w:tc>
        <w:tc>
          <w:tcPr>
            <w:tcW w:w="975" w:type="dxa"/>
          </w:tcPr>
          <w:p w14:paraId="68EFE4C5" w14:textId="43F3053E"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10.91</w:t>
            </w:r>
          </w:p>
        </w:tc>
        <w:tc>
          <w:tcPr>
            <w:tcW w:w="974" w:type="dxa"/>
          </w:tcPr>
          <w:p w14:paraId="2DAA9AB8" w14:textId="5D1CFB48"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9.93</w:t>
            </w:r>
          </w:p>
        </w:tc>
        <w:tc>
          <w:tcPr>
            <w:tcW w:w="236" w:type="dxa"/>
          </w:tcPr>
          <w:p w14:paraId="1072BD36"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8109E4C" w14:textId="06A74437"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9.45</w:t>
            </w:r>
          </w:p>
        </w:tc>
        <w:tc>
          <w:tcPr>
            <w:tcW w:w="975" w:type="dxa"/>
          </w:tcPr>
          <w:p w14:paraId="61629146" w14:textId="59F0A6C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10.99</w:t>
            </w:r>
          </w:p>
        </w:tc>
        <w:tc>
          <w:tcPr>
            <w:tcW w:w="238" w:type="dxa"/>
          </w:tcPr>
          <w:p w14:paraId="499635D9"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F7E6F51" w14:textId="75A94F0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10.65</w:t>
            </w:r>
          </w:p>
        </w:tc>
        <w:tc>
          <w:tcPr>
            <w:tcW w:w="975" w:type="dxa"/>
          </w:tcPr>
          <w:p w14:paraId="7081465F" w14:textId="7B4973E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5.17</w:t>
            </w:r>
          </w:p>
        </w:tc>
      </w:tr>
      <w:tr w:rsidR="004B4718" w:rsidRPr="00593F79" w14:paraId="36CCDD33" w14:textId="2A75A373" w:rsidTr="004B4718">
        <w:tc>
          <w:tcPr>
            <w:tcW w:w="1984" w:type="dxa"/>
          </w:tcPr>
          <w:p w14:paraId="3B3458B2" w14:textId="72761FFB"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March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19</w:t>
            </w:r>
          </w:p>
        </w:tc>
        <w:tc>
          <w:tcPr>
            <w:tcW w:w="975" w:type="dxa"/>
            <w:vAlign w:val="center"/>
          </w:tcPr>
          <w:p w14:paraId="623B7223" w14:textId="0DDDF06A"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10</w:t>
            </w:r>
            <w:r>
              <w:rPr>
                <w:rFonts w:ascii="Times New Roman" w:hAnsi="Times New Roman" w:cs="Times New Roman"/>
                <w:sz w:val="22"/>
                <w:szCs w:val="22"/>
                <w:lang w:val="en-US"/>
              </w:rPr>
              <w:t>.</w:t>
            </w:r>
            <w:r w:rsidRPr="00593F79">
              <w:rPr>
                <w:rFonts w:ascii="Times New Roman" w:hAnsi="Times New Roman" w:cs="Times New Roman"/>
                <w:sz w:val="22"/>
                <w:szCs w:val="22"/>
                <w:lang w:val="en-US"/>
              </w:rPr>
              <w:t>51</w:t>
            </w:r>
          </w:p>
        </w:tc>
        <w:tc>
          <w:tcPr>
            <w:tcW w:w="975" w:type="dxa"/>
          </w:tcPr>
          <w:p w14:paraId="63569FC4" w14:textId="3BE0D83E"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10.96</w:t>
            </w:r>
          </w:p>
        </w:tc>
        <w:tc>
          <w:tcPr>
            <w:tcW w:w="974" w:type="dxa"/>
          </w:tcPr>
          <w:p w14:paraId="28EE6603" w14:textId="3BD48942"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10.02</w:t>
            </w:r>
          </w:p>
        </w:tc>
        <w:tc>
          <w:tcPr>
            <w:tcW w:w="236" w:type="dxa"/>
          </w:tcPr>
          <w:p w14:paraId="2893A316"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23A232D" w14:textId="003C08D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9.51</w:t>
            </w:r>
          </w:p>
        </w:tc>
        <w:tc>
          <w:tcPr>
            <w:tcW w:w="975" w:type="dxa"/>
          </w:tcPr>
          <w:p w14:paraId="54F510D7" w14:textId="1A2C48C6"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11.06</w:t>
            </w:r>
          </w:p>
        </w:tc>
        <w:tc>
          <w:tcPr>
            <w:tcW w:w="238" w:type="dxa"/>
          </w:tcPr>
          <w:p w14:paraId="6C7888BC"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7E0C2CD8" w14:textId="4BF0D70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10.72</w:t>
            </w:r>
          </w:p>
        </w:tc>
        <w:tc>
          <w:tcPr>
            <w:tcW w:w="975" w:type="dxa"/>
          </w:tcPr>
          <w:p w14:paraId="342151E8" w14:textId="7175636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5.16</w:t>
            </w:r>
          </w:p>
        </w:tc>
      </w:tr>
      <w:tr w:rsidR="004B4718" w:rsidRPr="00593F79" w14:paraId="4B161919" w14:textId="7D4FF96F" w:rsidTr="004B4718">
        <w:tc>
          <w:tcPr>
            <w:tcW w:w="1984" w:type="dxa"/>
          </w:tcPr>
          <w:p w14:paraId="6C4ECAA9" w14:textId="34F80181"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April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19</w:t>
            </w:r>
          </w:p>
        </w:tc>
        <w:tc>
          <w:tcPr>
            <w:tcW w:w="975" w:type="dxa"/>
            <w:vAlign w:val="center"/>
          </w:tcPr>
          <w:p w14:paraId="25C1AD22" w14:textId="01B6941E"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10</w:t>
            </w:r>
            <w:r>
              <w:rPr>
                <w:rFonts w:ascii="Times New Roman" w:hAnsi="Times New Roman" w:cs="Times New Roman"/>
                <w:sz w:val="22"/>
                <w:szCs w:val="22"/>
                <w:lang w:val="en-US"/>
              </w:rPr>
              <w:t>.</w:t>
            </w:r>
            <w:r w:rsidRPr="00593F79">
              <w:rPr>
                <w:rFonts w:ascii="Times New Roman" w:hAnsi="Times New Roman" w:cs="Times New Roman"/>
                <w:sz w:val="22"/>
                <w:szCs w:val="22"/>
                <w:lang w:val="en-US"/>
              </w:rPr>
              <w:t>56</w:t>
            </w:r>
          </w:p>
        </w:tc>
        <w:tc>
          <w:tcPr>
            <w:tcW w:w="975" w:type="dxa"/>
          </w:tcPr>
          <w:p w14:paraId="527495D4" w14:textId="63A26E6F"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11.01</w:t>
            </w:r>
          </w:p>
        </w:tc>
        <w:tc>
          <w:tcPr>
            <w:tcW w:w="974" w:type="dxa"/>
          </w:tcPr>
          <w:p w14:paraId="25BAFA4B" w14:textId="697380C6"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10.06</w:t>
            </w:r>
          </w:p>
        </w:tc>
        <w:tc>
          <w:tcPr>
            <w:tcW w:w="236" w:type="dxa"/>
          </w:tcPr>
          <w:p w14:paraId="490D1FA0"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D005282" w14:textId="2FF0828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9.54</w:t>
            </w:r>
          </w:p>
        </w:tc>
        <w:tc>
          <w:tcPr>
            <w:tcW w:w="975" w:type="dxa"/>
          </w:tcPr>
          <w:p w14:paraId="3CEB0B9A" w14:textId="38CCA93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11.12</w:t>
            </w:r>
          </w:p>
        </w:tc>
        <w:tc>
          <w:tcPr>
            <w:tcW w:w="238" w:type="dxa"/>
          </w:tcPr>
          <w:p w14:paraId="3071D4AC"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0211475" w14:textId="3F746EE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10.78</w:t>
            </w:r>
          </w:p>
        </w:tc>
        <w:tc>
          <w:tcPr>
            <w:tcW w:w="975" w:type="dxa"/>
          </w:tcPr>
          <w:p w14:paraId="101A8D2C" w14:textId="70CF0B7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5.11</w:t>
            </w:r>
          </w:p>
        </w:tc>
      </w:tr>
      <w:tr w:rsidR="004B4718" w:rsidRPr="00593F79" w14:paraId="406AC88C" w14:textId="65A67B18" w:rsidTr="004B4718">
        <w:tc>
          <w:tcPr>
            <w:tcW w:w="1984" w:type="dxa"/>
          </w:tcPr>
          <w:p w14:paraId="29CDBC75" w14:textId="2B366929"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May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19</w:t>
            </w:r>
          </w:p>
        </w:tc>
        <w:tc>
          <w:tcPr>
            <w:tcW w:w="975" w:type="dxa"/>
            <w:vAlign w:val="center"/>
          </w:tcPr>
          <w:p w14:paraId="54C3AF51" w14:textId="0D19D5EA"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10</w:t>
            </w:r>
            <w:r>
              <w:rPr>
                <w:rFonts w:ascii="Times New Roman" w:hAnsi="Times New Roman" w:cs="Times New Roman"/>
                <w:sz w:val="22"/>
                <w:szCs w:val="22"/>
                <w:lang w:val="en-US"/>
              </w:rPr>
              <w:t>.</w:t>
            </w:r>
            <w:r w:rsidRPr="00593F79">
              <w:rPr>
                <w:rFonts w:ascii="Times New Roman" w:hAnsi="Times New Roman" w:cs="Times New Roman"/>
                <w:sz w:val="22"/>
                <w:szCs w:val="22"/>
                <w:lang w:val="en-US"/>
              </w:rPr>
              <w:t>60</w:t>
            </w:r>
          </w:p>
        </w:tc>
        <w:tc>
          <w:tcPr>
            <w:tcW w:w="975" w:type="dxa"/>
          </w:tcPr>
          <w:p w14:paraId="17384584" w14:textId="0F200DB7"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11.04</w:t>
            </w:r>
          </w:p>
        </w:tc>
        <w:tc>
          <w:tcPr>
            <w:tcW w:w="974" w:type="dxa"/>
          </w:tcPr>
          <w:p w14:paraId="31597F31" w14:textId="5BBADA87"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10.10</w:t>
            </w:r>
          </w:p>
        </w:tc>
        <w:tc>
          <w:tcPr>
            <w:tcW w:w="236" w:type="dxa"/>
          </w:tcPr>
          <w:p w14:paraId="1CEC3E32"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7D59F8D8" w14:textId="1E84F1DC"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9.54</w:t>
            </w:r>
          </w:p>
        </w:tc>
        <w:tc>
          <w:tcPr>
            <w:tcW w:w="975" w:type="dxa"/>
          </w:tcPr>
          <w:p w14:paraId="5E24A046" w14:textId="6D3F4BF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11.18</w:t>
            </w:r>
          </w:p>
        </w:tc>
        <w:tc>
          <w:tcPr>
            <w:tcW w:w="238" w:type="dxa"/>
          </w:tcPr>
          <w:p w14:paraId="6E94A60F"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ECD3313" w14:textId="51F726D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10.81</w:t>
            </w:r>
          </w:p>
        </w:tc>
        <w:tc>
          <w:tcPr>
            <w:tcW w:w="975" w:type="dxa"/>
          </w:tcPr>
          <w:p w14:paraId="612D2668" w14:textId="119943CC"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5.10</w:t>
            </w:r>
          </w:p>
        </w:tc>
      </w:tr>
      <w:tr w:rsidR="004B4718" w:rsidRPr="00593F79" w14:paraId="6AF4F140" w14:textId="1C276110" w:rsidTr="004B4718">
        <w:tc>
          <w:tcPr>
            <w:tcW w:w="1984" w:type="dxa"/>
          </w:tcPr>
          <w:p w14:paraId="5B9C761A" w14:textId="2E9CC789"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June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19</w:t>
            </w:r>
          </w:p>
        </w:tc>
        <w:tc>
          <w:tcPr>
            <w:tcW w:w="975" w:type="dxa"/>
            <w:vAlign w:val="center"/>
          </w:tcPr>
          <w:p w14:paraId="1C6BBC15" w14:textId="5B4B5E80"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10</w:t>
            </w:r>
            <w:r>
              <w:rPr>
                <w:rFonts w:ascii="Times New Roman" w:hAnsi="Times New Roman" w:cs="Times New Roman"/>
                <w:sz w:val="22"/>
                <w:szCs w:val="22"/>
                <w:lang w:val="en-US"/>
              </w:rPr>
              <w:t>.</w:t>
            </w:r>
            <w:r w:rsidRPr="00593F79">
              <w:rPr>
                <w:rFonts w:ascii="Times New Roman" w:hAnsi="Times New Roman" w:cs="Times New Roman"/>
                <w:sz w:val="22"/>
                <w:szCs w:val="22"/>
                <w:lang w:val="en-US"/>
              </w:rPr>
              <w:t>64</w:t>
            </w:r>
          </w:p>
        </w:tc>
        <w:tc>
          <w:tcPr>
            <w:tcW w:w="975" w:type="dxa"/>
          </w:tcPr>
          <w:p w14:paraId="0834562E" w14:textId="2A5E5DF6"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11.08</w:t>
            </w:r>
          </w:p>
        </w:tc>
        <w:tc>
          <w:tcPr>
            <w:tcW w:w="974" w:type="dxa"/>
          </w:tcPr>
          <w:p w14:paraId="7F8A5A22" w14:textId="014775F2"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10.15</w:t>
            </w:r>
          </w:p>
        </w:tc>
        <w:tc>
          <w:tcPr>
            <w:tcW w:w="236" w:type="dxa"/>
          </w:tcPr>
          <w:p w14:paraId="542607AD"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3748586" w14:textId="3051B0F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9.55</w:t>
            </w:r>
          </w:p>
        </w:tc>
        <w:tc>
          <w:tcPr>
            <w:tcW w:w="975" w:type="dxa"/>
          </w:tcPr>
          <w:p w14:paraId="423FF6FE" w14:textId="48FF187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11.25</w:t>
            </w:r>
          </w:p>
        </w:tc>
        <w:tc>
          <w:tcPr>
            <w:tcW w:w="238" w:type="dxa"/>
          </w:tcPr>
          <w:p w14:paraId="1EA16D97"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DC37144" w14:textId="3FCAA61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10.86</w:t>
            </w:r>
          </w:p>
        </w:tc>
        <w:tc>
          <w:tcPr>
            <w:tcW w:w="975" w:type="dxa"/>
          </w:tcPr>
          <w:p w14:paraId="3DDCF7FF" w14:textId="5C5307B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5.17</w:t>
            </w:r>
          </w:p>
        </w:tc>
      </w:tr>
      <w:tr w:rsidR="004B4718" w:rsidRPr="00593F79" w14:paraId="4DA49DBF" w14:textId="6122D79D" w:rsidTr="004B4718">
        <w:tc>
          <w:tcPr>
            <w:tcW w:w="1984" w:type="dxa"/>
          </w:tcPr>
          <w:p w14:paraId="51D8195D" w14:textId="3B9F4EFE"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July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19</w:t>
            </w:r>
          </w:p>
        </w:tc>
        <w:tc>
          <w:tcPr>
            <w:tcW w:w="975" w:type="dxa"/>
            <w:vAlign w:val="center"/>
          </w:tcPr>
          <w:p w14:paraId="6A51DB06" w14:textId="2BBBEE90"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10</w:t>
            </w:r>
            <w:r>
              <w:rPr>
                <w:rFonts w:ascii="Times New Roman" w:hAnsi="Times New Roman" w:cs="Times New Roman"/>
                <w:sz w:val="22"/>
                <w:szCs w:val="22"/>
                <w:lang w:val="en-US"/>
              </w:rPr>
              <w:t>.</w:t>
            </w:r>
            <w:r w:rsidRPr="00593F79">
              <w:rPr>
                <w:rFonts w:ascii="Times New Roman" w:hAnsi="Times New Roman" w:cs="Times New Roman"/>
                <w:sz w:val="22"/>
                <w:szCs w:val="22"/>
                <w:lang w:val="en-US"/>
              </w:rPr>
              <w:t>67</w:t>
            </w:r>
          </w:p>
        </w:tc>
        <w:tc>
          <w:tcPr>
            <w:tcW w:w="975" w:type="dxa"/>
          </w:tcPr>
          <w:p w14:paraId="1AB08615" w14:textId="2D8474A5"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11.12</w:t>
            </w:r>
          </w:p>
        </w:tc>
        <w:tc>
          <w:tcPr>
            <w:tcW w:w="974" w:type="dxa"/>
          </w:tcPr>
          <w:p w14:paraId="0C01963C" w14:textId="4D7BAC78"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10.17</w:t>
            </w:r>
          </w:p>
        </w:tc>
        <w:tc>
          <w:tcPr>
            <w:tcW w:w="236" w:type="dxa"/>
          </w:tcPr>
          <w:p w14:paraId="1AFA7855"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5CD45421" w14:textId="7D5BAA6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9.57</w:t>
            </w:r>
          </w:p>
        </w:tc>
        <w:tc>
          <w:tcPr>
            <w:tcW w:w="975" w:type="dxa"/>
          </w:tcPr>
          <w:p w14:paraId="5119DE1B" w14:textId="40A4612C"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11.29</w:t>
            </w:r>
          </w:p>
        </w:tc>
        <w:tc>
          <w:tcPr>
            <w:tcW w:w="238" w:type="dxa"/>
          </w:tcPr>
          <w:p w14:paraId="47A38DBE"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0B6840B" w14:textId="785CC4C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10.89</w:t>
            </w:r>
          </w:p>
        </w:tc>
        <w:tc>
          <w:tcPr>
            <w:tcW w:w="975" w:type="dxa"/>
          </w:tcPr>
          <w:p w14:paraId="44F463F3" w14:textId="19F5444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5.24</w:t>
            </w:r>
          </w:p>
        </w:tc>
      </w:tr>
      <w:tr w:rsidR="004B4718" w:rsidRPr="00593F79" w14:paraId="27EFBE75" w14:textId="6EAB45D4" w:rsidTr="004B4718">
        <w:tc>
          <w:tcPr>
            <w:tcW w:w="1984" w:type="dxa"/>
          </w:tcPr>
          <w:p w14:paraId="3F448AFE" w14:textId="273BE9A3" w:rsidR="004B4718" w:rsidRPr="00593F79" w:rsidRDefault="004B4718" w:rsidP="004B4718">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August</w:t>
            </w:r>
            <w:r w:rsidRPr="00593F79">
              <w:rPr>
                <w:rFonts w:ascii="Times New Roman" w:hAnsi="Times New Roman" w:cs="Times New Roman"/>
                <w:sz w:val="22"/>
                <w:szCs w:val="22"/>
                <w:lang w:val="en-US"/>
              </w:rPr>
              <w:t xml:space="preserve">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19</w:t>
            </w:r>
          </w:p>
        </w:tc>
        <w:tc>
          <w:tcPr>
            <w:tcW w:w="975" w:type="dxa"/>
            <w:vAlign w:val="center"/>
          </w:tcPr>
          <w:p w14:paraId="43950D9C" w14:textId="38A58F6E"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10</w:t>
            </w:r>
            <w:r>
              <w:rPr>
                <w:rFonts w:ascii="Times New Roman" w:hAnsi="Times New Roman" w:cs="Times New Roman"/>
                <w:sz w:val="22"/>
                <w:szCs w:val="22"/>
                <w:lang w:val="en-US"/>
              </w:rPr>
              <w:t>.</w:t>
            </w:r>
            <w:r w:rsidRPr="00593F79">
              <w:rPr>
                <w:rFonts w:ascii="Times New Roman" w:hAnsi="Times New Roman" w:cs="Times New Roman"/>
                <w:sz w:val="22"/>
                <w:szCs w:val="22"/>
                <w:lang w:val="en-US"/>
              </w:rPr>
              <w:t>69</w:t>
            </w:r>
          </w:p>
        </w:tc>
        <w:tc>
          <w:tcPr>
            <w:tcW w:w="975" w:type="dxa"/>
          </w:tcPr>
          <w:p w14:paraId="0EA664EB" w14:textId="1C94445C"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11.14</w:t>
            </w:r>
          </w:p>
        </w:tc>
        <w:tc>
          <w:tcPr>
            <w:tcW w:w="974" w:type="dxa"/>
          </w:tcPr>
          <w:p w14:paraId="30323FF6" w14:textId="7F0F4799"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10.19</w:t>
            </w:r>
          </w:p>
        </w:tc>
        <w:tc>
          <w:tcPr>
            <w:tcW w:w="236" w:type="dxa"/>
          </w:tcPr>
          <w:p w14:paraId="5C52100E"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A2B13E3" w14:textId="7D309A4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9.58</w:t>
            </w:r>
          </w:p>
        </w:tc>
        <w:tc>
          <w:tcPr>
            <w:tcW w:w="975" w:type="dxa"/>
          </w:tcPr>
          <w:p w14:paraId="59BE7983" w14:textId="4C9C09C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11.32</w:t>
            </w:r>
          </w:p>
        </w:tc>
        <w:tc>
          <w:tcPr>
            <w:tcW w:w="238" w:type="dxa"/>
          </w:tcPr>
          <w:p w14:paraId="4CB450E5"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BA2CD14" w14:textId="7149571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10.91</w:t>
            </w:r>
          </w:p>
        </w:tc>
        <w:tc>
          <w:tcPr>
            <w:tcW w:w="975" w:type="dxa"/>
          </w:tcPr>
          <w:p w14:paraId="6FA243DE" w14:textId="259F24D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5.26</w:t>
            </w:r>
          </w:p>
        </w:tc>
      </w:tr>
      <w:tr w:rsidR="004B4718" w:rsidRPr="00593F79" w14:paraId="63E8CA2A" w14:textId="3F12800D" w:rsidTr="004B4718">
        <w:tc>
          <w:tcPr>
            <w:tcW w:w="1984" w:type="dxa"/>
          </w:tcPr>
          <w:p w14:paraId="336A6439" w14:textId="5AFA02E5"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September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19</w:t>
            </w:r>
          </w:p>
        </w:tc>
        <w:tc>
          <w:tcPr>
            <w:tcW w:w="975" w:type="dxa"/>
            <w:vAlign w:val="center"/>
          </w:tcPr>
          <w:p w14:paraId="1393B0C2" w14:textId="32B18CC9"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10</w:t>
            </w:r>
            <w:r>
              <w:rPr>
                <w:rFonts w:ascii="Times New Roman" w:hAnsi="Times New Roman" w:cs="Times New Roman"/>
                <w:sz w:val="22"/>
                <w:szCs w:val="22"/>
                <w:lang w:val="en-US"/>
              </w:rPr>
              <w:t>.</w:t>
            </w:r>
            <w:r w:rsidRPr="00593F79">
              <w:rPr>
                <w:rFonts w:ascii="Times New Roman" w:hAnsi="Times New Roman" w:cs="Times New Roman"/>
                <w:sz w:val="22"/>
                <w:szCs w:val="22"/>
                <w:lang w:val="en-US"/>
              </w:rPr>
              <w:t>74</w:t>
            </w:r>
          </w:p>
        </w:tc>
        <w:tc>
          <w:tcPr>
            <w:tcW w:w="975" w:type="dxa"/>
          </w:tcPr>
          <w:p w14:paraId="0F5C2A65" w14:textId="083AB20B"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11.19</w:t>
            </w:r>
          </w:p>
        </w:tc>
        <w:tc>
          <w:tcPr>
            <w:tcW w:w="974" w:type="dxa"/>
          </w:tcPr>
          <w:p w14:paraId="4C228D7F" w14:textId="4ECD1468"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10.23</w:t>
            </w:r>
          </w:p>
        </w:tc>
        <w:tc>
          <w:tcPr>
            <w:tcW w:w="236" w:type="dxa"/>
          </w:tcPr>
          <w:p w14:paraId="2C6F3140"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47A6BF17" w14:textId="192F4181"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9.59</w:t>
            </w:r>
          </w:p>
        </w:tc>
        <w:tc>
          <w:tcPr>
            <w:tcW w:w="975" w:type="dxa"/>
          </w:tcPr>
          <w:p w14:paraId="2580F876" w14:textId="44F0A62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11.38</w:t>
            </w:r>
          </w:p>
        </w:tc>
        <w:tc>
          <w:tcPr>
            <w:tcW w:w="238" w:type="dxa"/>
          </w:tcPr>
          <w:p w14:paraId="07A7EBE1"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43C75BD9" w14:textId="6555F08C"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10.96</w:t>
            </w:r>
          </w:p>
        </w:tc>
        <w:tc>
          <w:tcPr>
            <w:tcW w:w="975" w:type="dxa"/>
          </w:tcPr>
          <w:p w14:paraId="521B679A" w14:textId="2CFA28E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5.27</w:t>
            </w:r>
          </w:p>
        </w:tc>
      </w:tr>
      <w:tr w:rsidR="004B4718" w:rsidRPr="00593F79" w14:paraId="0B829DBA" w14:textId="00625BA3" w:rsidTr="004B4718">
        <w:tc>
          <w:tcPr>
            <w:tcW w:w="1984" w:type="dxa"/>
          </w:tcPr>
          <w:p w14:paraId="74A0A13E" w14:textId="7AFF1995"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October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19</w:t>
            </w:r>
          </w:p>
        </w:tc>
        <w:tc>
          <w:tcPr>
            <w:tcW w:w="975" w:type="dxa"/>
            <w:vAlign w:val="center"/>
          </w:tcPr>
          <w:p w14:paraId="5156CE9E" w14:textId="310945D6"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10</w:t>
            </w:r>
            <w:r>
              <w:rPr>
                <w:rFonts w:ascii="Times New Roman" w:hAnsi="Times New Roman" w:cs="Times New Roman"/>
                <w:sz w:val="22"/>
                <w:szCs w:val="22"/>
                <w:lang w:val="en-US"/>
              </w:rPr>
              <w:t>.</w:t>
            </w:r>
            <w:r w:rsidRPr="00593F79">
              <w:rPr>
                <w:rFonts w:ascii="Times New Roman" w:hAnsi="Times New Roman" w:cs="Times New Roman"/>
                <w:sz w:val="22"/>
                <w:szCs w:val="22"/>
                <w:lang w:val="en-US"/>
              </w:rPr>
              <w:t>84</w:t>
            </w:r>
          </w:p>
        </w:tc>
        <w:tc>
          <w:tcPr>
            <w:tcW w:w="975" w:type="dxa"/>
          </w:tcPr>
          <w:p w14:paraId="05013A7E" w14:textId="2C94AD67"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11.32</w:t>
            </w:r>
          </w:p>
        </w:tc>
        <w:tc>
          <w:tcPr>
            <w:tcW w:w="974" w:type="dxa"/>
          </w:tcPr>
          <w:p w14:paraId="2FB1201C" w14:textId="5ECD172B"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10.30</w:t>
            </w:r>
          </w:p>
        </w:tc>
        <w:tc>
          <w:tcPr>
            <w:tcW w:w="236" w:type="dxa"/>
          </w:tcPr>
          <w:p w14:paraId="4E612215"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BC6455A" w14:textId="5F236AD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9.64</w:t>
            </w:r>
          </w:p>
        </w:tc>
        <w:tc>
          <w:tcPr>
            <w:tcW w:w="975" w:type="dxa"/>
          </w:tcPr>
          <w:p w14:paraId="2D09A59A" w14:textId="6CC725F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11.52</w:t>
            </w:r>
          </w:p>
        </w:tc>
        <w:tc>
          <w:tcPr>
            <w:tcW w:w="238" w:type="dxa"/>
          </w:tcPr>
          <w:p w14:paraId="2F38D102"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586223C7" w14:textId="13FF7A3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11.06</w:t>
            </w:r>
          </w:p>
        </w:tc>
        <w:tc>
          <w:tcPr>
            <w:tcW w:w="975" w:type="dxa"/>
          </w:tcPr>
          <w:p w14:paraId="48035F89" w14:textId="4B012D9B"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5.29</w:t>
            </w:r>
          </w:p>
        </w:tc>
      </w:tr>
      <w:tr w:rsidR="004B4718" w:rsidRPr="00593F79" w14:paraId="1F10FA87" w14:textId="4474F59E" w:rsidTr="004B4718">
        <w:tc>
          <w:tcPr>
            <w:tcW w:w="1984" w:type="dxa"/>
          </w:tcPr>
          <w:p w14:paraId="2CE9AEC8" w14:textId="45FB3E9F"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November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19</w:t>
            </w:r>
          </w:p>
        </w:tc>
        <w:tc>
          <w:tcPr>
            <w:tcW w:w="975" w:type="dxa"/>
            <w:vAlign w:val="center"/>
          </w:tcPr>
          <w:p w14:paraId="1BE2E9B4" w14:textId="75EE100F"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12</w:t>
            </w:r>
            <w:r>
              <w:rPr>
                <w:rFonts w:ascii="Times New Roman" w:hAnsi="Times New Roman" w:cs="Times New Roman"/>
                <w:sz w:val="22"/>
                <w:szCs w:val="22"/>
                <w:lang w:val="en-US"/>
              </w:rPr>
              <w:t>.</w:t>
            </w:r>
            <w:r w:rsidRPr="00593F79">
              <w:rPr>
                <w:rFonts w:ascii="Times New Roman" w:hAnsi="Times New Roman" w:cs="Times New Roman"/>
                <w:sz w:val="22"/>
                <w:szCs w:val="22"/>
                <w:lang w:val="en-US"/>
              </w:rPr>
              <w:t>15</w:t>
            </w:r>
          </w:p>
        </w:tc>
        <w:tc>
          <w:tcPr>
            <w:tcW w:w="975" w:type="dxa"/>
          </w:tcPr>
          <w:p w14:paraId="4219EC8D" w14:textId="7CFEA2C9"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12.74</w:t>
            </w:r>
          </w:p>
        </w:tc>
        <w:tc>
          <w:tcPr>
            <w:tcW w:w="974" w:type="dxa"/>
          </w:tcPr>
          <w:p w14:paraId="0F25FBDA" w14:textId="4FB7F4E0"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11.48</w:t>
            </w:r>
          </w:p>
        </w:tc>
        <w:tc>
          <w:tcPr>
            <w:tcW w:w="236" w:type="dxa"/>
          </w:tcPr>
          <w:p w14:paraId="6DF82455"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42E25CF" w14:textId="2F08E08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11.24</w:t>
            </w:r>
          </w:p>
        </w:tc>
        <w:tc>
          <w:tcPr>
            <w:tcW w:w="975" w:type="dxa"/>
          </w:tcPr>
          <w:p w14:paraId="6153E781" w14:textId="029A8CD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12.66</w:t>
            </w:r>
          </w:p>
        </w:tc>
        <w:tc>
          <w:tcPr>
            <w:tcW w:w="238" w:type="dxa"/>
          </w:tcPr>
          <w:p w14:paraId="544EB7B0"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55FF88FC" w14:textId="073F7D0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12.39</w:t>
            </w:r>
          </w:p>
        </w:tc>
        <w:tc>
          <w:tcPr>
            <w:tcW w:w="975" w:type="dxa"/>
          </w:tcPr>
          <w:p w14:paraId="47371C8A" w14:textId="29AC8110"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6.10</w:t>
            </w:r>
          </w:p>
        </w:tc>
      </w:tr>
      <w:tr w:rsidR="004B4718" w:rsidRPr="00593F79" w14:paraId="66292D92" w14:textId="284EB0AD" w:rsidTr="004B4718">
        <w:tc>
          <w:tcPr>
            <w:tcW w:w="1984" w:type="dxa"/>
          </w:tcPr>
          <w:p w14:paraId="6967DAE4" w14:textId="19459718"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December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19</w:t>
            </w:r>
          </w:p>
        </w:tc>
        <w:tc>
          <w:tcPr>
            <w:tcW w:w="975" w:type="dxa"/>
            <w:vAlign w:val="center"/>
          </w:tcPr>
          <w:p w14:paraId="50455277" w14:textId="7D7C4322"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13</w:t>
            </w:r>
            <w:r>
              <w:rPr>
                <w:rFonts w:ascii="Times New Roman" w:hAnsi="Times New Roman" w:cs="Times New Roman"/>
                <w:sz w:val="22"/>
                <w:szCs w:val="22"/>
                <w:lang w:val="en-US"/>
              </w:rPr>
              <w:t>.</w:t>
            </w:r>
            <w:r w:rsidRPr="00593F79">
              <w:rPr>
                <w:rFonts w:ascii="Times New Roman" w:hAnsi="Times New Roman" w:cs="Times New Roman"/>
                <w:sz w:val="22"/>
                <w:szCs w:val="22"/>
                <w:lang w:val="en-US"/>
              </w:rPr>
              <w:t>60</w:t>
            </w:r>
          </w:p>
        </w:tc>
        <w:tc>
          <w:tcPr>
            <w:tcW w:w="975" w:type="dxa"/>
          </w:tcPr>
          <w:p w14:paraId="1E795B69" w14:textId="5F3A18F4"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14.34</w:t>
            </w:r>
          </w:p>
        </w:tc>
        <w:tc>
          <w:tcPr>
            <w:tcW w:w="974" w:type="dxa"/>
          </w:tcPr>
          <w:p w14:paraId="6A2CD75D" w14:textId="52DC31D7"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12.78</w:t>
            </w:r>
          </w:p>
        </w:tc>
        <w:tc>
          <w:tcPr>
            <w:tcW w:w="236" w:type="dxa"/>
          </w:tcPr>
          <w:p w14:paraId="2A367784"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FEF74F7" w14:textId="7E1AAA6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12.84</w:t>
            </w:r>
          </w:p>
        </w:tc>
        <w:tc>
          <w:tcPr>
            <w:tcW w:w="975" w:type="dxa"/>
          </w:tcPr>
          <w:p w14:paraId="71D2E32A" w14:textId="6007895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14.04</w:t>
            </w:r>
          </w:p>
        </w:tc>
        <w:tc>
          <w:tcPr>
            <w:tcW w:w="238" w:type="dxa"/>
          </w:tcPr>
          <w:p w14:paraId="23C8DC75"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DDCAED1" w14:textId="59DFFE87"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13.87</w:t>
            </w:r>
          </w:p>
        </w:tc>
        <w:tc>
          <w:tcPr>
            <w:tcW w:w="975" w:type="dxa"/>
          </w:tcPr>
          <w:p w14:paraId="462B7D30" w14:textId="0134785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6.84</w:t>
            </w:r>
          </w:p>
        </w:tc>
      </w:tr>
      <w:tr w:rsidR="004B4718" w:rsidRPr="00593F79" w14:paraId="48E9C840" w14:textId="0D6E7E9F" w:rsidTr="004B4718">
        <w:tc>
          <w:tcPr>
            <w:tcW w:w="1984" w:type="dxa"/>
          </w:tcPr>
          <w:p w14:paraId="54C6202A" w14:textId="405D2D2F"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January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20</w:t>
            </w:r>
          </w:p>
        </w:tc>
        <w:tc>
          <w:tcPr>
            <w:tcW w:w="975" w:type="dxa"/>
            <w:vAlign w:val="center"/>
          </w:tcPr>
          <w:p w14:paraId="4FCCDB33" w14:textId="62FE78E1"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14</w:t>
            </w:r>
            <w:r>
              <w:rPr>
                <w:rFonts w:ascii="Times New Roman" w:hAnsi="Times New Roman" w:cs="Times New Roman"/>
                <w:sz w:val="22"/>
                <w:szCs w:val="22"/>
                <w:lang w:val="en-US"/>
              </w:rPr>
              <w:t>.</w:t>
            </w:r>
            <w:r w:rsidRPr="00593F79">
              <w:rPr>
                <w:rFonts w:ascii="Times New Roman" w:hAnsi="Times New Roman" w:cs="Times New Roman"/>
                <w:sz w:val="22"/>
                <w:szCs w:val="22"/>
                <w:lang w:val="en-US"/>
              </w:rPr>
              <w:t>04</w:t>
            </w:r>
          </w:p>
        </w:tc>
        <w:tc>
          <w:tcPr>
            <w:tcW w:w="975" w:type="dxa"/>
          </w:tcPr>
          <w:p w14:paraId="19BA90CC" w14:textId="6470DFD7"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14.83</w:t>
            </w:r>
          </w:p>
        </w:tc>
        <w:tc>
          <w:tcPr>
            <w:tcW w:w="974" w:type="dxa"/>
          </w:tcPr>
          <w:p w14:paraId="4F7A563A" w14:textId="59483A08"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13.15</w:t>
            </w:r>
          </w:p>
        </w:tc>
        <w:tc>
          <w:tcPr>
            <w:tcW w:w="236" w:type="dxa"/>
          </w:tcPr>
          <w:p w14:paraId="71EEC4E4"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6C5FCFA" w14:textId="1C2C6BE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13.20</w:t>
            </w:r>
          </w:p>
        </w:tc>
        <w:tc>
          <w:tcPr>
            <w:tcW w:w="975" w:type="dxa"/>
          </w:tcPr>
          <w:p w14:paraId="38F59711" w14:textId="6F34579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14.52</w:t>
            </w:r>
          </w:p>
        </w:tc>
        <w:tc>
          <w:tcPr>
            <w:tcW w:w="238" w:type="dxa"/>
          </w:tcPr>
          <w:p w14:paraId="7B88FD67"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2FC479E" w14:textId="54F90EF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14.32</w:t>
            </w:r>
          </w:p>
        </w:tc>
        <w:tc>
          <w:tcPr>
            <w:tcW w:w="975" w:type="dxa"/>
          </w:tcPr>
          <w:p w14:paraId="03545889" w14:textId="71BF515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7.09</w:t>
            </w:r>
          </w:p>
        </w:tc>
      </w:tr>
      <w:tr w:rsidR="004B4718" w:rsidRPr="00593F79" w14:paraId="65F24E85" w14:textId="55D534F8" w:rsidTr="004B4718">
        <w:tc>
          <w:tcPr>
            <w:tcW w:w="1984" w:type="dxa"/>
          </w:tcPr>
          <w:p w14:paraId="4BB408E8" w14:textId="4C07A727"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February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20</w:t>
            </w:r>
          </w:p>
        </w:tc>
        <w:tc>
          <w:tcPr>
            <w:tcW w:w="975" w:type="dxa"/>
            <w:vAlign w:val="center"/>
          </w:tcPr>
          <w:p w14:paraId="54C6806D" w14:textId="05B87BC7"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14</w:t>
            </w:r>
            <w:r>
              <w:rPr>
                <w:rFonts w:ascii="Times New Roman" w:hAnsi="Times New Roman" w:cs="Times New Roman"/>
                <w:sz w:val="22"/>
                <w:szCs w:val="22"/>
                <w:lang w:val="en-US"/>
              </w:rPr>
              <w:t>.</w:t>
            </w:r>
            <w:r w:rsidRPr="00593F79">
              <w:rPr>
                <w:rFonts w:ascii="Times New Roman" w:hAnsi="Times New Roman" w:cs="Times New Roman"/>
                <w:sz w:val="22"/>
                <w:szCs w:val="22"/>
                <w:lang w:val="en-US"/>
              </w:rPr>
              <w:t>25</w:t>
            </w:r>
          </w:p>
        </w:tc>
        <w:tc>
          <w:tcPr>
            <w:tcW w:w="975" w:type="dxa"/>
          </w:tcPr>
          <w:p w14:paraId="4515767A" w14:textId="42E73992"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15.06</w:t>
            </w:r>
          </w:p>
        </w:tc>
        <w:tc>
          <w:tcPr>
            <w:tcW w:w="974" w:type="dxa"/>
          </w:tcPr>
          <w:p w14:paraId="0743E1BC" w14:textId="3B9868C3"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13.35</w:t>
            </w:r>
          </w:p>
        </w:tc>
        <w:tc>
          <w:tcPr>
            <w:tcW w:w="236" w:type="dxa"/>
          </w:tcPr>
          <w:p w14:paraId="6E4F1AA9"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26AAC7C" w14:textId="4610C0B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13.34</w:t>
            </w:r>
          </w:p>
        </w:tc>
        <w:tc>
          <w:tcPr>
            <w:tcW w:w="975" w:type="dxa"/>
          </w:tcPr>
          <w:p w14:paraId="69F5B52F" w14:textId="0BBE721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14.78</w:t>
            </w:r>
          </w:p>
        </w:tc>
        <w:tc>
          <w:tcPr>
            <w:tcW w:w="238" w:type="dxa"/>
          </w:tcPr>
          <w:p w14:paraId="0D9BC7EE"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F5DE695" w14:textId="53A0BD2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14.53</w:t>
            </w:r>
          </w:p>
        </w:tc>
        <w:tc>
          <w:tcPr>
            <w:tcW w:w="975" w:type="dxa"/>
          </w:tcPr>
          <w:p w14:paraId="0063E6D5" w14:textId="5885DB9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7.21</w:t>
            </w:r>
          </w:p>
        </w:tc>
      </w:tr>
      <w:tr w:rsidR="004B4718" w:rsidRPr="00593F79" w14:paraId="182145B0" w14:textId="139B20DF" w:rsidTr="004B4718">
        <w:tc>
          <w:tcPr>
            <w:tcW w:w="1984" w:type="dxa"/>
          </w:tcPr>
          <w:p w14:paraId="1BBB42CC" w14:textId="29E13845"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March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20</w:t>
            </w:r>
          </w:p>
        </w:tc>
        <w:tc>
          <w:tcPr>
            <w:tcW w:w="975" w:type="dxa"/>
            <w:vAlign w:val="center"/>
          </w:tcPr>
          <w:p w14:paraId="79FE56F6" w14:textId="3DCEA914"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14</w:t>
            </w:r>
            <w:r>
              <w:rPr>
                <w:rFonts w:ascii="Times New Roman" w:hAnsi="Times New Roman" w:cs="Times New Roman"/>
                <w:sz w:val="22"/>
                <w:szCs w:val="22"/>
                <w:lang w:val="en-US"/>
              </w:rPr>
              <w:t>.</w:t>
            </w:r>
            <w:r w:rsidRPr="00593F79">
              <w:rPr>
                <w:rFonts w:ascii="Times New Roman" w:hAnsi="Times New Roman" w:cs="Times New Roman"/>
                <w:sz w:val="22"/>
                <w:szCs w:val="22"/>
                <w:lang w:val="en-US"/>
              </w:rPr>
              <w:t>32</w:t>
            </w:r>
          </w:p>
        </w:tc>
        <w:tc>
          <w:tcPr>
            <w:tcW w:w="975" w:type="dxa"/>
          </w:tcPr>
          <w:p w14:paraId="32CDC8EF" w14:textId="60F7C8B2"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15.12</w:t>
            </w:r>
          </w:p>
        </w:tc>
        <w:tc>
          <w:tcPr>
            <w:tcW w:w="974" w:type="dxa"/>
          </w:tcPr>
          <w:p w14:paraId="399A7435" w14:textId="1CDB35EC"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13.43</w:t>
            </w:r>
          </w:p>
        </w:tc>
        <w:tc>
          <w:tcPr>
            <w:tcW w:w="236" w:type="dxa"/>
          </w:tcPr>
          <w:p w14:paraId="0D5C769D"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94C27EA" w14:textId="242ACF7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13.39</w:t>
            </w:r>
          </w:p>
        </w:tc>
        <w:tc>
          <w:tcPr>
            <w:tcW w:w="975" w:type="dxa"/>
          </w:tcPr>
          <w:p w14:paraId="0D9EFC34" w14:textId="1966DC0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14.87</w:t>
            </w:r>
          </w:p>
        </w:tc>
        <w:tc>
          <w:tcPr>
            <w:tcW w:w="238" w:type="dxa"/>
          </w:tcPr>
          <w:p w14:paraId="561DD616"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4148B3ED" w14:textId="2245CF7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14.61</w:t>
            </w:r>
          </w:p>
        </w:tc>
        <w:tc>
          <w:tcPr>
            <w:tcW w:w="975" w:type="dxa"/>
          </w:tcPr>
          <w:p w14:paraId="1D2B53B0" w14:textId="6B3547D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7.29</w:t>
            </w:r>
          </w:p>
        </w:tc>
      </w:tr>
      <w:tr w:rsidR="004B4718" w:rsidRPr="00593F79" w14:paraId="48CAFCD3" w14:textId="223642A8" w:rsidTr="004B4718">
        <w:tc>
          <w:tcPr>
            <w:tcW w:w="1984" w:type="dxa"/>
          </w:tcPr>
          <w:p w14:paraId="4F7B2889" w14:textId="5093445D"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April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20</w:t>
            </w:r>
          </w:p>
        </w:tc>
        <w:tc>
          <w:tcPr>
            <w:tcW w:w="975" w:type="dxa"/>
            <w:vAlign w:val="center"/>
          </w:tcPr>
          <w:p w14:paraId="42CEE111" w14:textId="7816A5C0"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14</w:t>
            </w:r>
            <w:r>
              <w:rPr>
                <w:rFonts w:ascii="Times New Roman" w:hAnsi="Times New Roman" w:cs="Times New Roman"/>
                <w:sz w:val="22"/>
                <w:szCs w:val="22"/>
                <w:lang w:val="en-US"/>
              </w:rPr>
              <w:t>.</w:t>
            </w:r>
            <w:r w:rsidRPr="00593F79">
              <w:rPr>
                <w:rFonts w:ascii="Times New Roman" w:hAnsi="Times New Roman" w:cs="Times New Roman"/>
                <w:sz w:val="22"/>
                <w:szCs w:val="22"/>
                <w:lang w:val="en-US"/>
              </w:rPr>
              <w:t>30</w:t>
            </w:r>
          </w:p>
        </w:tc>
        <w:tc>
          <w:tcPr>
            <w:tcW w:w="975" w:type="dxa"/>
          </w:tcPr>
          <w:p w14:paraId="38EEC79C" w14:textId="20B06FBC"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15.09</w:t>
            </w:r>
          </w:p>
        </w:tc>
        <w:tc>
          <w:tcPr>
            <w:tcW w:w="974" w:type="dxa"/>
          </w:tcPr>
          <w:p w14:paraId="547E4AD7" w14:textId="2BBB4056"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13.41</w:t>
            </w:r>
          </w:p>
        </w:tc>
        <w:tc>
          <w:tcPr>
            <w:tcW w:w="236" w:type="dxa"/>
          </w:tcPr>
          <w:p w14:paraId="226E2D55"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770F14B" w14:textId="1A13EEC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13.36</w:t>
            </w:r>
          </w:p>
        </w:tc>
        <w:tc>
          <w:tcPr>
            <w:tcW w:w="975" w:type="dxa"/>
          </w:tcPr>
          <w:p w14:paraId="1193B029" w14:textId="09BC3A4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14.85</w:t>
            </w:r>
          </w:p>
        </w:tc>
        <w:tc>
          <w:tcPr>
            <w:tcW w:w="238" w:type="dxa"/>
          </w:tcPr>
          <w:p w14:paraId="2845E243"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6A7F7F5" w14:textId="76112E9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14.58</w:t>
            </w:r>
          </w:p>
        </w:tc>
        <w:tc>
          <w:tcPr>
            <w:tcW w:w="975" w:type="dxa"/>
          </w:tcPr>
          <w:p w14:paraId="44E02C13" w14:textId="0C350E8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7.27</w:t>
            </w:r>
          </w:p>
        </w:tc>
      </w:tr>
      <w:tr w:rsidR="004B4718" w:rsidRPr="00593F79" w14:paraId="2EA506E0" w14:textId="6707A5F9" w:rsidTr="004B4718">
        <w:tc>
          <w:tcPr>
            <w:tcW w:w="1984" w:type="dxa"/>
          </w:tcPr>
          <w:p w14:paraId="2E51F488" w14:textId="25EC1BE9"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May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20</w:t>
            </w:r>
          </w:p>
        </w:tc>
        <w:tc>
          <w:tcPr>
            <w:tcW w:w="975" w:type="dxa"/>
            <w:vAlign w:val="center"/>
          </w:tcPr>
          <w:p w14:paraId="191EE2FF" w14:textId="46128465"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14</w:t>
            </w:r>
            <w:r>
              <w:rPr>
                <w:rFonts w:ascii="Times New Roman" w:hAnsi="Times New Roman" w:cs="Times New Roman"/>
                <w:sz w:val="22"/>
                <w:szCs w:val="22"/>
                <w:lang w:val="en-US"/>
              </w:rPr>
              <w:t>.</w:t>
            </w:r>
            <w:r w:rsidRPr="00593F79">
              <w:rPr>
                <w:rFonts w:ascii="Times New Roman" w:hAnsi="Times New Roman" w:cs="Times New Roman"/>
                <w:sz w:val="22"/>
                <w:szCs w:val="22"/>
                <w:lang w:val="en-US"/>
              </w:rPr>
              <w:t>28</w:t>
            </w:r>
          </w:p>
        </w:tc>
        <w:tc>
          <w:tcPr>
            <w:tcW w:w="975" w:type="dxa"/>
          </w:tcPr>
          <w:p w14:paraId="4B621A3F" w14:textId="499FF031"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15.08</w:t>
            </w:r>
          </w:p>
        </w:tc>
        <w:tc>
          <w:tcPr>
            <w:tcW w:w="974" w:type="dxa"/>
          </w:tcPr>
          <w:p w14:paraId="75D1D1B8" w14:textId="17CE768C"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13.39</w:t>
            </w:r>
          </w:p>
        </w:tc>
        <w:tc>
          <w:tcPr>
            <w:tcW w:w="236" w:type="dxa"/>
          </w:tcPr>
          <w:p w14:paraId="30C30AEA"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739D3A92" w14:textId="1513DA6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13.32</w:t>
            </w:r>
          </w:p>
        </w:tc>
        <w:tc>
          <w:tcPr>
            <w:tcW w:w="975" w:type="dxa"/>
          </w:tcPr>
          <w:p w14:paraId="645B8580" w14:textId="35ADA45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14.85</w:t>
            </w:r>
          </w:p>
        </w:tc>
        <w:tc>
          <w:tcPr>
            <w:tcW w:w="238" w:type="dxa"/>
          </w:tcPr>
          <w:p w14:paraId="2AD5B4D4"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B772FD4" w14:textId="6A7B296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14.57</w:t>
            </w:r>
          </w:p>
        </w:tc>
        <w:tc>
          <w:tcPr>
            <w:tcW w:w="975" w:type="dxa"/>
          </w:tcPr>
          <w:p w14:paraId="1672A0D9" w14:textId="11EF745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7.27</w:t>
            </w:r>
          </w:p>
        </w:tc>
      </w:tr>
      <w:tr w:rsidR="004B4718" w:rsidRPr="00593F79" w14:paraId="6F028D1E" w14:textId="46916D96" w:rsidTr="004B4718">
        <w:tc>
          <w:tcPr>
            <w:tcW w:w="1984" w:type="dxa"/>
          </w:tcPr>
          <w:p w14:paraId="0C0579F9" w14:textId="4D497493"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June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20</w:t>
            </w:r>
          </w:p>
        </w:tc>
        <w:tc>
          <w:tcPr>
            <w:tcW w:w="975" w:type="dxa"/>
            <w:vAlign w:val="center"/>
          </w:tcPr>
          <w:p w14:paraId="4924FA95" w14:textId="477505CB"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14</w:t>
            </w:r>
            <w:r>
              <w:rPr>
                <w:rFonts w:ascii="Times New Roman" w:hAnsi="Times New Roman" w:cs="Times New Roman"/>
                <w:sz w:val="22"/>
                <w:szCs w:val="22"/>
                <w:lang w:val="en-US"/>
              </w:rPr>
              <w:t>.</w:t>
            </w:r>
            <w:r w:rsidRPr="00593F79">
              <w:rPr>
                <w:rFonts w:ascii="Times New Roman" w:hAnsi="Times New Roman" w:cs="Times New Roman"/>
                <w:sz w:val="22"/>
                <w:szCs w:val="22"/>
                <w:lang w:val="en-US"/>
              </w:rPr>
              <w:t>27</w:t>
            </w:r>
          </w:p>
        </w:tc>
        <w:tc>
          <w:tcPr>
            <w:tcW w:w="975" w:type="dxa"/>
          </w:tcPr>
          <w:p w14:paraId="45E5ECB0" w14:textId="66A69E2A"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15.07</w:t>
            </w:r>
          </w:p>
        </w:tc>
        <w:tc>
          <w:tcPr>
            <w:tcW w:w="974" w:type="dxa"/>
          </w:tcPr>
          <w:p w14:paraId="5674606F" w14:textId="210EB223"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13.37</w:t>
            </w:r>
          </w:p>
        </w:tc>
        <w:tc>
          <w:tcPr>
            <w:tcW w:w="236" w:type="dxa"/>
          </w:tcPr>
          <w:p w14:paraId="566BABC7"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FFA167C" w14:textId="6187578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13.28</w:t>
            </w:r>
          </w:p>
        </w:tc>
        <w:tc>
          <w:tcPr>
            <w:tcW w:w="975" w:type="dxa"/>
          </w:tcPr>
          <w:p w14:paraId="4FB9C79D" w14:textId="2036BF46"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14.86</w:t>
            </w:r>
          </w:p>
        </w:tc>
        <w:tc>
          <w:tcPr>
            <w:tcW w:w="238" w:type="dxa"/>
          </w:tcPr>
          <w:p w14:paraId="4971EC2D"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5425FBA4" w14:textId="2A4FCC8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14.56</w:t>
            </w:r>
          </w:p>
        </w:tc>
        <w:tc>
          <w:tcPr>
            <w:tcW w:w="975" w:type="dxa"/>
          </w:tcPr>
          <w:p w14:paraId="5033AED9" w14:textId="52655DF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7.28</w:t>
            </w:r>
          </w:p>
        </w:tc>
      </w:tr>
      <w:tr w:rsidR="004B4718" w:rsidRPr="00593F79" w14:paraId="1331DEC5" w14:textId="69C7A6BA" w:rsidTr="004B4718">
        <w:tc>
          <w:tcPr>
            <w:tcW w:w="1984" w:type="dxa"/>
          </w:tcPr>
          <w:p w14:paraId="4FECB4BA" w14:textId="17A64226"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July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20</w:t>
            </w:r>
          </w:p>
        </w:tc>
        <w:tc>
          <w:tcPr>
            <w:tcW w:w="975" w:type="dxa"/>
            <w:vAlign w:val="center"/>
          </w:tcPr>
          <w:p w14:paraId="46DE3516" w14:textId="22129A00"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14</w:t>
            </w:r>
            <w:r>
              <w:rPr>
                <w:rFonts w:ascii="Times New Roman" w:hAnsi="Times New Roman" w:cs="Times New Roman"/>
                <w:sz w:val="22"/>
                <w:szCs w:val="22"/>
                <w:lang w:val="en-US"/>
              </w:rPr>
              <w:t>.</w:t>
            </w:r>
            <w:r w:rsidRPr="00593F79">
              <w:rPr>
                <w:rFonts w:ascii="Times New Roman" w:hAnsi="Times New Roman" w:cs="Times New Roman"/>
                <w:sz w:val="22"/>
                <w:szCs w:val="22"/>
                <w:lang w:val="en-US"/>
              </w:rPr>
              <w:t>31</w:t>
            </w:r>
          </w:p>
        </w:tc>
        <w:tc>
          <w:tcPr>
            <w:tcW w:w="975" w:type="dxa"/>
          </w:tcPr>
          <w:p w14:paraId="01015531" w14:textId="4BD4AC60"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15.12</w:t>
            </w:r>
          </w:p>
        </w:tc>
        <w:tc>
          <w:tcPr>
            <w:tcW w:w="974" w:type="dxa"/>
          </w:tcPr>
          <w:p w14:paraId="4208E213" w14:textId="38E5B98A"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13.39</w:t>
            </w:r>
          </w:p>
        </w:tc>
        <w:tc>
          <w:tcPr>
            <w:tcW w:w="236" w:type="dxa"/>
          </w:tcPr>
          <w:p w14:paraId="3E32CE62"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5DDA546" w14:textId="6F54AE5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13.29</w:t>
            </w:r>
          </w:p>
        </w:tc>
        <w:tc>
          <w:tcPr>
            <w:tcW w:w="975" w:type="dxa"/>
          </w:tcPr>
          <w:p w14:paraId="1639EFE3" w14:textId="1EB1AF4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14.92</w:t>
            </w:r>
          </w:p>
        </w:tc>
        <w:tc>
          <w:tcPr>
            <w:tcW w:w="238" w:type="dxa"/>
          </w:tcPr>
          <w:p w14:paraId="3356A846"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B541CFE" w14:textId="15D26BD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14.60</w:t>
            </w:r>
          </w:p>
        </w:tc>
        <w:tc>
          <w:tcPr>
            <w:tcW w:w="975" w:type="dxa"/>
          </w:tcPr>
          <w:p w14:paraId="54E8F392" w14:textId="447F661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7.28</w:t>
            </w:r>
          </w:p>
        </w:tc>
      </w:tr>
      <w:tr w:rsidR="004B4718" w:rsidRPr="00593F79" w14:paraId="7096482D" w14:textId="07D503D4" w:rsidTr="004B4718">
        <w:tc>
          <w:tcPr>
            <w:tcW w:w="1984" w:type="dxa"/>
          </w:tcPr>
          <w:p w14:paraId="7B3BD6B9" w14:textId="3C4704F7" w:rsidR="004B4718" w:rsidRPr="00593F79" w:rsidRDefault="004B4718" w:rsidP="004B4718">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August</w:t>
            </w:r>
            <w:r w:rsidRPr="00593F79">
              <w:rPr>
                <w:rFonts w:ascii="Times New Roman" w:hAnsi="Times New Roman" w:cs="Times New Roman"/>
                <w:sz w:val="22"/>
                <w:szCs w:val="22"/>
                <w:lang w:val="en-US"/>
              </w:rPr>
              <w:t xml:space="preserve">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20</w:t>
            </w:r>
          </w:p>
        </w:tc>
        <w:tc>
          <w:tcPr>
            <w:tcW w:w="975" w:type="dxa"/>
            <w:vAlign w:val="center"/>
          </w:tcPr>
          <w:p w14:paraId="41A96906" w14:textId="36D6E5BF"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14</w:t>
            </w:r>
            <w:r>
              <w:rPr>
                <w:rFonts w:ascii="Times New Roman" w:hAnsi="Times New Roman" w:cs="Times New Roman"/>
                <w:sz w:val="22"/>
                <w:szCs w:val="22"/>
                <w:lang w:val="en-US"/>
              </w:rPr>
              <w:t>.</w:t>
            </w:r>
            <w:r w:rsidRPr="00593F79">
              <w:rPr>
                <w:rFonts w:ascii="Times New Roman" w:hAnsi="Times New Roman" w:cs="Times New Roman"/>
                <w:sz w:val="22"/>
                <w:szCs w:val="22"/>
                <w:lang w:val="en-US"/>
              </w:rPr>
              <w:t>34</w:t>
            </w:r>
          </w:p>
        </w:tc>
        <w:tc>
          <w:tcPr>
            <w:tcW w:w="975" w:type="dxa"/>
          </w:tcPr>
          <w:p w14:paraId="1B21B93A" w14:textId="600BB4BA"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15.15</w:t>
            </w:r>
          </w:p>
        </w:tc>
        <w:tc>
          <w:tcPr>
            <w:tcW w:w="974" w:type="dxa"/>
          </w:tcPr>
          <w:p w14:paraId="4BCE732B" w14:textId="3C213C5B"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13.42</w:t>
            </w:r>
          </w:p>
        </w:tc>
        <w:tc>
          <w:tcPr>
            <w:tcW w:w="236" w:type="dxa"/>
          </w:tcPr>
          <w:p w14:paraId="139F4D0A"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77215C4" w14:textId="219EF98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13.28</w:t>
            </w:r>
          </w:p>
        </w:tc>
        <w:tc>
          <w:tcPr>
            <w:tcW w:w="975" w:type="dxa"/>
          </w:tcPr>
          <w:p w14:paraId="77091147" w14:textId="6AD6D69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14.98</w:t>
            </w:r>
          </w:p>
        </w:tc>
        <w:tc>
          <w:tcPr>
            <w:tcW w:w="238" w:type="dxa"/>
          </w:tcPr>
          <w:p w14:paraId="0A4B8EB7"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200A30D" w14:textId="667CD53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14.63</w:t>
            </w:r>
          </w:p>
        </w:tc>
        <w:tc>
          <w:tcPr>
            <w:tcW w:w="975" w:type="dxa"/>
          </w:tcPr>
          <w:p w14:paraId="3D7BE4B1" w14:textId="5E0CED7B"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7.28</w:t>
            </w:r>
          </w:p>
        </w:tc>
      </w:tr>
      <w:tr w:rsidR="004B4718" w:rsidRPr="00593F79" w14:paraId="630E90A4" w14:textId="55013244" w:rsidTr="004B4718">
        <w:tc>
          <w:tcPr>
            <w:tcW w:w="1984" w:type="dxa"/>
          </w:tcPr>
          <w:p w14:paraId="505BDB9C" w14:textId="1DEA0090"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September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20</w:t>
            </w:r>
          </w:p>
        </w:tc>
        <w:tc>
          <w:tcPr>
            <w:tcW w:w="975" w:type="dxa"/>
            <w:vAlign w:val="center"/>
          </w:tcPr>
          <w:p w14:paraId="6F04D3D9" w14:textId="32320161"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14</w:t>
            </w:r>
            <w:r>
              <w:rPr>
                <w:rFonts w:ascii="Times New Roman" w:hAnsi="Times New Roman" w:cs="Times New Roman"/>
                <w:sz w:val="22"/>
                <w:szCs w:val="22"/>
                <w:lang w:val="en-US"/>
              </w:rPr>
              <w:t>.</w:t>
            </w:r>
            <w:r w:rsidRPr="00593F79">
              <w:rPr>
                <w:rFonts w:ascii="Times New Roman" w:hAnsi="Times New Roman" w:cs="Times New Roman"/>
                <w:sz w:val="22"/>
                <w:szCs w:val="22"/>
                <w:lang w:val="en-US"/>
              </w:rPr>
              <w:t>37</w:t>
            </w:r>
          </w:p>
        </w:tc>
        <w:tc>
          <w:tcPr>
            <w:tcW w:w="975" w:type="dxa"/>
          </w:tcPr>
          <w:p w14:paraId="5D05C0F8" w14:textId="62154167"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15.17</w:t>
            </w:r>
          </w:p>
        </w:tc>
        <w:tc>
          <w:tcPr>
            <w:tcW w:w="974" w:type="dxa"/>
          </w:tcPr>
          <w:p w14:paraId="09EBF9EF" w14:textId="647AFE28"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13.47</w:t>
            </w:r>
          </w:p>
        </w:tc>
        <w:tc>
          <w:tcPr>
            <w:tcW w:w="236" w:type="dxa"/>
          </w:tcPr>
          <w:p w14:paraId="001FD236"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AF4806A" w14:textId="4EF2CA40"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13.25</w:t>
            </w:r>
          </w:p>
        </w:tc>
        <w:tc>
          <w:tcPr>
            <w:tcW w:w="975" w:type="dxa"/>
          </w:tcPr>
          <w:p w14:paraId="48849C64" w14:textId="5345D50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15.05</w:t>
            </w:r>
          </w:p>
        </w:tc>
        <w:tc>
          <w:tcPr>
            <w:tcW w:w="238" w:type="dxa"/>
          </w:tcPr>
          <w:p w14:paraId="3F2ACB49"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9F23DFC" w14:textId="30FF789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14.67</w:t>
            </w:r>
          </w:p>
        </w:tc>
        <w:tc>
          <w:tcPr>
            <w:tcW w:w="975" w:type="dxa"/>
          </w:tcPr>
          <w:p w14:paraId="4D40B9DF" w14:textId="53C27B8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7.22</w:t>
            </w:r>
          </w:p>
        </w:tc>
      </w:tr>
      <w:tr w:rsidR="004B4718" w:rsidRPr="00593F79" w14:paraId="5543BB5A" w14:textId="47278B3C" w:rsidTr="004B4718">
        <w:tc>
          <w:tcPr>
            <w:tcW w:w="1984" w:type="dxa"/>
          </w:tcPr>
          <w:p w14:paraId="40CFBF24" w14:textId="4D754FF3"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October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20</w:t>
            </w:r>
          </w:p>
        </w:tc>
        <w:tc>
          <w:tcPr>
            <w:tcW w:w="975" w:type="dxa"/>
            <w:vAlign w:val="center"/>
          </w:tcPr>
          <w:p w14:paraId="7CE4A091" w14:textId="18D40402"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15</w:t>
            </w:r>
            <w:r>
              <w:rPr>
                <w:rFonts w:ascii="Times New Roman" w:hAnsi="Times New Roman" w:cs="Times New Roman"/>
                <w:sz w:val="22"/>
                <w:szCs w:val="22"/>
                <w:lang w:val="en-US"/>
              </w:rPr>
              <w:t>.</w:t>
            </w:r>
            <w:r w:rsidRPr="00593F79">
              <w:rPr>
                <w:rFonts w:ascii="Times New Roman" w:hAnsi="Times New Roman" w:cs="Times New Roman"/>
                <w:sz w:val="22"/>
                <w:szCs w:val="22"/>
                <w:lang w:val="en-US"/>
              </w:rPr>
              <w:t>16</w:t>
            </w:r>
          </w:p>
        </w:tc>
        <w:tc>
          <w:tcPr>
            <w:tcW w:w="975" w:type="dxa"/>
          </w:tcPr>
          <w:p w14:paraId="71F1AF68" w14:textId="5D753A64"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16.06</w:t>
            </w:r>
          </w:p>
        </w:tc>
        <w:tc>
          <w:tcPr>
            <w:tcW w:w="974" w:type="dxa"/>
          </w:tcPr>
          <w:p w14:paraId="761B7FC6" w14:textId="754E03D0"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14.16</w:t>
            </w:r>
          </w:p>
        </w:tc>
        <w:tc>
          <w:tcPr>
            <w:tcW w:w="236" w:type="dxa"/>
          </w:tcPr>
          <w:p w14:paraId="4E2A7B5B"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241B2A7" w14:textId="390AA7A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13.98</w:t>
            </w:r>
          </w:p>
        </w:tc>
        <w:tc>
          <w:tcPr>
            <w:tcW w:w="975" w:type="dxa"/>
          </w:tcPr>
          <w:p w14:paraId="51022002" w14:textId="68CF0616"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15.88</w:t>
            </w:r>
          </w:p>
        </w:tc>
        <w:tc>
          <w:tcPr>
            <w:tcW w:w="238" w:type="dxa"/>
          </w:tcPr>
          <w:p w14:paraId="1EBAD10A"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531553DD" w14:textId="6709736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15.49</w:t>
            </w:r>
          </w:p>
        </w:tc>
        <w:tc>
          <w:tcPr>
            <w:tcW w:w="975" w:type="dxa"/>
          </w:tcPr>
          <w:p w14:paraId="743F21AB" w14:textId="709D51AB"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7.46</w:t>
            </w:r>
          </w:p>
        </w:tc>
      </w:tr>
      <w:tr w:rsidR="004B4718" w:rsidRPr="00593F79" w14:paraId="5D57456A" w14:textId="34FB9BE7" w:rsidTr="004B4718">
        <w:tc>
          <w:tcPr>
            <w:tcW w:w="1984" w:type="dxa"/>
          </w:tcPr>
          <w:p w14:paraId="2277598B" w14:textId="29324EEF"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November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20</w:t>
            </w:r>
          </w:p>
        </w:tc>
        <w:tc>
          <w:tcPr>
            <w:tcW w:w="975" w:type="dxa"/>
            <w:vAlign w:val="center"/>
          </w:tcPr>
          <w:p w14:paraId="57B2E7E9" w14:textId="5FA2F044"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17</w:t>
            </w:r>
            <w:r>
              <w:rPr>
                <w:rFonts w:ascii="Times New Roman" w:hAnsi="Times New Roman" w:cs="Times New Roman"/>
                <w:sz w:val="22"/>
                <w:szCs w:val="22"/>
                <w:lang w:val="en-US"/>
              </w:rPr>
              <w:t>.</w:t>
            </w:r>
            <w:r w:rsidRPr="00593F79">
              <w:rPr>
                <w:rFonts w:ascii="Times New Roman" w:hAnsi="Times New Roman" w:cs="Times New Roman"/>
                <w:sz w:val="22"/>
                <w:szCs w:val="22"/>
                <w:lang w:val="en-US"/>
              </w:rPr>
              <w:t>08</w:t>
            </w:r>
          </w:p>
        </w:tc>
        <w:tc>
          <w:tcPr>
            <w:tcW w:w="975" w:type="dxa"/>
          </w:tcPr>
          <w:p w14:paraId="26693729" w14:textId="4CF53B92"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18.17</w:t>
            </w:r>
          </w:p>
        </w:tc>
        <w:tc>
          <w:tcPr>
            <w:tcW w:w="974" w:type="dxa"/>
          </w:tcPr>
          <w:p w14:paraId="15E79A62" w14:textId="76FB375D"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15.86</w:t>
            </w:r>
          </w:p>
        </w:tc>
        <w:tc>
          <w:tcPr>
            <w:tcW w:w="236" w:type="dxa"/>
          </w:tcPr>
          <w:p w14:paraId="639F2561"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DB3B149" w14:textId="6929785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15.97</w:t>
            </w:r>
          </w:p>
        </w:tc>
        <w:tc>
          <w:tcPr>
            <w:tcW w:w="975" w:type="dxa"/>
          </w:tcPr>
          <w:p w14:paraId="703FCA2E" w14:textId="76F9C511"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17.77</w:t>
            </w:r>
          </w:p>
        </w:tc>
        <w:tc>
          <w:tcPr>
            <w:tcW w:w="238" w:type="dxa"/>
          </w:tcPr>
          <w:p w14:paraId="071FBFD7"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398AD48" w14:textId="5E52F4B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17.46</w:t>
            </w:r>
          </w:p>
        </w:tc>
        <w:tc>
          <w:tcPr>
            <w:tcW w:w="975" w:type="dxa"/>
          </w:tcPr>
          <w:p w14:paraId="033C7E20" w14:textId="2F84255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8.20</w:t>
            </w:r>
          </w:p>
        </w:tc>
      </w:tr>
      <w:tr w:rsidR="004B4718" w:rsidRPr="00593F79" w14:paraId="7B0A630E" w14:textId="42BF325E" w:rsidTr="004B4718">
        <w:tc>
          <w:tcPr>
            <w:tcW w:w="1984" w:type="dxa"/>
          </w:tcPr>
          <w:p w14:paraId="780ED210" w14:textId="61E359EA"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lastRenderedPageBreak/>
              <w:t xml:space="preserve">December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20</w:t>
            </w:r>
          </w:p>
        </w:tc>
        <w:tc>
          <w:tcPr>
            <w:tcW w:w="975" w:type="dxa"/>
            <w:vAlign w:val="center"/>
          </w:tcPr>
          <w:p w14:paraId="6B9DB8DB" w14:textId="52B59A2A"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18</w:t>
            </w:r>
            <w:r>
              <w:rPr>
                <w:rFonts w:ascii="Times New Roman" w:hAnsi="Times New Roman" w:cs="Times New Roman"/>
                <w:sz w:val="22"/>
                <w:szCs w:val="22"/>
                <w:lang w:val="en-US"/>
              </w:rPr>
              <w:t>.</w:t>
            </w:r>
            <w:r w:rsidRPr="00593F79">
              <w:rPr>
                <w:rFonts w:ascii="Times New Roman" w:hAnsi="Times New Roman" w:cs="Times New Roman"/>
                <w:sz w:val="22"/>
                <w:szCs w:val="22"/>
                <w:lang w:val="en-US"/>
              </w:rPr>
              <w:t>57</w:t>
            </w:r>
          </w:p>
        </w:tc>
        <w:tc>
          <w:tcPr>
            <w:tcW w:w="975" w:type="dxa"/>
          </w:tcPr>
          <w:p w14:paraId="1FFDA9DD" w14:textId="1E87D722"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19.84</w:t>
            </w:r>
          </w:p>
        </w:tc>
        <w:tc>
          <w:tcPr>
            <w:tcW w:w="974" w:type="dxa"/>
          </w:tcPr>
          <w:p w14:paraId="1C63B93D" w14:textId="5C550000"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17.13</w:t>
            </w:r>
          </w:p>
        </w:tc>
        <w:tc>
          <w:tcPr>
            <w:tcW w:w="236" w:type="dxa"/>
          </w:tcPr>
          <w:p w14:paraId="5991AB8D"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71FA3E92" w14:textId="670A10D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17.24</w:t>
            </w:r>
          </w:p>
        </w:tc>
        <w:tc>
          <w:tcPr>
            <w:tcW w:w="975" w:type="dxa"/>
          </w:tcPr>
          <w:p w14:paraId="52F28DED" w14:textId="0835D98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19.39</w:t>
            </w:r>
          </w:p>
        </w:tc>
        <w:tc>
          <w:tcPr>
            <w:tcW w:w="238" w:type="dxa"/>
          </w:tcPr>
          <w:p w14:paraId="2C52524E"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BFC2874" w14:textId="7B987DC6"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18.99</w:t>
            </w:r>
          </w:p>
        </w:tc>
        <w:tc>
          <w:tcPr>
            <w:tcW w:w="975" w:type="dxa"/>
          </w:tcPr>
          <w:p w14:paraId="53A8AEA0" w14:textId="241DFD9B"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8.55</w:t>
            </w:r>
          </w:p>
        </w:tc>
      </w:tr>
      <w:tr w:rsidR="004B4718" w:rsidRPr="00593F79" w14:paraId="79E82522" w14:textId="09400AB8" w:rsidTr="004B4718">
        <w:tc>
          <w:tcPr>
            <w:tcW w:w="1984" w:type="dxa"/>
          </w:tcPr>
          <w:p w14:paraId="58870D5D" w14:textId="33A3F836"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January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21</w:t>
            </w:r>
          </w:p>
        </w:tc>
        <w:tc>
          <w:tcPr>
            <w:tcW w:w="975" w:type="dxa"/>
            <w:vAlign w:val="center"/>
          </w:tcPr>
          <w:p w14:paraId="50189D99" w14:textId="322CA75C"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19</w:t>
            </w:r>
            <w:r>
              <w:rPr>
                <w:rFonts w:ascii="Times New Roman" w:hAnsi="Times New Roman" w:cs="Times New Roman"/>
                <w:sz w:val="22"/>
                <w:szCs w:val="22"/>
                <w:lang w:val="en-US"/>
              </w:rPr>
              <w:t>.</w:t>
            </w:r>
            <w:r w:rsidRPr="00593F79">
              <w:rPr>
                <w:rFonts w:ascii="Times New Roman" w:hAnsi="Times New Roman" w:cs="Times New Roman"/>
                <w:sz w:val="22"/>
                <w:szCs w:val="22"/>
                <w:lang w:val="en-US"/>
              </w:rPr>
              <w:t>26</w:t>
            </w:r>
          </w:p>
        </w:tc>
        <w:tc>
          <w:tcPr>
            <w:tcW w:w="975" w:type="dxa"/>
          </w:tcPr>
          <w:p w14:paraId="42C68862" w14:textId="43EDF93C"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20.62</w:t>
            </w:r>
          </w:p>
        </w:tc>
        <w:tc>
          <w:tcPr>
            <w:tcW w:w="974" w:type="dxa"/>
          </w:tcPr>
          <w:p w14:paraId="23973B98" w14:textId="1B7F4898"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17.73</w:t>
            </w:r>
          </w:p>
        </w:tc>
        <w:tc>
          <w:tcPr>
            <w:tcW w:w="236" w:type="dxa"/>
          </w:tcPr>
          <w:p w14:paraId="78D4009D"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12C80EF" w14:textId="14E6274C"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17.84</w:t>
            </w:r>
          </w:p>
        </w:tc>
        <w:tc>
          <w:tcPr>
            <w:tcW w:w="975" w:type="dxa"/>
          </w:tcPr>
          <w:p w14:paraId="1219C455" w14:textId="5C7E44A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20.16</w:t>
            </w:r>
          </w:p>
        </w:tc>
        <w:tc>
          <w:tcPr>
            <w:tcW w:w="238" w:type="dxa"/>
          </w:tcPr>
          <w:p w14:paraId="56CEA93A"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78E7D91B" w14:textId="2D96F3B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19.71</w:t>
            </w:r>
          </w:p>
        </w:tc>
        <w:tc>
          <w:tcPr>
            <w:tcW w:w="975" w:type="dxa"/>
          </w:tcPr>
          <w:p w14:paraId="7180DDB6" w14:textId="13103CC6"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8.87</w:t>
            </w:r>
          </w:p>
        </w:tc>
      </w:tr>
      <w:tr w:rsidR="004B4718" w:rsidRPr="00593F79" w14:paraId="5AA80179" w14:textId="77C68786" w:rsidTr="004B4718">
        <w:tc>
          <w:tcPr>
            <w:tcW w:w="1984" w:type="dxa"/>
          </w:tcPr>
          <w:p w14:paraId="59E591B8" w14:textId="2ED724DE"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February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21</w:t>
            </w:r>
          </w:p>
        </w:tc>
        <w:tc>
          <w:tcPr>
            <w:tcW w:w="975" w:type="dxa"/>
            <w:vAlign w:val="center"/>
          </w:tcPr>
          <w:p w14:paraId="57143029" w14:textId="597EDDFB"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19</w:t>
            </w:r>
            <w:r>
              <w:rPr>
                <w:rFonts w:ascii="Times New Roman" w:hAnsi="Times New Roman" w:cs="Times New Roman"/>
                <w:sz w:val="22"/>
                <w:szCs w:val="22"/>
                <w:lang w:val="en-US"/>
              </w:rPr>
              <w:t>.</w:t>
            </w:r>
            <w:r w:rsidRPr="00593F79">
              <w:rPr>
                <w:rFonts w:ascii="Times New Roman" w:hAnsi="Times New Roman" w:cs="Times New Roman"/>
                <w:sz w:val="22"/>
                <w:szCs w:val="22"/>
                <w:lang w:val="en-US"/>
              </w:rPr>
              <w:t>55</w:t>
            </w:r>
          </w:p>
        </w:tc>
        <w:tc>
          <w:tcPr>
            <w:tcW w:w="975" w:type="dxa"/>
          </w:tcPr>
          <w:p w14:paraId="020DF59E" w14:textId="7D10A1DE"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20.92</w:t>
            </w:r>
          </w:p>
        </w:tc>
        <w:tc>
          <w:tcPr>
            <w:tcW w:w="974" w:type="dxa"/>
          </w:tcPr>
          <w:p w14:paraId="5867A3DA" w14:textId="021EB9C3"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18.00</w:t>
            </w:r>
          </w:p>
        </w:tc>
        <w:tc>
          <w:tcPr>
            <w:tcW w:w="236" w:type="dxa"/>
          </w:tcPr>
          <w:p w14:paraId="46183E10"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7DA5777" w14:textId="731BD34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18.01</w:t>
            </w:r>
          </w:p>
        </w:tc>
        <w:tc>
          <w:tcPr>
            <w:tcW w:w="975" w:type="dxa"/>
          </w:tcPr>
          <w:p w14:paraId="33AA546D" w14:textId="0D84BE6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20.52</w:t>
            </w:r>
          </w:p>
        </w:tc>
        <w:tc>
          <w:tcPr>
            <w:tcW w:w="238" w:type="dxa"/>
          </w:tcPr>
          <w:p w14:paraId="7A0766F7"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64A1BFD" w14:textId="70F83F7C"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20.01</w:t>
            </w:r>
          </w:p>
        </w:tc>
        <w:tc>
          <w:tcPr>
            <w:tcW w:w="975" w:type="dxa"/>
          </w:tcPr>
          <w:p w14:paraId="34207993" w14:textId="7EA863C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8.82</w:t>
            </w:r>
          </w:p>
        </w:tc>
      </w:tr>
      <w:tr w:rsidR="004B4718" w:rsidRPr="00593F79" w14:paraId="09E6C88C" w14:textId="5CE4CCE0" w:rsidTr="004B4718">
        <w:tc>
          <w:tcPr>
            <w:tcW w:w="1984" w:type="dxa"/>
          </w:tcPr>
          <w:p w14:paraId="7A4D70D8" w14:textId="4A3009F7"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March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21</w:t>
            </w:r>
          </w:p>
        </w:tc>
        <w:tc>
          <w:tcPr>
            <w:tcW w:w="975" w:type="dxa"/>
            <w:vAlign w:val="center"/>
          </w:tcPr>
          <w:p w14:paraId="07EF1245" w14:textId="4DC855B6"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19</w:t>
            </w:r>
            <w:r>
              <w:rPr>
                <w:rFonts w:ascii="Times New Roman" w:hAnsi="Times New Roman" w:cs="Times New Roman"/>
                <w:sz w:val="22"/>
                <w:szCs w:val="22"/>
                <w:lang w:val="en-US"/>
              </w:rPr>
              <w:t>.</w:t>
            </w:r>
            <w:r w:rsidRPr="00593F79">
              <w:rPr>
                <w:rFonts w:ascii="Times New Roman" w:hAnsi="Times New Roman" w:cs="Times New Roman"/>
                <w:sz w:val="22"/>
                <w:szCs w:val="22"/>
                <w:lang w:val="en-US"/>
              </w:rPr>
              <w:t>63</w:t>
            </w:r>
          </w:p>
        </w:tc>
        <w:tc>
          <w:tcPr>
            <w:tcW w:w="975" w:type="dxa"/>
          </w:tcPr>
          <w:p w14:paraId="10D81E72" w14:textId="6FC927E8"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21.01</w:t>
            </w:r>
          </w:p>
        </w:tc>
        <w:tc>
          <w:tcPr>
            <w:tcW w:w="974" w:type="dxa"/>
          </w:tcPr>
          <w:p w14:paraId="48785B02" w14:textId="130CE6B9"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18.09</w:t>
            </w:r>
          </w:p>
        </w:tc>
        <w:tc>
          <w:tcPr>
            <w:tcW w:w="236" w:type="dxa"/>
          </w:tcPr>
          <w:p w14:paraId="62BEB603"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52860F05" w14:textId="388A5D00"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18.02</w:t>
            </w:r>
          </w:p>
        </w:tc>
        <w:tc>
          <w:tcPr>
            <w:tcW w:w="975" w:type="dxa"/>
          </w:tcPr>
          <w:p w14:paraId="4726C4B7" w14:textId="2F1E971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20.66</w:t>
            </w:r>
          </w:p>
        </w:tc>
        <w:tc>
          <w:tcPr>
            <w:tcW w:w="238" w:type="dxa"/>
          </w:tcPr>
          <w:p w14:paraId="45E2B27D"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50948A5C" w14:textId="1D094461"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20.10</w:t>
            </w:r>
          </w:p>
        </w:tc>
        <w:tc>
          <w:tcPr>
            <w:tcW w:w="975" w:type="dxa"/>
          </w:tcPr>
          <w:p w14:paraId="6D8CD538" w14:textId="07910ACB"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8.88</w:t>
            </w:r>
          </w:p>
        </w:tc>
      </w:tr>
      <w:tr w:rsidR="004B4718" w:rsidRPr="00593F79" w14:paraId="405BE183" w14:textId="4EDCB177" w:rsidTr="004B4718">
        <w:tc>
          <w:tcPr>
            <w:tcW w:w="1984" w:type="dxa"/>
          </w:tcPr>
          <w:p w14:paraId="75A858BB" w14:textId="4E872270"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April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21</w:t>
            </w:r>
          </w:p>
        </w:tc>
        <w:tc>
          <w:tcPr>
            <w:tcW w:w="975" w:type="dxa"/>
            <w:vAlign w:val="center"/>
          </w:tcPr>
          <w:p w14:paraId="5660EEC6" w14:textId="4F4E20FD"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19</w:t>
            </w:r>
            <w:r>
              <w:rPr>
                <w:rFonts w:ascii="Times New Roman" w:hAnsi="Times New Roman" w:cs="Times New Roman"/>
                <w:sz w:val="22"/>
                <w:szCs w:val="22"/>
                <w:lang w:val="en-US"/>
              </w:rPr>
              <w:t>.</w:t>
            </w:r>
            <w:r w:rsidRPr="00593F79">
              <w:rPr>
                <w:rFonts w:ascii="Times New Roman" w:hAnsi="Times New Roman" w:cs="Times New Roman"/>
                <w:sz w:val="22"/>
                <w:szCs w:val="22"/>
                <w:lang w:val="en-US"/>
              </w:rPr>
              <w:t>65</w:t>
            </w:r>
          </w:p>
        </w:tc>
        <w:tc>
          <w:tcPr>
            <w:tcW w:w="975" w:type="dxa"/>
          </w:tcPr>
          <w:p w14:paraId="098EFDA0" w14:textId="70FBFFED"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21.02</w:t>
            </w:r>
          </w:p>
        </w:tc>
        <w:tc>
          <w:tcPr>
            <w:tcW w:w="974" w:type="dxa"/>
          </w:tcPr>
          <w:p w14:paraId="07FF9B94" w14:textId="0E961432"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18.12</w:t>
            </w:r>
          </w:p>
        </w:tc>
        <w:tc>
          <w:tcPr>
            <w:tcW w:w="236" w:type="dxa"/>
          </w:tcPr>
          <w:p w14:paraId="095EDBFF"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BD05BCB" w14:textId="4396981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17.99</w:t>
            </w:r>
          </w:p>
        </w:tc>
        <w:tc>
          <w:tcPr>
            <w:tcW w:w="975" w:type="dxa"/>
          </w:tcPr>
          <w:p w14:paraId="28F977BE" w14:textId="035531D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20.72</w:t>
            </w:r>
          </w:p>
        </w:tc>
        <w:tc>
          <w:tcPr>
            <w:tcW w:w="238" w:type="dxa"/>
          </w:tcPr>
          <w:p w14:paraId="3115206A"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3910045" w14:textId="6257C12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20.12</w:t>
            </w:r>
          </w:p>
        </w:tc>
        <w:tc>
          <w:tcPr>
            <w:tcW w:w="975" w:type="dxa"/>
          </w:tcPr>
          <w:p w14:paraId="6CC408F7" w14:textId="5B99998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8.87</w:t>
            </w:r>
          </w:p>
        </w:tc>
      </w:tr>
      <w:tr w:rsidR="004B4718" w:rsidRPr="00593F79" w14:paraId="5725EFD0" w14:textId="3798EAE2" w:rsidTr="004B4718">
        <w:tc>
          <w:tcPr>
            <w:tcW w:w="1984" w:type="dxa"/>
          </w:tcPr>
          <w:p w14:paraId="1FE72480" w14:textId="25585664"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May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21</w:t>
            </w:r>
          </w:p>
        </w:tc>
        <w:tc>
          <w:tcPr>
            <w:tcW w:w="975" w:type="dxa"/>
            <w:vAlign w:val="center"/>
          </w:tcPr>
          <w:p w14:paraId="0170080A" w14:textId="5891C244"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19</w:t>
            </w:r>
            <w:r>
              <w:rPr>
                <w:rFonts w:ascii="Times New Roman" w:hAnsi="Times New Roman" w:cs="Times New Roman"/>
                <w:sz w:val="22"/>
                <w:szCs w:val="22"/>
                <w:lang w:val="en-US"/>
              </w:rPr>
              <w:t>.</w:t>
            </w:r>
            <w:r w:rsidRPr="00593F79">
              <w:rPr>
                <w:rFonts w:ascii="Times New Roman" w:hAnsi="Times New Roman" w:cs="Times New Roman"/>
                <w:sz w:val="22"/>
                <w:szCs w:val="22"/>
                <w:lang w:val="en-US"/>
              </w:rPr>
              <w:t>65</w:t>
            </w:r>
          </w:p>
        </w:tc>
        <w:tc>
          <w:tcPr>
            <w:tcW w:w="975" w:type="dxa"/>
          </w:tcPr>
          <w:p w14:paraId="3F7FD49E" w14:textId="2E9187A0"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21.00</w:t>
            </w:r>
          </w:p>
        </w:tc>
        <w:tc>
          <w:tcPr>
            <w:tcW w:w="974" w:type="dxa"/>
          </w:tcPr>
          <w:p w14:paraId="45281921" w14:textId="200CC737"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18.13</w:t>
            </w:r>
          </w:p>
        </w:tc>
        <w:tc>
          <w:tcPr>
            <w:tcW w:w="236" w:type="dxa"/>
          </w:tcPr>
          <w:p w14:paraId="5152F7C7"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46B17B4A" w14:textId="766631F6"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17.91</w:t>
            </w:r>
          </w:p>
        </w:tc>
        <w:tc>
          <w:tcPr>
            <w:tcW w:w="975" w:type="dxa"/>
          </w:tcPr>
          <w:p w14:paraId="3BB1B8FE" w14:textId="4997AC4C"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20.77</w:t>
            </w:r>
          </w:p>
        </w:tc>
        <w:tc>
          <w:tcPr>
            <w:tcW w:w="238" w:type="dxa"/>
          </w:tcPr>
          <w:p w14:paraId="375E59E6"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077C363" w14:textId="2EA2EDB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20.12</w:t>
            </w:r>
          </w:p>
        </w:tc>
        <w:tc>
          <w:tcPr>
            <w:tcW w:w="975" w:type="dxa"/>
          </w:tcPr>
          <w:p w14:paraId="0D8F53EE" w14:textId="3B87398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8.83</w:t>
            </w:r>
          </w:p>
        </w:tc>
      </w:tr>
      <w:tr w:rsidR="004B4718" w:rsidRPr="00593F79" w14:paraId="21A401E9" w14:textId="4E939652" w:rsidTr="004B4718">
        <w:tc>
          <w:tcPr>
            <w:tcW w:w="1984" w:type="dxa"/>
          </w:tcPr>
          <w:p w14:paraId="656DE5D0" w14:textId="445E45E3"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June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21</w:t>
            </w:r>
          </w:p>
        </w:tc>
        <w:tc>
          <w:tcPr>
            <w:tcW w:w="975" w:type="dxa"/>
            <w:vAlign w:val="center"/>
          </w:tcPr>
          <w:p w14:paraId="441641F1" w14:textId="4206B86A"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19</w:t>
            </w:r>
            <w:r>
              <w:rPr>
                <w:rFonts w:ascii="Times New Roman" w:hAnsi="Times New Roman" w:cs="Times New Roman"/>
                <w:sz w:val="22"/>
                <w:szCs w:val="22"/>
                <w:lang w:val="en-US"/>
              </w:rPr>
              <w:t>.</w:t>
            </w:r>
            <w:r w:rsidRPr="00593F79">
              <w:rPr>
                <w:rFonts w:ascii="Times New Roman" w:hAnsi="Times New Roman" w:cs="Times New Roman"/>
                <w:sz w:val="22"/>
                <w:szCs w:val="22"/>
                <w:lang w:val="en-US"/>
              </w:rPr>
              <w:t>63</w:t>
            </w:r>
          </w:p>
        </w:tc>
        <w:tc>
          <w:tcPr>
            <w:tcW w:w="975" w:type="dxa"/>
          </w:tcPr>
          <w:p w14:paraId="478ED421" w14:textId="25434467"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20.99</w:t>
            </w:r>
          </w:p>
        </w:tc>
        <w:tc>
          <w:tcPr>
            <w:tcW w:w="974" w:type="dxa"/>
          </w:tcPr>
          <w:p w14:paraId="212F0847" w14:textId="20A3D878"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18.12</w:t>
            </w:r>
          </w:p>
        </w:tc>
        <w:tc>
          <w:tcPr>
            <w:tcW w:w="236" w:type="dxa"/>
          </w:tcPr>
          <w:p w14:paraId="34E3BAA4"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4D4D3D45" w14:textId="5AB9A8D0"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17.85</w:t>
            </w:r>
          </w:p>
        </w:tc>
        <w:tc>
          <w:tcPr>
            <w:tcW w:w="975" w:type="dxa"/>
          </w:tcPr>
          <w:p w14:paraId="6873CFC5" w14:textId="1F8E1F2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20.79</w:t>
            </w:r>
          </w:p>
        </w:tc>
        <w:tc>
          <w:tcPr>
            <w:tcW w:w="238" w:type="dxa"/>
          </w:tcPr>
          <w:p w14:paraId="0604C5EF"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EFAAA5C" w14:textId="4DB625D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20.11</w:t>
            </w:r>
          </w:p>
        </w:tc>
        <w:tc>
          <w:tcPr>
            <w:tcW w:w="975" w:type="dxa"/>
          </w:tcPr>
          <w:p w14:paraId="4166500E" w14:textId="5FD76FD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8.83</w:t>
            </w:r>
          </w:p>
        </w:tc>
      </w:tr>
      <w:tr w:rsidR="004B4718" w:rsidRPr="00593F79" w14:paraId="4030A017" w14:textId="0D1A119D" w:rsidTr="004B4718">
        <w:tc>
          <w:tcPr>
            <w:tcW w:w="1984" w:type="dxa"/>
          </w:tcPr>
          <w:p w14:paraId="2BEA02D7" w14:textId="31EB964D"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July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21</w:t>
            </w:r>
          </w:p>
        </w:tc>
        <w:tc>
          <w:tcPr>
            <w:tcW w:w="975" w:type="dxa"/>
            <w:vAlign w:val="center"/>
          </w:tcPr>
          <w:p w14:paraId="4B7BB89D" w14:textId="4C3DBB44"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19</w:t>
            </w:r>
            <w:r>
              <w:rPr>
                <w:rFonts w:ascii="Times New Roman" w:hAnsi="Times New Roman" w:cs="Times New Roman"/>
                <w:sz w:val="22"/>
                <w:szCs w:val="22"/>
                <w:lang w:val="en-US"/>
              </w:rPr>
              <w:t>.</w:t>
            </w:r>
            <w:r w:rsidRPr="00593F79">
              <w:rPr>
                <w:rFonts w:ascii="Times New Roman" w:hAnsi="Times New Roman" w:cs="Times New Roman"/>
                <w:sz w:val="22"/>
                <w:szCs w:val="22"/>
                <w:lang w:val="en-US"/>
              </w:rPr>
              <w:t>63</w:t>
            </w:r>
          </w:p>
        </w:tc>
        <w:tc>
          <w:tcPr>
            <w:tcW w:w="975" w:type="dxa"/>
          </w:tcPr>
          <w:p w14:paraId="6256CAB8" w14:textId="48B43E26"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20.99</w:t>
            </w:r>
          </w:p>
        </w:tc>
        <w:tc>
          <w:tcPr>
            <w:tcW w:w="974" w:type="dxa"/>
          </w:tcPr>
          <w:p w14:paraId="2BC0A42B" w14:textId="45C10761"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18.11</w:t>
            </w:r>
          </w:p>
        </w:tc>
        <w:tc>
          <w:tcPr>
            <w:tcW w:w="236" w:type="dxa"/>
          </w:tcPr>
          <w:p w14:paraId="7375785E"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D199A16" w14:textId="2A4E3B71"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17.80</w:t>
            </w:r>
          </w:p>
        </w:tc>
        <w:tc>
          <w:tcPr>
            <w:tcW w:w="975" w:type="dxa"/>
          </w:tcPr>
          <w:p w14:paraId="3D322E34" w14:textId="164B25D6"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20.82</w:t>
            </w:r>
          </w:p>
        </w:tc>
        <w:tc>
          <w:tcPr>
            <w:tcW w:w="238" w:type="dxa"/>
          </w:tcPr>
          <w:p w14:paraId="66CB3BCF"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C22766C" w14:textId="66EB76A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20.11</w:t>
            </w:r>
          </w:p>
        </w:tc>
        <w:tc>
          <w:tcPr>
            <w:tcW w:w="975" w:type="dxa"/>
          </w:tcPr>
          <w:p w14:paraId="1125E487" w14:textId="7233F12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8.83</w:t>
            </w:r>
          </w:p>
        </w:tc>
      </w:tr>
      <w:tr w:rsidR="004B4718" w:rsidRPr="00593F79" w14:paraId="626EEB07" w14:textId="75BCD9F8" w:rsidTr="004B4718">
        <w:tc>
          <w:tcPr>
            <w:tcW w:w="1984" w:type="dxa"/>
          </w:tcPr>
          <w:p w14:paraId="247A7304" w14:textId="1BCCB619" w:rsidR="004B4718" w:rsidRPr="00593F79" w:rsidRDefault="004B4718" w:rsidP="004B4718">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August</w:t>
            </w:r>
            <w:r w:rsidRPr="00593F79">
              <w:rPr>
                <w:rFonts w:ascii="Times New Roman" w:hAnsi="Times New Roman" w:cs="Times New Roman"/>
                <w:sz w:val="22"/>
                <w:szCs w:val="22"/>
                <w:lang w:val="en-US"/>
              </w:rPr>
              <w:t xml:space="preserve">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21</w:t>
            </w:r>
          </w:p>
        </w:tc>
        <w:tc>
          <w:tcPr>
            <w:tcW w:w="975" w:type="dxa"/>
            <w:vAlign w:val="center"/>
          </w:tcPr>
          <w:p w14:paraId="089B2012" w14:textId="5094B169"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19</w:t>
            </w:r>
            <w:r>
              <w:rPr>
                <w:rFonts w:ascii="Times New Roman" w:hAnsi="Times New Roman" w:cs="Times New Roman"/>
                <w:sz w:val="22"/>
                <w:szCs w:val="22"/>
                <w:lang w:val="en-US"/>
              </w:rPr>
              <w:t>.</w:t>
            </w:r>
            <w:r w:rsidRPr="00593F79">
              <w:rPr>
                <w:rFonts w:ascii="Times New Roman" w:hAnsi="Times New Roman" w:cs="Times New Roman"/>
                <w:sz w:val="22"/>
                <w:szCs w:val="22"/>
                <w:lang w:val="en-US"/>
              </w:rPr>
              <w:t>64</w:t>
            </w:r>
          </w:p>
        </w:tc>
        <w:tc>
          <w:tcPr>
            <w:tcW w:w="975" w:type="dxa"/>
          </w:tcPr>
          <w:p w14:paraId="7D04691D" w14:textId="1944EA55"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20.98</w:t>
            </w:r>
          </w:p>
        </w:tc>
        <w:tc>
          <w:tcPr>
            <w:tcW w:w="974" w:type="dxa"/>
          </w:tcPr>
          <w:p w14:paraId="38843DFF" w14:textId="03DE8D68"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18.14</w:t>
            </w:r>
          </w:p>
        </w:tc>
        <w:tc>
          <w:tcPr>
            <w:tcW w:w="236" w:type="dxa"/>
          </w:tcPr>
          <w:p w14:paraId="604258E0"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78C79568" w14:textId="5BF736AB"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17.78</w:t>
            </w:r>
          </w:p>
        </w:tc>
        <w:tc>
          <w:tcPr>
            <w:tcW w:w="975" w:type="dxa"/>
          </w:tcPr>
          <w:p w14:paraId="6D1A4111" w14:textId="35F9133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20.86</w:t>
            </w:r>
          </w:p>
        </w:tc>
        <w:tc>
          <w:tcPr>
            <w:tcW w:w="238" w:type="dxa"/>
          </w:tcPr>
          <w:p w14:paraId="47435BA0"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902F182" w14:textId="4DB77B7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20.12</w:t>
            </w:r>
          </w:p>
        </w:tc>
        <w:tc>
          <w:tcPr>
            <w:tcW w:w="975" w:type="dxa"/>
          </w:tcPr>
          <w:p w14:paraId="30F7F027" w14:textId="1308B92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8.88</w:t>
            </w:r>
          </w:p>
        </w:tc>
      </w:tr>
      <w:tr w:rsidR="004B4718" w:rsidRPr="00593F79" w14:paraId="68F0F383" w14:textId="32C4DF89" w:rsidTr="004B4718">
        <w:tc>
          <w:tcPr>
            <w:tcW w:w="1984" w:type="dxa"/>
          </w:tcPr>
          <w:p w14:paraId="543B5019" w14:textId="244B2B27"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September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21</w:t>
            </w:r>
          </w:p>
        </w:tc>
        <w:tc>
          <w:tcPr>
            <w:tcW w:w="975" w:type="dxa"/>
            <w:vAlign w:val="center"/>
          </w:tcPr>
          <w:p w14:paraId="027C9FC9" w14:textId="4FD0902E"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19</w:t>
            </w:r>
            <w:r>
              <w:rPr>
                <w:rFonts w:ascii="Times New Roman" w:hAnsi="Times New Roman" w:cs="Times New Roman"/>
                <w:sz w:val="22"/>
                <w:szCs w:val="22"/>
                <w:lang w:val="en-US"/>
              </w:rPr>
              <w:t>.</w:t>
            </w:r>
            <w:r w:rsidRPr="00593F79">
              <w:rPr>
                <w:rFonts w:ascii="Times New Roman" w:hAnsi="Times New Roman" w:cs="Times New Roman"/>
                <w:sz w:val="22"/>
                <w:szCs w:val="22"/>
                <w:lang w:val="en-US"/>
              </w:rPr>
              <w:t>66</w:t>
            </w:r>
          </w:p>
        </w:tc>
        <w:tc>
          <w:tcPr>
            <w:tcW w:w="975" w:type="dxa"/>
          </w:tcPr>
          <w:p w14:paraId="469DF518" w14:textId="0BE3900C"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21.00</w:t>
            </w:r>
          </w:p>
        </w:tc>
        <w:tc>
          <w:tcPr>
            <w:tcW w:w="974" w:type="dxa"/>
          </w:tcPr>
          <w:p w14:paraId="12482D42" w14:textId="3419D7DA"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18.16</w:t>
            </w:r>
          </w:p>
        </w:tc>
        <w:tc>
          <w:tcPr>
            <w:tcW w:w="236" w:type="dxa"/>
          </w:tcPr>
          <w:p w14:paraId="16B7BD16"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7CFDCAF" w14:textId="2F63F230"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17.74</w:t>
            </w:r>
          </w:p>
        </w:tc>
        <w:tc>
          <w:tcPr>
            <w:tcW w:w="975" w:type="dxa"/>
          </w:tcPr>
          <w:p w14:paraId="488DC6B6" w14:textId="284EEBE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20.92</w:t>
            </w:r>
          </w:p>
        </w:tc>
        <w:tc>
          <w:tcPr>
            <w:tcW w:w="238" w:type="dxa"/>
          </w:tcPr>
          <w:p w14:paraId="7FD6A7D7"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45C05CAB" w14:textId="50B50CF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20.14</w:t>
            </w:r>
          </w:p>
        </w:tc>
        <w:tc>
          <w:tcPr>
            <w:tcW w:w="975" w:type="dxa"/>
          </w:tcPr>
          <w:p w14:paraId="7FAFD40C" w14:textId="4CBEAE0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8.82</w:t>
            </w:r>
          </w:p>
        </w:tc>
      </w:tr>
      <w:tr w:rsidR="004B4718" w:rsidRPr="00593F79" w14:paraId="559FA992" w14:textId="1766DEF3" w:rsidTr="004B4718">
        <w:tc>
          <w:tcPr>
            <w:tcW w:w="1984" w:type="dxa"/>
          </w:tcPr>
          <w:p w14:paraId="7EBAC678" w14:textId="48471F93"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October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21</w:t>
            </w:r>
          </w:p>
        </w:tc>
        <w:tc>
          <w:tcPr>
            <w:tcW w:w="975" w:type="dxa"/>
            <w:vAlign w:val="center"/>
          </w:tcPr>
          <w:p w14:paraId="5E5CD2A4" w14:textId="75C97AED"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19</w:t>
            </w:r>
            <w:r>
              <w:rPr>
                <w:rFonts w:ascii="Times New Roman" w:hAnsi="Times New Roman" w:cs="Times New Roman"/>
                <w:sz w:val="22"/>
                <w:szCs w:val="22"/>
                <w:lang w:val="en-US"/>
              </w:rPr>
              <w:t>.</w:t>
            </w:r>
            <w:r w:rsidRPr="00593F79">
              <w:rPr>
                <w:rFonts w:ascii="Times New Roman" w:hAnsi="Times New Roman" w:cs="Times New Roman"/>
                <w:sz w:val="22"/>
                <w:szCs w:val="22"/>
                <w:lang w:val="en-US"/>
              </w:rPr>
              <w:t>75</w:t>
            </w:r>
          </w:p>
        </w:tc>
        <w:tc>
          <w:tcPr>
            <w:tcW w:w="975" w:type="dxa"/>
          </w:tcPr>
          <w:p w14:paraId="3BC8A84E" w14:textId="5E7AA893"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21.10</w:t>
            </w:r>
          </w:p>
        </w:tc>
        <w:tc>
          <w:tcPr>
            <w:tcW w:w="974" w:type="dxa"/>
          </w:tcPr>
          <w:p w14:paraId="04595B8A" w14:textId="22A1FC33"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18.24</w:t>
            </w:r>
          </w:p>
        </w:tc>
        <w:tc>
          <w:tcPr>
            <w:tcW w:w="236" w:type="dxa"/>
          </w:tcPr>
          <w:p w14:paraId="4FCE52AE"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7862D786" w14:textId="76BD26A1"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17.76</w:t>
            </w:r>
          </w:p>
        </w:tc>
        <w:tc>
          <w:tcPr>
            <w:tcW w:w="975" w:type="dxa"/>
          </w:tcPr>
          <w:p w14:paraId="4875F1D7" w14:textId="517FD84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21.07</w:t>
            </w:r>
          </w:p>
        </w:tc>
        <w:tc>
          <w:tcPr>
            <w:tcW w:w="238" w:type="dxa"/>
          </w:tcPr>
          <w:p w14:paraId="24594C0D"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083DD3A" w14:textId="4A28188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20.24</w:t>
            </w:r>
          </w:p>
        </w:tc>
        <w:tc>
          <w:tcPr>
            <w:tcW w:w="975" w:type="dxa"/>
          </w:tcPr>
          <w:p w14:paraId="3DCAE8D1" w14:textId="7F415A17"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8.85</w:t>
            </w:r>
          </w:p>
        </w:tc>
      </w:tr>
      <w:tr w:rsidR="004B4718" w:rsidRPr="00593F79" w14:paraId="68983340" w14:textId="2C525F3C" w:rsidTr="004B4718">
        <w:tc>
          <w:tcPr>
            <w:tcW w:w="1984" w:type="dxa"/>
          </w:tcPr>
          <w:p w14:paraId="693931B5" w14:textId="057240C1"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November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21</w:t>
            </w:r>
          </w:p>
        </w:tc>
        <w:tc>
          <w:tcPr>
            <w:tcW w:w="975" w:type="dxa"/>
            <w:vAlign w:val="center"/>
          </w:tcPr>
          <w:p w14:paraId="5234EDA1" w14:textId="6C0C8253"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20</w:t>
            </w:r>
            <w:r>
              <w:rPr>
                <w:rFonts w:ascii="Times New Roman" w:hAnsi="Times New Roman" w:cs="Times New Roman"/>
                <w:sz w:val="22"/>
                <w:szCs w:val="22"/>
                <w:lang w:val="en-US"/>
              </w:rPr>
              <w:t>.</w:t>
            </w:r>
            <w:r w:rsidRPr="00593F79">
              <w:rPr>
                <w:rFonts w:ascii="Times New Roman" w:hAnsi="Times New Roman" w:cs="Times New Roman"/>
                <w:sz w:val="22"/>
                <w:szCs w:val="22"/>
                <w:lang w:val="en-US"/>
              </w:rPr>
              <w:t>61</w:t>
            </w:r>
          </w:p>
        </w:tc>
        <w:tc>
          <w:tcPr>
            <w:tcW w:w="975" w:type="dxa"/>
          </w:tcPr>
          <w:p w14:paraId="008422C3" w14:textId="3B55007A"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22.04</w:t>
            </w:r>
          </w:p>
        </w:tc>
        <w:tc>
          <w:tcPr>
            <w:tcW w:w="974" w:type="dxa"/>
          </w:tcPr>
          <w:p w14:paraId="32AE5A96" w14:textId="47001AE4"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19.01</w:t>
            </w:r>
          </w:p>
        </w:tc>
        <w:tc>
          <w:tcPr>
            <w:tcW w:w="236" w:type="dxa"/>
          </w:tcPr>
          <w:p w14:paraId="67FD89FF"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469AA19C" w14:textId="309954A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18.30</w:t>
            </w:r>
          </w:p>
        </w:tc>
        <w:tc>
          <w:tcPr>
            <w:tcW w:w="975" w:type="dxa"/>
          </w:tcPr>
          <w:p w14:paraId="7401D70A" w14:textId="0550F58B"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22.15</w:t>
            </w:r>
          </w:p>
        </w:tc>
        <w:tc>
          <w:tcPr>
            <w:tcW w:w="238" w:type="dxa"/>
          </w:tcPr>
          <w:p w14:paraId="4796CC73"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F1C5B4F" w14:textId="092A11E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21.13</w:t>
            </w:r>
          </w:p>
        </w:tc>
        <w:tc>
          <w:tcPr>
            <w:tcW w:w="975" w:type="dxa"/>
          </w:tcPr>
          <w:p w14:paraId="2DE7CFB9" w14:textId="2DFD93F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8.99</w:t>
            </w:r>
          </w:p>
        </w:tc>
      </w:tr>
      <w:tr w:rsidR="004B4718" w:rsidRPr="00593F79" w14:paraId="5E88FD8F" w14:textId="3118C6F2" w:rsidTr="004B4718">
        <w:tc>
          <w:tcPr>
            <w:tcW w:w="1984" w:type="dxa"/>
          </w:tcPr>
          <w:p w14:paraId="31F31636" w14:textId="0555069A"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December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21</w:t>
            </w:r>
          </w:p>
        </w:tc>
        <w:tc>
          <w:tcPr>
            <w:tcW w:w="975" w:type="dxa"/>
            <w:vAlign w:val="center"/>
          </w:tcPr>
          <w:p w14:paraId="55A7E80A" w14:textId="49319D53"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21</w:t>
            </w:r>
            <w:r>
              <w:rPr>
                <w:rFonts w:ascii="Times New Roman" w:hAnsi="Times New Roman" w:cs="Times New Roman"/>
                <w:sz w:val="22"/>
                <w:szCs w:val="22"/>
                <w:lang w:val="en-US"/>
              </w:rPr>
              <w:t>.</w:t>
            </w:r>
            <w:r w:rsidRPr="00593F79">
              <w:rPr>
                <w:rFonts w:ascii="Times New Roman" w:hAnsi="Times New Roman" w:cs="Times New Roman"/>
                <w:sz w:val="22"/>
                <w:szCs w:val="22"/>
                <w:lang w:val="en-US"/>
              </w:rPr>
              <w:t>60</w:t>
            </w:r>
          </w:p>
        </w:tc>
        <w:tc>
          <w:tcPr>
            <w:tcW w:w="975" w:type="dxa"/>
          </w:tcPr>
          <w:p w14:paraId="04348E9D" w14:textId="6A147D1C"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23.15</w:t>
            </w:r>
          </w:p>
        </w:tc>
        <w:tc>
          <w:tcPr>
            <w:tcW w:w="974" w:type="dxa"/>
          </w:tcPr>
          <w:p w14:paraId="5C22DA8E" w14:textId="2F1084AC"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19.86</w:t>
            </w:r>
          </w:p>
        </w:tc>
        <w:tc>
          <w:tcPr>
            <w:tcW w:w="236" w:type="dxa"/>
          </w:tcPr>
          <w:p w14:paraId="20D6463B"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F4AA3D8" w14:textId="0DE8806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19.29</w:t>
            </w:r>
          </w:p>
        </w:tc>
        <w:tc>
          <w:tcPr>
            <w:tcW w:w="975" w:type="dxa"/>
          </w:tcPr>
          <w:p w14:paraId="6FBFDDC3" w14:textId="2B93D8E0"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23.14</w:t>
            </w:r>
          </w:p>
        </w:tc>
        <w:tc>
          <w:tcPr>
            <w:tcW w:w="238" w:type="dxa"/>
          </w:tcPr>
          <w:p w14:paraId="2977747A"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E950A7B" w14:textId="7422951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22.15</w:t>
            </w:r>
          </w:p>
        </w:tc>
        <w:tc>
          <w:tcPr>
            <w:tcW w:w="975" w:type="dxa"/>
          </w:tcPr>
          <w:p w14:paraId="56BFDEFC" w14:textId="6DBF7BA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9.26</w:t>
            </w:r>
          </w:p>
        </w:tc>
      </w:tr>
      <w:tr w:rsidR="004B4718" w:rsidRPr="00593F79" w14:paraId="068B2B62" w14:textId="19DA3C45" w:rsidTr="004B4718">
        <w:tc>
          <w:tcPr>
            <w:tcW w:w="1984" w:type="dxa"/>
          </w:tcPr>
          <w:p w14:paraId="48744CD0" w14:textId="36CD36C9"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January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22</w:t>
            </w:r>
          </w:p>
        </w:tc>
        <w:tc>
          <w:tcPr>
            <w:tcW w:w="975" w:type="dxa"/>
            <w:vAlign w:val="center"/>
          </w:tcPr>
          <w:p w14:paraId="30B396B0" w14:textId="72C4AD09"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21</w:t>
            </w:r>
            <w:r>
              <w:rPr>
                <w:rFonts w:ascii="Times New Roman" w:hAnsi="Times New Roman" w:cs="Times New Roman"/>
                <w:sz w:val="22"/>
                <w:szCs w:val="22"/>
                <w:lang w:val="en-US"/>
              </w:rPr>
              <w:t>.</w:t>
            </w:r>
            <w:r w:rsidRPr="00593F79">
              <w:rPr>
                <w:rFonts w:ascii="Times New Roman" w:hAnsi="Times New Roman" w:cs="Times New Roman"/>
                <w:sz w:val="22"/>
                <w:szCs w:val="22"/>
                <w:lang w:val="en-US"/>
              </w:rPr>
              <w:t>95</w:t>
            </w:r>
          </w:p>
        </w:tc>
        <w:tc>
          <w:tcPr>
            <w:tcW w:w="975" w:type="dxa"/>
          </w:tcPr>
          <w:p w14:paraId="631ECD59" w14:textId="27BE8ABC"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23.57</w:t>
            </w:r>
          </w:p>
        </w:tc>
        <w:tc>
          <w:tcPr>
            <w:tcW w:w="974" w:type="dxa"/>
          </w:tcPr>
          <w:p w14:paraId="3F341438" w14:textId="53DD1661"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20.14</w:t>
            </w:r>
          </w:p>
        </w:tc>
        <w:tc>
          <w:tcPr>
            <w:tcW w:w="236" w:type="dxa"/>
          </w:tcPr>
          <w:p w14:paraId="595589B6"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74E97D2" w14:textId="61F3C5D7"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19.59</w:t>
            </w:r>
          </w:p>
        </w:tc>
        <w:tc>
          <w:tcPr>
            <w:tcW w:w="975" w:type="dxa"/>
          </w:tcPr>
          <w:p w14:paraId="04EACED9" w14:textId="5FF9B95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23.54</w:t>
            </w:r>
          </w:p>
        </w:tc>
        <w:tc>
          <w:tcPr>
            <w:tcW w:w="238" w:type="dxa"/>
          </w:tcPr>
          <w:p w14:paraId="5FB42660"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446EAEC" w14:textId="65F8D60B"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22.51</w:t>
            </w:r>
          </w:p>
        </w:tc>
        <w:tc>
          <w:tcPr>
            <w:tcW w:w="975" w:type="dxa"/>
          </w:tcPr>
          <w:p w14:paraId="0FAF40FF" w14:textId="16384C60"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9.42</w:t>
            </w:r>
          </w:p>
        </w:tc>
      </w:tr>
      <w:tr w:rsidR="004B4718" w:rsidRPr="00593F79" w14:paraId="1505C5B3" w14:textId="515D2145" w:rsidTr="004B4718">
        <w:tc>
          <w:tcPr>
            <w:tcW w:w="1984" w:type="dxa"/>
          </w:tcPr>
          <w:p w14:paraId="240C0DC5" w14:textId="2B275826"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February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22</w:t>
            </w:r>
          </w:p>
        </w:tc>
        <w:tc>
          <w:tcPr>
            <w:tcW w:w="975" w:type="dxa"/>
            <w:vAlign w:val="center"/>
          </w:tcPr>
          <w:p w14:paraId="7D78F6C2" w14:textId="6FBF2B05"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22</w:t>
            </w:r>
            <w:r>
              <w:rPr>
                <w:rFonts w:ascii="Times New Roman" w:hAnsi="Times New Roman" w:cs="Times New Roman"/>
                <w:sz w:val="22"/>
                <w:szCs w:val="22"/>
                <w:lang w:val="en-US"/>
              </w:rPr>
              <w:t>.</w:t>
            </w:r>
            <w:r w:rsidRPr="00593F79">
              <w:rPr>
                <w:rFonts w:ascii="Times New Roman" w:hAnsi="Times New Roman" w:cs="Times New Roman"/>
                <w:sz w:val="22"/>
                <w:szCs w:val="22"/>
                <w:lang w:val="en-US"/>
              </w:rPr>
              <w:t>09</w:t>
            </w:r>
          </w:p>
        </w:tc>
        <w:tc>
          <w:tcPr>
            <w:tcW w:w="975" w:type="dxa"/>
          </w:tcPr>
          <w:p w14:paraId="5C5B3657" w14:textId="63B05709"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23.73</w:t>
            </w:r>
          </w:p>
        </w:tc>
        <w:tc>
          <w:tcPr>
            <w:tcW w:w="974" w:type="dxa"/>
          </w:tcPr>
          <w:p w14:paraId="173F9B68" w14:textId="7F07DF43"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20.25</w:t>
            </w:r>
          </w:p>
        </w:tc>
        <w:tc>
          <w:tcPr>
            <w:tcW w:w="236" w:type="dxa"/>
          </w:tcPr>
          <w:p w14:paraId="6FB4D0C6"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5D193388" w14:textId="0A4868EC"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19.64</w:t>
            </w:r>
          </w:p>
        </w:tc>
        <w:tc>
          <w:tcPr>
            <w:tcW w:w="975" w:type="dxa"/>
          </w:tcPr>
          <w:p w14:paraId="18986643" w14:textId="16EDD431"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23.74</w:t>
            </w:r>
          </w:p>
        </w:tc>
        <w:tc>
          <w:tcPr>
            <w:tcW w:w="238" w:type="dxa"/>
          </w:tcPr>
          <w:p w14:paraId="00493F91"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7CD23B77" w14:textId="08D6B35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22.66</w:t>
            </w:r>
          </w:p>
        </w:tc>
        <w:tc>
          <w:tcPr>
            <w:tcW w:w="975" w:type="dxa"/>
          </w:tcPr>
          <w:p w14:paraId="2840378C" w14:textId="2FAA56B0"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9.46</w:t>
            </w:r>
          </w:p>
        </w:tc>
      </w:tr>
      <w:tr w:rsidR="004B4718" w:rsidRPr="00593F79" w14:paraId="05BEBC6C" w14:textId="429FBE51" w:rsidTr="004B4718">
        <w:tc>
          <w:tcPr>
            <w:tcW w:w="1984" w:type="dxa"/>
          </w:tcPr>
          <w:p w14:paraId="197E2A76" w14:textId="45E4B3AF"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March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22</w:t>
            </w:r>
          </w:p>
        </w:tc>
        <w:tc>
          <w:tcPr>
            <w:tcW w:w="975" w:type="dxa"/>
            <w:vAlign w:val="center"/>
          </w:tcPr>
          <w:p w14:paraId="182FC0D2" w14:textId="6CA3A8BC"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22</w:t>
            </w:r>
            <w:r>
              <w:rPr>
                <w:rFonts w:ascii="Times New Roman" w:hAnsi="Times New Roman" w:cs="Times New Roman"/>
                <w:sz w:val="22"/>
                <w:szCs w:val="22"/>
                <w:lang w:val="en-US"/>
              </w:rPr>
              <w:t>.</w:t>
            </w:r>
            <w:r w:rsidRPr="00593F79">
              <w:rPr>
                <w:rFonts w:ascii="Times New Roman" w:hAnsi="Times New Roman" w:cs="Times New Roman"/>
                <w:sz w:val="22"/>
                <w:szCs w:val="22"/>
                <w:lang w:val="en-US"/>
              </w:rPr>
              <w:t>18</w:t>
            </w:r>
          </w:p>
        </w:tc>
        <w:tc>
          <w:tcPr>
            <w:tcW w:w="975" w:type="dxa"/>
          </w:tcPr>
          <w:p w14:paraId="7441CF94" w14:textId="6C0D1C3A"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23.83</w:t>
            </w:r>
          </w:p>
        </w:tc>
        <w:tc>
          <w:tcPr>
            <w:tcW w:w="974" w:type="dxa"/>
          </w:tcPr>
          <w:p w14:paraId="01BE3739" w14:textId="4E00C5E5"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20.33</w:t>
            </w:r>
          </w:p>
        </w:tc>
        <w:tc>
          <w:tcPr>
            <w:tcW w:w="236" w:type="dxa"/>
          </w:tcPr>
          <w:p w14:paraId="323CEF1E"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A1D85BA" w14:textId="3CF226F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19.69</w:t>
            </w:r>
          </w:p>
        </w:tc>
        <w:tc>
          <w:tcPr>
            <w:tcW w:w="975" w:type="dxa"/>
          </w:tcPr>
          <w:p w14:paraId="428F1EC6" w14:textId="30CD3F9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23.88</w:t>
            </w:r>
          </w:p>
        </w:tc>
        <w:tc>
          <w:tcPr>
            <w:tcW w:w="238" w:type="dxa"/>
          </w:tcPr>
          <w:p w14:paraId="60755C45"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554F5B5" w14:textId="34CC681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22.75</w:t>
            </w:r>
          </w:p>
        </w:tc>
        <w:tc>
          <w:tcPr>
            <w:tcW w:w="975" w:type="dxa"/>
          </w:tcPr>
          <w:p w14:paraId="2762D0C9" w14:textId="20C319F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9.53</w:t>
            </w:r>
          </w:p>
        </w:tc>
      </w:tr>
      <w:tr w:rsidR="004B4718" w:rsidRPr="00593F79" w14:paraId="75D32B32" w14:textId="14F0730F" w:rsidTr="004B4718">
        <w:tc>
          <w:tcPr>
            <w:tcW w:w="1984" w:type="dxa"/>
          </w:tcPr>
          <w:p w14:paraId="014F3E73" w14:textId="0BCF5B10"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April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22</w:t>
            </w:r>
          </w:p>
        </w:tc>
        <w:tc>
          <w:tcPr>
            <w:tcW w:w="975" w:type="dxa"/>
            <w:vAlign w:val="center"/>
          </w:tcPr>
          <w:p w14:paraId="581B72A1" w14:textId="0CB9891C"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22</w:t>
            </w:r>
            <w:r>
              <w:rPr>
                <w:rFonts w:ascii="Times New Roman" w:hAnsi="Times New Roman" w:cs="Times New Roman"/>
                <w:sz w:val="22"/>
                <w:szCs w:val="22"/>
                <w:lang w:val="en-US"/>
              </w:rPr>
              <w:t>.</w:t>
            </w:r>
            <w:r w:rsidRPr="00593F79">
              <w:rPr>
                <w:rFonts w:ascii="Times New Roman" w:hAnsi="Times New Roman" w:cs="Times New Roman"/>
                <w:sz w:val="22"/>
                <w:szCs w:val="22"/>
                <w:lang w:val="en-US"/>
              </w:rPr>
              <w:t>24</w:t>
            </w:r>
          </w:p>
        </w:tc>
        <w:tc>
          <w:tcPr>
            <w:tcW w:w="975" w:type="dxa"/>
          </w:tcPr>
          <w:p w14:paraId="7A8E0539" w14:textId="0EB4C088"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23.91</w:t>
            </w:r>
          </w:p>
        </w:tc>
        <w:tc>
          <w:tcPr>
            <w:tcW w:w="974" w:type="dxa"/>
          </w:tcPr>
          <w:p w14:paraId="6E9795E2" w14:textId="474AC8D2"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20.39</w:t>
            </w:r>
          </w:p>
        </w:tc>
        <w:tc>
          <w:tcPr>
            <w:tcW w:w="236" w:type="dxa"/>
          </w:tcPr>
          <w:p w14:paraId="3F304D1B"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88614CE" w14:textId="4D0DAC1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19.70</w:t>
            </w:r>
          </w:p>
        </w:tc>
        <w:tc>
          <w:tcPr>
            <w:tcW w:w="975" w:type="dxa"/>
          </w:tcPr>
          <w:p w14:paraId="183546DA" w14:textId="208F0010"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23.98</w:t>
            </w:r>
          </w:p>
        </w:tc>
        <w:tc>
          <w:tcPr>
            <w:tcW w:w="238" w:type="dxa"/>
          </w:tcPr>
          <w:p w14:paraId="6DD45010"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77AB73A" w14:textId="77C90FF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22.82</w:t>
            </w:r>
          </w:p>
        </w:tc>
        <w:tc>
          <w:tcPr>
            <w:tcW w:w="975" w:type="dxa"/>
          </w:tcPr>
          <w:p w14:paraId="69D40F6C" w14:textId="7776901B"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9.61</w:t>
            </w:r>
          </w:p>
        </w:tc>
      </w:tr>
      <w:tr w:rsidR="004B4718" w:rsidRPr="00593F79" w14:paraId="4B629193" w14:textId="07609CE5" w:rsidTr="004B4718">
        <w:tc>
          <w:tcPr>
            <w:tcW w:w="1984" w:type="dxa"/>
          </w:tcPr>
          <w:p w14:paraId="412D22FC" w14:textId="6CD7811B"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May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22</w:t>
            </w:r>
          </w:p>
        </w:tc>
        <w:tc>
          <w:tcPr>
            <w:tcW w:w="975" w:type="dxa"/>
            <w:vAlign w:val="center"/>
          </w:tcPr>
          <w:p w14:paraId="7BA40744" w14:textId="22F87E62"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22</w:t>
            </w:r>
            <w:r>
              <w:rPr>
                <w:rFonts w:ascii="Times New Roman" w:hAnsi="Times New Roman" w:cs="Times New Roman"/>
                <w:sz w:val="22"/>
                <w:szCs w:val="22"/>
                <w:lang w:val="en-US"/>
              </w:rPr>
              <w:t>.</w:t>
            </w:r>
            <w:r w:rsidRPr="00593F79">
              <w:rPr>
                <w:rFonts w:ascii="Times New Roman" w:hAnsi="Times New Roman" w:cs="Times New Roman"/>
                <w:sz w:val="22"/>
                <w:szCs w:val="22"/>
                <w:lang w:val="en-US"/>
              </w:rPr>
              <w:t>28</w:t>
            </w:r>
          </w:p>
        </w:tc>
        <w:tc>
          <w:tcPr>
            <w:tcW w:w="975" w:type="dxa"/>
          </w:tcPr>
          <w:p w14:paraId="70140999" w14:textId="1B06E899"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23.94</w:t>
            </w:r>
          </w:p>
        </w:tc>
        <w:tc>
          <w:tcPr>
            <w:tcW w:w="974" w:type="dxa"/>
          </w:tcPr>
          <w:p w14:paraId="59406345" w14:textId="7315F3EB"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20.43</w:t>
            </w:r>
          </w:p>
        </w:tc>
        <w:tc>
          <w:tcPr>
            <w:tcW w:w="236" w:type="dxa"/>
          </w:tcPr>
          <w:p w14:paraId="293D8CCD"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FB8DDA9" w14:textId="2902314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19.67</w:t>
            </w:r>
          </w:p>
        </w:tc>
        <w:tc>
          <w:tcPr>
            <w:tcW w:w="975" w:type="dxa"/>
          </w:tcPr>
          <w:p w14:paraId="48458694" w14:textId="5428D42B"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24.08</w:t>
            </w:r>
          </w:p>
        </w:tc>
        <w:tc>
          <w:tcPr>
            <w:tcW w:w="238" w:type="dxa"/>
          </w:tcPr>
          <w:p w14:paraId="632D6D8A"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06FBDEF" w14:textId="1A83551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22.86</w:t>
            </w:r>
          </w:p>
        </w:tc>
        <w:tc>
          <w:tcPr>
            <w:tcW w:w="975" w:type="dxa"/>
          </w:tcPr>
          <w:p w14:paraId="79D62AE6" w14:textId="3B653CBC"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9.72</w:t>
            </w:r>
          </w:p>
        </w:tc>
      </w:tr>
      <w:tr w:rsidR="004B4718" w:rsidRPr="00593F79" w14:paraId="5CB67065" w14:textId="2838B8C9" w:rsidTr="004B4718">
        <w:tc>
          <w:tcPr>
            <w:tcW w:w="1984" w:type="dxa"/>
          </w:tcPr>
          <w:p w14:paraId="1F779344" w14:textId="44F6BB2B"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June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22</w:t>
            </w:r>
          </w:p>
        </w:tc>
        <w:tc>
          <w:tcPr>
            <w:tcW w:w="975" w:type="dxa"/>
            <w:vAlign w:val="center"/>
          </w:tcPr>
          <w:p w14:paraId="49594988" w14:textId="711D92B4"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22</w:t>
            </w:r>
            <w:r>
              <w:rPr>
                <w:rFonts w:ascii="Times New Roman" w:hAnsi="Times New Roman" w:cs="Times New Roman"/>
                <w:sz w:val="22"/>
                <w:szCs w:val="22"/>
                <w:lang w:val="en-US"/>
              </w:rPr>
              <w:t>.</w:t>
            </w:r>
            <w:r w:rsidRPr="00593F79">
              <w:rPr>
                <w:rFonts w:ascii="Times New Roman" w:hAnsi="Times New Roman" w:cs="Times New Roman"/>
                <w:sz w:val="22"/>
                <w:szCs w:val="22"/>
                <w:lang w:val="en-US"/>
              </w:rPr>
              <w:t>30</w:t>
            </w:r>
          </w:p>
        </w:tc>
        <w:tc>
          <w:tcPr>
            <w:tcW w:w="975" w:type="dxa"/>
          </w:tcPr>
          <w:p w14:paraId="4A36E3D6" w14:textId="2C3B835F"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23.96</w:t>
            </w:r>
          </w:p>
        </w:tc>
        <w:tc>
          <w:tcPr>
            <w:tcW w:w="974" w:type="dxa"/>
          </w:tcPr>
          <w:p w14:paraId="6134F4DA" w14:textId="022B96E0"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20.44</w:t>
            </w:r>
          </w:p>
        </w:tc>
        <w:tc>
          <w:tcPr>
            <w:tcW w:w="236" w:type="dxa"/>
          </w:tcPr>
          <w:p w14:paraId="3328D433"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84FB4B5" w14:textId="3D6066F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19.65</w:t>
            </w:r>
          </w:p>
        </w:tc>
        <w:tc>
          <w:tcPr>
            <w:tcW w:w="975" w:type="dxa"/>
          </w:tcPr>
          <w:p w14:paraId="34BF8040" w14:textId="365BCAE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24.12</w:t>
            </w:r>
          </w:p>
        </w:tc>
        <w:tc>
          <w:tcPr>
            <w:tcW w:w="238" w:type="dxa"/>
          </w:tcPr>
          <w:p w14:paraId="30B526C5"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315BAFB" w14:textId="35D7D42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22.87</w:t>
            </w:r>
          </w:p>
        </w:tc>
        <w:tc>
          <w:tcPr>
            <w:tcW w:w="975" w:type="dxa"/>
          </w:tcPr>
          <w:p w14:paraId="13B2FF5C" w14:textId="33F2F6E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9.70</w:t>
            </w:r>
          </w:p>
        </w:tc>
      </w:tr>
      <w:tr w:rsidR="004B4718" w:rsidRPr="00593F79" w14:paraId="6DD3859C" w14:textId="54FB2D89" w:rsidTr="004B4718">
        <w:tc>
          <w:tcPr>
            <w:tcW w:w="1984" w:type="dxa"/>
          </w:tcPr>
          <w:p w14:paraId="5E02BF0A" w14:textId="1E898F62"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July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22</w:t>
            </w:r>
          </w:p>
        </w:tc>
        <w:tc>
          <w:tcPr>
            <w:tcW w:w="975" w:type="dxa"/>
            <w:vAlign w:val="center"/>
          </w:tcPr>
          <w:p w14:paraId="2A67BA9A" w14:textId="769E7E35"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22</w:t>
            </w:r>
            <w:r>
              <w:rPr>
                <w:rFonts w:ascii="Times New Roman" w:hAnsi="Times New Roman" w:cs="Times New Roman"/>
                <w:sz w:val="22"/>
                <w:szCs w:val="22"/>
                <w:lang w:val="en-US"/>
              </w:rPr>
              <w:t>.</w:t>
            </w:r>
            <w:r w:rsidRPr="00593F79">
              <w:rPr>
                <w:rFonts w:ascii="Times New Roman" w:hAnsi="Times New Roman" w:cs="Times New Roman"/>
                <w:sz w:val="22"/>
                <w:szCs w:val="22"/>
                <w:lang w:val="en-US"/>
              </w:rPr>
              <w:t>31</w:t>
            </w:r>
          </w:p>
        </w:tc>
        <w:tc>
          <w:tcPr>
            <w:tcW w:w="975" w:type="dxa"/>
          </w:tcPr>
          <w:p w14:paraId="4F58C508" w14:textId="5D47CE2A"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23.95</w:t>
            </w:r>
          </w:p>
        </w:tc>
        <w:tc>
          <w:tcPr>
            <w:tcW w:w="974" w:type="dxa"/>
          </w:tcPr>
          <w:p w14:paraId="351B1847" w14:textId="26BD0358"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20.47</w:t>
            </w:r>
          </w:p>
        </w:tc>
        <w:tc>
          <w:tcPr>
            <w:tcW w:w="236" w:type="dxa"/>
          </w:tcPr>
          <w:p w14:paraId="7471E8BF"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77DCDF6A" w14:textId="7A84F030"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19.64</w:t>
            </w:r>
          </w:p>
        </w:tc>
        <w:tc>
          <w:tcPr>
            <w:tcW w:w="975" w:type="dxa"/>
          </w:tcPr>
          <w:p w14:paraId="12D0316B" w14:textId="58FF589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24.16</w:t>
            </w:r>
          </w:p>
        </w:tc>
        <w:tc>
          <w:tcPr>
            <w:tcW w:w="238" w:type="dxa"/>
          </w:tcPr>
          <w:p w14:paraId="170F3589"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430EB4B0" w14:textId="0AF68C6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22.89</w:t>
            </w:r>
          </w:p>
        </w:tc>
        <w:tc>
          <w:tcPr>
            <w:tcW w:w="975" w:type="dxa"/>
          </w:tcPr>
          <w:p w14:paraId="2636AE90" w14:textId="2F7523C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9.64</w:t>
            </w:r>
          </w:p>
        </w:tc>
      </w:tr>
      <w:tr w:rsidR="004B4718" w:rsidRPr="00593F79" w14:paraId="5933663D" w14:textId="1AD39000" w:rsidTr="004B4718">
        <w:tc>
          <w:tcPr>
            <w:tcW w:w="1984" w:type="dxa"/>
          </w:tcPr>
          <w:p w14:paraId="66B99CE4" w14:textId="3DF5B2B0" w:rsidR="004B4718" w:rsidRPr="00593F79" w:rsidRDefault="004B4718" w:rsidP="004B4718">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August</w:t>
            </w:r>
            <w:r w:rsidRPr="00593F79">
              <w:rPr>
                <w:rFonts w:ascii="Times New Roman" w:hAnsi="Times New Roman" w:cs="Times New Roman"/>
                <w:sz w:val="22"/>
                <w:szCs w:val="22"/>
                <w:lang w:val="en-US"/>
              </w:rPr>
              <w:t xml:space="preserve">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22</w:t>
            </w:r>
          </w:p>
        </w:tc>
        <w:tc>
          <w:tcPr>
            <w:tcW w:w="975" w:type="dxa"/>
            <w:vAlign w:val="center"/>
          </w:tcPr>
          <w:p w14:paraId="79C4D454" w14:textId="333F091D"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22</w:t>
            </w:r>
            <w:r>
              <w:rPr>
                <w:rFonts w:ascii="Times New Roman" w:hAnsi="Times New Roman" w:cs="Times New Roman"/>
                <w:sz w:val="22"/>
                <w:szCs w:val="22"/>
                <w:lang w:val="en-US"/>
              </w:rPr>
              <w:t>.</w:t>
            </w:r>
            <w:r w:rsidRPr="00593F79">
              <w:rPr>
                <w:rFonts w:ascii="Times New Roman" w:hAnsi="Times New Roman" w:cs="Times New Roman"/>
                <w:sz w:val="22"/>
                <w:szCs w:val="22"/>
                <w:lang w:val="en-US"/>
              </w:rPr>
              <w:t>30</w:t>
            </w:r>
          </w:p>
        </w:tc>
        <w:tc>
          <w:tcPr>
            <w:tcW w:w="975" w:type="dxa"/>
          </w:tcPr>
          <w:p w14:paraId="54C26A7B" w14:textId="3C360888"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23.95</w:t>
            </w:r>
          </w:p>
        </w:tc>
        <w:tc>
          <w:tcPr>
            <w:tcW w:w="974" w:type="dxa"/>
          </w:tcPr>
          <w:p w14:paraId="065F65E3" w14:textId="7FF220C5"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20.47</w:t>
            </w:r>
          </w:p>
        </w:tc>
        <w:tc>
          <w:tcPr>
            <w:tcW w:w="236" w:type="dxa"/>
          </w:tcPr>
          <w:p w14:paraId="40ADEA67"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4AF2D7DE" w14:textId="56F5D20C"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19.63</w:t>
            </w:r>
          </w:p>
        </w:tc>
        <w:tc>
          <w:tcPr>
            <w:tcW w:w="975" w:type="dxa"/>
          </w:tcPr>
          <w:p w14:paraId="42DEF871" w14:textId="2F87FD9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24.17</w:t>
            </w:r>
          </w:p>
        </w:tc>
        <w:tc>
          <w:tcPr>
            <w:tcW w:w="238" w:type="dxa"/>
          </w:tcPr>
          <w:p w14:paraId="47D94D95"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414800A1" w14:textId="3BE9A93C"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22.89</w:t>
            </w:r>
          </w:p>
        </w:tc>
        <w:tc>
          <w:tcPr>
            <w:tcW w:w="975" w:type="dxa"/>
          </w:tcPr>
          <w:p w14:paraId="024CF5E9" w14:textId="0E0E41E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9.63</w:t>
            </w:r>
          </w:p>
        </w:tc>
      </w:tr>
      <w:tr w:rsidR="004B4718" w:rsidRPr="00593F79" w14:paraId="54413134" w14:textId="5D82A1D1" w:rsidTr="004B4718">
        <w:tc>
          <w:tcPr>
            <w:tcW w:w="1984" w:type="dxa"/>
          </w:tcPr>
          <w:p w14:paraId="23E62733" w14:textId="23CB741D"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September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22</w:t>
            </w:r>
          </w:p>
        </w:tc>
        <w:tc>
          <w:tcPr>
            <w:tcW w:w="975" w:type="dxa"/>
            <w:vAlign w:val="center"/>
          </w:tcPr>
          <w:p w14:paraId="4F7A9EBA" w14:textId="79B01DA4"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22</w:t>
            </w:r>
            <w:r>
              <w:rPr>
                <w:rFonts w:ascii="Times New Roman" w:hAnsi="Times New Roman" w:cs="Times New Roman"/>
                <w:sz w:val="22"/>
                <w:szCs w:val="22"/>
                <w:lang w:val="en-US"/>
              </w:rPr>
              <w:t>.</w:t>
            </w:r>
            <w:r w:rsidRPr="00593F79">
              <w:rPr>
                <w:rFonts w:ascii="Times New Roman" w:hAnsi="Times New Roman" w:cs="Times New Roman"/>
                <w:sz w:val="22"/>
                <w:szCs w:val="22"/>
                <w:lang w:val="en-US"/>
              </w:rPr>
              <w:t>32</w:t>
            </w:r>
          </w:p>
        </w:tc>
        <w:tc>
          <w:tcPr>
            <w:tcW w:w="975" w:type="dxa"/>
          </w:tcPr>
          <w:p w14:paraId="48B5BE94" w14:textId="06E01DD5"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23.96</w:t>
            </w:r>
          </w:p>
        </w:tc>
        <w:tc>
          <w:tcPr>
            <w:tcW w:w="974" w:type="dxa"/>
          </w:tcPr>
          <w:p w14:paraId="32D94216" w14:textId="5EE51605"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20.49</w:t>
            </w:r>
          </w:p>
        </w:tc>
        <w:tc>
          <w:tcPr>
            <w:tcW w:w="236" w:type="dxa"/>
          </w:tcPr>
          <w:p w14:paraId="6D060330"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5B9DDA65" w14:textId="0F192F0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19.64</w:t>
            </w:r>
          </w:p>
        </w:tc>
        <w:tc>
          <w:tcPr>
            <w:tcW w:w="975" w:type="dxa"/>
          </w:tcPr>
          <w:p w14:paraId="06524295" w14:textId="542ED65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24.20</w:t>
            </w:r>
          </w:p>
        </w:tc>
        <w:tc>
          <w:tcPr>
            <w:tcW w:w="238" w:type="dxa"/>
          </w:tcPr>
          <w:p w14:paraId="77CAC488"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7786B547" w14:textId="540241D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22.90</w:t>
            </w:r>
          </w:p>
        </w:tc>
        <w:tc>
          <w:tcPr>
            <w:tcW w:w="975" w:type="dxa"/>
          </w:tcPr>
          <w:p w14:paraId="05E55A49" w14:textId="75A4743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9.69</w:t>
            </w:r>
          </w:p>
        </w:tc>
      </w:tr>
      <w:tr w:rsidR="004B4718" w:rsidRPr="00593F79" w14:paraId="38BD5C7E" w14:textId="4AC54ECD" w:rsidTr="004B4718">
        <w:tc>
          <w:tcPr>
            <w:tcW w:w="1984" w:type="dxa"/>
          </w:tcPr>
          <w:p w14:paraId="64097DA4" w14:textId="551AC13C"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October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22</w:t>
            </w:r>
          </w:p>
        </w:tc>
        <w:tc>
          <w:tcPr>
            <w:tcW w:w="975" w:type="dxa"/>
            <w:vAlign w:val="center"/>
          </w:tcPr>
          <w:p w14:paraId="5B25F00B" w14:textId="3D956A60"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22</w:t>
            </w:r>
            <w:r>
              <w:rPr>
                <w:rFonts w:ascii="Times New Roman" w:hAnsi="Times New Roman" w:cs="Times New Roman"/>
                <w:sz w:val="22"/>
                <w:szCs w:val="22"/>
                <w:lang w:val="en-US"/>
              </w:rPr>
              <w:t>.</w:t>
            </w:r>
            <w:r w:rsidRPr="00593F79">
              <w:rPr>
                <w:rFonts w:ascii="Times New Roman" w:hAnsi="Times New Roman" w:cs="Times New Roman"/>
                <w:sz w:val="22"/>
                <w:szCs w:val="22"/>
                <w:lang w:val="en-US"/>
              </w:rPr>
              <w:t>39</w:t>
            </w:r>
          </w:p>
        </w:tc>
        <w:tc>
          <w:tcPr>
            <w:tcW w:w="975" w:type="dxa"/>
          </w:tcPr>
          <w:p w14:paraId="318C11B6" w14:textId="158AAD03"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24.03</w:t>
            </w:r>
          </w:p>
        </w:tc>
        <w:tc>
          <w:tcPr>
            <w:tcW w:w="974" w:type="dxa"/>
          </w:tcPr>
          <w:p w14:paraId="65E83F46" w14:textId="041C14D9"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20.56</w:t>
            </w:r>
          </w:p>
        </w:tc>
        <w:tc>
          <w:tcPr>
            <w:tcW w:w="236" w:type="dxa"/>
          </w:tcPr>
          <w:p w14:paraId="34BF6F36"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BA41CEC" w14:textId="23E1D8E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19.64</w:t>
            </w:r>
          </w:p>
        </w:tc>
        <w:tc>
          <w:tcPr>
            <w:tcW w:w="975" w:type="dxa"/>
          </w:tcPr>
          <w:p w14:paraId="1970E666" w14:textId="2A4A846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24.33</w:t>
            </w:r>
          </w:p>
        </w:tc>
        <w:tc>
          <w:tcPr>
            <w:tcW w:w="238" w:type="dxa"/>
          </w:tcPr>
          <w:p w14:paraId="68DFC46A"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E6CF5BA" w14:textId="410AB0F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22.98</w:t>
            </w:r>
          </w:p>
        </w:tc>
        <w:tc>
          <w:tcPr>
            <w:tcW w:w="975" w:type="dxa"/>
          </w:tcPr>
          <w:p w14:paraId="051B9F97" w14:textId="523448C0"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9.72</w:t>
            </w:r>
          </w:p>
        </w:tc>
      </w:tr>
      <w:tr w:rsidR="004B4718" w:rsidRPr="00593F79" w14:paraId="680B9D84" w14:textId="0FC60E1E" w:rsidTr="004B4718">
        <w:tc>
          <w:tcPr>
            <w:tcW w:w="1984" w:type="dxa"/>
          </w:tcPr>
          <w:p w14:paraId="53922909" w14:textId="4026D247"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November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22</w:t>
            </w:r>
          </w:p>
        </w:tc>
        <w:tc>
          <w:tcPr>
            <w:tcW w:w="975" w:type="dxa"/>
            <w:vAlign w:val="center"/>
          </w:tcPr>
          <w:p w14:paraId="293D2140" w14:textId="3C765BF3"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22</w:t>
            </w:r>
            <w:r>
              <w:rPr>
                <w:rFonts w:ascii="Times New Roman" w:hAnsi="Times New Roman" w:cs="Times New Roman"/>
                <w:sz w:val="22"/>
                <w:szCs w:val="22"/>
                <w:lang w:val="en-US"/>
              </w:rPr>
              <w:t>.</w:t>
            </w:r>
            <w:r w:rsidRPr="00593F79">
              <w:rPr>
                <w:rFonts w:ascii="Times New Roman" w:hAnsi="Times New Roman" w:cs="Times New Roman"/>
                <w:sz w:val="22"/>
                <w:szCs w:val="22"/>
                <w:lang w:val="en-US"/>
              </w:rPr>
              <w:t>84</w:t>
            </w:r>
          </w:p>
        </w:tc>
        <w:tc>
          <w:tcPr>
            <w:tcW w:w="975" w:type="dxa"/>
          </w:tcPr>
          <w:p w14:paraId="6BCE25B5" w14:textId="44588A9E"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24.52</w:t>
            </w:r>
          </w:p>
        </w:tc>
        <w:tc>
          <w:tcPr>
            <w:tcW w:w="974" w:type="dxa"/>
          </w:tcPr>
          <w:p w14:paraId="665223FA" w14:textId="13CABBAC"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20.97</w:t>
            </w:r>
          </w:p>
        </w:tc>
        <w:tc>
          <w:tcPr>
            <w:tcW w:w="236" w:type="dxa"/>
          </w:tcPr>
          <w:p w14:paraId="19D01B92"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3B5D752" w14:textId="07C5907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19.92</w:t>
            </w:r>
          </w:p>
        </w:tc>
        <w:tc>
          <w:tcPr>
            <w:tcW w:w="975" w:type="dxa"/>
          </w:tcPr>
          <w:p w14:paraId="083A9FB0" w14:textId="414448E0"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24.91</w:t>
            </w:r>
          </w:p>
        </w:tc>
        <w:tc>
          <w:tcPr>
            <w:tcW w:w="238" w:type="dxa"/>
          </w:tcPr>
          <w:p w14:paraId="03EAC910"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C185975" w14:textId="3AD7D71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23.45</w:t>
            </w:r>
          </w:p>
        </w:tc>
        <w:tc>
          <w:tcPr>
            <w:tcW w:w="975" w:type="dxa"/>
          </w:tcPr>
          <w:p w14:paraId="0D2CBF10" w14:textId="0563C2C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9.88</w:t>
            </w:r>
          </w:p>
        </w:tc>
      </w:tr>
      <w:tr w:rsidR="004B4718" w:rsidRPr="00593F79" w14:paraId="54D0B5D3" w14:textId="08AA8F53" w:rsidTr="004B4718">
        <w:tc>
          <w:tcPr>
            <w:tcW w:w="1984" w:type="dxa"/>
          </w:tcPr>
          <w:p w14:paraId="20A6CCE3" w14:textId="2372F287"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December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22</w:t>
            </w:r>
          </w:p>
        </w:tc>
        <w:tc>
          <w:tcPr>
            <w:tcW w:w="975" w:type="dxa"/>
            <w:vAlign w:val="center"/>
          </w:tcPr>
          <w:p w14:paraId="3A0EE493" w14:textId="09C147DE"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23</w:t>
            </w:r>
            <w:r>
              <w:rPr>
                <w:rFonts w:ascii="Times New Roman" w:hAnsi="Times New Roman" w:cs="Times New Roman"/>
                <w:sz w:val="22"/>
                <w:szCs w:val="22"/>
                <w:lang w:val="en-US"/>
              </w:rPr>
              <w:t>.</w:t>
            </w:r>
            <w:r w:rsidRPr="00593F79">
              <w:rPr>
                <w:rFonts w:ascii="Times New Roman" w:hAnsi="Times New Roman" w:cs="Times New Roman"/>
                <w:sz w:val="22"/>
                <w:szCs w:val="22"/>
                <w:lang w:val="en-US"/>
              </w:rPr>
              <w:t>45</w:t>
            </w:r>
          </w:p>
        </w:tc>
        <w:tc>
          <w:tcPr>
            <w:tcW w:w="975" w:type="dxa"/>
          </w:tcPr>
          <w:p w14:paraId="5DAAA2D6" w14:textId="638E7B04"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25.17</w:t>
            </w:r>
          </w:p>
        </w:tc>
        <w:tc>
          <w:tcPr>
            <w:tcW w:w="974" w:type="dxa"/>
          </w:tcPr>
          <w:p w14:paraId="0C1A6AA3" w14:textId="6C1237DE"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21.53</w:t>
            </w:r>
          </w:p>
        </w:tc>
        <w:tc>
          <w:tcPr>
            <w:tcW w:w="236" w:type="dxa"/>
          </w:tcPr>
          <w:p w14:paraId="29F902B7"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B3F7A1E" w14:textId="73AC87D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20.36</w:t>
            </w:r>
          </w:p>
        </w:tc>
        <w:tc>
          <w:tcPr>
            <w:tcW w:w="975" w:type="dxa"/>
          </w:tcPr>
          <w:p w14:paraId="225F7FA2" w14:textId="3CE38A4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25.64</w:t>
            </w:r>
          </w:p>
        </w:tc>
        <w:tc>
          <w:tcPr>
            <w:tcW w:w="238" w:type="dxa"/>
          </w:tcPr>
          <w:p w14:paraId="0E010ED1"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24913B6" w14:textId="5F335CCC"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24.07</w:t>
            </w:r>
          </w:p>
        </w:tc>
        <w:tc>
          <w:tcPr>
            <w:tcW w:w="975" w:type="dxa"/>
          </w:tcPr>
          <w:p w14:paraId="1885D535" w14:textId="507BF38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10.12</w:t>
            </w:r>
          </w:p>
        </w:tc>
      </w:tr>
      <w:tr w:rsidR="004B4718" w:rsidRPr="00593F79" w14:paraId="47AD2D12" w14:textId="61510C8C" w:rsidTr="004B4718">
        <w:tc>
          <w:tcPr>
            <w:tcW w:w="1984" w:type="dxa"/>
          </w:tcPr>
          <w:p w14:paraId="65DC3452" w14:textId="1BEA5A3F"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January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23</w:t>
            </w:r>
          </w:p>
        </w:tc>
        <w:tc>
          <w:tcPr>
            <w:tcW w:w="975" w:type="dxa"/>
            <w:vAlign w:val="center"/>
          </w:tcPr>
          <w:p w14:paraId="4BD0115E" w14:textId="23C2D1A4"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23</w:t>
            </w:r>
            <w:r>
              <w:rPr>
                <w:rFonts w:ascii="Times New Roman" w:hAnsi="Times New Roman" w:cs="Times New Roman"/>
                <w:sz w:val="22"/>
                <w:szCs w:val="22"/>
                <w:lang w:val="en-US"/>
              </w:rPr>
              <w:t>.</w:t>
            </w:r>
            <w:r w:rsidRPr="00593F79">
              <w:rPr>
                <w:rFonts w:ascii="Times New Roman" w:hAnsi="Times New Roman" w:cs="Times New Roman"/>
                <w:sz w:val="22"/>
                <w:szCs w:val="22"/>
                <w:lang w:val="en-US"/>
              </w:rPr>
              <w:t>70</w:t>
            </w:r>
          </w:p>
        </w:tc>
        <w:tc>
          <w:tcPr>
            <w:tcW w:w="975" w:type="dxa"/>
          </w:tcPr>
          <w:p w14:paraId="0B117277" w14:textId="11F643AD"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25.47</w:t>
            </w:r>
          </w:p>
        </w:tc>
        <w:tc>
          <w:tcPr>
            <w:tcW w:w="974" w:type="dxa"/>
          </w:tcPr>
          <w:p w14:paraId="1420926C" w14:textId="2F8EF96C"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21.73</w:t>
            </w:r>
          </w:p>
        </w:tc>
        <w:tc>
          <w:tcPr>
            <w:tcW w:w="236" w:type="dxa"/>
          </w:tcPr>
          <w:p w14:paraId="3B438529"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A217555" w14:textId="003DDED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20.58</w:t>
            </w:r>
          </w:p>
        </w:tc>
        <w:tc>
          <w:tcPr>
            <w:tcW w:w="975" w:type="dxa"/>
          </w:tcPr>
          <w:p w14:paraId="344DA695" w14:textId="609A349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25.93</w:t>
            </w:r>
          </w:p>
        </w:tc>
        <w:tc>
          <w:tcPr>
            <w:tcW w:w="238" w:type="dxa"/>
          </w:tcPr>
          <w:p w14:paraId="3C2D02A4"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7D5B3CD5" w14:textId="3E3A275C"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24.34</w:t>
            </w:r>
          </w:p>
        </w:tc>
        <w:tc>
          <w:tcPr>
            <w:tcW w:w="975" w:type="dxa"/>
          </w:tcPr>
          <w:p w14:paraId="3039BFC0" w14:textId="5804B96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10.14</w:t>
            </w:r>
          </w:p>
        </w:tc>
      </w:tr>
      <w:tr w:rsidR="004B4718" w:rsidRPr="00593F79" w14:paraId="5C852B0C" w14:textId="327DF2B5" w:rsidTr="004B4718">
        <w:tc>
          <w:tcPr>
            <w:tcW w:w="1984" w:type="dxa"/>
          </w:tcPr>
          <w:p w14:paraId="59A6E41A" w14:textId="528E6CD5"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February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23</w:t>
            </w:r>
          </w:p>
        </w:tc>
        <w:tc>
          <w:tcPr>
            <w:tcW w:w="975" w:type="dxa"/>
            <w:vAlign w:val="center"/>
          </w:tcPr>
          <w:p w14:paraId="7289AE1B" w14:textId="588C0191"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23</w:t>
            </w:r>
            <w:r>
              <w:rPr>
                <w:rFonts w:ascii="Times New Roman" w:hAnsi="Times New Roman" w:cs="Times New Roman"/>
                <w:sz w:val="22"/>
                <w:szCs w:val="22"/>
                <w:lang w:val="en-US"/>
              </w:rPr>
              <w:t>.</w:t>
            </w:r>
            <w:r w:rsidRPr="00593F79">
              <w:rPr>
                <w:rFonts w:ascii="Times New Roman" w:hAnsi="Times New Roman" w:cs="Times New Roman"/>
                <w:sz w:val="22"/>
                <w:szCs w:val="22"/>
                <w:lang w:val="en-US"/>
              </w:rPr>
              <w:t>89</w:t>
            </w:r>
          </w:p>
        </w:tc>
        <w:tc>
          <w:tcPr>
            <w:tcW w:w="975" w:type="dxa"/>
          </w:tcPr>
          <w:p w14:paraId="1C2C685C" w14:textId="1B037935"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25.67</w:t>
            </w:r>
          </w:p>
        </w:tc>
        <w:tc>
          <w:tcPr>
            <w:tcW w:w="974" w:type="dxa"/>
          </w:tcPr>
          <w:p w14:paraId="044CE247" w14:textId="6F4D98FA"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21.91</w:t>
            </w:r>
          </w:p>
        </w:tc>
        <w:tc>
          <w:tcPr>
            <w:tcW w:w="236" w:type="dxa"/>
          </w:tcPr>
          <w:p w14:paraId="5F39CDFE"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4F2E1C6" w14:textId="16E0934C"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20.74</w:t>
            </w:r>
          </w:p>
        </w:tc>
        <w:tc>
          <w:tcPr>
            <w:tcW w:w="975" w:type="dxa"/>
          </w:tcPr>
          <w:p w14:paraId="6F351EDD" w14:textId="407F97F0"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26.15</w:t>
            </w:r>
          </w:p>
        </w:tc>
        <w:tc>
          <w:tcPr>
            <w:tcW w:w="238" w:type="dxa"/>
          </w:tcPr>
          <w:p w14:paraId="7CA5D1B2"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4D4C7F2" w14:textId="484A95F7"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24.54</w:t>
            </w:r>
          </w:p>
        </w:tc>
        <w:tc>
          <w:tcPr>
            <w:tcW w:w="975" w:type="dxa"/>
          </w:tcPr>
          <w:p w14:paraId="12075F9D" w14:textId="7067F8D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10.12</w:t>
            </w:r>
          </w:p>
        </w:tc>
      </w:tr>
      <w:tr w:rsidR="004B4718" w:rsidRPr="00593F79" w14:paraId="72E2518A" w14:textId="3FEBD590" w:rsidTr="004B4718">
        <w:tc>
          <w:tcPr>
            <w:tcW w:w="1984" w:type="dxa"/>
          </w:tcPr>
          <w:p w14:paraId="7BD14C9D" w14:textId="2E22309E"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March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23</w:t>
            </w:r>
          </w:p>
        </w:tc>
        <w:tc>
          <w:tcPr>
            <w:tcW w:w="975" w:type="dxa"/>
            <w:vAlign w:val="center"/>
          </w:tcPr>
          <w:p w14:paraId="27751A66" w14:textId="3A80248E"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24</w:t>
            </w:r>
            <w:r>
              <w:rPr>
                <w:rFonts w:ascii="Times New Roman" w:hAnsi="Times New Roman" w:cs="Times New Roman"/>
                <w:sz w:val="22"/>
                <w:szCs w:val="22"/>
                <w:lang w:val="en-US"/>
              </w:rPr>
              <w:t>.</w:t>
            </w:r>
            <w:r w:rsidRPr="00593F79">
              <w:rPr>
                <w:rFonts w:ascii="Times New Roman" w:hAnsi="Times New Roman" w:cs="Times New Roman"/>
                <w:sz w:val="22"/>
                <w:szCs w:val="22"/>
                <w:lang w:val="en-US"/>
              </w:rPr>
              <w:t>03</w:t>
            </w:r>
          </w:p>
        </w:tc>
        <w:tc>
          <w:tcPr>
            <w:tcW w:w="975" w:type="dxa"/>
          </w:tcPr>
          <w:p w14:paraId="660F0CDB" w14:textId="0EF2ADE7"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25.81</w:t>
            </w:r>
          </w:p>
        </w:tc>
        <w:tc>
          <w:tcPr>
            <w:tcW w:w="974" w:type="dxa"/>
          </w:tcPr>
          <w:p w14:paraId="2ACFF472" w14:textId="0F062CCB"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22.04</w:t>
            </w:r>
          </w:p>
        </w:tc>
        <w:tc>
          <w:tcPr>
            <w:tcW w:w="236" w:type="dxa"/>
          </w:tcPr>
          <w:p w14:paraId="7200DEEF"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70880D4" w14:textId="79F4970B"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20.86</w:t>
            </w:r>
          </w:p>
        </w:tc>
        <w:tc>
          <w:tcPr>
            <w:tcW w:w="975" w:type="dxa"/>
          </w:tcPr>
          <w:p w14:paraId="3DCA3A2C" w14:textId="37537E6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26.31</w:t>
            </w:r>
          </w:p>
        </w:tc>
        <w:tc>
          <w:tcPr>
            <w:tcW w:w="238" w:type="dxa"/>
          </w:tcPr>
          <w:p w14:paraId="151C25B5"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556CD2BF" w14:textId="5FC3828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24.68</w:t>
            </w:r>
          </w:p>
        </w:tc>
        <w:tc>
          <w:tcPr>
            <w:tcW w:w="975" w:type="dxa"/>
          </w:tcPr>
          <w:p w14:paraId="4ADDD6A2" w14:textId="6A73C7F7"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10.11</w:t>
            </w:r>
          </w:p>
        </w:tc>
      </w:tr>
      <w:tr w:rsidR="004B4718" w:rsidRPr="00593F79" w14:paraId="18B503A6" w14:textId="3B7FD83F" w:rsidTr="004B4718">
        <w:tc>
          <w:tcPr>
            <w:tcW w:w="1984" w:type="dxa"/>
          </w:tcPr>
          <w:p w14:paraId="6F5F05C1" w14:textId="264E57A2"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April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23</w:t>
            </w:r>
          </w:p>
        </w:tc>
        <w:tc>
          <w:tcPr>
            <w:tcW w:w="975" w:type="dxa"/>
            <w:vAlign w:val="center"/>
          </w:tcPr>
          <w:p w14:paraId="2B6CA93D" w14:textId="6E26166C"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24</w:t>
            </w:r>
            <w:r>
              <w:rPr>
                <w:rFonts w:ascii="Times New Roman" w:hAnsi="Times New Roman" w:cs="Times New Roman"/>
                <w:sz w:val="22"/>
                <w:szCs w:val="22"/>
                <w:lang w:val="en-US"/>
              </w:rPr>
              <w:t>.</w:t>
            </w:r>
            <w:r w:rsidRPr="00593F79">
              <w:rPr>
                <w:rFonts w:ascii="Times New Roman" w:hAnsi="Times New Roman" w:cs="Times New Roman"/>
                <w:sz w:val="22"/>
                <w:szCs w:val="22"/>
                <w:lang w:val="en-US"/>
              </w:rPr>
              <w:t>18</w:t>
            </w:r>
          </w:p>
        </w:tc>
        <w:tc>
          <w:tcPr>
            <w:tcW w:w="975" w:type="dxa"/>
          </w:tcPr>
          <w:p w14:paraId="786D6FED" w14:textId="7AF13239"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25.99</w:t>
            </w:r>
          </w:p>
        </w:tc>
        <w:tc>
          <w:tcPr>
            <w:tcW w:w="974" w:type="dxa"/>
          </w:tcPr>
          <w:p w14:paraId="165C7BFA" w14:textId="1220A3AE"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22.16</w:t>
            </w:r>
          </w:p>
        </w:tc>
        <w:tc>
          <w:tcPr>
            <w:tcW w:w="236" w:type="dxa"/>
          </w:tcPr>
          <w:p w14:paraId="00A3D90E"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490026D4" w14:textId="1925F82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21.02</w:t>
            </w:r>
          </w:p>
        </w:tc>
        <w:tc>
          <w:tcPr>
            <w:tcW w:w="975" w:type="dxa"/>
          </w:tcPr>
          <w:p w14:paraId="6CBB4EE1" w14:textId="60AD16B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26.47</w:t>
            </w:r>
          </w:p>
        </w:tc>
        <w:tc>
          <w:tcPr>
            <w:tcW w:w="238" w:type="dxa"/>
          </w:tcPr>
          <w:p w14:paraId="59D5EB40"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297C919" w14:textId="76CB34C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24.84</w:t>
            </w:r>
          </w:p>
        </w:tc>
        <w:tc>
          <w:tcPr>
            <w:tcW w:w="975" w:type="dxa"/>
          </w:tcPr>
          <w:p w14:paraId="040A8041" w14:textId="6CB4C5A1"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10.19</w:t>
            </w:r>
          </w:p>
        </w:tc>
      </w:tr>
      <w:tr w:rsidR="004B4718" w:rsidRPr="00593F79" w14:paraId="57794AF9" w14:textId="21E6EB9F" w:rsidTr="004B4718">
        <w:tc>
          <w:tcPr>
            <w:tcW w:w="1984" w:type="dxa"/>
          </w:tcPr>
          <w:p w14:paraId="7359A9BB" w14:textId="48A37AB4"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May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23</w:t>
            </w:r>
          </w:p>
        </w:tc>
        <w:tc>
          <w:tcPr>
            <w:tcW w:w="975" w:type="dxa"/>
            <w:vAlign w:val="center"/>
          </w:tcPr>
          <w:p w14:paraId="51D16524" w14:textId="4908AAC9"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24</w:t>
            </w:r>
            <w:r>
              <w:rPr>
                <w:rFonts w:ascii="Times New Roman" w:hAnsi="Times New Roman" w:cs="Times New Roman"/>
                <w:sz w:val="22"/>
                <w:szCs w:val="22"/>
                <w:lang w:val="en-US"/>
              </w:rPr>
              <w:t>.</w:t>
            </w:r>
            <w:r w:rsidRPr="00593F79">
              <w:rPr>
                <w:rFonts w:ascii="Times New Roman" w:hAnsi="Times New Roman" w:cs="Times New Roman"/>
                <w:sz w:val="22"/>
                <w:szCs w:val="22"/>
                <w:lang w:val="en-US"/>
              </w:rPr>
              <w:t>28</w:t>
            </w:r>
          </w:p>
        </w:tc>
        <w:tc>
          <w:tcPr>
            <w:tcW w:w="975" w:type="dxa"/>
          </w:tcPr>
          <w:p w14:paraId="552A6504" w14:textId="0933FE24"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26.10</w:t>
            </w:r>
          </w:p>
        </w:tc>
        <w:tc>
          <w:tcPr>
            <w:tcW w:w="974" w:type="dxa"/>
          </w:tcPr>
          <w:p w14:paraId="0D151AF4" w14:textId="2AA959D6"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22.26</w:t>
            </w:r>
          </w:p>
        </w:tc>
        <w:tc>
          <w:tcPr>
            <w:tcW w:w="236" w:type="dxa"/>
          </w:tcPr>
          <w:p w14:paraId="7EBF18D7"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36443D0" w14:textId="6B4CD5D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21.12</w:t>
            </w:r>
          </w:p>
        </w:tc>
        <w:tc>
          <w:tcPr>
            <w:tcW w:w="975" w:type="dxa"/>
          </w:tcPr>
          <w:p w14:paraId="422ADD32" w14:textId="7DB5CE1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26.58</w:t>
            </w:r>
          </w:p>
        </w:tc>
        <w:tc>
          <w:tcPr>
            <w:tcW w:w="238" w:type="dxa"/>
          </w:tcPr>
          <w:p w14:paraId="136094CE"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2E9FA78" w14:textId="6E0E9DC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24.95</w:t>
            </w:r>
          </w:p>
        </w:tc>
        <w:tc>
          <w:tcPr>
            <w:tcW w:w="975" w:type="dxa"/>
          </w:tcPr>
          <w:p w14:paraId="553AA0EA" w14:textId="41C70773"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10.18</w:t>
            </w:r>
          </w:p>
        </w:tc>
      </w:tr>
      <w:tr w:rsidR="004B4718" w:rsidRPr="00593F79" w14:paraId="2F6C2537" w14:textId="453C0A3F" w:rsidTr="004B4718">
        <w:tc>
          <w:tcPr>
            <w:tcW w:w="1984" w:type="dxa"/>
          </w:tcPr>
          <w:p w14:paraId="633E04F4" w14:textId="210CDCF4"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June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23</w:t>
            </w:r>
          </w:p>
        </w:tc>
        <w:tc>
          <w:tcPr>
            <w:tcW w:w="975" w:type="dxa"/>
            <w:vAlign w:val="center"/>
          </w:tcPr>
          <w:p w14:paraId="5D50DDF4" w14:textId="6EC0F1E4"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24</w:t>
            </w:r>
            <w:r>
              <w:rPr>
                <w:rFonts w:ascii="Times New Roman" w:hAnsi="Times New Roman" w:cs="Times New Roman"/>
                <w:sz w:val="22"/>
                <w:szCs w:val="22"/>
                <w:lang w:val="en-US"/>
              </w:rPr>
              <w:t>.</w:t>
            </w:r>
            <w:r w:rsidRPr="00593F79">
              <w:rPr>
                <w:rFonts w:ascii="Times New Roman" w:hAnsi="Times New Roman" w:cs="Times New Roman"/>
                <w:sz w:val="22"/>
                <w:szCs w:val="22"/>
                <w:lang w:val="en-US"/>
              </w:rPr>
              <w:t>35</w:t>
            </w:r>
          </w:p>
        </w:tc>
        <w:tc>
          <w:tcPr>
            <w:tcW w:w="975" w:type="dxa"/>
          </w:tcPr>
          <w:p w14:paraId="7781D967" w14:textId="3DE82768"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26.18</w:t>
            </w:r>
          </w:p>
        </w:tc>
        <w:tc>
          <w:tcPr>
            <w:tcW w:w="974" w:type="dxa"/>
          </w:tcPr>
          <w:p w14:paraId="09EF844D" w14:textId="0E3C9142"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22.31</w:t>
            </w:r>
          </w:p>
        </w:tc>
        <w:tc>
          <w:tcPr>
            <w:tcW w:w="236" w:type="dxa"/>
          </w:tcPr>
          <w:p w14:paraId="2E632D55"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043DEDE" w14:textId="42B0086B"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21.18</w:t>
            </w:r>
          </w:p>
        </w:tc>
        <w:tc>
          <w:tcPr>
            <w:tcW w:w="975" w:type="dxa"/>
          </w:tcPr>
          <w:p w14:paraId="70492C71" w14:textId="763FD66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26.67</w:t>
            </w:r>
          </w:p>
        </w:tc>
        <w:tc>
          <w:tcPr>
            <w:tcW w:w="238" w:type="dxa"/>
          </w:tcPr>
          <w:p w14:paraId="655462D5"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2B61F98A" w14:textId="0B7596E1"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25.02</w:t>
            </w:r>
          </w:p>
        </w:tc>
        <w:tc>
          <w:tcPr>
            <w:tcW w:w="975" w:type="dxa"/>
          </w:tcPr>
          <w:p w14:paraId="68AEF720" w14:textId="3929EFE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10.24</w:t>
            </w:r>
          </w:p>
        </w:tc>
      </w:tr>
      <w:tr w:rsidR="004B4718" w:rsidRPr="00593F79" w14:paraId="78436D9B" w14:textId="1B4B7838" w:rsidTr="004B4718">
        <w:tc>
          <w:tcPr>
            <w:tcW w:w="1984" w:type="dxa"/>
          </w:tcPr>
          <w:p w14:paraId="62DC7A95" w14:textId="6399294A"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July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23</w:t>
            </w:r>
          </w:p>
        </w:tc>
        <w:tc>
          <w:tcPr>
            <w:tcW w:w="975" w:type="dxa"/>
            <w:vAlign w:val="center"/>
          </w:tcPr>
          <w:p w14:paraId="3F57A189" w14:textId="319B210D"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24</w:t>
            </w:r>
            <w:r>
              <w:rPr>
                <w:rFonts w:ascii="Times New Roman" w:hAnsi="Times New Roman" w:cs="Times New Roman"/>
                <w:sz w:val="22"/>
                <w:szCs w:val="22"/>
                <w:lang w:val="en-US"/>
              </w:rPr>
              <w:t>.</w:t>
            </w:r>
            <w:r w:rsidRPr="00593F79">
              <w:rPr>
                <w:rFonts w:ascii="Times New Roman" w:hAnsi="Times New Roman" w:cs="Times New Roman"/>
                <w:sz w:val="22"/>
                <w:szCs w:val="22"/>
                <w:lang w:val="en-US"/>
              </w:rPr>
              <w:t>44</w:t>
            </w:r>
          </w:p>
        </w:tc>
        <w:tc>
          <w:tcPr>
            <w:tcW w:w="975" w:type="dxa"/>
          </w:tcPr>
          <w:p w14:paraId="43441A4E" w14:textId="449D4799"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26.28</w:t>
            </w:r>
          </w:p>
        </w:tc>
        <w:tc>
          <w:tcPr>
            <w:tcW w:w="974" w:type="dxa"/>
          </w:tcPr>
          <w:p w14:paraId="29B657DD" w14:textId="60D0A261"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22.39</w:t>
            </w:r>
          </w:p>
        </w:tc>
        <w:tc>
          <w:tcPr>
            <w:tcW w:w="236" w:type="dxa"/>
          </w:tcPr>
          <w:p w14:paraId="755C6832"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50C0F7EA" w14:textId="0A10E59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21.27</w:t>
            </w:r>
          </w:p>
        </w:tc>
        <w:tc>
          <w:tcPr>
            <w:tcW w:w="975" w:type="dxa"/>
          </w:tcPr>
          <w:p w14:paraId="661B7F75" w14:textId="45459AD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26.77</w:t>
            </w:r>
          </w:p>
        </w:tc>
        <w:tc>
          <w:tcPr>
            <w:tcW w:w="238" w:type="dxa"/>
          </w:tcPr>
          <w:p w14:paraId="1A45AC9A"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394FBDE8" w14:textId="18E4892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25.12</w:t>
            </w:r>
          </w:p>
        </w:tc>
        <w:tc>
          <w:tcPr>
            <w:tcW w:w="975" w:type="dxa"/>
          </w:tcPr>
          <w:p w14:paraId="433544A6" w14:textId="126E145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10.26</w:t>
            </w:r>
          </w:p>
        </w:tc>
      </w:tr>
      <w:tr w:rsidR="004B4718" w:rsidRPr="00593F79" w14:paraId="73804CA9" w14:textId="6D976633" w:rsidTr="004B4718">
        <w:tc>
          <w:tcPr>
            <w:tcW w:w="1984" w:type="dxa"/>
          </w:tcPr>
          <w:p w14:paraId="4DD0D648" w14:textId="61C100AF" w:rsidR="004B4718" w:rsidRPr="00593F79" w:rsidRDefault="004B4718" w:rsidP="004B4718">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August</w:t>
            </w:r>
            <w:r w:rsidRPr="00593F79">
              <w:rPr>
                <w:rFonts w:ascii="Times New Roman" w:hAnsi="Times New Roman" w:cs="Times New Roman"/>
                <w:sz w:val="22"/>
                <w:szCs w:val="22"/>
                <w:lang w:val="en-US"/>
              </w:rPr>
              <w:t xml:space="preserve">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23</w:t>
            </w:r>
          </w:p>
        </w:tc>
        <w:tc>
          <w:tcPr>
            <w:tcW w:w="975" w:type="dxa"/>
            <w:vAlign w:val="center"/>
          </w:tcPr>
          <w:p w14:paraId="5FB9757A" w14:textId="39F1B6A0"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24</w:t>
            </w:r>
            <w:r>
              <w:rPr>
                <w:rFonts w:ascii="Times New Roman" w:hAnsi="Times New Roman" w:cs="Times New Roman"/>
                <w:sz w:val="22"/>
                <w:szCs w:val="22"/>
                <w:lang w:val="en-US"/>
              </w:rPr>
              <w:t>.</w:t>
            </w:r>
            <w:r w:rsidRPr="00593F79">
              <w:rPr>
                <w:rFonts w:ascii="Times New Roman" w:hAnsi="Times New Roman" w:cs="Times New Roman"/>
                <w:sz w:val="22"/>
                <w:szCs w:val="22"/>
                <w:lang w:val="en-US"/>
              </w:rPr>
              <w:t>52</w:t>
            </w:r>
          </w:p>
        </w:tc>
        <w:tc>
          <w:tcPr>
            <w:tcW w:w="975" w:type="dxa"/>
          </w:tcPr>
          <w:p w14:paraId="126F5B31" w14:textId="3EF24F5C"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26.36</w:t>
            </w:r>
          </w:p>
        </w:tc>
        <w:tc>
          <w:tcPr>
            <w:tcW w:w="974" w:type="dxa"/>
          </w:tcPr>
          <w:p w14:paraId="140E4EE8" w14:textId="70DB5A61"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22.46</w:t>
            </w:r>
          </w:p>
        </w:tc>
        <w:tc>
          <w:tcPr>
            <w:tcW w:w="236" w:type="dxa"/>
          </w:tcPr>
          <w:p w14:paraId="71B34009"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4241E412" w14:textId="1A53008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21.35</w:t>
            </w:r>
          </w:p>
        </w:tc>
        <w:tc>
          <w:tcPr>
            <w:tcW w:w="975" w:type="dxa"/>
          </w:tcPr>
          <w:p w14:paraId="324E2407" w14:textId="7D4818A0"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26.85</w:t>
            </w:r>
          </w:p>
        </w:tc>
        <w:tc>
          <w:tcPr>
            <w:tcW w:w="238" w:type="dxa"/>
          </w:tcPr>
          <w:p w14:paraId="2F3EAAE7"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438A0D2" w14:textId="240EA3B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25.19</w:t>
            </w:r>
          </w:p>
        </w:tc>
        <w:tc>
          <w:tcPr>
            <w:tcW w:w="975" w:type="dxa"/>
          </w:tcPr>
          <w:p w14:paraId="6B7E8083" w14:textId="60ABB570"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10.34</w:t>
            </w:r>
          </w:p>
        </w:tc>
      </w:tr>
      <w:tr w:rsidR="004B4718" w:rsidRPr="00593F79" w14:paraId="431AF24F" w14:textId="6F1514D4" w:rsidTr="004B4718">
        <w:tc>
          <w:tcPr>
            <w:tcW w:w="1984" w:type="dxa"/>
          </w:tcPr>
          <w:p w14:paraId="1C09D24D" w14:textId="034A93F1"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September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23</w:t>
            </w:r>
          </w:p>
        </w:tc>
        <w:tc>
          <w:tcPr>
            <w:tcW w:w="975" w:type="dxa"/>
            <w:vAlign w:val="center"/>
          </w:tcPr>
          <w:p w14:paraId="3FD5A4D2" w14:textId="2910792A"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24</w:t>
            </w:r>
            <w:r>
              <w:rPr>
                <w:rFonts w:ascii="Times New Roman" w:hAnsi="Times New Roman" w:cs="Times New Roman"/>
                <w:sz w:val="22"/>
                <w:szCs w:val="22"/>
                <w:lang w:val="en-US"/>
              </w:rPr>
              <w:t>.</w:t>
            </w:r>
            <w:r w:rsidRPr="00593F79">
              <w:rPr>
                <w:rFonts w:ascii="Times New Roman" w:hAnsi="Times New Roman" w:cs="Times New Roman"/>
                <w:sz w:val="22"/>
                <w:szCs w:val="22"/>
                <w:lang w:val="en-US"/>
              </w:rPr>
              <w:t>65</w:t>
            </w:r>
          </w:p>
        </w:tc>
        <w:tc>
          <w:tcPr>
            <w:tcW w:w="975" w:type="dxa"/>
          </w:tcPr>
          <w:p w14:paraId="7EE9CF9C" w14:textId="2A2732E7"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26.55</w:t>
            </w:r>
          </w:p>
        </w:tc>
        <w:tc>
          <w:tcPr>
            <w:tcW w:w="974" w:type="dxa"/>
          </w:tcPr>
          <w:p w14:paraId="06B86A9A" w14:textId="3CD87E8B"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22.53</w:t>
            </w:r>
          </w:p>
        </w:tc>
        <w:tc>
          <w:tcPr>
            <w:tcW w:w="236" w:type="dxa"/>
          </w:tcPr>
          <w:p w14:paraId="69862B5C"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309D867" w14:textId="51E5AD4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21.50</w:t>
            </w:r>
          </w:p>
        </w:tc>
        <w:tc>
          <w:tcPr>
            <w:tcW w:w="975" w:type="dxa"/>
          </w:tcPr>
          <w:p w14:paraId="0A5CFD3C" w14:textId="73367AD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26.98</w:t>
            </w:r>
          </w:p>
        </w:tc>
        <w:tc>
          <w:tcPr>
            <w:tcW w:w="238" w:type="dxa"/>
          </w:tcPr>
          <w:p w14:paraId="3688B304"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6CCF0F2" w14:textId="365C839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25.33</w:t>
            </w:r>
          </w:p>
        </w:tc>
        <w:tc>
          <w:tcPr>
            <w:tcW w:w="975" w:type="dxa"/>
          </w:tcPr>
          <w:p w14:paraId="4F4424FE" w14:textId="16314C5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10.37</w:t>
            </w:r>
          </w:p>
        </w:tc>
      </w:tr>
      <w:tr w:rsidR="004B4718" w:rsidRPr="00593F79" w14:paraId="1EB6AB33" w14:textId="044BFD24" w:rsidTr="004B4718">
        <w:tc>
          <w:tcPr>
            <w:tcW w:w="1984" w:type="dxa"/>
          </w:tcPr>
          <w:p w14:paraId="7BCE8854" w14:textId="0BBBF808"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October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23</w:t>
            </w:r>
          </w:p>
        </w:tc>
        <w:tc>
          <w:tcPr>
            <w:tcW w:w="975" w:type="dxa"/>
            <w:vAlign w:val="center"/>
          </w:tcPr>
          <w:p w14:paraId="3D51083C" w14:textId="762BC9BC"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24</w:t>
            </w:r>
            <w:r>
              <w:rPr>
                <w:rFonts w:ascii="Times New Roman" w:hAnsi="Times New Roman" w:cs="Times New Roman"/>
                <w:sz w:val="22"/>
                <w:szCs w:val="22"/>
                <w:lang w:val="en-US"/>
              </w:rPr>
              <w:t>.</w:t>
            </w:r>
            <w:r w:rsidRPr="00593F79">
              <w:rPr>
                <w:rFonts w:ascii="Times New Roman" w:hAnsi="Times New Roman" w:cs="Times New Roman"/>
                <w:sz w:val="22"/>
                <w:szCs w:val="22"/>
                <w:lang w:val="en-US"/>
              </w:rPr>
              <w:t>95</w:t>
            </w:r>
          </w:p>
        </w:tc>
        <w:tc>
          <w:tcPr>
            <w:tcW w:w="975" w:type="dxa"/>
          </w:tcPr>
          <w:p w14:paraId="10A47A5E" w14:textId="587B5DEE"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26.87</w:t>
            </w:r>
          </w:p>
        </w:tc>
        <w:tc>
          <w:tcPr>
            <w:tcW w:w="974" w:type="dxa"/>
          </w:tcPr>
          <w:p w14:paraId="4A9F3B4D" w14:textId="0FCF5F96"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22.81</w:t>
            </w:r>
          </w:p>
        </w:tc>
        <w:tc>
          <w:tcPr>
            <w:tcW w:w="236" w:type="dxa"/>
          </w:tcPr>
          <w:p w14:paraId="6A903683"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DAF3701" w14:textId="0C13DE2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21.78</w:t>
            </w:r>
          </w:p>
        </w:tc>
        <w:tc>
          <w:tcPr>
            <w:tcW w:w="975" w:type="dxa"/>
          </w:tcPr>
          <w:p w14:paraId="388B6FC6" w14:textId="713E59C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27.31</w:t>
            </w:r>
          </w:p>
        </w:tc>
        <w:tc>
          <w:tcPr>
            <w:tcW w:w="238" w:type="dxa"/>
          </w:tcPr>
          <w:p w14:paraId="358043D6"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723B11E3" w14:textId="7C4B661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25.64</w:t>
            </w:r>
          </w:p>
        </w:tc>
        <w:tc>
          <w:tcPr>
            <w:tcW w:w="975" w:type="dxa"/>
          </w:tcPr>
          <w:p w14:paraId="5F2A1A10" w14:textId="7397BC0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10.43</w:t>
            </w:r>
          </w:p>
        </w:tc>
      </w:tr>
      <w:tr w:rsidR="004B4718" w:rsidRPr="00593F79" w14:paraId="0D6141A6" w14:textId="6D36C787" w:rsidTr="004B4718">
        <w:tc>
          <w:tcPr>
            <w:tcW w:w="1984" w:type="dxa"/>
          </w:tcPr>
          <w:p w14:paraId="60D292BA" w14:textId="0480E133"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November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23</w:t>
            </w:r>
          </w:p>
        </w:tc>
        <w:tc>
          <w:tcPr>
            <w:tcW w:w="975" w:type="dxa"/>
            <w:vAlign w:val="center"/>
          </w:tcPr>
          <w:p w14:paraId="0953C330" w14:textId="272C5B37"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25</w:t>
            </w:r>
            <w:r>
              <w:rPr>
                <w:rFonts w:ascii="Times New Roman" w:hAnsi="Times New Roman" w:cs="Times New Roman"/>
                <w:sz w:val="22"/>
                <w:szCs w:val="22"/>
                <w:lang w:val="en-US"/>
              </w:rPr>
              <w:t>.</w:t>
            </w:r>
            <w:r w:rsidRPr="00593F79">
              <w:rPr>
                <w:rFonts w:ascii="Times New Roman" w:hAnsi="Times New Roman" w:cs="Times New Roman"/>
                <w:sz w:val="22"/>
                <w:szCs w:val="22"/>
                <w:lang w:val="en-US"/>
              </w:rPr>
              <w:t>79</w:t>
            </w:r>
          </w:p>
        </w:tc>
        <w:tc>
          <w:tcPr>
            <w:tcW w:w="975" w:type="dxa"/>
          </w:tcPr>
          <w:p w14:paraId="71A9A947" w14:textId="2192B517"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27.74</w:t>
            </w:r>
          </w:p>
        </w:tc>
        <w:tc>
          <w:tcPr>
            <w:tcW w:w="974" w:type="dxa"/>
          </w:tcPr>
          <w:p w14:paraId="3D56BB56" w14:textId="143A04A8"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23.63</w:t>
            </w:r>
          </w:p>
        </w:tc>
        <w:tc>
          <w:tcPr>
            <w:tcW w:w="236" w:type="dxa"/>
          </w:tcPr>
          <w:p w14:paraId="36ABB278"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56CECD6" w14:textId="0008134C"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22.44</w:t>
            </w:r>
          </w:p>
        </w:tc>
        <w:tc>
          <w:tcPr>
            <w:tcW w:w="975" w:type="dxa"/>
          </w:tcPr>
          <w:p w14:paraId="6E71EA23" w14:textId="50D90DF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28.30</w:t>
            </w:r>
          </w:p>
        </w:tc>
        <w:tc>
          <w:tcPr>
            <w:tcW w:w="238" w:type="dxa"/>
          </w:tcPr>
          <w:p w14:paraId="5576A051"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9917F93" w14:textId="1F14F2D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26.51</w:t>
            </w:r>
          </w:p>
        </w:tc>
        <w:tc>
          <w:tcPr>
            <w:tcW w:w="975" w:type="dxa"/>
          </w:tcPr>
          <w:p w14:paraId="0DD81C39" w14:textId="01B5190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10.78</w:t>
            </w:r>
          </w:p>
        </w:tc>
      </w:tr>
      <w:tr w:rsidR="004B4718" w:rsidRPr="00593F79" w14:paraId="6AADCD70" w14:textId="36BF66D0" w:rsidTr="004B4718">
        <w:tc>
          <w:tcPr>
            <w:tcW w:w="1984" w:type="dxa"/>
          </w:tcPr>
          <w:p w14:paraId="67202431" w14:textId="04757D0C"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December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23</w:t>
            </w:r>
          </w:p>
        </w:tc>
        <w:tc>
          <w:tcPr>
            <w:tcW w:w="975" w:type="dxa"/>
            <w:vAlign w:val="center"/>
          </w:tcPr>
          <w:p w14:paraId="5719500E" w14:textId="77F1C717"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26</w:t>
            </w:r>
            <w:r>
              <w:rPr>
                <w:rFonts w:ascii="Times New Roman" w:hAnsi="Times New Roman" w:cs="Times New Roman"/>
                <w:sz w:val="22"/>
                <w:szCs w:val="22"/>
                <w:lang w:val="en-US"/>
              </w:rPr>
              <w:t>.</w:t>
            </w:r>
            <w:r w:rsidRPr="00593F79">
              <w:rPr>
                <w:rFonts w:ascii="Times New Roman" w:hAnsi="Times New Roman" w:cs="Times New Roman"/>
                <w:sz w:val="22"/>
                <w:szCs w:val="22"/>
                <w:lang w:val="en-US"/>
              </w:rPr>
              <w:t>55</w:t>
            </w:r>
          </w:p>
        </w:tc>
        <w:tc>
          <w:tcPr>
            <w:tcW w:w="975" w:type="dxa"/>
          </w:tcPr>
          <w:p w14:paraId="0C12AF18" w14:textId="10D15795"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28.55</w:t>
            </w:r>
          </w:p>
        </w:tc>
        <w:tc>
          <w:tcPr>
            <w:tcW w:w="974" w:type="dxa"/>
          </w:tcPr>
          <w:p w14:paraId="7C3AAC50" w14:textId="4A19AB99"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24.32</w:t>
            </w:r>
          </w:p>
        </w:tc>
        <w:tc>
          <w:tcPr>
            <w:tcW w:w="236" w:type="dxa"/>
          </w:tcPr>
          <w:p w14:paraId="03A0D419"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4B3695D4" w14:textId="31F9C840"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23.04</w:t>
            </w:r>
          </w:p>
        </w:tc>
        <w:tc>
          <w:tcPr>
            <w:tcW w:w="975" w:type="dxa"/>
          </w:tcPr>
          <w:p w14:paraId="0960355A" w14:textId="5684089B"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29.18</w:t>
            </w:r>
          </w:p>
        </w:tc>
        <w:tc>
          <w:tcPr>
            <w:tcW w:w="238" w:type="dxa"/>
          </w:tcPr>
          <w:p w14:paraId="3963AFB3"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67D80490" w14:textId="1B8D926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27.30</w:t>
            </w:r>
          </w:p>
        </w:tc>
        <w:tc>
          <w:tcPr>
            <w:tcW w:w="975" w:type="dxa"/>
          </w:tcPr>
          <w:p w14:paraId="653401B2" w14:textId="21368577"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10.97</w:t>
            </w:r>
          </w:p>
        </w:tc>
      </w:tr>
      <w:tr w:rsidR="004B4718" w:rsidRPr="00593F79" w14:paraId="506DB400" w14:textId="1731ED65" w:rsidTr="004B4718">
        <w:tc>
          <w:tcPr>
            <w:tcW w:w="1984" w:type="dxa"/>
          </w:tcPr>
          <w:p w14:paraId="28AF43FE" w14:textId="18A7B656"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January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24</w:t>
            </w:r>
          </w:p>
        </w:tc>
        <w:tc>
          <w:tcPr>
            <w:tcW w:w="975" w:type="dxa"/>
            <w:vAlign w:val="center"/>
          </w:tcPr>
          <w:p w14:paraId="66D02157" w14:textId="043E45ED"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26</w:t>
            </w:r>
            <w:r>
              <w:rPr>
                <w:rFonts w:ascii="Times New Roman" w:hAnsi="Times New Roman" w:cs="Times New Roman"/>
                <w:sz w:val="22"/>
                <w:szCs w:val="22"/>
                <w:lang w:val="en-US"/>
              </w:rPr>
              <w:t>.</w:t>
            </w:r>
            <w:r w:rsidRPr="00593F79">
              <w:rPr>
                <w:rFonts w:ascii="Times New Roman" w:hAnsi="Times New Roman" w:cs="Times New Roman"/>
                <w:sz w:val="22"/>
                <w:szCs w:val="22"/>
                <w:lang w:val="en-US"/>
              </w:rPr>
              <w:t>87</w:t>
            </w:r>
          </w:p>
        </w:tc>
        <w:tc>
          <w:tcPr>
            <w:tcW w:w="975" w:type="dxa"/>
          </w:tcPr>
          <w:p w14:paraId="32B32C80" w14:textId="55D8D676"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28.90</w:t>
            </w:r>
          </w:p>
        </w:tc>
        <w:tc>
          <w:tcPr>
            <w:tcW w:w="974" w:type="dxa"/>
          </w:tcPr>
          <w:p w14:paraId="58D9EB09" w14:textId="7AA84A73"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24.62</w:t>
            </w:r>
          </w:p>
        </w:tc>
        <w:tc>
          <w:tcPr>
            <w:tcW w:w="236" w:type="dxa"/>
          </w:tcPr>
          <w:p w14:paraId="23BDD305"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EB8C5F9" w14:textId="224AF57B"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23.30</w:t>
            </w:r>
          </w:p>
        </w:tc>
        <w:tc>
          <w:tcPr>
            <w:tcW w:w="975" w:type="dxa"/>
          </w:tcPr>
          <w:p w14:paraId="44DA5CBC" w14:textId="30B83AF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29.57</w:t>
            </w:r>
          </w:p>
        </w:tc>
        <w:tc>
          <w:tcPr>
            <w:tcW w:w="238" w:type="dxa"/>
          </w:tcPr>
          <w:p w14:paraId="1496F953"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716D0C76" w14:textId="43AADD01"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27.64</w:t>
            </w:r>
          </w:p>
        </w:tc>
        <w:tc>
          <w:tcPr>
            <w:tcW w:w="975" w:type="dxa"/>
          </w:tcPr>
          <w:p w14:paraId="7F8403B9" w14:textId="0CED40B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11.04</w:t>
            </w:r>
          </w:p>
        </w:tc>
      </w:tr>
      <w:tr w:rsidR="004B4718" w:rsidRPr="00593F79" w14:paraId="00C3B298" w14:textId="068FCFF7" w:rsidTr="004B4718">
        <w:tc>
          <w:tcPr>
            <w:tcW w:w="1984" w:type="dxa"/>
          </w:tcPr>
          <w:p w14:paraId="1B9F5332" w14:textId="398408D5"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February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24</w:t>
            </w:r>
          </w:p>
        </w:tc>
        <w:tc>
          <w:tcPr>
            <w:tcW w:w="975" w:type="dxa"/>
            <w:vAlign w:val="center"/>
          </w:tcPr>
          <w:p w14:paraId="4A476DEB" w14:textId="6F384375"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27</w:t>
            </w:r>
            <w:r>
              <w:rPr>
                <w:rFonts w:ascii="Times New Roman" w:hAnsi="Times New Roman" w:cs="Times New Roman"/>
                <w:sz w:val="22"/>
                <w:szCs w:val="22"/>
                <w:lang w:val="en-US"/>
              </w:rPr>
              <w:t>.</w:t>
            </w:r>
            <w:r w:rsidRPr="00593F79">
              <w:rPr>
                <w:rFonts w:ascii="Times New Roman" w:hAnsi="Times New Roman" w:cs="Times New Roman"/>
                <w:sz w:val="22"/>
                <w:szCs w:val="22"/>
                <w:lang w:val="en-US"/>
              </w:rPr>
              <w:t>15</w:t>
            </w:r>
          </w:p>
        </w:tc>
        <w:tc>
          <w:tcPr>
            <w:tcW w:w="975" w:type="dxa"/>
          </w:tcPr>
          <w:p w14:paraId="1F810184" w14:textId="253D18F6"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29.17</w:t>
            </w:r>
          </w:p>
        </w:tc>
        <w:tc>
          <w:tcPr>
            <w:tcW w:w="974" w:type="dxa"/>
          </w:tcPr>
          <w:p w14:paraId="04951729" w14:textId="33F36085"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24.91</w:t>
            </w:r>
          </w:p>
        </w:tc>
        <w:tc>
          <w:tcPr>
            <w:tcW w:w="236" w:type="dxa"/>
          </w:tcPr>
          <w:p w14:paraId="10E6F506"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70C3B348" w14:textId="26BBC471"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23.54</w:t>
            </w:r>
          </w:p>
        </w:tc>
        <w:tc>
          <w:tcPr>
            <w:tcW w:w="975" w:type="dxa"/>
          </w:tcPr>
          <w:p w14:paraId="797217ED" w14:textId="0C6BF64D"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29.90</w:t>
            </w:r>
          </w:p>
        </w:tc>
        <w:tc>
          <w:tcPr>
            <w:tcW w:w="238" w:type="dxa"/>
          </w:tcPr>
          <w:p w14:paraId="15C5EAF0"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5629DEAB" w14:textId="04D9502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27.92</w:t>
            </w:r>
          </w:p>
        </w:tc>
        <w:tc>
          <w:tcPr>
            <w:tcW w:w="975" w:type="dxa"/>
          </w:tcPr>
          <w:p w14:paraId="1F5018D8" w14:textId="1FE5AD0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11.22</w:t>
            </w:r>
          </w:p>
        </w:tc>
      </w:tr>
      <w:tr w:rsidR="004B4718" w:rsidRPr="00593F79" w14:paraId="2EC6A815" w14:textId="5ED5DE53" w:rsidTr="004B4718">
        <w:tc>
          <w:tcPr>
            <w:tcW w:w="1984" w:type="dxa"/>
          </w:tcPr>
          <w:p w14:paraId="6EA71063" w14:textId="384624BE"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March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24</w:t>
            </w:r>
          </w:p>
        </w:tc>
        <w:tc>
          <w:tcPr>
            <w:tcW w:w="975" w:type="dxa"/>
            <w:vAlign w:val="center"/>
          </w:tcPr>
          <w:p w14:paraId="1A2C9563" w14:textId="538F3D0E"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27</w:t>
            </w:r>
            <w:r>
              <w:rPr>
                <w:rFonts w:ascii="Times New Roman" w:hAnsi="Times New Roman" w:cs="Times New Roman"/>
                <w:sz w:val="22"/>
                <w:szCs w:val="22"/>
                <w:lang w:val="en-US"/>
              </w:rPr>
              <w:t>.</w:t>
            </w:r>
            <w:r w:rsidRPr="00593F79">
              <w:rPr>
                <w:rFonts w:ascii="Times New Roman" w:hAnsi="Times New Roman" w:cs="Times New Roman"/>
                <w:sz w:val="22"/>
                <w:szCs w:val="22"/>
                <w:lang w:val="en-US"/>
              </w:rPr>
              <w:t>33</w:t>
            </w:r>
          </w:p>
        </w:tc>
        <w:tc>
          <w:tcPr>
            <w:tcW w:w="975" w:type="dxa"/>
          </w:tcPr>
          <w:p w14:paraId="01F91CB7" w14:textId="1ACAAF47"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29.35</w:t>
            </w:r>
          </w:p>
        </w:tc>
        <w:tc>
          <w:tcPr>
            <w:tcW w:w="974" w:type="dxa"/>
          </w:tcPr>
          <w:p w14:paraId="0F75678D" w14:textId="6CB2EBEA"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25.08</w:t>
            </w:r>
          </w:p>
        </w:tc>
        <w:tc>
          <w:tcPr>
            <w:tcW w:w="236" w:type="dxa"/>
          </w:tcPr>
          <w:p w14:paraId="079F29B9"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95EECA4" w14:textId="24D493E2"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23.70</w:t>
            </w:r>
          </w:p>
        </w:tc>
        <w:tc>
          <w:tcPr>
            <w:tcW w:w="975" w:type="dxa"/>
          </w:tcPr>
          <w:p w14:paraId="6D91C222" w14:textId="0A3A098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30.09</w:t>
            </w:r>
          </w:p>
        </w:tc>
        <w:tc>
          <w:tcPr>
            <w:tcW w:w="238" w:type="dxa"/>
          </w:tcPr>
          <w:p w14:paraId="04DA1D88"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4DBEF769" w14:textId="492CE2B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28.10</w:t>
            </w:r>
          </w:p>
        </w:tc>
        <w:tc>
          <w:tcPr>
            <w:tcW w:w="975" w:type="dxa"/>
          </w:tcPr>
          <w:p w14:paraId="32264825" w14:textId="5A01ED7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11.34</w:t>
            </w:r>
          </w:p>
        </w:tc>
      </w:tr>
      <w:tr w:rsidR="004B4718" w:rsidRPr="00593F79" w14:paraId="3D4B9258" w14:textId="01AA747C" w:rsidTr="004B4718">
        <w:tc>
          <w:tcPr>
            <w:tcW w:w="1984" w:type="dxa"/>
          </w:tcPr>
          <w:p w14:paraId="162B0213" w14:textId="6F36BBA0"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April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24</w:t>
            </w:r>
          </w:p>
        </w:tc>
        <w:tc>
          <w:tcPr>
            <w:tcW w:w="975" w:type="dxa"/>
            <w:vAlign w:val="center"/>
          </w:tcPr>
          <w:p w14:paraId="0AFB6195" w14:textId="05E4C674"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27</w:t>
            </w:r>
            <w:r>
              <w:rPr>
                <w:rFonts w:ascii="Times New Roman" w:hAnsi="Times New Roman" w:cs="Times New Roman"/>
                <w:sz w:val="22"/>
                <w:szCs w:val="22"/>
                <w:lang w:val="en-US"/>
              </w:rPr>
              <w:t>.</w:t>
            </w:r>
            <w:r w:rsidRPr="00593F79">
              <w:rPr>
                <w:rFonts w:ascii="Times New Roman" w:hAnsi="Times New Roman" w:cs="Times New Roman"/>
                <w:sz w:val="22"/>
                <w:szCs w:val="22"/>
                <w:lang w:val="en-US"/>
              </w:rPr>
              <w:t>56</w:t>
            </w:r>
          </w:p>
        </w:tc>
        <w:tc>
          <w:tcPr>
            <w:tcW w:w="975" w:type="dxa"/>
          </w:tcPr>
          <w:p w14:paraId="453203BE" w14:textId="271167E5"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29.62</w:t>
            </w:r>
          </w:p>
        </w:tc>
        <w:tc>
          <w:tcPr>
            <w:tcW w:w="974" w:type="dxa"/>
          </w:tcPr>
          <w:p w14:paraId="2686F7AA" w14:textId="61CB87A4"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25.26</w:t>
            </w:r>
          </w:p>
        </w:tc>
        <w:tc>
          <w:tcPr>
            <w:tcW w:w="236" w:type="dxa"/>
          </w:tcPr>
          <w:p w14:paraId="0E2E6BD6"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690431D" w14:textId="6F8BBA3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24.01</w:t>
            </w:r>
          </w:p>
        </w:tc>
        <w:tc>
          <w:tcPr>
            <w:tcW w:w="975" w:type="dxa"/>
          </w:tcPr>
          <w:p w14:paraId="014C4AC9" w14:textId="5E73785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30.29</w:t>
            </w:r>
          </w:p>
        </w:tc>
        <w:tc>
          <w:tcPr>
            <w:tcW w:w="238" w:type="dxa"/>
          </w:tcPr>
          <w:p w14:paraId="59E2EC9E"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03435FA4" w14:textId="16FF61B8"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28.34</w:t>
            </w:r>
          </w:p>
        </w:tc>
        <w:tc>
          <w:tcPr>
            <w:tcW w:w="975" w:type="dxa"/>
          </w:tcPr>
          <w:p w14:paraId="4AB8B899" w14:textId="5E549CDE"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11.52</w:t>
            </w:r>
          </w:p>
        </w:tc>
      </w:tr>
      <w:tr w:rsidR="004B4718" w:rsidRPr="00593F79" w14:paraId="4A5D2FC9" w14:textId="2B8EA1E4" w:rsidTr="004B4718">
        <w:tc>
          <w:tcPr>
            <w:tcW w:w="1984" w:type="dxa"/>
          </w:tcPr>
          <w:p w14:paraId="173A1D1A" w14:textId="33FC89A4"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May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24</w:t>
            </w:r>
          </w:p>
        </w:tc>
        <w:tc>
          <w:tcPr>
            <w:tcW w:w="975" w:type="dxa"/>
            <w:vAlign w:val="center"/>
          </w:tcPr>
          <w:p w14:paraId="2B7B2DD6" w14:textId="2F33DC98"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27</w:t>
            </w:r>
            <w:r>
              <w:rPr>
                <w:rFonts w:ascii="Times New Roman" w:hAnsi="Times New Roman" w:cs="Times New Roman"/>
                <w:sz w:val="22"/>
                <w:szCs w:val="22"/>
                <w:lang w:val="en-US"/>
              </w:rPr>
              <w:t>.</w:t>
            </w:r>
            <w:r w:rsidRPr="00593F79">
              <w:rPr>
                <w:rFonts w:ascii="Times New Roman" w:hAnsi="Times New Roman" w:cs="Times New Roman"/>
                <w:sz w:val="22"/>
                <w:szCs w:val="22"/>
                <w:lang w:val="en-US"/>
              </w:rPr>
              <w:t>77</w:t>
            </w:r>
          </w:p>
        </w:tc>
        <w:tc>
          <w:tcPr>
            <w:tcW w:w="975" w:type="dxa"/>
          </w:tcPr>
          <w:p w14:paraId="18429BAF" w14:textId="581F9B68"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29.83</w:t>
            </w:r>
          </w:p>
        </w:tc>
        <w:tc>
          <w:tcPr>
            <w:tcW w:w="974" w:type="dxa"/>
          </w:tcPr>
          <w:p w14:paraId="53CC2B3D" w14:textId="4F99D626"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25.47</w:t>
            </w:r>
          </w:p>
        </w:tc>
        <w:tc>
          <w:tcPr>
            <w:tcW w:w="236" w:type="dxa"/>
          </w:tcPr>
          <w:p w14:paraId="5A2AAD23"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B0D7AEF" w14:textId="0EDD8465"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24.27</w:t>
            </w:r>
          </w:p>
        </w:tc>
        <w:tc>
          <w:tcPr>
            <w:tcW w:w="975" w:type="dxa"/>
          </w:tcPr>
          <w:p w14:paraId="5F5D0099" w14:textId="632CCCCA"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30.46</w:t>
            </w:r>
          </w:p>
        </w:tc>
        <w:tc>
          <w:tcPr>
            <w:tcW w:w="238" w:type="dxa"/>
          </w:tcPr>
          <w:p w14:paraId="122B5414"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Pr>
          <w:p w14:paraId="19E571A3" w14:textId="6F12E65C"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28.55</w:t>
            </w:r>
          </w:p>
        </w:tc>
        <w:tc>
          <w:tcPr>
            <w:tcW w:w="975" w:type="dxa"/>
          </w:tcPr>
          <w:p w14:paraId="12452A79" w14:textId="431C3EF9"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11.66</w:t>
            </w:r>
          </w:p>
        </w:tc>
      </w:tr>
      <w:tr w:rsidR="004B4718" w:rsidRPr="00593F79" w14:paraId="17EE3098" w14:textId="027B168A" w:rsidTr="004B4718">
        <w:tc>
          <w:tcPr>
            <w:tcW w:w="1984" w:type="dxa"/>
            <w:tcBorders>
              <w:bottom w:val="single" w:sz="4" w:space="0" w:color="auto"/>
            </w:tcBorders>
          </w:tcPr>
          <w:p w14:paraId="73FF1572" w14:textId="003E99D0" w:rsidR="004B4718" w:rsidRPr="00593F79" w:rsidRDefault="004B4718" w:rsidP="004B4718">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 xml:space="preserve">June </w:t>
            </w:r>
            <w:r>
              <w:rPr>
                <w:rFonts w:ascii="Times New Roman" w:hAnsi="Times New Roman" w:cs="Times New Roman"/>
                <w:sz w:val="22"/>
                <w:szCs w:val="22"/>
                <w:lang w:val="en-US"/>
              </w:rPr>
              <w:t>20</w:t>
            </w:r>
            <w:r w:rsidRPr="00593F79">
              <w:rPr>
                <w:rFonts w:ascii="Times New Roman" w:hAnsi="Times New Roman" w:cs="Times New Roman"/>
                <w:sz w:val="22"/>
                <w:szCs w:val="22"/>
                <w:lang w:val="en-US"/>
              </w:rPr>
              <w:t>24</w:t>
            </w:r>
          </w:p>
        </w:tc>
        <w:tc>
          <w:tcPr>
            <w:tcW w:w="975" w:type="dxa"/>
            <w:tcBorders>
              <w:bottom w:val="single" w:sz="4" w:space="0" w:color="auto"/>
            </w:tcBorders>
            <w:vAlign w:val="center"/>
          </w:tcPr>
          <w:p w14:paraId="1BE6B80B" w14:textId="3D0A75A2" w:rsidR="004B4718" w:rsidRPr="00593F79" w:rsidRDefault="004B4718" w:rsidP="004B4718">
            <w:pPr>
              <w:spacing w:line="240" w:lineRule="auto"/>
              <w:jc w:val="center"/>
              <w:rPr>
                <w:rFonts w:ascii="Times New Roman" w:hAnsi="Times New Roman" w:cs="Times New Roman"/>
                <w:sz w:val="22"/>
                <w:szCs w:val="22"/>
                <w:lang w:val="en-US"/>
              </w:rPr>
            </w:pPr>
            <w:r w:rsidRPr="00593F79">
              <w:rPr>
                <w:rFonts w:ascii="Times New Roman" w:hAnsi="Times New Roman" w:cs="Times New Roman"/>
                <w:sz w:val="22"/>
                <w:szCs w:val="22"/>
                <w:lang w:val="en-US"/>
              </w:rPr>
              <w:t>27</w:t>
            </w:r>
            <w:r>
              <w:rPr>
                <w:rFonts w:ascii="Times New Roman" w:hAnsi="Times New Roman" w:cs="Times New Roman"/>
                <w:sz w:val="22"/>
                <w:szCs w:val="22"/>
                <w:lang w:val="en-US"/>
              </w:rPr>
              <w:t>.</w:t>
            </w:r>
            <w:r w:rsidRPr="00593F79">
              <w:rPr>
                <w:rFonts w:ascii="Times New Roman" w:hAnsi="Times New Roman" w:cs="Times New Roman"/>
                <w:sz w:val="22"/>
                <w:szCs w:val="22"/>
                <w:lang w:val="en-US"/>
              </w:rPr>
              <w:t>96</w:t>
            </w:r>
          </w:p>
        </w:tc>
        <w:tc>
          <w:tcPr>
            <w:tcW w:w="975" w:type="dxa"/>
            <w:tcBorders>
              <w:bottom w:val="single" w:sz="4" w:space="0" w:color="auto"/>
            </w:tcBorders>
          </w:tcPr>
          <w:p w14:paraId="2068AA60" w14:textId="5BB942D3"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30.06</w:t>
            </w:r>
          </w:p>
        </w:tc>
        <w:tc>
          <w:tcPr>
            <w:tcW w:w="974" w:type="dxa"/>
            <w:tcBorders>
              <w:bottom w:val="single" w:sz="4" w:space="0" w:color="auto"/>
            </w:tcBorders>
          </w:tcPr>
          <w:p w14:paraId="533ACA1E" w14:textId="6D457C61" w:rsidR="004B4718" w:rsidRPr="00593F79" w:rsidRDefault="004B4718" w:rsidP="004B4718">
            <w:pPr>
              <w:spacing w:line="240" w:lineRule="auto"/>
              <w:jc w:val="center"/>
              <w:rPr>
                <w:rFonts w:ascii="Times New Roman" w:hAnsi="Times New Roman" w:cs="Times New Roman"/>
                <w:sz w:val="22"/>
                <w:szCs w:val="22"/>
                <w:lang w:val="en-US"/>
              </w:rPr>
            </w:pPr>
            <w:r w:rsidRPr="00E21E7A">
              <w:rPr>
                <w:rFonts w:ascii="Times New Roman" w:hAnsi="Times New Roman" w:cs="Times New Roman"/>
                <w:sz w:val="22"/>
                <w:szCs w:val="22"/>
                <w:lang w:val="en-US"/>
              </w:rPr>
              <w:t>25.62</w:t>
            </w:r>
          </w:p>
        </w:tc>
        <w:tc>
          <w:tcPr>
            <w:tcW w:w="236" w:type="dxa"/>
            <w:tcBorders>
              <w:bottom w:val="single" w:sz="4" w:space="0" w:color="auto"/>
            </w:tcBorders>
          </w:tcPr>
          <w:p w14:paraId="045F59A5"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Borders>
              <w:bottom w:val="single" w:sz="4" w:space="0" w:color="auto"/>
            </w:tcBorders>
          </w:tcPr>
          <w:p w14:paraId="654201CA" w14:textId="48B940C4"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24.49</w:t>
            </w:r>
          </w:p>
        </w:tc>
        <w:tc>
          <w:tcPr>
            <w:tcW w:w="975" w:type="dxa"/>
            <w:tcBorders>
              <w:bottom w:val="single" w:sz="4" w:space="0" w:color="auto"/>
            </w:tcBorders>
          </w:tcPr>
          <w:p w14:paraId="50B97FC0" w14:textId="05F681D0"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30.64</w:t>
            </w:r>
          </w:p>
        </w:tc>
        <w:tc>
          <w:tcPr>
            <w:tcW w:w="238" w:type="dxa"/>
            <w:tcBorders>
              <w:bottom w:val="single" w:sz="4" w:space="0" w:color="auto"/>
            </w:tcBorders>
          </w:tcPr>
          <w:p w14:paraId="315D682E" w14:textId="77777777" w:rsidR="004B4718" w:rsidRPr="00E21E7A" w:rsidRDefault="004B4718" w:rsidP="004B4718">
            <w:pPr>
              <w:spacing w:line="240" w:lineRule="auto"/>
              <w:jc w:val="center"/>
              <w:rPr>
                <w:rFonts w:ascii="Times New Roman" w:hAnsi="Times New Roman" w:cs="Times New Roman"/>
                <w:sz w:val="22"/>
                <w:szCs w:val="22"/>
                <w:lang w:val="en-US"/>
              </w:rPr>
            </w:pPr>
          </w:p>
        </w:tc>
        <w:tc>
          <w:tcPr>
            <w:tcW w:w="975" w:type="dxa"/>
            <w:tcBorders>
              <w:bottom w:val="single" w:sz="4" w:space="0" w:color="auto"/>
            </w:tcBorders>
          </w:tcPr>
          <w:p w14:paraId="471C508C" w14:textId="2DA8B17F"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28.75</w:t>
            </w:r>
          </w:p>
        </w:tc>
        <w:tc>
          <w:tcPr>
            <w:tcW w:w="975" w:type="dxa"/>
            <w:tcBorders>
              <w:bottom w:val="single" w:sz="4" w:space="0" w:color="auto"/>
            </w:tcBorders>
          </w:tcPr>
          <w:p w14:paraId="244AEF58" w14:textId="3BAE2336" w:rsidR="004B4718" w:rsidRPr="00E21E7A" w:rsidRDefault="004B4718" w:rsidP="004B4718">
            <w:pPr>
              <w:spacing w:line="240" w:lineRule="auto"/>
              <w:jc w:val="center"/>
              <w:rPr>
                <w:rFonts w:ascii="Times New Roman" w:hAnsi="Times New Roman" w:cs="Times New Roman"/>
                <w:sz w:val="22"/>
                <w:szCs w:val="22"/>
                <w:lang w:val="en-US"/>
              </w:rPr>
            </w:pPr>
            <w:r w:rsidRPr="004B4718">
              <w:rPr>
                <w:rFonts w:ascii="Times New Roman" w:hAnsi="Times New Roman" w:cs="Times New Roman"/>
                <w:sz w:val="22"/>
                <w:szCs w:val="22"/>
                <w:lang w:val="en-US"/>
              </w:rPr>
              <w:t>11.76</w:t>
            </w:r>
          </w:p>
        </w:tc>
      </w:tr>
    </w:tbl>
    <w:p w14:paraId="45E023FE" w14:textId="115B0C5D" w:rsidR="00D034A7" w:rsidRDefault="00593F79" w:rsidP="00253914">
      <w:pPr>
        <w:spacing w:line="240" w:lineRule="auto"/>
        <w:rPr>
          <w:rFonts w:ascii="Times New Roman" w:hAnsi="Times New Roman" w:cs="Times New Roman"/>
          <w:sz w:val="22"/>
          <w:szCs w:val="22"/>
          <w:lang w:val="en-US"/>
        </w:rPr>
      </w:pPr>
      <w:r w:rsidRPr="00593F79">
        <w:rPr>
          <w:rFonts w:ascii="Times New Roman" w:hAnsi="Times New Roman" w:cs="Times New Roman"/>
          <w:i/>
          <w:iCs/>
          <w:sz w:val="22"/>
          <w:szCs w:val="22"/>
          <w:lang w:val="en-US"/>
        </w:rPr>
        <w:t>Note:</w:t>
      </w:r>
      <w:r w:rsidRPr="00593F79">
        <w:rPr>
          <w:rFonts w:ascii="Times New Roman" w:hAnsi="Times New Roman" w:cs="Times New Roman"/>
          <w:sz w:val="22"/>
          <w:szCs w:val="22"/>
          <w:lang w:val="en-US"/>
        </w:rPr>
        <w:t xml:space="preserve"> Vaccination coverage was estimated monthly as the ratio of person-days covered by vaccination to total person-days under observation in the study population.</w:t>
      </w:r>
      <w:r w:rsidR="00253914" w:rsidRPr="00253914">
        <w:rPr>
          <w:lang w:val="en-US"/>
        </w:rPr>
        <w:t xml:space="preserve"> </w:t>
      </w:r>
      <w:r w:rsidR="00253914" w:rsidRPr="00253914">
        <w:rPr>
          <w:rFonts w:ascii="Times New Roman" w:hAnsi="Times New Roman" w:cs="Times New Roman"/>
          <w:sz w:val="22"/>
          <w:szCs w:val="22"/>
          <w:lang w:val="en-US"/>
        </w:rPr>
        <w:t>Age groups were defined according to age at cohort entry and collapsed into broader categories for descriptive purposes and to minimize transitions across categories during follow-up.</w:t>
      </w:r>
      <w:r w:rsidR="00D034A7">
        <w:rPr>
          <w:rFonts w:ascii="Times New Roman" w:hAnsi="Times New Roman" w:cs="Times New Roman"/>
          <w:sz w:val="22"/>
          <w:szCs w:val="22"/>
          <w:lang w:val="en-US"/>
        </w:rPr>
        <w:br w:type="page"/>
      </w:r>
    </w:p>
    <w:p w14:paraId="070F62E1" w14:textId="6E729F18" w:rsidR="00D034A7" w:rsidRPr="00F672A3" w:rsidRDefault="00D034A7" w:rsidP="00D034A7">
      <w:pPr>
        <w:spacing w:after="0" w:line="480" w:lineRule="auto"/>
        <w:rPr>
          <w:rFonts w:ascii="Times New Roman" w:hAnsi="Times New Roman" w:cs="Times New Roman"/>
          <w:lang w:val="en-US"/>
        </w:rPr>
      </w:pPr>
      <w:r w:rsidRPr="00593F79">
        <w:rPr>
          <w:rFonts w:ascii="Times New Roman" w:hAnsi="Times New Roman" w:cs="Times New Roman"/>
          <w:b/>
          <w:bCs/>
          <w:lang w:val="en-US"/>
        </w:rPr>
        <w:lastRenderedPageBreak/>
        <w:t>Supplementary Table S</w:t>
      </w:r>
      <w:r>
        <w:rPr>
          <w:rFonts w:ascii="Times New Roman" w:hAnsi="Times New Roman" w:cs="Times New Roman"/>
          <w:b/>
          <w:bCs/>
          <w:lang w:val="en-US"/>
        </w:rPr>
        <w:t>3</w:t>
      </w:r>
      <w:r w:rsidRPr="00593F79">
        <w:rPr>
          <w:rFonts w:ascii="Times New Roman" w:hAnsi="Times New Roman" w:cs="Times New Roman"/>
          <w:b/>
          <w:bCs/>
          <w:lang w:val="en-US"/>
        </w:rPr>
        <w:t>.</w:t>
      </w:r>
      <w:r w:rsidRPr="00593F79">
        <w:rPr>
          <w:rFonts w:ascii="Times New Roman" w:hAnsi="Times New Roman" w:cs="Times New Roman"/>
          <w:lang w:val="en-US"/>
        </w:rPr>
        <w:t xml:space="preserve"> </w:t>
      </w:r>
      <w:r>
        <w:rPr>
          <w:rFonts w:ascii="Times New Roman" w:hAnsi="Times New Roman" w:cs="Times New Roman"/>
          <w:lang w:val="en-US"/>
        </w:rPr>
        <w:t>Competing-risks regression</w:t>
      </w:r>
      <w:r w:rsidRPr="00F672A3">
        <w:rPr>
          <w:rFonts w:ascii="Times New Roman" w:hAnsi="Times New Roman" w:cs="Times New Roman"/>
          <w:lang w:val="en-US"/>
        </w:rPr>
        <w:t xml:space="preserve"> model: individual and contextual determinants of pneumococcal vaccination uptake.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7"/>
        <w:gridCol w:w="1145"/>
        <w:gridCol w:w="1060"/>
        <w:gridCol w:w="1403"/>
      </w:tblGrid>
      <w:tr w:rsidR="00D034A7" w:rsidRPr="00F672A3" w14:paraId="4113080A" w14:textId="77777777" w:rsidTr="00D034A7">
        <w:tc>
          <w:tcPr>
            <w:tcW w:w="4047" w:type="dxa"/>
            <w:tcBorders>
              <w:top w:val="single" w:sz="4" w:space="0" w:color="auto"/>
            </w:tcBorders>
            <w:shd w:val="clear" w:color="auto" w:fill="F2F2F2" w:themeFill="background1" w:themeFillShade="F2"/>
          </w:tcPr>
          <w:p w14:paraId="745115C5" w14:textId="77777777" w:rsidR="00D034A7" w:rsidRPr="00F672A3" w:rsidRDefault="00D034A7" w:rsidP="005B1F33">
            <w:pPr>
              <w:spacing w:line="240" w:lineRule="auto"/>
              <w:rPr>
                <w:rFonts w:ascii="Times New Roman" w:hAnsi="Times New Roman" w:cs="Times New Roman"/>
                <w:sz w:val="22"/>
                <w:szCs w:val="22"/>
                <w:lang w:val="en-US"/>
              </w:rPr>
            </w:pPr>
            <w:bookmarkStart w:id="0" w:name="_Hlk218687607"/>
          </w:p>
        </w:tc>
        <w:tc>
          <w:tcPr>
            <w:tcW w:w="1145" w:type="dxa"/>
            <w:tcBorders>
              <w:top w:val="single" w:sz="4" w:space="0" w:color="auto"/>
            </w:tcBorders>
            <w:shd w:val="clear" w:color="auto" w:fill="F2F2F2" w:themeFill="background1" w:themeFillShade="F2"/>
            <w:vAlign w:val="center"/>
          </w:tcPr>
          <w:p w14:paraId="65BD2412" w14:textId="157E2CE4" w:rsidR="00D034A7" w:rsidRPr="00F672A3" w:rsidRDefault="00D034A7" w:rsidP="005B1F33">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Subh</w:t>
            </w:r>
            <w:r w:rsidRPr="00F672A3">
              <w:rPr>
                <w:rFonts w:ascii="Times New Roman" w:hAnsi="Times New Roman" w:cs="Times New Roman"/>
                <w:sz w:val="22"/>
                <w:szCs w:val="22"/>
                <w:lang w:val="en-US"/>
              </w:rPr>
              <w:t>azard</w:t>
            </w:r>
          </w:p>
        </w:tc>
        <w:tc>
          <w:tcPr>
            <w:tcW w:w="1060" w:type="dxa"/>
            <w:vMerge w:val="restart"/>
            <w:tcBorders>
              <w:top w:val="single" w:sz="4" w:space="0" w:color="auto"/>
            </w:tcBorders>
            <w:shd w:val="clear" w:color="auto" w:fill="F2F2F2" w:themeFill="background1" w:themeFillShade="F2"/>
            <w:vAlign w:val="center"/>
          </w:tcPr>
          <w:p w14:paraId="241DA9F9" w14:textId="77777777" w:rsidR="00D034A7" w:rsidRPr="00F672A3" w:rsidRDefault="00D034A7" w:rsidP="005B1F33">
            <w:pPr>
              <w:spacing w:line="240" w:lineRule="auto"/>
              <w:jc w:val="center"/>
              <w:rPr>
                <w:rFonts w:ascii="Times New Roman" w:hAnsi="Times New Roman" w:cs="Times New Roman"/>
                <w:sz w:val="22"/>
                <w:szCs w:val="22"/>
                <w:lang w:val="en-US"/>
              </w:rPr>
            </w:pPr>
            <w:r w:rsidRPr="00F672A3">
              <w:rPr>
                <w:rFonts w:ascii="Times New Roman" w:hAnsi="Times New Roman" w:cs="Times New Roman"/>
                <w:i/>
                <w:iCs/>
                <w:sz w:val="22"/>
                <w:szCs w:val="22"/>
                <w:lang w:val="en-US"/>
              </w:rPr>
              <w:t>p</w:t>
            </w:r>
            <w:r w:rsidRPr="00F672A3">
              <w:rPr>
                <w:rFonts w:ascii="Times New Roman" w:hAnsi="Times New Roman" w:cs="Times New Roman"/>
                <w:sz w:val="22"/>
                <w:szCs w:val="22"/>
                <w:lang w:val="en-US"/>
              </w:rPr>
              <w:t>-value</w:t>
            </w:r>
          </w:p>
        </w:tc>
        <w:tc>
          <w:tcPr>
            <w:tcW w:w="1403" w:type="dxa"/>
            <w:vMerge w:val="restart"/>
            <w:tcBorders>
              <w:top w:val="single" w:sz="4" w:space="0" w:color="auto"/>
            </w:tcBorders>
            <w:shd w:val="clear" w:color="auto" w:fill="F2F2F2" w:themeFill="background1" w:themeFillShade="F2"/>
            <w:vAlign w:val="center"/>
          </w:tcPr>
          <w:p w14:paraId="210E6A5C" w14:textId="77777777" w:rsidR="00D034A7" w:rsidRPr="00F672A3" w:rsidRDefault="00D034A7" w:rsidP="005B1F33">
            <w:pPr>
              <w:spacing w:line="240" w:lineRule="auto"/>
              <w:jc w:val="center"/>
              <w:rPr>
                <w:rFonts w:ascii="Times New Roman" w:hAnsi="Times New Roman" w:cs="Times New Roman"/>
                <w:sz w:val="22"/>
                <w:szCs w:val="22"/>
                <w:lang w:val="en-US"/>
              </w:rPr>
            </w:pPr>
            <w:r w:rsidRPr="00F672A3">
              <w:rPr>
                <w:rFonts w:ascii="Times New Roman" w:hAnsi="Times New Roman" w:cs="Times New Roman"/>
                <w:sz w:val="22"/>
                <w:szCs w:val="22"/>
                <w:lang w:val="en-US"/>
              </w:rPr>
              <w:t>95%</w:t>
            </w:r>
            <w:r>
              <w:rPr>
                <w:rFonts w:ascii="Times New Roman" w:hAnsi="Times New Roman" w:cs="Times New Roman"/>
                <w:sz w:val="22"/>
                <w:szCs w:val="22"/>
                <w:lang w:val="en-US"/>
              </w:rPr>
              <w:t xml:space="preserve"> CI</w:t>
            </w:r>
          </w:p>
        </w:tc>
      </w:tr>
      <w:tr w:rsidR="00D034A7" w:rsidRPr="00F672A3" w14:paraId="3632BA85" w14:textId="77777777" w:rsidTr="00D034A7">
        <w:tc>
          <w:tcPr>
            <w:tcW w:w="4047" w:type="dxa"/>
            <w:tcBorders>
              <w:bottom w:val="single" w:sz="4" w:space="0" w:color="auto"/>
            </w:tcBorders>
            <w:shd w:val="clear" w:color="auto" w:fill="F2F2F2" w:themeFill="background1" w:themeFillShade="F2"/>
          </w:tcPr>
          <w:p w14:paraId="12283F74" w14:textId="77777777" w:rsidR="00D034A7" w:rsidRPr="00F672A3" w:rsidRDefault="00D034A7" w:rsidP="005B1F33">
            <w:pPr>
              <w:spacing w:line="240" w:lineRule="auto"/>
              <w:rPr>
                <w:rFonts w:ascii="Times New Roman" w:hAnsi="Times New Roman" w:cs="Times New Roman"/>
                <w:sz w:val="22"/>
                <w:szCs w:val="22"/>
                <w:lang w:val="en-US"/>
              </w:rPr>
            </w:pPr>
          </w:p>
        </w:tc>
        <w:tc>
          <w:tcPr>
            <w:tcW w:w="1145" w:type="dxa"/>
            <w:tcBorders>
              <w:bottom w:val="single" w:sz="4" w:space="0" w:color="auto"/>
            </w:tcBorders>
            <w:shd w:val="clear" w:color="auto" w:fill="F2F2F2" w:themeFill="background1" w:themeFillShade="F2"/>
            <w:vAlign w:val="center"/>
          </w:tcPr>
          <w:p w14:paraId="2D16F41F" w14:textId="77777777" w:rsidR="00D034A7" w:rsidRPr="00F672A3" w:rsidRDefault="00D034A7" w:rsidP="005B1F33">
            <w:pPr>
              <w:spacing w:line="240" w:lineRule="auto"/>
              <w:jc w:val="center"/>
              <w:rPr>
                <w:rFonts w:ascii="Times New Roman" w:hAnsi="Times New Roman" w:cs="Times New Roman"/>
                <w:sz w:val="22"/>
                <w:szCs w:val="22"/>
                <w:lang w:val="en-US"/>
              </w:rPr>
            </w:pPr>
            <w:r w:rsidRPr="00F672A3">
              <w:rPr>
                <w:rFonts w:ascii="Times New Roman" w:hAnsi="Times New Roman" w:cs="Times New Roman"/>
                <w:sz w:val="22"/>
                <w:szCs w:val="22"/>
                <w:lang w:val="en-US"/>
              </w:rPr>
              <w:t>ratio</w:t>
            </w:r>
          </w:p>
        </w:tc>
        <w:tc>
          <w:tcPr>
            <w:tcW w:w="1060" w:type="dxa"/>
            <w:vMerge/>
            <w:tcBorders>
              <w:bottom w:val="single" w:sz="4" w:space="0" w:color="auto"/>
            </w:tcBorders>
            <w:vAlign w:val="center"/>
          </w:tcPr>
          <w:p w14:paraId="64A01ED4" w14:textId="77777777" w:rsidR="00D034A7" w:rsidRPr="00F672A3" w:rsidRDefault="00D034A7" w:rsidP="005B1F33">
            <w:pPr>
              <w:spacing w:line="240" w:lineRule="auto"/>
              <w:jc w:val="center"/>
              <w:rPr>
                <w:rFonts w:ascii="Times New Roman" w:hAnsi="Times New Roman" w:cs="Times New Roman"/>
                <w:sz w:val="22"/>
                <w:szCs w:val="22"/>
                <w:lang w:val="en-US"/>
              </w:rPr>
            </w:pPr>
          </w:p>
        </w:tc>
        <w:tc>
          <w:tcPr>
            <w:tcW w:w="1403" w:type="dxa"/>
            <w:vMerge/>
            <w:tcBorders>
              <w:bottom w:val="single" w:sz="4" w:space="0" w:color="auto"/>
            </w:tcBorders>
            <w:vAlign w:val="center"/>
          </w:tcPr>
          <w:p w14:paraId="6DCB957C" w14:textId="77777777" w:rsidR="00D034A7" w:rsidRPr="00F672A3" w:rsidRDefault="00D034A7" w:rsidP="005B1F33">
            <w:pPr>
              <w:spacing w:line="240" w:lineRule="auto"/>
              <w:jc w:val="center"/>
              <w:rPr>
                <w:rFonts w:ascii="Times New Roman" w:hAnsi="Times New Roman" w:cs="Times New Roman"/>
                <w:sz w:val="22"/>
                <w:szCs w:val="22"/>
                <w:lang w:val="en-US"/>
              </w:rPr>
            </w:pPr>
          </w:p>
        </w:tc>
      </w:tr>
      <w:tr w:rsidR="00D034A7" w:rsidRPr="00F672A3" w14:paraId="066A93ED" w14:textId="77777777" w:rsidTr="00D034A7">
        <w:tc>
          <w:tcPr>
            <w:tcW w:w="4047" w:type="dxa"/>
            <w:tcBorders>
              <w:top w:val="single" w:sz="4" w:space="0" w:color="auto"/>
            </w:tcBorders>
          </w:tcPr>
          <w:p w14:paraId="532A5F8D" w14:textId="77777777" w:rsidR="00D034A7" w:rsidRPr="00F672A3" w:rsidRDefault="00D034A7" w:rsidP="005B1F33">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Se</w:t>
            </w:r>
            <w:r>
              <w:rPr>
                <w:rFonts w:ascii="Times New Roman" w:hAnsi="Times New Roman" w:cs="Times New Roman"/>
                <w:sz w:val="22"/>
                <w:szCs w:val="22"/>
                <w:lang w:val="en-US"/>
              </w:rPr>
              <w:t>x</w:t>
            </w:r>
          </w:p>
        </w:tc>
        <w:tc>
          <w:tcPr>
            <w:tcW w:w="1145" w:type="dxa"/>
            <w:tcBorders>
              <w:top w:val="single" w:sz="4" w:space="0" w:color="auto"/>
            </w:tcBorders>
            <w:vAlign w:val="center"/>
          </w:tcPr>
          <w:p w14:paraId="1BA078E5" w14:textId="77777777" w:rsidR="00D034A7" w:rsidRPr="00F672A3" w:rsidRDefault="00D034A7" w:rsidP="005B1F33">
            <w:pPr>
              <w:spacing w:line="240" w:lineRule="auto"/>
              <w:jc w:val="center"/>
              <w:rPr>
                <w:rFonts w:ascii="Times New Roman" w:hAnsi="Times New Roman" w:cs="Times New Roman"/>
                <w:sz w:val="22"/>
                <w:szCs w:val="22"/>
                <w:lang w:val="en-US"/>
              </w:rPr>
            </w:pPr>
          </w:p>
        </w:tc>
        <w:tc>
          <w:tcPr>
            <w:tcW w:w="1060" w:type="dxa"/>
            <w:tcBorders>
              <w:top w:val="single" w:sz="4" w:space="0" w:color="auto"/>
            </w:tcBorders>
            <w:vAlign w:val="center"/>
          </w:tcPr>
          <w:p w14:paraId="764AA668" w14:textId="77777777" w:rsidR="00D034A7" w:rsidRPr="00F672A3" w:rsidRDefault="00D034A7" w:rsidP="005B1F33">
            <w:pPr>
              <w:spacing w:line="240" w:lineRule="auto"/>
              <w:jc w:val="center"/>
              <w:rPr>
                <w:rFonts w:ascii="Times New Roman" w:hAnsi="Times New Roman" w:cs="Times New Roman"/>
                <w:sz w:val="22"/>
                <w:szCs w:val="22"/>
                <w:lang w:val="en-US"/>
              </w:rPr>
            </w:pPr>
          </w:p>
        </w:tc>
        <w:tc>
          <w:tcPr>
            <w:tcW w:w="1403" w:type="dxa"/>
            <w:tcBorders>
              <w:top w:val="single" w:sz="4" w:space="0" w:color="auto"/>
            </w:tcBorders>
            <w:vAlign w:val="center"/>
          </w:tcPr>
          <w:p w14:paraId="28DECCFB" w14:textId="77777777" w:rsidR="00D034A7" w:rsidRPr="00F672A3" w:rsidRDefault="00D034A7" w:rsidP="005B1F33">
            <w:pPr>
              <w:spacing w:line="240" w:lineRule="auto"/>
              <w:jc w:val="center"/>
              <w:rPr>
                <w:rFonts w:ascii="Times New Roman" w:hAnsi="Times New Roman" w:cs="Times New Roman"/>
                <w:sz w:val="22"/>
                <w:szCs w:val="22"/>
                <w:lang w:val="en-US"/>
              </w:rPr>
            </w:pPr>
          </w:p>
        </w:tc>
      </w:tr>
      <w:tr w:rsidR="00D034A7" w:rsidRPr="00F672A3" w14:paraId="6ADD9C6F" w14:textId="77777777" w:rsidTr="00D034A7">
        <w:tc>
          <w:tcPr>
            <w:tcW w:w="4047" w:type="dxa"/>
          </w:tcPr>
          <w:p w14:paraId="41B99D4D"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Ma</w:t>
            </w:r>
            <w:r>
              <w:rPr>
                <w:rFonts w:ascii="Times New Roman" w:hAnsi="Times New Roman" w:cs="Times New Roman"/>
                <w:sz w:val="22"/>
                <w:szCs w:val="22"/>
                <w:lang w:val="en-US"/>
              </w:rPr>
              <w:t>le</w:t>
            </w:r>
          </w:p>
        </w:tc>
        <w:tc>
          <w:tcPr>
            <w:tcW w:w="1145" w:type="dxa"/>
            <w:vAlign w:val="center"/>
          </w:tcPr>
          <w:p w14:paraId="08D46147" w14:textId="57632139" w:rsidR="00D034A7" w:rsidRPr="00F672A3" w:rsidRDefault="00D034A7" w:rsidP="00D034A7">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Ref.</w:t>
            </w:r>
          </w:p>
        </w:tc>
        <w:tc>
          <w:tcPr>
            <w:tcW w:w="1060" w:type="dxa"/>
            <w:vAlign w:val="center"/>
          </w:tcPr>
          <w:p w14:paraId="56A48D26"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403" w:type="dxa"/>
            <w:vAlign w:val="center"/>
          </w:tcPr>
          <w:p w14:paraId="01C7D907" w14:textId="77777777" w:rsidR="00D034A7" w:rsidRPr="00F672A3" w:rsidRDefault="00D034A7" w:rsidP="00D034A7">
            <w:pPr>
              <w:spacing w:line="240" w:lineRule="auto"/>
              <w:jc w:val="center"/>
              <w:rPr>
                <w:rFonts w:ascii="Times New Roman" w:hAnsi="Times New Roman" w:cs="Times New Roman"/>
                <w:sz w:val="22"/>
                <w:szCs w:val="22"/>
                <w:lang w:val="en-US"/>
              </w:rPr>
            </w:pPr>
          </w:p>
        </w:tc>
      </w:tr>
      <w:tr w:rsidR="00D034A7" w:rsidRPr="00F672A3" w14:paraId="0864A4A0" w14:textId="77777777" w:rsidTr="00D034A7">
        <w:tc>
          <w:tcPr>
            <w:tcW w:w="4047" w:type="dxa"/>
          </w:tcPr>
          <w:p w14:paraId="52C745B0"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Fe</w:t>
            </w:r>
            <w:r>
              <w:rPr>
                <w:rFonts w:ascii="Times New Roman" w:hAnsi="Times New Roman" w:cs="Times New Roman"/>
                <w:sz w:val="22"/>
                <w:szCs w:val="22"/>
                <w:lang w:val="en-US"/>
              </w:rPr>
              <w:t>male</w:t>
            </w:r>
          </w:p>
        </w:tc>
        <w:tc>
          <w:tcPr>
            <w:tcW w:w="1145" w:type="dxa"/>
          </w:tcPr>
          <w:p w14:paraId="41C948FA" w14:textId="10FE5B8E"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87</w:t>
            </w:r>
          </w:p>
        </w:tc>
        <w:tc>
          <w:tcPr>
            <w:tcW w:w="1060" w:type="dxa"/>
          </w:tcPr>
          <w:p w14:paraId="62018911" w14:textId="090B13E2"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&lt;0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001</w:t>
            </w:r>
          </w:p>
        </w:tc>
        <w:tc>
          <w:tcPr>
            <w:tcW w:w="1403" w:type="dxa"/>
          </w:tcPr>
          <w:p w14:paraId="6FF440BE" w14:textId="0906688C"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84</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90</w:t>
            </w:r>
          </w:p>
        </w:tc>
      </w:tr>
      <w:tr w:rsidR="00D034A7" w:rsidRPr="00F672A3" w14:paraId="7434286D" w14:textId="77777777" w:rsidTr="00D034A7">
        <w:tc>
          <w:tcPr>
            <w:tcW w:w="4047" w:type="dxa"/>
          </w:tcPr>
          <w:p w14:paraId="180C3B4F" w14:textId="77777777" w:rsidR="00D034A7" w:rsidRPr="00F672A3" w:rsidRDefault="00D034A7" w:rsidP="00D034A7">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Age group</w:t>
            </w:r>
            <w:r w:rsidRPr="00F672A3">
              <w:rPr>
                <w:rFonts w:ascii="Times New Roman" w:hAnsi="Times New Roman" w:cs="Times New Roman"/>
                <w:sz w:val="22"/>
                <w:szCs w:val="22"/>
                <w:lang w:val="en-US"/>
              </w:rPr>
              <w:t xml:space="preserve">, </w:t>
            </w:r>
            <w:r>
              <w:rPr>
                <w:rFonts w:ascii="Times New Roman" w:hAnsi="Times New Roman" w:cs="Times New Roman"/>
                <w:sz w:val="22"/>
                <w:szCs w:val="22"/>
                <w:lang w:val="en-US"/>
              </w:rPr>
              <w:t>years</w:t>
            </w:r>
          </w:p>
        </w:tc>
        <w:tc>
          <w:tcPr>
            <w:tcW w:w="1145" w:type="dxa"/>
            <w:vAlign w:val="center"/>
          </w:tcPr>
          <w:p w14:paraId="284C0D7B"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060" w:type="dxa"/>
            <w:vAlign w:val="center"/>
          </w:tcPr>
          <w:p w14:paraId="08AE01FA"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403" w:type="dxa"/>
          </w:tcPr>
          <w:p w14:paraId="168E8294" w14:textId="77777777" w:rsidR="00D034A7" w:rsidRPr="00F672A3" w:rsidRDefault="00D034A7" w:rsidP="00D034A7">
            <w:pPr>
              <w:spacing w:line="240" w:lineRule="auto"/>
              <w:jc w:val="center"/>
              <w:rPr>
                <w:rFonts w:ascii="Times New Roman" w:hAnsi="Times New Roman" w:cs="Times New Roman"/>
                <w:sz w:val="22"/>
                <w:szCs w:val="22"/>
                <w:lang w:val="en-US"/>
              </w:rPr>
            </w:pPr>
          </w:p>
        </w:tc>
      </w:tr>
      <w:tr w:rsidR="00D034A7" w:rsidRPr="00F672A3" w14:paraId="44A5556B" w14:textId="77777777" w:rsidTr="00D034A7">
        <w:tc>
          <w:tcPr>
            <w:tcW w:w="4047" w:type="dxa"/>
          </w:tcPr>
          <w:p w14:paraId="0FFFD470"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18</w:t>
            </w:r>
            <w:r>
              <w:rPr>
                <w:rFonts w:ascii="Times New Roman" w:hAnsi="Times New Roman" w:cs="Times New Roman"/>
                <w:sz w:val="22"/>
                <w:szCs w:val="22"/>
                <w:lang w:val="en-US"/>
              </w:rPr>
              <w:t>–</w:t>
            </w:r>
            <w:r w:rsidRPr="00F672A3">
              <w:rPr>
                <w:rFonts w:ascii="Times New Roman" w:hAnsi="Times New Roman" w:cs="Times New Roman"/>
                <w:sz w:val="22"/>
                <w:szCs w:val="22"/>
                <w:lang w:val="en-US"/>
              </w:rPr>
              <w:t>39</w:t>
            </w:r>
          </w:p>
        </w:tc>
        <w:tc>
          <w:tcPr>
            <w:tcW w:w="1145" w:type="dxa"/>
            <w:vAlign w:val="center"/>
          </w:tcPr>
          <w:p w14:paraId="64858375" w14:textId="55E5731D" w:rsidR="00D034A7" w:rsidRPr="00F672A3" w:rsidRDefault="00D034A7" w:rsidP="00D034A7">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Ref.</w:t>
            </w:r>
          </w:p>
        </w:tc>
        <w:tc>
          <w:tcPr>
            <w:tcW w:w="1060" w:type="dxa"/>
            <w:vAlign w:val="center"/>
          </w:tcPr>
          <w:p w14:paraId="7111173D"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403" w:type="dxa"/>
          </w:tcPr>
          <w:p w14:paraId="37B5630A" w14:textId="77777777" w:rsidR="00D034A7" w:rsidRPr="00F672A3" w:rsidRDefault="00D034A7" w:rsidP="00D034A7">
            <w:pPr>
              <w:spacing w:line="240" w:lineRule="auto"/>
              <w:jc w:val="center"/>
              <w:rPr>
                <w:rFonts w:ascii="Times New Roman" w:hAnsi="Times New Roman" w:cs="Times New Roman"/>
                <w:sz w:val="22"/>
                <w:szCs w:val="22"/>
                <w:lang w:val="en-US"/>
              </w:rPr>
            </w:pPr>
          </w:p>
        </w:tc>
      </w:tr>
      <w:tr w:rsidR="00D034A7" w:rsidRPr="00F672A3" w14:paraId="671B90D9" w14:textId="77777777" w:rsidTr="00D034A7">
        <w:tc>
          <w:tcPr>
            <w:tcW w:w="4047" w:type="dxa"/>
          </w:tcPr>
          <w:p w14:paraId="15CABB19"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40</w:t>
            </w:r>
            <w:r>
              <w:rPr>
                <w:rFonts w:ascii="Times New Roman" w:hAnsi="Times New Roman" w:cs="Times New Roman"/>
                <w:sz w:val="22"/>
                <w:szCs w:val="22"/>
                <w:lang w:val="en-US"/>
              </w:rPr>
              <w:t>–</w:t>
            </w:r>
            <w:r w:rsidRPr="00F672A3">
              <w:rPr>
                <w:rFonts w:ascii="Times New Roman" w:hAnsi="Times New Roman" w:cs="Times New Roman"/>
                <w:sz w:val="22"/>
                <w:szCs w:val="22"/>
                <w:lang w:val="en-US"/>
              </w:rPr>
              <w:t>49</w:t>
            </w:r>
          </w:p>
        </w:tc>
        <w:tc>
          <w:tcPr>
            <w:tcW w:w="1145" w:type="dxa"/>
          </w:tcPr>
          <w:p w14:paraId="1D785DAA" w14:textId="5E7DF879"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67</w:t>
            </w:r>
          </w:p>
        </w:tc>
        <w:tc>
          <w:tcPr>
            <w:tcW w:w="1060" w:type="dxa"/>
          </w:tcPr>
          <w:p w14:paraId="2DAE0359" w14:textId="21B22B1A"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&lt;0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001</w:t>
            </w:r>
          </w:p>
        </w:tc>
        <w:tc>
          <w:tcPr>
            <w:tcW w:w="1403" w:type="dxa"/>
          </w:tcPr>
          <w:p w14:paraId="07C336D7" w14:textId="4B2C428F"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38</w:t>
            </w:r>
            <w:r>
              <w:rPr>
                <w:rFonts w:ascii="Times New Roman" w:hAnsi="Times New Roman" w:cs="Times New Roman"/>
                <w:sz w:val="22"/>
                <w:szCs w:val="22"/>
                <w:lang w:val="en-US"/>
              </w:rPr>
              <w:t>–</w:t>
            </w:r>
            <w:r w:rsidRPr="00D034A7">
              <w:rPr>
                <w:rFonts w:ascii="Times New Roman" w:hAnsi="Times New Roman" w:cs="Times New Roman"/>
                <w:sz w:val="22"/>
                <w:szCs w:val="22"/>
                <w:lang w:val="en-US"/>
              </w:rPr>
              <w:t>2</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01</w:t>
            </w:r>
          </w:p>
        </w:tc>
      </w:tr>
      <w:tr w:rsidR="00D034A7" w:rsidRPr="00F672A3" w14:paraId="51EBF9D1" w14:textId="77777777" w:rsidTr="00D034A7">
        <w:tc>
          <w:tcPr>
            <w:tcW w:w="4047" w:type="dxa"/>
          </w:tcPr>
          <w:p w14:paraId="2790BE42"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50</w:t>
            </w:r>
            <w:r>
              <w:rPr>
                <w:rFonts w:ascii="Times New Roman" w:hAnsi="Times New Roman" w:cs="Times New Roman"/>
                <w:sz w:val="22"/>
                <w:szCs w:val="22"/>
                <w:lang w:val="en-US"/>
              </w:rPr>
              <w:t>–</w:t>
            </w:r>
            <w:r w:rsidRPr="00F672A3">
              <w:rPr>
                <w:rFonts w:ascii="Times New Roman" w:hAnsi="Times New Roman" w:cs="Times New Roman"/>
                <w:sz w:val="22"/>
                <w:szCs w:val="22"/>
                <w:lang w:val="en-US"/>
              </w:rPr>
              <w:t>59</w:t>
            </w:r>
          </w:p>
        </w:tc>
        <w:tc>
          <w:tcPr>
            <w:tcW w:w="1145" w:type="dxa"/>
          </w:tcPr>
          <w:p w14:paraId="76DFB341" w14:textId="7C02580A"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3</w:t>
            </w:r>
            <w:r>
              <w:rPr>
                <w:rFonts w:ascii="Times New Roman" w:hAnsi="Times New Roman" w:cs="Times New Roman"/>
                <w:sz w:val="22"/>
                <w:szCs w:val="22"/>
                <w:lang w:val="en-US"/>
              </w:rPr>
              <w:t>.</w:t>
            </w:r>
            <w:r w:rsidRPr="00D034A7">
              <w:rPr>
                <w:rFonts w:ascii="Times New Roman" w:hAnsi="Times New Roman" w:cs="Times New Roman"/>
                <w:sz w:val="22"/>
                <w:szCs w:val="22"/>
                <w:lang w:val="en-US"/>
              </w:rPr>
              <w:t>34</w:t>
            </w:r>
          </w:p>
        </w:tc>
        <w:tc>
          <w:tcPr>
            <w:tcW w:w="1060" w:type="dxa"/>
          </w:tcPr>
          <w:p w14:paraId="7EECB72D" w14:textId="00F86DA6"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&lt;0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001</w:t>
            </w:r>
          </w:p>
        </w:tc>
        <w:tc>
          <w:tcPr>
            <w:tcW w:w="1403" w:type="dxa"/>
          </w:tcPr>
          <w:p w14:paraId="5A3C2F35" w14:textId="55933014"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2</w:t>
            </w:r>
            <w:r>
              <w:rPr>
                <w:rFonts w:ascii="Times New Roman" w:hAnsi="Times New Roman" w:cs="Times New Roman"/>
                <w:sz w:val="22"/>
                <w:szCs w:val="22"/>
                <w:lang w:val="en-US"/>
              </w:rPr>
              <w:t>.</w:t>
            </w:r>
            <w:r w:rsidRPr="00D034A7">
              <w:rPr>
                <w:rFonts w:ascii="Times New Roman" w:hAnsi="Times New Roman" w:cs="Times New Roman"/>
                <w:sz w:val="22"/>
                <w:szCs w:val="22"/>
                <w:lang w:val="en-US"/>
              </w:rPr>
              <w:t>81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3</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96</w:t>
            </w:r>
          </w:p>
        </w:tc>
      </w:tr>
      <w:tr w:rsidR="00D034A7" w:rsidRPr="00F672A3" w14:paraId="1BEEE49C" w14:textId="77777777" w:rsidTr="00D034A7">
        <w:tc>
          <w:tcPr>
            <w:tcW w:w="4047" w:type="dxa"/>
          </w:tcPr>
          <w:p w14:paraId="64DBA08A"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60</w:t>
            </w:r>
            <w:r>
              <w:rPr>
                <w:rFonts w:ascii="Times New Roman" w:hAnsi="Times New Roman" w:cs="Times New Roman"/>
                <w:sz w:val="22"/>
                <w:szCs w:val="22"/>
                <w:lang w:val="en-US"/>
              </w:rPr>
              <w:t>–</w:t>
            </w:r>
            <w:r w:rsidRPr="00F672A3">
              <w:rPr>
                <w:rFonts w:ascii="Times New Roman" w:hAnsi="Times New Roman" w:cs="Times New Roman"/>
                <w:sz w:val="22"/>
                <w:szCs w:val="22"/>
                <w:lang w:val="en-US"/>
              </w:rPr>
              <w:t>69</w:t>
            </w:r>
          </w:p>
        </w:tc>
        <w:tc>
          <w:tcPr>
            <w:tcW w:w="1145" w:type="dxa"/>
          </w:tcPr>
          <w:p w14:paraId="58AAB143" w14:textId="0AA840A4"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6</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95</w:t>
            </w:r>
          </w:p>
        </w:tc>
        <w:tc>
          <w:tcPr>
            <w:tcW w:w="1060" w:type="dxa"/>
          </w:tcPr>
          <w:p w14:paraId="275F3D18" w14:textId="73C49C8E"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&lt;0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001</w:t>
            </w:r>
          </w:p>
        </w:tc>
        <w:tc>
          <w:tcPr>
            <w:tcW w:w="1403" w:type="dxa"/>
          </w:tcPr>
          <w:p w14:paraId="0BB78ED3" w14:textId="58B6F0A4"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5</w:t>
            </w:r>
            <w:r>
              <w:rPr>
                <w:rFonts w:ascii="Times New Roman" w:hAnsi="Times New Roman" w:cs="Times New Roman"/>
                <w:sz w:val="22"/>
                <w:szCs w:val="22"/>
                <w:lang w:val="en-US"/>
              </w:rPr>
              <w:t>.</w:t>
            </w:r>
            <w:r w:rsidRPr="00D034A7">
              <w:rPr>
                <w:rFonts w:ascii="Times New Roman" w:hAnsi="Times New Roman" w:cs="Times New Roman"/>
                <w:sz w:val="22"/>
                <w:szCs w:val="22"/>
                <w:lang w:val="en-US"/>
              </w:rPr>
              <w:t>88</w:t>
            </w:r>
            <w:r>
              <w:rPr>
                <w:rFonts w:ascii="Times New Roman" w:hAnsi="Times New Roman" w:cs="Times New Roman"/>
                <w:sz w:val="22"/>
                <w:szCs w:val="22"/>
                <w:lang w:val="en-US"/>
              </w:rPr>
              <w:t>–</w:t>
            </w:r>
            <w:r w:rsidRPr="00D034A7">
              <w:rPr>
                <w:rFonts w:ascii="Times New Roman" w:hAnsi="Times New Roman" w:cs="Times New Roman"/>
                <w:sz w:val="22"/>
                <w:szCs w:val="22"/>
                <w:lang w:val="en-US"/>
              </w:rPr>
              <w:t>8</w:t>
            </w:r>
            <w:r>
              <w:rPr>
                <w:rFonts w:ascii="Times New Roman" w:hAnsi="Times New Roman" w:cs="Times New Roman"/>
                <w:sz w:val="22"/>
                <w:szCs w:val="22"/>
                <w:lang w:val="en-US"/>
              </w:rPr>
              <w:t>.</w:t>
            </w:r>
            <w:r w:rsidRPr="00D034A7">
              <w:rPr>
                <w:rFonts w:ascii="Times New Roman" w:hAnsi="Times New Roman" w:cs="Times New Roman"/>
                <w:sz w:val="22"/>
                <w:szCs w:val="22"/>
                <w:lang w:val="en-US"/>
              </w:rPr>
              <w:t>23</w:t>
            </w:r>
          </w:p>
        </w:tc>
      </w:tr>
      <w:tr w:rsidR="00D034A7" w:rsidRPr="00F672A3" w14:paraId="08A8CEF5" w14:textId="77777777" w:rsidTr="00D034A7">
        <w:tc>
          <w:tcPr>
            <w:tcW w:w="4047" w:type="dxa"/>
          </w:tcPr>
          <w:p w14:paraId="36C4F1BD"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70</w:t>
            </w:r>
            <w:r>
              <w:rPr>
                <w:rFonts w:ascii="Times New Roman" w:hAnsi="Times New Roman" w:cs="Times New Roman"/>
                <w:sz w:val="22"/>
                <w:szCs w:val="22"/>
                <w:lang w:val="en-US"/>
              </w:rPr>
              <w:t>–</w:t>
            </w:r>
            <w:r w:rsidRPr="00F672A3">
              <w:rPr>
                <w:rFonts w:ascii="Times New Roman" w:hAnsi="Times New Roman" w:cs="Times New Roman"/>
                <w:sz w:val="22"/>
                <w:szCs w:val="22"/>
                <w:lang w:val="en-US"/>
              </w:rPr>
              <w:t>79</w:t>
            </w:r>
          </w:p>
        </w:tc>
        <w:tc>
          <w:tcPr>
            <w:tcW w:w="1145" w:type="dxa"/>
          </w:tcPr>
          <w:p w14:paraId="3C7ABAEC" w14:textId="7D3AA38F"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3</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99</w:t>
            </w:r>
          </w:p>
        </w:tc>
        <w:tc>
          <w:tcPr>
            <w:tcW w:w="1060" w:type="dxa"/>
          </w:tcPr>
          <w:p w14:paraId="4B61D2B7" w14:textId="4DA198F0"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&lt;0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001</w:t>
            </w:r>
          </w:p>
        </w:tc>
        <w:tc>
          <w:tcPr>
            <w:tcW w:w="1403" w:type="dxa"/>
          </w:tcPr>
          <w:p w14:paraId="02DD8E4D" w14:textId="4B750FEB"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3</w:t>
            </w:r>
            <w:r>
              <w:rPr>
                <w:rFonts w:ascii="Times New Roman" w:hAnsi="Times New Roman" w:cs="Times New Roman"/>
                <w:sz w:val="22"/>
                <w:szCs w:val="22"/>
                <w:lang w:val="en-US"/>
              </w:rPr>
              <w:t>.</w:t>
            </w:r>
            <w:r w:rsidRPr="00D034A7">
              <w:rPr>
                <w:rFonts w:ascii="Times New Roman" w:hAnsi="Times New Roman" w:cs="Times New Roman"/>
                <w:sz w:val="22"/>
                <w:szCs w:val="22"/>
                <w:lang w:val="en-US"/>
              </w:rPr>
              <w:t>37</w:t>
            </w:r>
            <w:r>
              <w:rPr>
                <w:rFonts w:ascii="Times New Roman" w:hAnsi="Times New Roman" w:cs="Times New Roman"/>
                <w:sz w:val="22"/>
                <w:szCs w:val="22"/>
                <w:lang w:val="en-US"/>
              </w:rPr>
              <w:t>–</w:t>
            </w:r>
            <w:r w:rsidRPr="00D034A7">
              <w:rPr>
                <w:rFonts w:ascii="Times New Roman" w:hAnsi="Times New Roman" w:cs="Times New Roman"/>
                <w:sz w:val="22"/>
                <w:szCs w:val="22"/>
                <w:lang w:val="en-US"/>
              </w:rPr>
              <w:t>4</w:t>
            </w:r>
            <w:r>
              <w:rPr>
                <w:rFonts w:ascii="Times New Roman" w:hAnsi="Times New Roman" w:cs="Times New Roman"/>
                <w:sz w:val="22"/>
                <w:szCs w:val="22"/>
                <w:lang w:val="en-US"/>
              </w:rPr>
              <w:t>.</w:t>
            </w:r>
            <w:r w:rsidRPr="00D034A7">
              <w:rPr>
                <w:rFonts w:ascii="Times New Roman" w:hAnsi="Times New Roman" w:cs="Times New Roman"/>
                <w:sz w:val="22"/>
                <w:szCs w:val="22"/>
                <w:lang w:val="en-US"/>
              </w:rPr>
              <w:t>72</w:t>
            </w:r>
          </w:p>
        </w:tc>
      </w:tr>
      <w:tr w:rsidR="00D034A7" w:rsidRPr="00F672A3" w14:paraId="4AE59878" w14:textId="77777777" w:rsidTr="00D034A7">
        <w:tc>
          <w:tcPr>
            <w:tcW w:w="4047" w:type="dxa"/>
          </w:tcPr>
          <w:p w14:paraId="4F183C36"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80</w:t>
            </w:r>
            <w:r>
              <w:rPr>
                <w:rFonts w:ascii="Times New Roman" w:hAnsi="Times New Roman" w:cs="Times New Roman"/>
                <w:sz w:val="22"/>
                <w:szCs w:val="22"/>
                <w:lang w:val="en-US"/>
              </w:rPr>
              <w:t>–</w:t>
            </w:r>
            <w:r w:rsidRPr="00F672A3">
              <w:rPr>
                <w:rFonts w:ascii="Times New Roman" w:hAnsi="Times New Roman" w:cs="Times New Roman"/>
                <w:sz w:val="22"/>
                <w:szCs w:val="22"/>
                <w:lang w:val="en-US"/>
              </w:rPr>
              <w:t>89</w:t>
            </w:r>
          </w:p>
        </w:tc>
        <w:tc>
          <w:tcPr>
            <w:tcW w:w="1145" w:type="dxa"/>
          </w:tcPr>
          <w:p w14:paraId="6FCABEB8" w14:textId="64F09751"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2</w:t>
            </w:r>
            <w:r>
              <w:rPr>
                <w:rFonts w:ascii="Times New Roman" w:hAnsi="Times New Roman" w:cs="Times New Roman"/>
                <w:sz w:val="22"/>
                <w:szCs w:val="22"/>
                <w:lang w:val="en-US"/>
              </w:rPr>
              <w:t>.</w:t>
            </w:r>
            <w:r w:rsidRPr="00D034A7">
              <w:rPr>
                <w:rFonts w:ascii="Times New Roman" w:hAnsi="Times New Roman" w:cs="Times New Roman"/>
                <w:sz w:val="22"/>
                <w:szCs w:val="22"/>
                <w:lang w:val="en-US"/>
              </w:rPr>
              <w:t>20</w:t>
            </w:r>
          </w:p>
        </w:tc>
        <w:tc>
          <w:tcPr>
            <w:tcW w:w="1060" w:type="dxa"/>
          </w:tcPr>
          <w:p w14:paraId="500384F7" w14:textId="7CE9DC4F"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&lt;0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001</w:t>
            </w:r>
          </w:p>
        </w:tc>
        <w:tc>
          <w:tcPr>
            <w:tcW w:w="1403" w:type="dxa"/>
          </w:tcPr>
          <w:p w14:paraId="3210D5C4" w14:textId="32B5B364"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85</w:t>
            </w:r>
            <w:r>
              <w:rPr>
                <w:rFonts w:ascii="Times New Roman" w:hAnsi="Times New Roman" w:cs="Times New Roman"/>
                <w:sz w:val="22"/>
                <w:szCs w:val="22"/>
                <w:lang w:val="en-US"/>
              </w:rPr>
              <w:t>–</w:t>
            </w:r>
            <w:r w:rsidRPr="00D034A7">
              <w:rPr>
                <w:rFonts w:ascii="Times New Roman" w:hAnsi="Times New Roman" w:cs="Times New Roman"/>
                <w:sz w:val="22"/>
                <w:szCs w:val="22"/>
                <w:lang w:val="en-US"/>
              </w:rPr>
              <w:t>2</w:t>
            </w:r>
            <w:r>
              <w:rPr>
                <w:rFonts w:ascii="Times New Roman" w:hAnsi="Times New Roman" w:cs="Times New Roman"/>
                <w:sz w:val="22"/>
                <w:szCs w:val="22"/>
                <w:lang w:val="en-US"/>
              </w:rPr>
              <w:t>.</w:t>
            </w:r>
            <w:r w:rsidRPr="00D034A7">
              <w:rPr>
                <w:rFonts w:ascii="Times New Roman" w:hAnsi="Times New Roman" w:cs="Times New Roman"/>
                <w:sz w:val="22"/>
                <w:szCs w:val="22"/>
                <w:lang w:val="en-US"/>
              </w:rPr>
              <w:t>62</w:t>
            </w:r>
          </w:p>
        </w:tc>
      </w:tr>
      <w:tr w:rsidR="00D034A7" w:rsidRPr="00F672A3" w14:paraId="5F222827" w14:textId="77777777" w:rsidTr="00D034A7">
        <w:tc>
          <w:tcPr>
            <w:tcW w:w="4047" w:type="dxa"/>
          </w:tcPr>
          <w:p w14:paraId="65170C62"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≥90</w:t>
            </w:r>
          </w:p>
        </w:tc>
        <w:tc>
          <w:tcPr>
            <w:tcW w:w="1145" w:type="dxa"/>
          </w:tcPr>
          <w:p w14:paraId="4042EECF" w14:textId="7FAFE45B"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99</w:t>
            </w:r>
          </w:p>
        </w:tc>
        <w:tc>
          <w:tcPr>
            <w:tcW w:w="1060" w:type="dxa"/>
          </w:tcPr>
          <w:p w14:paraId="62D0418E" w14:textId="19D87FE1"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906</w:t>
            </w:r>
          </w:p>
        </w:tc>
        <w:tc>
          <w:tcPr>
            <w:tcW w:w="1403" w:type="dxa"/>
          </w:tcPr>
          <w:p w14:paraId="6A6FD3ED" w14:textId="21AEA84B"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78</w:t>
            </w:r>
            <w:r>
              <w:rPr>
                <w:rFonts w:ascii="Times New Roman" w:hAnsi="Times New Roman" w:cs="Times New Roman"/>
                <w:sz w:val="22"/>
                <w:szCs w:val="22"/>
                <w:lang w:val="en-US"/>
              </w:rPr>
              <w:t>–</w:t>
            </w: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25</w:t>
            </w:r>
          </w:p>
        </w:tc>
      </w:tr>
      <w:tr w:rsidR="00D034A7" w:rsidRPr="00F672A3" w14:paraId="225F5CF6" w14:textId="77777777" w:rsidTr="00D034A7">
        <w:tc>
          <w:tcPr>
            <w:tcW w:w="4047" w:type="dxa"/>
          </w:tcPr>
          <w:p w14:paraId="3C6B4014" w14:textId="325AA285" w:rsidR="00D034A7" w:rsidRPr="00F672A3" w:rsidRDefault="009B78E4" w:rsidP="00D034A7">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C</w:t>
            </w:r>
            <w:r w:rsidR="00D034A7">
              <w:rPr>
                <w:rFonts w:ascii="Times New Roman" w:hAnsi="Times New Roman" w:cs="Times New Roman"/>
                <w:sz w:val="22"/>
                <w:szCs w:val="22"/>
                <w:lang w:val="en-US"/>
              </w:rPr>
              <w:t>itizenship</w:t>
            </w:r>
          </w:p>
        </w:tc>
        <w:tc>
          <w:tcPr>
            <w:tcW w:w="1145" w:type="dxa"/>
            <w:vAlign w:val="center"/>
          </w:tcPr>
          <w:p w14:paraId="798605EB"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060" w:type="dxa"/>
            <w:vAlign w:val="center"/>
          </w:tcPr>
          <w:p w14:paraId="259E1397"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403" w:type="dxa"/>
          </w:tcPr>
          <w:p w14:paraId="3C624E37" w14:textId="77777777" w:rsidR="00D034A7" w:rsidRPr="00F672A3" w:rsidRDefault="00D034A7" w:rsidP="00D034A7">
            <w:pPr>
              <w:spacing w:line="240" w:lineRule="auto"/>
              <w:jc w:val="center"/>
              <w:rPr>
                <w:rFonts w:ascii="Times New Roman" w:hAnsi="Times New Roman" w:cs="Times New Roman"/>
                <w:sz w:val="22"/>
                <w:szCs w:val="22"/>
                <w:lang w:val="en-US"/>
              </w:rPr>
            </w:pPr>
          </w:p>
        </w:tc>
      </w:tr>
      <w:tr w:rsidR="00D034A7" w:rsidRPr="00F672A3" w14:paraId="19360A79" w14:textId="77777777" w:rsidTr="00D034A7">
        <w:tc>
          <w:tcPr>
            <w:tcW w:w="4047" w:type="dxa"/>
          </w:tcPr>
          <w:p w14:paraId="3F7E200F" w14:textId="53DBAFC1"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w:t>
            </w:r>
            <w:r w:rsidR="009B78E4">
              <w:rPr>
                <w:rFonts w:ascii="Times New Roman" w:hAnsi="Times New Roman" w:cs="Times New Roman"/>
                <w:sz w:val="22"/>
                <w:szCs w:val="22"/>
                <w:lang w:val="en-US"/>
              </w:rPr>
              <w:t>Italian</w:t>
            </w:r>
          </w:p>
        </w:tc>
        <w:tc>
          <w:tcPr>
            <w:tcW w:w="1145" w:type="dxa"/>
            <w:vAlign w:val="center"/>
          </w:tcPr>
          <w:p w14:paraId="64A0BF5B" w14:textId="447AF8A6" w:rsidR="00D034A7" w:rsidRPr="00F672A3" w:rsidRDefault="00D034A7" w:rsidP="00D034A7">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Ref.</w:t>
            </w:r>
          </w:p>
        </w:tc>
        <w:tc>
          <w:tcPr>
            <w:tcW w:w="1060" w:type="dxa"/>
            <w:vAlign w:val="center"/>
          </w:tcPr>
          <w:p w14:paraId="05D9F315"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403" w:type="dxa"/>
          </w:tcPr>
          <w:p w14:paraId="154F2B1F" w14:textId="77777777" w:rsidR="00D034A7" w:rsidRPr="00F672A3" w:rsidRDefault="00D034A7" w:rsidP="00D034A7">
            <w:pPr>
              <w:spacing w:line="240" w:lineRule="auto"/>
              <w:jc w:val="center"/>
              <w:rPr>
                <w:rFonts w:ascii="Times New Roman" w:hAnsi="Times New Roman" w:cs="Times New Roman"/>
                <w:sz w:val="22"/>
                <w:szCs w:val="22"/>
                <w:lang w:val="en-US"/>
              </w:rPr>
            </w:pPr>
          </w:p>
        </w:tc>
      </w:tr>
      <w:tr w:rsidR="00D034A7" w:rsidRPr="00F672A3" w14:paraId="69947196" w14:textId="77777777" w:rsidTr="00D034A7">
        <w:tc>
          <w:tcPr>
            <w:tcW w:w="4047" w:type="dxa"/>
          </w:tcPr>
          <w:p w14:paraId="493C7F00" w14:textId="1C58A90F"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w:t>
            </w:r>
            <w:r w:rsidR="009B78E4">
              <w:rPr>
                <w:rFonts w:ascii="Times New Roman" w:hAnsi="Times New Roman" w:cs="Times New Roman"/>
                <w:sz w:val="22"/>
                <w:szCs w:val="22"/>
                <w:lang w:val="en-US"/>
              </w:rPr>
              <w:t>Foreign</w:t>
            </w:r>
          </w:p>
        </w:tc>
        <w:tc>
          <w:tcPr>
            <w:tcW w:w="1145" w:type="dxa"/>
          </w:tcPr>
          <w:p w14:paraId="30E101EF" w14:textId="3CA1C302"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49</w:t>
            </w:r>
          </w:p>
        </w:tc>
        <w:tc>
          <w:tcPr>
            <w:tcW w:w="1060" w:type="dxa"/>
          </w:tcPr>
          <w:p w14:paraId="43140CFC" w14:textId="24C3013D"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&lt;0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001</w:t>
            </w:r>
          </w:p>
        </w:tc>
        <w:tc>
          <w:tcPr>
            <w:tcW w:w="1403" w:type="dxa"/>
          </w:tcPr>
          <w:p w14:paraId="7342ED3F" w14:textId="68134F02"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44</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54</w:t>
            </w:r>
          </w:p>
        </w:tc>
      </w:tr>
      <w:tr w:rsidR="00D034A7" w:rsidRPr="00F672A3" w14:paraId="45D80DAC" w14:textId="77777777" w:rsidTr="00D034A7">
        <w:tc>
          <w:tcPr>
            <w:tcW w:w="4047" w:type="dxa"/>
          </w:tcPr>
          <w:p w14:paraId="7ED67050" w14:textId="77777777" w:rsidR="00D034A7" w:rsidRPr="00F672A3" w:rsidRDefault="00D034A7" w:rsidP="00D034A7">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Health district of residence</w:t>
            </w:r>
          </w:p>
        </w:tc>
        <w:tc>
          <w:tcPr>
            <w:tcW w:w="1145" w:type="dxa"/>
            <w:vAlign w:val="center"/>
          </w:tcPr>
          <w:p w14:paraId="039FB1B1"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060" w:type="dxa"/>
            <w:vAlign w:val="center"/>
          </w:tcPr>
          <w:p w14:paraId="207073E6"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403" w:type="dxa"/>
          </w:tcPr>
          <w:p w14:paraId="151AF28F" w14:textId="77777777" w:rsidR="00D034A7" w:rsidRPr="00F672A3" w:rsidRDefault="00D034A7" w:rsidP="00D034A7">
            <w:pPr>
              <w:spacing w:line="240" w:lineRule="auto"/>
              <w:jc w:val="center"/>
              <w:rPr>
                <w:rFonts w:ascii="Times New Roman" w:hAnsi="Times New Roman" w:cs="Times New Roman"/>
                <w:sz w:val="22"/>
                <w:szCs w:val="22"/>
                <w:lang w:val="en-US"/>
              </w:rPr>
            </w:pPr>
          </w:p>
        </w:tc>
      </w:tr>
      <w:tr w:rsidR="00D034A7" w:rsidRPr="00F672A3" w14:paraId="1BD46C1C" w14:textId="77777777" w:rsidTr="00D034A7">
        <w:tc>
          <w:tcPr>
            <w:tcW w:w="4047" w:type="dxa"/>
          </w:tcPr>
          <w:p w14:paraId="0C916265"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Ravenna</w:t>
            </w:r>
          </w:p>
        </w:tc>
        <w:tc>
          <w:tcPr>
            <w:tcW w:w="1145" w:type="dxa"/>
            <w:vAlign w:val="center"/>
          </w:tcPr>
          <w:p w14:paraId="4078672D" w14:textId="47CAF55D" w:rsidR="00D034A7" w:rsidRPr="00F672A3" w:rsidRDefault="00D034A7" w:rsidP="00D034A7">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Ref.</w:t>
            </w:r>
          </w:p>
        </w:tc>
        <w:tc>
          <w:tcPr>
            <w:tcW w:w="1060" w:type="dxa"/>
            <w:vAlign w:val="center"/>
          </w:tcPr>
          <w:p w14:paraId="661B02CF"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403" w:type="dxa"/>
          </w:tcPr>
          <w:p w14:paraId="3547BAC2" w14:textId="77777777" w:rsidR="00D034A7" w:rsidRPr="00F672A3" w:rsidRDefault="00D034A7" w:rsidP="00D034A7">
            <w:pPr>
              <w:spacing w:line="240" w:lineRule="auto"/>
              <w:jc w:val="center"/>
              <w:rPr>
                <w:rFonts w:ascii="Times New Roman" w:hAnsi="Times New Roman" w:cs="Times New Roman"/>
                <w:sz w:val="22"/>
                <w:szCs w:val="22"/>
                <w:lang w:val="en-US"/>
              </w:rPr>
            </w:pPr>
          </w:p>
        </w:tc>
      </w:tr>
      <w:tr w:rsidR="00D034A7" w:rsidRPr="00F672A3" w14:paraId="60D4DFBA" w14:textId="77777777" w:rsidTr="00D034A7">
        <w:tc>
          <w:tcPr>
            <w:tcW w:w="4047" w:type="dxa"/>
          </w:tcPr>
          <w:p w14:paraId="3F443A86"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Lugo</w:t>
            </w:r>
          </w:p>
        </w:tc>
        <w:tc>
          <w:tcPr>
            <w:tcW w:w="1145" w:type="dxa"/>
          </w:tcPr>
          <w:p w14:paraId="3786040B" w14:textId="5033D15E"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97</w:t>
            </w:r>
          </w:p>
        </w:tc>
        <w:tc>
          <w:tcPr>
            <w:tcW w:w="1060" w:type="dxa"/>
          </w:tcPr>
          <w:p w14:paraId="2B55D9E9" w14:textId="6EF3E228"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346</w:t>
            </w:r>
          </w:p>
        </w:tc>
        <w:tc>
          <w:tcPr>
            <w:tcW w:w="1403" w:type="dxa"/>
          </w:tcPr>
          <w:p w14:paraId="1795972A" w14:textId="1D37FEA9"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04</w:t>
            </w:r>
          </w:p>
        </w:tc>
      </w:tr>
      <w:tr w:rsidR="00D034A7" w:rsidRPr="00F672A3" w14:paraId="2C0C8091" w14:textId="77777777" w:rsidTr="00D034A7">
        <w:tc>
          <w:tcPr>
            <w:tcW w:w="4047" w:type="dxa"/>
          </w:tcPr>
          <w:p w14:paraId="6197C89F"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Faenza</w:t>
            </w:r>
          </w:p>
        </w:tc>
        <w:tc>
          <w:tcPr>
            <w:tcW w:w="1145" w:type="dxa"/>
          </w:tcPr>
          <w:p w14:paraId="16F864BD" w14:textId="0831630E"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10</w:t>
            </w:r>
          </w:p>
        </w:tc>
        <w:tc>
          <w:tcPr>
            <w:tcW w:w="1060" w:type="dxa"/>
          </w:tcPr>
          <w:p w14:paraId="523D6C7E" w14:textId="69B1B267"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007</w:t>
            </w:r>
          </w:p>
        </w:tc>
        <w:tc>
          <w:tcPr>
            <w:tcW w:w="1403" w:type="dxa"/>
          </w:tcPr>
          <w:p w14:paraId="197802B4" w14:textId="6115FA99"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03</w:t>
            </w:r>
            <w:r>
              <w:rPr>
                <w:rFonts w:ascii="Times New Roman" w:hAnsi="Times New Roman" w:cs="Times New Roman"/>
                <w:sz w:val="22"/>
                <w:szCs w:val="22"/>
                <w:lang w:val="en-US"/>
              </w:rPr>
              <w:t>–</w:t>
            </w: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18</w:t>
            </w:r>
          </w:p>
        </w:tc>
      </w:tr>
      <w:tr w:rsidR="00D034A7" w:rsidRPr="00F672A3" w14:paraId="0A49DD97" w14:textId="77777777" w:rsidTr="00D034A7">
        <w:tc>
          <w:tcPr>
            <w:tcW w:w="4047" w:type="dxa"/>
          </w:tcPr>
          <w:p w14:paraId="76AD17F5"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Forlì</w:t>
            </w:r>
          </w:p>
        </w:tc>
        <w:tc>
          <w:tcPr>
            <w:tcW w:w="1145" w:type="dxa"/>
          </w:tcPr>
          <w:p w14:paraId="697D17AC" w14:textId="233BAFFA"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94</w:t>
            </w:r>
          </w:p>
        </w:tc>
        <w:tc>
          <w:tcPr>
            <w:tcW w:w="1060" w:type="dxa"/>
          </w:tcPr>
          <w:p w14:paraId="7F02237B" w14:textId="43DACEFB"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022</w:t>
            </w:r>
          </w:p>
        </w:tc>
        <w:tc>
          <w:tcPr>
            <w:tcW w:w="1403" w:type="dxa"/>
          </w:tcPr>
          <w:p w14:paraId="10182B82" w14:textId="3C433FC3"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99</w:t>
            </w:r>
          </w:p>
        </w:tc>
      </w:tr>
      <w:tr w:rsidR="00D034A7" w:rsidRPr="00F672A3" w14:paraId="0FC6FCD0" w14:textId="77777777" w:rsidTr="00D034A7">
        <w:tc>
          <w:tcPr>
            <w:tcW w:w="4047" w:type="dxa"/>
          </w:tcPr>
          <w:p w14:paraId="4EC6A8A5"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Cesena</w:t>
            </w:r>
            <w:r>
              <w:rPr>
                <w:rFonts w:ascii="Times New Roman" w:hAnsi="Times New Roman" w:cs="Times New Roman"/>
                <w:sz w:val="22"/>
                <w:szCs w:val="22"/>
                <w:lang w:val="en-US"/>
              </w:rPr>
              <w:t>–</w:t>
            </w:r>
            <w:r w:rsidRPr="00F672A3">
              <w:rPr>
                <w:rFonts w:ascii="Times New Roman" w:hAnsi="Times New Roman" w:cs="Times New Roman"/>
                <w:sz w:val="22"/>
                <w:szCs w:val="22"/>
                <w:lang w:val="en-US"/>
              </w:rPr>
              <w:t>Valle del Savio</w:t>
            </w:r>
          </w:p>
        </w:tc>
        <w:tc>
          <w:tcPr>
            <w:tcW w:w="1145" w:type="dxa"/>
          </w:tcPr>
          <w:p w14:paraId="3640A406" w14:textId="7AF1E7BD"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13</w:t>
            </w:r>
          </w:p>
        </w:tc>
        <w:tc>
          <w:tcPr>
            <w:tcW w:w="1060" w:type="dxa"/>
          </w:tcPr>
          <w:p w14:paraId="68E14B1A" w14:textId="2D543DF0"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&lt;0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001</w:t>
            </w:r>
          </w:p>
        </w:tc>
        <w:tc>
          <w:tcPr>
            <w:tcW w:w="1403" w:type="dxa"/>
          </w:tcPr>
          <w:p w14:paraId="260B04E1" w14:textId="13D8F8D5"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06</w:t>
            </w:r>
            <w:r>
              <w:rPr>
                <w:rFonts w:ascii="Times New Roman" w:hAnsi="Times New Roman" w:cs="Times New Roman"/>
                <w:sz w:val="22"/>
                <w:szCs w:val="22"/>
                <w:lang w:val="en-US"/>
              </w:rPr>
              <w:t>–</w:t>
            </w: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21</w:t>
            </w:r>
          </w:p>
        </w:tc>
      </w:tr>
      <w:tr w:rsidR="00D034A7" w:rsidRPr="00F672A3" w14:paraId="68903AF7" w14:textId="77777777" w:rsidTr="00D034A7">
        <w:tc>
          <w:tcPr>
            <w:tcW w:w="4047" w:type="dxa"/>
          </w:tcPr>
          <w:p w14:paraId="5FDD7F91"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Rimini</w:t>
            </w:r>
          </w:p>
        </w:tc>
        <w:tc>
          <w:tcPr>
            <w:tcW w:w="1145" w:type="dxa"/>
          </w:tcPr>
          <w:p w14:paraId="4F73CCDE" w14:textId="05CEB24A"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97</w:t>
            </w:r>
          </w:p>
        </w:tc>
        <w:tc>
          <w:tcPr>
            <w:tcW w:w="1060" w:type="dxa"/>
          </w:tcPr>
          <w:p w14:paraId="28874FC5" w14:textId="659A691E"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248</w:t>
            </w:r>
          </w:p>
        </w:tc>
        <w:tc>
          <w:tcPr>
            <w:tcW w:w="1403" w:type="dxa"/>
          </w:tcPr>
          <w:p w14:paraId="6A0BFA5A" w14:textId="6FBF927D"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93</w:t>
            </w:r>
            <w:r>
              <w:rPr>
                <w:rFonts w:ascii="Times New Roman" w:hAnsi="Times New Roman" w:cs="Times New Roman"/>
                <w:sz w:val="22"/>
                <w:szCs w:val="22"/>
                <w:lang w:val="en-US"/>
              </w:rPr>
              <w:t>–</w:t>
            </w: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02</w:t>
            </w:r>
          </w:p>
        </w:tc>
      </w:tr>
      <w:tr w:rsidR="00D034A7" w:rsidRPr="00F672A3" w14:paraId="732049FD" w14:textId="77777777" w:rsidTr="00D034A7">
        <w:tc>
          <w:tcPr>
            <w:tcW w:w="4047" w:type="dxa"/>
          </w:tcPr>
          <w:p w14:paraId="003301A2"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Riccione</w:t>
            </w:r>
          </w:p>
        </w:tc>
        <w:tc>
          <w:tcPr>
            <w:tcW w:w="1145" w:type="dxa"/>
          </w:tcPr>
          <w:p w14:paraId="3FD2468B" w14:textId="2363C983"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04</w:t>
            </w:r>
          </w:p>
        </w:tc>
        <w:tc>
          <w:tcPr>
            <w:tcW w:w="1060" w:type="dxa"/>
          </w:tcPr>
          <w:p w14:paraId="00E92029" w14:textId="4636630F"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313</w:t>
            </w:r>
          </w:p>
        </w:tc>
        <w:tc>
          <w:tcPr>
            <w:tcW w:w="1403" w:type="dxa"/>
          </w:tcPr>
          <w:p w14:paraId="0A8388B5" w14:textId="2F830054"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96</w:t>
            </w:r>
            <w:r>
              <w:rPr>
                <w:rFonts w:ascii="Times New Roman" w:hAnsi="Times New Roman" w:cs="Times New Roman"/>
                <w:sz w:val="22"/>
                <w:szCs w:val="22"/>
                <w:lang w:val="en-US"/>
              </w:rPr>
              <w:t>–</w:t>
            </w: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12</w:t>
            </w:r>
          </w:p>
        </w:tc>
      </w:tr>
      <w:tr w:rsidR="00D034A7" w:rsidRPr="00F672A3" w14:paraId="4FE136A4" w14:textId="77777777" w:rsidTr="00D034A7">
        <w:tc>
          <w:tcPr>
            <w:tcW w:w="4047" w:type="dxa"/>
          </w:tcPr>
          <w:p w14:paraId="38C36A21"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Rubicone</w:t>
            </w:r>
          </w:p>
        </w:tc>
        <w:tc>
          <w:tcPr>
            <w:tcW w:w="1145" w:type="dxa"/>
          </w:tcPr>
          <w:p w14:paraId="3BCB55EC" w14:textId="4FB0741A"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90</w:t>
            </w:r>
          </w:p>
        </w:tc>
        <w:tc>
          <w:tcPr>
            <w:tcW w:w="1060" w:type="dxa"/>
          </w:tcPr>
          <w:p w14:paraId="02AC01B9" w14:textId="3F62DE44"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007</w:t>
            </w:r>
          </w:p>
        </w:tc>
        <w:tc>
          <w:tcPr>
            <w:tcW w:w="1403" w:type="dxa"/>
          </w:tcPr>
          <w:p w14:paraId="1BCAD885" w14:textId="4EF5A1DB"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84</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97</w:t>
            </w:r>
          </w:p>
        </w:tc>
      </w:tr>
      <w:tr w:rsidR="00D034A7" w:rsidRPr="00F672A3" w14:paraId="0758CF34" w14:textId="77777777" w:rsidTr="00D034A7">
        <w:tc>
          <w:tcPr>
            <w:tcW w:w="4047" w:type="dxa"/>
          </w:tcPr>
          <w:p w14:paraId="0DFA17A2"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Co</w:t>
            </w:r>
            <w:r>
              <w:rPr>
                <w:rFonts w:ascii="Times New Roman" w:hAnsi="Times New Roman" w:cs="Times New Roman"/>
                <w:sz w:val="22"/>
                <w:szCs w:val="22"/>
                <w:lang w:val="en-US"/>
              </w:rPr>
              <w:t>hort</w:t>
            </w:r>
          </w:p>
        </w:tc>
        <w:tc>
          <w:tcPr>
            <w:tcW w:w="1145" w:type="dxa"/>
            <w:vAlign w:val="center"/>
          </w:tcPr>
          <w:p w14:paraId="4E696476"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060" w:type="dxa"/>
            <w:vAlign w:val="center"/>
          </w:tcPr>
          <w:p w14:paraId="3C3FEF10"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403" w:type="dxa"/>
            <w:vAlign w:val="center"/>
          </w:tcPr>
          <w:p w14:paraId="7BC31DBD" w14:textId="77777777" w:rsidR="00D034A7" w:rsidRPr="00F672A3" w:rsidRDefault="00D034A7" w:rsidP="00D034A7">
            <w:pPr>
              <w:spacing w:line="240" w:lineRule="auto"/>
              <w:jc w:val="center"/>
              <w:rPr>
                <w:rFonts w:ascii="Times New Roman" w:hAnsi="Times New Roman" w:cs="Times New Roman"/>
                <w:sz w:val="22"/>
                <w:szCs w:val="22"/>
                <w:lang w:val="en-US"/>
              </w:rPr>
            </w:pPr>
          </w:p>
        </w:tc>
      </w:tr>
      <w:tr w:rsidR="00D034A7" w:rsidRPr="00F672A3" w14:paraId="179823F0" w14:textId="77777777" w:rsidTr="00D034A7">
        <w:tc>
          <w:tcPr>
            <w:tcW w:w="4047" w:type="dxa"/>
          </w:tcPr>
          <w:p w14:paraId="7511B4F6"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Prevalent</w:t>
            </w:r>
          </w:p>
        </w:tc>
        <w:tc>
          <w:tcPr>
            <w:tcW w:w="1145" w:type="dxa"/>
            <w:vAlign w:val="center"/>
          </w:tcPr>
          <w:p w14:paraId="43582E9D" w14:textId="404F2F84" w:rsidR="00D034A7" w:rsidRPr="00F672A3" w:rsidRDefault="00D034A7" w:rsidP="00D034A7">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Ref.</w:t>
            </w:r>
          </w:p>
        </w:tc>
        <w:tc>
          <w:tcPr>
            <w:tcW w:w="1060" w:type="dxa"/>
            <w:vAlign w:val="center"/>
          </w:tcPr>
          <w:p w14:paraId="29011095"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403" w:type="dxa"/>
            <w:vAlign w:val="center"/>
          </w:tcPr>
          <w:p w14:paraId="28E5EBE9" w14:textId="77777777" w:rsidR="00D034A7" w:rsidRPr="00F672A3" w:rsidRDefault="00D034A7" w:rsidP="00D034A7">
            <w:pPr>
              <w:spacing w:line="240" w:lineRule="auto"/>
              <w:jc w:val="center"/>
              <w:rPr>
                <w:rFonts w:ascii="Times New Roman" w:hAnsi="Times New Roman" w:cs="Times New Roman"/>
                <w:sz w:val="22"/>
                <w:szCs w:val="22"/>
                <w:lang w:val="en-US"/>
              </w:rPr>
            </w:pPr>
          </w:p>
        </w:tc>
      </w:tr>
      <w:tr w:rsidR="00D034A7" w:rsidRPr="00F672A3" w14:paraId="3BF1703E" w14:textId="77777777" w:rsidTr="00D034A7">
        <w:tc>
          <w:tcPr>
            <w:tcW w:w="4047" w:type="dxa"/>
          </w:tcPr>
          <w:p w14:paraId="42A75CF1"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Incident</w:t>
            </w:r>
          </w:p>
        </w:tc>
        <w:tc>
          <w:tcPr>
            <w:tcW w:w="1145" w:type="dxa"/>
          </w:tcPr>
          <w:p w14:paraId="29A57094" w14:textId="38DEB671"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73</w:t>
            </w:r>
          </w:p>
        </w:tc>
        <w:tc>
          <w:tcPr>
            <w:tcW w:w="1060" w:type="dxa"/>
          </w:tcPr>
          <w:p w14:paraId="4ADCAE3D" w14:textId="5309DE92"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&lt;0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001</w:t>
            </w:r>
          </w:p>
        </w:tc>
        <w:tc>
          <w:tcPr>
            <w:tcW w:w="1403" w:type="dxa"/>
          </w:tcPr>
          <w:p w14:paraId="0F153726" w14:textId="3CAC78DB"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66</w:t>
            </w:r>
            <w:r>
              <w:rPr>
                <w:rFonts w:ascii="Times New Roman" w:hAnsi="Times New Roman" w:cs="Times New Roman"/>
                <w:sz w:val="22"/>
                <w:szCs w:val="22"/>
                <w:lang w:val="en-US"/>
              </w:rPr>
              <w:t>–</w:t>
            </w: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79</w:t>
            </w:r>
          </w:p>
        </w:tc>
      </w:tr>
      <w:tr w:rsidR="00D034A7" w:rsidRPr="00F672A3" w14:paraId="148CA2BC" w14:textId="77777777" w:rsidTr="00D034A7">
        <w:tc>
          <w:tcPr>
            <w:tcW w:w="4047" w:type="dxa"/>
          </w:tcPr>
          <w:p w14:paraId="386BC048"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Charlson Comorbidity Index (2005)</w:t>
            </w:r>
          </w:p>
        </w:tc>
        <w:tc>
          <w:tcPr>
            <w:tcW w:w="1145" w:type="dxa"/>
            <w:vAlign w:val="center"/>
          </w:tcPr>
          <w:p w14:paraId="18BC681E"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060" w:type="dxa"/>
            <w:vAlign w:val="center"/>
          </w:tcPr>
          <w:p w14:paraId="0EF31833"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403" w:type="dxa"/>
          </w:tcPr>
          <w:p w14:paraId="1EF41314" w14:textId="77777777" w:rsidR="00D034A7" w:rsidRPr="00F672A3" w:rsidRDefault="00D034A7" w:rsidP="00D034A7">
            <w:pPr>
              <w:spacing w:line="240" w:lineRule="auto"/>
              <w:jc w:val="center"/>
              <w:rPr>
                <w:rFonts w:ascii="Times New Roman" w:hAnsi="Times New Roman" w:cs="Times New Roman"/>
                <w:sz w:val="22"/>
                <w:szCs w:val="22"/>
                <w:lang w:val="en-US"/>
              </w:rPr>
            </w:pPr>
          </w:p>
        </w:tc>
      </w:tr>
      <w:tr w:rsidR="00D034A7" w:rsidRPr="00F672A3" w14:paraId="3FC79891" w14:textId="77777777" w:rsidTr="00D034A7">
        <w:tc>
          <w:tcPr>
            <w:tcW w:w="4047" w:type="dxa"/>
          </w:tcPr>
          <w:p w14:paraId="724BD02C"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0</w:t>
            </w:r>
          </w:p>
        </w:tc>
        <w:tc>
          <w:tcPr>
            <w:tcW w:w="1145" w:type="dxa"/>
            <w:vAlign w:val="center"/>
          </w:tcPr>
          <w:p w14:paraId="617E2BEE" w14:textId="3FA54007" w:rsidR="00D034A7" w:rsidRPr="00F672A3" w:rsidRDefault="00D034A7" w:rsidP="00D034A7">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Ref.</w:t>
            </w:r>
          </w:p>
        </w:tc>
        <w:tc>
          <w:tcPr>
            <w:tcW w:w="1060" w:type="dxa"/>
            <w:vAlign w:val="center"/>
          </w:tcPr>
          <w:p w14:paraId="406844B8"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403" w:type="dxa"/>
          </w:tcPr>
          <w:p w14:paraId="7B2118F6" w14:textId="77777777" w:rsidR="00D034A7" w:rsidRPr="00F672A3" w:rsidRDefault="00D034A7" w:rsidP="00D034A7">
            <w:pPr>
              <w:spacing w:line="240" w:lineRule="auto"/>
              <w:jc w:val="center"/>
              <w:rPr>
                <w:rFonts w:ascii="Times New Roman" w:hAnsi="Times New Roman" w:cs="Times New Roman"/>
                <w:sz w:val="22"/>
                <w:szCs w:val="22"/>
                <w:lang w:val="en-US"/>
              </w:rPr>
            </w:pPr>
          </w:p>
        </w:tc>
      </w:tr>
      <w:tr w:rsidR="00D034A7" w:rsidRPr="00F672A3" w14:paraId="0CD2D0AB" w14:textId="77777777" w:rsidTr="00D034A7">
        <w:tc>
          <w:tcPr>
            <w:tcW w:w="4047" w:type="dxa"/>
          </w:tcPr>
          <w:p w14:paraId="6734CE9C"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1</w:t>
            </w:r>
          </w:p>
        </w:tc>
        <w:tc>
          <w:tcPr>
            <w:tcW w:w="1145" w:type="dxa"/>
          </w:tcPr>
          <w:p w14:paraId="6FE73200" w14:textId="4196178C"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06</w:t>
            </w:r>
          </w:p>
        </w:tc>
        <w:tc>
          <w:tcPr>
            <w:tcW w:w="1060" w:type="dxa"/>
          </w:tcPr>
          <w:p w14:paraId="13762975" w14:textId="361228E1"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079</w:t>
            </w:r>
          </w:p>
        </w:tc>
        <w:tc>
          <w:tcPr>
            <w:tcW w:w="1403" w:type="dxa"/>
          </w:tcPr>
          <w:p w14:paraId="37211FEE" w14:textId="71B72377"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99</w:t>
            </w:r>
            <w:r>
              <w:rPr>
                <w:rFonts w:ascii="Times New Roman" w:hAnsi="Times New Roman" w:cs="Times New Roman"/>
                <w:sz w:val="22"/>
                <w:szCs w:val="22"/>
                <w:lang w:val="en-US"/>
              </w:rPr>
              <w:t>–</w:t>
            </w: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13</w:t>
            </w:r>
          </w:p>
        </w:tc>
      </w:tr>
      <w:tr w:rsidR="00D034A7" w:rsidRPr="00F672A3" w14:paraId="641FAE98" w14:textId="77777777" w:rsidTr="00D034A7">
        <w:tc>
          <w:tcPr>
            <w:tcW w:w="4047" w:type="dxa"/>
          </w:tcPr>
          <w:p w14:paraId="0E9BF67B"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≥2</w:t>
            </w:r>
          </w:p>
        </w:tc>
        <w:tc>
          <w:tcPr>
            <w:tcW w:w="1145" w:type="dxa"/>
          </w:tcPr>
          <w:p w14:paraId="104B95AB" w14:textId="19D8835E"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87</w:t>
            </w:r>
          </w:p>
        </w:tc>
        <w:tc>
          <w:tcPr>
            <w:tcW w:w="1060" w:type="dxa"/>
          </w:tcPr>
          <w:p w14:paraId="3EB97173" w14:textId="22347FCC"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&lt;0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001</w:t>
            </w:r>
          </w:p>
        </w:tc>
        <w:tc>
          <w:tcPr>
            <w:tcW w:w="1403" w:type="dxa"/>
          </w:tcPr>
          <w:p w14:paraId="6B4228AF" w14:textId="531775FF"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81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92</w:t>
            </w:r>
          </w:p>
        </w:tc>
      </w:tr>
      <w:tr w:rsidR="00D034A7" w:rsidRPr="00F672A3" w14:paraId="3DB06D8E" w14:textId="77777777" w:rsidTr="00D034A7">
        <w:tc>
          <w:tcPr>
            <w:tcW w:w="4047" w:type="dxa"/>
          </w:tcPr>
          <w:p w14:paraId="2E79E226" w14:textId="77777777" w:rsidR="00D034A7" w:rsidRPr="00F672A3" w:rsidRDefault="00D034A7" w:rsidP="00D034A7">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Previous diabetes-related complications</w:t>
            </w:r>
          </w:p>
        </w:tc>
        <w:tc>
          <w:tcPr>
            <w:tcW w:w="1145" w:type="dxa"/>
            <w:vAlign w:val="center"/>
          </w:tcPr>
          <w:p w14:paraId="14E598FC"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060" w:type="dxa"/>
            <w:vAlign w:val="center"/>
          </w:tcPr>
          <w:p w14:paraId="472AB278"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403" w:type="dxa"/>
          </w:tcPr>
          <w:p w14:paraId="4C0D84E7" w14:textId="77777777" w:rsidR="00D034A7" w:rsidRPr="00F672A3" w:rsidRDefault="00D034A7" w:rsidP="00D034A7">
            <w:pPr>
              <w:spacing w:line="240" w:lineRule="auto"/>
              <w:jc w:val="center"/>
              <w:rPr>
                <w:rFonts w:ascii="Times New Roman" w:hAnsi="Times New Roman" w:cs="Times New Roman"/>
                <w:sz w:val="22"/>
                <w:szCs w:val="22"/>
                <w:lang w:val="en-US"/>
              </w:rPr>
            </w:pPr>
          </w:p>
        </w:tc>
      </w:tr>
      <w:tr w:rsidR="00D034A7" w:rsidRPr="00F672A3" w14:paraId="5244755C" w14:textId="77777777" w:rsidTr="00D034A7">
        <w:tc>
          <w:tcPr>
            <w:tcW w:w="4047" w:type="dxa"/>
          </w:tcPr>
          <w:p w14:paraId="3467C00C"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No</w:t>
            </w:r>
          </w:p>
        </w:tc>
        <w:tc>
          <w:tcPr>
            <w:tcW w:w="1145" w:type="dxa"/>
            <w:vAlign w:val="center"/>
          </w:tcPr>
          <w:p w14:paraId="0B3F4F93" w14:textId="46169D04" w:rsidR="00D034A7" w:rsidRPr="00F672A3" w:rsidRDefault="00D034A7" w:rsidP="00D034A7">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Ref.</w:t>
            </w:r>
          </w:p>
        </w:tc>
        <w:tc>
          <w:tcPr>
            <w:tcW w:w="1060" w:type="dxa"/>
            <w:vAlign w:val="center"/>
          </w:tcPr>
          <w:p w14:paraId="16DC6B42"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403" w:type="dxa"/>
          </w:tcPr>
          <w:p w14:paraId="210B86F0" w14:textId="77777777" w:rsidR="00D034A7" w:rsidRPr="00F672A3" w:rsidRDefault="00D034A7" w:rsidP="00D034A7">
            <w:pPr>
              <w:spacing w:line="240" w:lineRule="auto"/>
              <w:jc w:val="center"/>
              <w:rPr>
                <w:rFonts w:ascii="Times New Roman" w:hAnsi="Times New Roman" w:cs="Times New Roman"/>
                <w:sz w:val="22"/>
                <w:szCs w:val="22"/>
                <w:lang w:val="en-US"/>
              </w:rPr>
            </w:pPr>
          </w:p>
        </w:tc>
      </w:tr>
      <w:tr w:rsidR="00D034A7" w:rsidRPr="00F672A3" w14:paraId="7648FB8D" w14:textId="77777777" w:rsidTr="00D034A7">
        <w:tc>
          <w:tcPr>
            <w:tcW w:w="4047" w:type="dxa"/>
          </w:tcPr>
          <w:p w14:paraId="275731E6"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w:t>
            </w:r>
            <w:r>
              <w:rPr>
                <w:rFonts w:ascii="Times New Roman" w:hAnsi="Times New Roman" w:cs="Times New Roman"/>
                <w:sz w:val="22"/>
                <w:szCs w:val="22"/>
                <w:lang w:val="en-US"/>
              </w:rPr>
              <w:t>Yes</w:t>
            </w:r>
          </w:p>
        </w:tc>
        <w:tc>
          <w:tcPr>
            <w:tcW w:w="1145" w:type="dxa"/>
          </w:tcPr>
          <w:p w14:paraId="57221879" w14:textId="6C927313"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85</w:t>
            </w:r>
          </w:p>
        </w:tc>
        <w:tc>
          <w:tcPr>
            <w:tcW w:w="1060" w:type="dxa"/>
          </w:tcPr>
          <w:p w14:paraId="5211C494" w14:textId="49558AD3"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014</w:t>
            </w:r>
          </w:p>
        </w:tc>
        <w:tc>
          <w:tcPr>
            <w:tcW w:w="1403" w:type="dxa"/>
          </w:tcPr>
          <w:p w14:paraId="0EAF4DD1" w14:textId="71BBA248"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75</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97</w:t>
            </w:r>
          </w:p>
        </w:tc>
      </w:tr>
      <w:tr w:rsidR="00D034A7" w:rsidRPr="009A6906" w14:paraId="4B972FEA" w14:textId="77777777" w:rsidTr="00D034A7">
        <w:tc>
          <w:tcPr>
            <w:tcW w:w="4047" w:type="dxa"/>
          </w:tcPr>
          <w:p w14:paraId="68E74C01"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Altitude zone of municipality of residence</w:t>
            </w:r>
          </w:p>
        </w:tc>
        <w:tc>
          <w:tcPr>
            <w:tcW w:w="1145" w:type="dxa"/>
            <w:vAlign w:val="center"/>
          </w:tcPr>
          <w:p w14:paraId="0C5B9EE7"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060" w:type="dxa"/>
            <w:vAlign w:val="center"/>
          </w:tcPr>
          <w:p w14:paraId="31EBC3E8"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403" w:type="dxa"/>
            <w:vAlign w:val="center"/>
          </w:tcPr>
          <w:p w14:paraId="3CC779C4" w14:textId="77777777" w:rsidR="00D034A7" w:rsidRPr="00F672A3" w:rsidRDefault="00D034A7" w:rsidP="00D034A7">
            <w:pPr>
              <w:spacing w:line="240" w:lineRule="auto"/>
              <w:jc w:val="center"/>
              <w:rPr>
                <w:rFonts w:ascii="Times New Roman" w:hAnsi="Times New Roman" w:cs="Times New Roman"/>
                <w:sz w:val="22"/>
                <w:szCs w:val="22"/>
                <w:lang w:val="en-US"/>
              </w:rPr>
            </w:pPr>
          </w:p>
        </w:tc>
      </w:tr>
      <w:tr w:rsidR="00D034A7" w:rsidRPr="00F672A3" w14:paraId="0A0AAA26" w14:textId="77777777" w:rsidTr="00D034A7">
        <w:tc>
          <w:tcPr>
            <w:tcW w:w="4047" w:type="dxa"/>
          </w:tcPr>
          <w:p w14:paraId="02160A70"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Inland mountain</w:t>
            </w:r>
          </w:p>
        </w:tc>
        <w:tc>
          <w:tcPr>
            <w:tcW w:w="1145" w:type="dxa"/>
          </w:tcPr>
          <w:p w14:paraId="229B29C7" w14:textId="464D97FF"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12</w:t>
            </w:r>
          </w:p>
        </w:tc>
        <w:tc>
          <w:tcPr>
            <w:tcW w:w="1060" w:type="dxa"/>
          </w:tcPr>
          <w:p w14:paraId="359E8EE3" w14:textId="29CCE496"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087</w:t>
            </w:r>
          </w:p>
        </w:tc>
        <w:tc>
          <w:tcPr>
            <w:tcW w:w="1403" w:type="dxa"/>
          </w:tcPr>
          <w:p w14:paraId="1EDC71E9" w14:textId="346A04E4"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98</w:t>
            </w:r>
            <w:r>
              <w:rPr>
                <w:rFonts w:ascii="Times New Roman" w:hAnsi="Times New Roman" w:cs="Times New Roman"/>
                <w:sz w:val="22"/>
                <w:szCs w:val="22"/>
                <w:lang w:val="en-US"/>
              </w:rPr>
              <w:t>–</w:t>
            </w: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27</w:t>
            </w:r>
          </w:p>
        </w:tc>
      </w:tr>
      <w:tr w:rsidR="00D034A7" w:rsidRPr="00F672A3" w14:paraId="7FC7BEEB" w14:textId="77777777" w:rsidTr="00D034A7">
        <w:tc>
          <w:tcPr>
            <w:tcW w:w="4047" w:type="dxa"/>
          </w:tcPr>
          <w:p w14:paraId="562E379D"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Inland hill</w:t>
            </w:r>
          </w:p>
        </w:tc>
        <w:tc>
          <w:tcPr>
            <w:tcW w:w="1145" w:type="dxa"/>
          </w:tcPr>
          <w:p w14:paraId="46186AA3" w14:textId="624A73B8"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97</w:t>
            </w:r>
          </w:p>
        </w:tc>
        <w:tc>
          <w:tcPr>
            <w:tcW w:w="1060" w:type="dxa"/>
          </w:tcPr>
          <w:p w14:paraId="31BFB892" w14:textId="5D465254"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379</w:t>
            </w:r>
          </w:p>
        </w:tc>
        <w:tc>
          <w:tcPr>
            <w:tcW w:w="1403" w:type="dxa"/>
          </w:tcPr>
          <w:p w14:paraId="23188C36" w14:textId="6DD13D59"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04</w:t>
            </w:r>
          </w:p>
        </w:tc>
      </w:tr>
      <w:tr w:rsidR="00D034A7" w:rsidRPr="00F672A3" w14:paraId="613E6278" w14:textId="77777777" w:rsidTr="00D034A7">
        <w:tc>
          <w:tcPr>
            <w:tcW w:w="4047" w:type="dxa"/>
          </w:tcPr>
          <w:p w14:paraId="2CF42C44"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Coastal hill</w:t>
            </w:r>
          </w:p>
        </w:tc>
        <w:tc>
          <w:tcPr>
            <w:tcW w:w="1145" w:type="dxa"/>
          </w:tcPr>
          <w:p w14:paraId="2E52FFF3" w14:textId="0F2B8190"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86</w:t>
            </w:r>
          </w:p>
        </w:tc>
        <w:tc>
          <w:tcPr>
            <w:tcW w:w="1060" w:type="dxa"/>
          </w:tcPr>
          <w:p w14:paraId="4131DF8D" w14:textId="1316191A"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007</w:t>
            </w:r>
          </w:p>
        </w:tc>
        <w:tc>
          <w:tcPr>
            <w:tcW w:w="1403" w:type="dxa"/>
          </w:tcPr>
          <w:p w14:paraId="3159E8A2" w14:textId="51CDBF3B"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78</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96</w:t>
            </w:r>
          </w:p>
        </w:tc>
      </w:tr>
      <w:tr w:rsidR="00D034A7" w:rsidRPr="00F672A3" w14:paraId="592B2BA2" w14:textId="77777777" w:rsidTr="00D034A7">
        <w:tc>
          <w:tcPr>
            <w:tcW w:w="4047" w:type="dxa"/>
          </w:tcPr>
          <w:p w14:paraId="31548AB5"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Plain</w:t>
            </w:r>
          </w:p>
        </w:tc>
        <w:tc>
          <w:tcPr>
            <w:tcW w:w="1145" w:type="dxa"/>
            <w:vAlign w:val="center"/>
          </w:tcPr>
          <w:p w14:paraId="135A17ED" w14:textId="5D2E0A88" w:rsidR="00D034A7" w:rsidRPr="00F672A3" w:rsidRDefault="00D034A7" w:rsidP="00D034A7">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Ref.</w:t>
            </w:r>
          </w:p>
        </w:tc>
        <w:tc>
          <w:tcPr>
            <w:tcW w:w="1060" w:type="dxa"/>
            <w:vAlign w:val="center"/>
          </w:tcPr>
          <w:p w14:paraId="02548E3B"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403" w:type="dxa"/>
            <w:vAlign w:val="center"/>
          </w:tcPr>
          <w:p w14:paraId="00E12A94" w14:textId="77777777" w:rsidR="00D034A7" w:rsidRPr="00F672A3" w:rsidRDefault="00D034A7" w:rsidP="00D034A7">
            <w:pPr>
              <w:spacing w:line="240" w:lineRule="auto"/>
              <w:jc w:val="center"/>
              <w:rPr>
                <w:rFonts w:ascii="Times New Roman" w:hAnsi="Times New Roman" w:cs="Times New Roman"/>
                <w:sz w:val="22"/>
                <w:szCs w:val="22"/>
                <w:lang w:val="en-US"/>
              </w:rPr>
            </w:pPr>
          </w:p>
        </w:tc>
      </w:tr>
      <w:tr w:rsidR="00D034A7" w:rsidRPr="00F672A3" w14:paraId="084C5DB0" w14:textId="77777777" w:rsidTr="00D034A7">
        <w:tc>
          <w:tcPr>
            <w:tcW w:w="4047" w:type="dxa"/>
          </w:tcPr>
          <w:p w14:paraId="6835DBB5" w14:textId="77777777" w:rsidR="00D034A7" w:rsidRPr="00F672A3" w:rsidRDefault="00D034A7" w:rsidP="00D034A7">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Degree of urbanization</w:t>
            </w:r>
          </w:p>
        </w:tc>
        <w:tc>
          <w:tcPr>
            <w:tcW w:w="1145" w:type="dxa"/>
            <w:vAlign w:val="center"/>
          </w:tcPr>
          <w:p w14:paraId="753A9122"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060" w:type="dxa"/>
            <w:vAlign w:val="center"/>
          </w:tcPr>
          <w:p w14:paraId="62DEB225"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403" w:type="dxa"/>
            <w:vAlign w:val="center"/>
          </w:tcPr>
          <w:p w14:paraId="14652BC2" w14:textId="77777777" w:rsidR="00D034A7" w:rsidRPr="00F672A3" w:rsidRDefault="00D034A7" w:rsidP="00D034A7">
            <w:pPr>
              <w:spacing w:line="240" w:lineRule="auto"/>
              <w:jc w:val="center"/>
              <w:rPr>
                <w:rFonts w:ascii="Times New Roman" w:hAnsi="Times New Roman" w:cs="Times New Roman"/>
                <w:sz w:val="22"/>
                <w:szCs w:val="22"/>
                <w:lang w:val="en-US"/>
              </w:rPr>
            </w:pPr>
          </w:p>
        </w:tc>
      </w:tr>
      <w:tr w:rsidR="00D034A7" w:rsidRPr="00F672A3" w14:paraId="495140F8" w14:textId="77777777" w:rsidTr="00D034A7">
        <w:tc>
          <w:tcPr>
            <w:tcW w:w="4047" w:type="dxa"/>
          </w:tcPr>
          <w:p w14:paraId="74B2E2DB"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City</w:t>
            </w:r>
          </w:p>
        </w:tc>
        <w:tc>
          <w:tcPr>
            <w:tcW w:w="1145" w:type="dxa"/>
            <w:vAlign w:val="center"/>
          </w:tcPr>
          <w:p w14:paraId="0DB5D510" w14:textId="4A56E3EA" w:rsidR="00D034A7" w:rsidRPr="00F672A3" w:rsidRDefault="00D034A7" w:rsidP="00D034A7">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Ref.</w:t>
            </w:r>
          </w:p>
        </w:tc>
        <w:tc>
          <w:tcPr>
            <w:tcW w:w="1060" w:type="dxa"/>
            <w:vAlign w:val="center"/>
          </w:tcPr>
          <w:p w14:paraId="13BB70B3" w14:textId="77777777" w:rsidR="00D034A7" w:rsidRPr="00F672A3" w:rsidRDefault="00D034A7" w:rsidP="00D034A7">
            <w:pPr>
              <w:spacing w:line="240" w:lineRule="auto"/>
              <w:jc w:val="center"/>
              <w:rPr>
                <w:rFonts w:ascii="Times New Roman" w:hAnsi="Times New Roman" w:cs="Times New Roman"/>
                <w:sz w:val="22"/>
                <w:szCs w:val="22"/>
                <w:lang w:val="en-US"/>
              </w:rPr>
            </w:pPr>
          </w:p>
        </w:tc>
        <w:tc>
          <w:tcPr>
            <w:tcW w:w="1403" w:type="dxa"/>
            <w:vAlign w:val="center"/>
          </w:tcPr>
          <w:p w14:paraId="18DF4B1C" w14:textId="77777777" w:rsidR="00D034A7" w:rsidRPr="00F672A3" w:rsidRDefault="00D034A7" w:rsidP="00D034A7">
            <w:pPr>
              <w:spacing w:line="240" w:lineRule="auto"/>
              <w:jc w:val="center"/>
              <w:rPr>
                <w:rFonts w:ascii="Times New Roman" w:hAnsi="Times New Roman" w:cs="Times New Roman"/>
                <w:sz w:val="22"/>
                <w:szCs w:val="22"/>
                <w:lang w:val="en-US"/>
              </w:rPr>
            </w:pPr>
          </w:p>
        </w:tc>
      </w:tr>
      <w:tr w:rsidR="00D034A7" w:rsidRPr="00F672A3" w14:paraId="4A379552" w14:textId="77777777" w:rsidTr="00D034A7">
        <w:tc>
          <w:tcPr>
            <w:tcW w:w="4047" w:type="dxa"/>
          </w:tcPr>
          <w:p w14:paraId="4D365517"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Towns and suburbs</w:t>
            </w:r>
          </w:p>
        </w:tc>
        <w:tc>
          <w:tcPr>
            <w:tcW w:w="1145" w:type="dxa"/>
          </w:tcPr>
          <w:p w14:paraId="386B3BE2" w14:textId="0272600D"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94</w:t>
            </w:r>
          </w:p>
        </w:tc>
        <w:tc>
          <w:tcPr>
            <w:tcW w:w="1060" w:type="dxa"/>
          </w:tcPr>
          <w:p w14:paraId="04E50F7E" w14:textId="78DB969B"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013</w:t>
            </w:r>
          </w:p>
        </w:tc>
        <w:tc>
          <w:tcPr>
            <w:tcW w:w="1403" w:type="dxa"/>
          </w:tcPr>
          <w:p w14:paraId="629005B3" w14:textId="1B2DA7E2"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89</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99</w:t>
            </w:r>
          </w:p>
        </w:tc>
      </w:tr>
      <w:tr w:rsidR="00D034A7" w:rsidRPr="00F672A3" w14:paraId="4316513F" w14:textId="77777777" w:rsidTr="00D034A7">
        <w:tc>
          <w:tcPr>
            <w:tcW w:w="4047" w:type="dxa"/>
            <w:tcBorders>
              <w:bottom w:val="single" w:sz="4" w:space="0" w:color="auto"/>
            </w:tcBorders>
          </w:tcPr>
          <w:p w14:paraId="516836D7" w14:textId="77777777" w:rsidR="00D034A7" w:rsidRPr="00F672A3" w:rsidRDefault="00D034A7" w:rsidP="00D034A7">
            <w:pPr>
              <w:spacing w:line="240" w:lineRule="auto"/>
              <w:rPr>
                <w:rFonts w:ascii="Times New Roman" w:hAnsi="Times New Roman" w:cs="Times New Roman"/>
                <w:sz w:val="22"/>
                <w:szCs w:val="22"/>
                <w:lang w:val="en-US"/>
              </w:rPr>
            </w:pPr>
            <w:r w:rsidRPr="00F672A3">
              <w:rPr>
                <w:rFonts w:ascii="Times New Roman" w:hAnsi="Times New Roman" w:cs="Times New Roman"/>
                <w:sz w:val="22"/>
                <w:szCs w:val="22"/>
                <w:lang w:val="en-US"/>
              </w:rPr>
              <w:t xml:space="preserve">   Rural area</w:t>
            </w:r>
          </w:p>
        </w:tc>
        <w:tc>
          <w:tcPr>
            <w:tcW w:w="1145" w:type="dxa"/>
            <w:tcBorders>
              <w:bottom w:val="single" w:sz="4" w:space="0" w:color="auto"/>
            </w:tcBorders>
          </w:tcPr>
          <w:p w14:paraId="260CBDF5" w14:textId="418E3EFA"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99</w:t>
            </w:r>
          </w:p>
        </w:tc>
        <w:tc>
          <w:tcPr>
            <w:tcW w:w="1060" w:type="dxa"/>
            <w:tcBorders>
              <w:bottom w:val="single" w:sz="4" w:space="0" w:color="auto"/>
            </w:tcBorders>
          </w:tcPr>
          <w:p w14:paraId="51E03067" w14:textId="0912C74D"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756</w:t>
            </w:r>
          </w:p>
        </w:tc>
        <w:tc>
          <w:tcPr>
            <w:tcW w:w="1403" w:type="dxa"/>
            <w:tcBorders>
              <w:bottom w:val="single" w:sz="4" w:space="0" w:color="auto"/>
            </w:tcBorders>
          </w:tcPr>
          <w:p w14:paraId="20ADB570" w14:textId="30749D94" w:rsidR="00D034A7" w:rsidRPr="00F672A3" w:rsidRDefault="00D034A7" w:rsidP="00D034A7">
            <w:pPr>
              <w:spacing w:line="240" w:lineRule="auto"/>
              <w:jc w:val="center"/>
              <w:rPr>
                <w:rFonts w:ascii="Times New Roman" w:hAnsi="Times New Roman" w:cs="Times New Roman"/>
                <w:sz w:val="22"/>
                <w:szCs w:val="22"/>
                <w:lang w:val="en-US"/>
              </w:rPr>
            </w:pPr>
            <w:r w:rsidRPr="00D034A7">
              <w:rPr>
                <w:rFonts w:ascii="Times New Roman" w:hAnsi="Times New Roman" w:cs="Times New Roman"/>
                <w:sz w:val="22"/>
                <w:szCs w:val="22"/>
                <w:lang w:val="en-US"/>
              </w:rPr>
              <w:t>0</w:t>
            </w:r>
            <w:r>
              <w:rPr>
                <w:rFonts w:ascii="Times New Roman" w:hAnsi="Times New Roman" w:cs="Times New Roman"/>
                <w:sz w:val="22"/>
                <w:szCs w:val="22"/>
                <w:lang w:val="en-US"/>
              </w:rPr>
              <w:t>.</w:t>
            </w:r>
            <w:r w:rsidRPr="00D034A7">
              <w:rPr>
                <w:rFonts w:ascii="Times New Roman" w:hAnsi="Times New Roman" w:cs="Times New Roman"/>
                <w:sz w:val="22"/>
                <w:szCs w:val="22"/>
                <w:lang w:val="en-US"/>
              </w:rPr>
              <w:t>92</w:t>
            </w:r>
            <w:r>
              <w:rPr>
                <w:rFonts w:ascii="Times New Roman" w:hAnsi="Times New Roman" w:cs="Times New Roman"/>
                <w:sz w:val="22"/>
                <w:szCs w:val="22"/>
                <w:lang w:val="en-US"/>
              </w:rPr>
              <w:t>–</w:t>
            </w:r>
            <w:r w:rsidRPr="00D034A7">
              <w:rPr>
                <w:rFonts w:ascii="Times New Roman" w:hAnsi="Times New Roman" w:cs="Times New Roman"/>
                <w:sz w:val="22"/>
                <w:szCs w:val="22"/>
                <w:lang w:val="en-US"/>
              </w:rPr>
              <w:t>1</w:t>
            </w:r>
            <w:r>
              <w:rPr>
                <w:rFonts w:ascii="Times New Roman" w:hAnsi="Times New Roman" w:cs="Times New Roman"/>
                <w:sz w:val="22"/>
                <w:szCs w:val="22"/>
                <w:lang w:val="en-US"/>
              </w:rPr>
              <w:t>.</w:t>
            </w:r>
            <w:r w:rsidRPr="00D034A7">
              <w:rPr>
                <w:rFonts w:ascii="Times New Roman" w:hAnsi="Times New Roman" w:cs="Times New Roman"/>
                <w:sz w:val="22"/>
                <w:szCs w:val="22"/>
                <w:lang w:val="en-US"/>
              </w:rPr>
              <w:t>06</w:t>
            </w:r>
          </w:p>
        </w:tc>
      </w:tr>
    </w:tbl>
    <w:bookmarkEnd w:id="0"/>
    <w:p w14:paraId="5AC8A9E3" w14:textId="2660BE90" w:rsidR="00095E82" w:rsidRDefault="00D034A7" w:rsidP="00D034A7">
      <w:pPr>
        <w:spacing w:line="480" w:lineRule="auto"/>
        <w:rPr>
          <w:rFonts w:ascii="Times New Roman" w:hAnsi="Times New Roman" w:cs="Times New Roman"/>
          <w:sz w:val="22"/>
          <w:szCs w:val="22"/>
          <w:lang w:val="en-US"/>
        </w:rPr>
      </w:pPr>
      <w:r w:rsidRPr="00F672A3">
        <w:rPr>
          <w:rFonts w:ascii="Times New Roman" w:hAnsi="Times New Roman" w:cs="Times New Roman"/>
          <w:i/>
          <w:iCs/>
          <w:sz w:val="22"/>
          <w:szCs w:val="22"/>
          <w:lang w:val="en-US"/>
        </w:rPr>
        <w:t>Abbreviations:</w:t>
      </w:r>
      <w:r w:rsidRPr="00F672A3">
        <w:rPr>
          <w:rFonts w:ascii="Times New Roman" w:hAnsi="Times New Roman" w:cs="Times New Roman"/>
          <w:sz w:val="22"/>
          <w:szCs w:val="22"/>
          <w:lang w:val="en-US"/>
        </w:rPr>
        <w:t xml:space="preserve"> </w:t>
      </w:r>
      <w:r>
        <w:rPr>
          <w:rFonts w:ascii="Times New Roman" w:hAnsi="Times New Roman" w:cs="Times New Roman"/>
          <w:sz w:val="22"/>
          <w:szCs w:val="22"/>
          <w:lang w:val="en-US"/>
        </w:rPr>
        <w:t>CI</w:t>
      </w:r>
      <w:r w:rsidRPr="00F672A3">
        <w:rPr>
          <w:rFonts w:ascii="Times New Roman" w:hAnsi="Times New Roman" w:cs="Times New Roman"/>
          <w:sz w:val="22"/>
          <w:szCs w:val="22"/>
          <w:lang w:val="en-US"/>
        </w:rPr>
        <w:t xml:space="preserve">, </w:t>
      </w:r>
      <w:r>
        <w:rPr>
          <w:rFonts w:ascii="Times New Roman" w:hAnsi="Times New Roman" w:cs="Times New Roman"/>
          <w:sz w:val="22"/>
          <w:szCs w:val="22"/>
          <w:lang w:val="en-US"/>
        </w:rPr>
        <w:t>confidence interval.</w:t>
      </w:r>
    </w:p>
    <w:p w14:paraId="687B5474" w14:textId="77777777" w:rsidR="00095E82" w:rsidRDefault="00095E82">
      <w:pPr>
        <w:spacing w:line="259" w:lineRule="auto"/>
        <w:rPr>
          <w:rFonts w:ascii="Times New Roman" w:hAnsi="Times New Roman" w:cs="Times New Roman"/>
          <w:sz w:val="22"/>
          <w:szCs w:val="22"/>
          <w:lang w:val="en-US"/>
        </w:rPr>
      </w:pPr>
      <w:r>
        <w:rPr>
          <w:rFonts w:ascii="Times New Roman" w:hAnsi="Times New Roman" w:cs="Times New Roman"/>
          <w:sz w:val="22"/>
          <w:szCs w:val="22"/>
          <w:lang w:val="en-US"/>
        </w:rPr>
        <w:br w:type="page"/>
      </w:r>
    </w:p>
    <w:p w14:paraId="797C93AF" w14:textId="5BF21A39" w:rsidR="00095E82" w:rsidRPr="001A4128" w:rsidRDefault="00095E82" w:rsidP="00095E82">
      <w:pPr>
        <w:spacing w:after="0" w:line="480" w:lineRule="auto"/>
        <w:rPr>
          <w:rFonts w:ascii="Times New Roman" w:hAnsi="Times New Roman" w:cs="Times New Roman"/>
          <w:lang w:val="en-US"/>
        </w:rPr>
      </w:pPr>
      <w:r w:rsidRPr="001A4128">
        <w:rPr>
          <w:rFonts w:ascii="Times New Roman" w:hAnsi="Times New Roman" w:cs="Times New Roman"/>
          <w:b/>
          <w:bCs/>
          <w:lang w:val="en-US"/>
        </w:rPr>
        <w:lastRenderedPageBreak/>
        <w:t>Supplementary Box S</w:t>
      </w:r>
      <w:r>
        <w:rPr>
          <w:rFonts w:ascii="Times New Roman" w:hAnsi="Times New Roman" w:cs="Times New Roman"/>
          <w:b/>
          <w:bCs/>
          <w:lang w:val="en-US"/>
        </w:rPr>
        <w:t>2</w:t>
      </w:r>
      <w:r w:rsidRPr="001A4128">
        <w:rPr>
          <w:rFonts w:ascii="Times New Roman" w:hAnsi="Times New Roman" w:cs="Times New Roman"/>
          <w:b/>
          <w:bCs/>
          <w:lang w:val="en-US"/>
        </w:rPr>
        <w:t>.</w:t>
      </w:r>
      <w:r w:rsidRPr="001A4128">
        <w:rPr>
          <w:rFonts w:ascii="Times New Roman" w:hAnsi="Times New Roman" w:cs="Times New Roman"/>
          <w:lang w:val="en-US"/>
        </w:rPr>
        <w:t xml:space="preserve"> </w:t>
      </w:r>
      <w:r w:rsidRPr="00095E82">
        <w:rPr>
          <w:rFonts w:ascii="Times New Roman" w:hAnsi="Times New Roman" w:cs="Times New Roman"/>
          <w:lang w:val="en-US"/>
        </w:rPr>
        <w:t>Interpretation of Cox and competing-risks models</w:t>
      </w:r>
      <w:r>
        <w:rPr>
          <w:rFonts w:ascii="Times New Roman" w:hAnsi="Times New Roman" w:cs="Times New Roman"/>
          <w:lang w:val="en-US"/>
        </w:rPr>
        <w:t>.</w:t>
      </w:r>
    </w:p>
    <w:p w14:paraId="69348C8F" w14:textId="1C180D45" w:rsidR="00095E82" w:rsidRPr="00095E82" w:rsidRDefault="00095E82" w:rsidP="00095E82">
      <w:pPr>
        <w:pBdr>
          <w:top w:val="single" w:sz="4" w:space="1" w:color="auto"/>
          <w:left w:val="single" w:sz="4" w:space="4" w:color="auto"/>
          <w:bottom w:val="single" w:sz="4" w:space="1" w:color="auto"/>
          <w:right w:val="single" w:sz="4" w:space="4" w:color="auto"/>
        </w:pBdr>
        <w:shd w:val="clear" w:color="auto" w:fill="F2F2F2" w:themeFill="background1" w:themeFillShade="F2"/>
        <w:spacing w:line="259" w:lineRule="auto"/>
        <w:jc w:val="both"/>
        <w:rPr>
          <w:rFonts w:ascii="Times New Roman" w:hAnsi="Times New Roman" w:cs="Times New Roman"/>
          <w:sz w:val="22"/>
          <w:szCs w:val="22"/>
          <w:lang w:val="en-US"/>
        </w:rPr>
      </w:pPr>
      <w:r w:rsidRPr="00095E82">
        <w:rPr>
          <w:rFonts w:ascii="Times New Roman" w:hAnsi="Times New Roman" w:cs="Times New Roman"/>
          <w:sz w:val="22"/>
          <w:szCs w:val="22"/>
          <w:lang w:val="en-US"/>
        </w:rPr>
        <w:t>The main Cox proportional hazards model and the competing-risks sensitivity analysis address related but distinct questions. In the Cox model, death before vaccination is treated as censoring. Therefore, hazard ratios describe the rate of vaccination among individuals who are still alive, under observation, and not yet vaccinated at each time point. This model is informative about the vaccination process among individuals who remain at risk of receiving the vaccine.</w:t>
      </w:r>
    </w:p>
    <w:p w14:paraId="778918A6" w14:textId="6A9F5BF2" w:rsidR="00561120" w:rsidRPr="00095E82" w:rsidRDefault="00561120" w:rsidP="00095E82">
      <w:pPr>
        <w:pBdr>
          <w:top w:val="single" w:sz="4" w:space="1" w:color="auto"/>
          <w:left w:val="single" w:sz="4" w:space="4" w:color="auto"/>
          <w:bottom w:val="single" w:sz="4" w:space="1" w:color="auto"/>
          <w:right w:val="single" w:sz="4" w:space="4" w:color="auto"/>
        </w:pBdr>
        <w:shd w:val="clear" w:color="auto" w:fill="F2F2F2" w:themeFill="background1" w:themeFillShade="F2"/>
        <w:spacing w:line="259" w:lineRule="auto"/>
        <w:jc w:val="both"/>
        <w:rPr>
          <w:rFonts w:ascii="Times New Roman" w:hAnsi="Times New Roman" w:cs="Times New Roman"/>
          <w:sz w:val="22"/>
          <w:szCs w:val="22"/>
          <w:lang w:val="en-US"/>
        </w:rPr>
      </w:pPr>
      <w:r w:rsidRPr="00561120">
        <w:rPr>
          <w:rFonts w:ascii="Times New Roman" w:hAnsi="Times New Roman" w:cs="Times New Roman"/>
          <w:sz w:val="22"/>
          <w:szCs w:val="22"/>
          <w:lang w:val="en-US"/>
        </w:rPr>
        <w:t>In contrast, the competing-risks model treats death before vaccination as a competing event that precludes subsequent vaccination and estimates associations with vaccination uptake in the presence of mortality.</w:t>
      </w:r>
    </w:p>
    <w:p w14:paraId="7C5B9884" w14:textId="3FA3973D" w:rsidR="00095E82" w:rsidRPr="00095E82" w:rsidRDefault="00095E82" w:rsidP="00095E82">
      <w:pPr>
        <w:pBdr>
          <w:top w:val="single" w:sz="4" w:space="1" w:color="auto"/>
          <w:left w:val="single" w:sz="4" w:space="4" w:color="auto"/>
          <w:bottom w:val="single" w:sz="4" w:space="1" w:color="auto"/>
          <w:right w:val="single" w:sz="4" w:space="4" w:color="auto"/>
        </w:pBdr>
        <w:shd w:val="clear" w:color="auto" w:fill="F2F2F2" w:themeFill="background1" w:themeFillShade="F2"/>
        <w:spacing w:line="259" w:lineRule="auto"/>
        <w:jc w:val="both"/>
        <w:rPr>
          <w:rFonts w:ascii="Times New Roman" w:hAnsi="Times New Roman" w:cs="Times New Roman"/>
          <w:sz w:val="22"/>
          <w:szCs w:val="22"/>
          <w:lang w:val="en-US"/>
        </w:rPr>
      </w:pPr>
      <w:r w:rsidRPr="00095E82">
        <w:rPr>
          <w:rFonts w:ascii="Times New Roman" w:hAnsi="Times New Roman" w:cs="Times New Roman"/>
          <w:sz w:val="22"/>
          <w:szCs w:val="22"/>
          <w:lang w:val="en-US"/>
        </w:rPr>
        <w:t>This distinction is particularly relevant for older and more clinically complex individuals. These individuals may have more frequent healthcare contacts, increasing opportunities for vaccine recommendation and administration. At the same time, they also have higher mortality, which shortens the time window during which vaccination can occur. As a result, Cox and competing-risks estimates may diverge for variables strongly associated with mortality, while remaining similar for variables less affected by competing death.</w:t>
      </w:r>
    </w:p>
    <w:p w14:paraId="7CAE88CB" w14:textId="25EAE6C3" w:rsidR="00095E82" w:rsidRPr="00095E82" w:rsidRDefault="00095E82" w:rsidP="00095E82">
      <w:pPr>
        <w:pBdr>
          <w:top w:val="single" w:sz="4" w:space="1" w:color="auto"/>
          <w:left w:val="single" w:sz="4" w:space="4" w:color="auto"/>
          <w:bottom w:val="single" w:sz="4" w:space="1" w:color="auto"/>
          <w:right w:val="single" w:sz="4" w:space="4" w:color="auto"/>
        </w:pBdr>
        <w:shd w:val="clear" w:color="auto" w:fill="F2F2F2" w:themeFill="background1" w:themeFillShade="F2"/>
        <w:spacing w:line="259" w:lineRule="auto"/>
        <w:jc w:val="both"/>
        <w:rPr>
          <w:rFonts w:ascii="Times New Roman" w:hAnsi="Times New Roman" w:cs="Times New Roman"/>
          <w:sz w:val="22"/>
          <w:szCs w:val="22"/>
          <w:lang w:val="en-US"/>
        </w:rPr>
      </w:pPr>
      <w:r w:rsidRPr="00095E82">
        <w:rPr>
          <w:rFonts w:ascii="Times New Roman" w:hAnsi="Times New Roman" w:cs="Times New Roman"/>
          <w:sz w:val="22"/>
          <w:szCs w:val="22"/>
          <w:lang w:val="en-US"/>
        </w:rPr>
        <w:t>In our analyses, estimates for sex, citizenship, cohort, health district, and contextual variables were broadly consistent across the two models. In contrast, differences were more evident for very old age and markers of clinical complexity. For example, among individuals aged ≥90 years, the Cox model suggested a higher vaccination rate among those still alive and unvaccinated, whereas the competing-risks model showed no increase in the cumulative probability of vaccination. Similarly, the positive Cox associations observed for Charlson comorbidity were attenuated or reversed in the competing-risks model, and previous diabetes-related complications were associated with a lower cumulative probability of vaccination.</w:t>
      </w:r>
    </w:p>
    <w:p w14:paraId="611C74F4" w14:textId="214D19FE" w:rsidR="00095E82" w:rsidRDefault="00095E82" w:rsidP="00095E82">
      <w:pPr>
        <w:pBdr>
          <w:top w:val="single" w:sz="4" w:space="1" w:color="auto"/>
          <w:left w:val="single" w:sz="4" w:space="4" w:color="auto"/>
          <w:bottom w:val="single" w:sz="4" w:space="1" w:color="auto"/>
          <w:right w:val="single" w:sz="4" w:space="4" w:color="auto"/>
        </w:pBdr>
        <w:shd w:val="clear" w:color="auto" w:fill="F2F2F2" w:themeFill="background1" w:themeFillShade="F2"/>
        <w:spacing w:line="259" w:lineRule="auto"/>
        <w:jc w:val="both"/>
        <w:rPr>
          <w:rFonts w:ascii="Times New Roman" w:hAnsi="Times New Roman" w:cs="Times New Roman"/>
          <w:sz w:val="22"/>
          <w:szCs w:val="22"/>
          <w:lang w:val="en-US"/>
        </w:rPr>
      </w:pPr>
      <w:r w:rsidRPr="00095E82">
        <w:rPr>
          <w:rFonts w:ascii="Times New Roman" w:hAnsi="Times New Roman" w:cs="Times New Roman"/>
          <w:sz w:val="22"/>
          <w:szCs w:val="22"/>
          <w:lang w:val="en-US"/>
        </w:rPr>
        <w:t>Clinically, these findings indicate that comorbidity should not be interpreted simply as increasing the realized probability of vaccination. Rather, clinical complexity may act in two opposite directions: it may increase opportunities for vaccination through more frequent healthcare contact, while also reducing the cumulative opportunity to be vaccinated because of higher mortality.</w:t>
      </w:r>
    </w:p>
    <w:p w14:paraId="23E514EE" w14:textId="052C6BBE" w:rsidR="009A6906" w:rsidRDefault="009A6906">
      <w:pPr>
        <w:spacing w:line="259" w:lineRule="auto"/>
        <w:rPr>
          <w:rFonts w:ascii="Times New Roman" w:hAnsi="Times New Roman" w:cs="Times New Roman"/>
          <w:sz w:val="22"/>
          <w:szCs w:val="22"/>
          <w:lang w:val="en-US"/>
        </w:rPr>
      </w:pPr>
      <w:r>
        <w:rPr>
          <w:rFonts w:ascii="Times New Roman" w:hAnsi="Times New Roman" w:cs="Times New Roman"/>
          <w:sz w:val="22"/>
          <w:szCs w:val="22"/>
          <w:lang w:val="en-US"/>
        </w:rPr>
        <w:br w:type="page"/>
      </w:r>
    </w:p>
    <w:p w14:paraId="22085C4C" w14:textId="2928826C" w:rsidR="009A6906" w:rsidRDefault="009A6906" w:rsidP="009A6906">
      <w:pPr>
        <w:spacing w:after="0" w:line="480" w:lineRule="auto"/>
        <w:rPr>
          <w:rFonts w:ascii="Times New Roman" w:hAnsi="Times New Roman" w:cs="Times New Roman"/>
          <w:sz w:val="22"/>
          <w:szCs w:val="22"/>
          <w:lang w:val="en-US"/>
        </w:rPr>
      </w:pPr>
      <w:r w:rsidRPr="00593F79">
        <w:rPr>
          <w:rFonts w:ascii="Times New Roman" w:hAnsi="Times New Roman" w:cs="Times New Roman"/>
          <w:b/>
          <w:bCs/>
          <w:lang w:val="en-US"/>
        </w:rPr>
        <w:lastRenderedPageBreak/>
        <w:t>Supplementary Table S</w:t>
      </w:r>
      <w:r>
        <w:rPr>
          <w:rFonts w:ascii="Times New Roman" w:hAnsi="Times New Roman" w:cs="Times New Roman"/>
          <w:b/>
          <w:bCs/>
          <w:lang w:val="en-US"/>
        </w:rPr>
        <w:t>4</w:t>
      </w:r>
      <w:r w:rsidRPr="00593F79">
        <w:rPr>
          <w:rFonts w:ascii="Times New Roman" w:hAnsi="Times New Roman" w:cs="Times New Roman"/>
          <w:b/>
          <w:bCs/>
          <w:lang w:val="en-US"/>
        </w:rPr>
        <w:t>.</w:t>
      </w:r>
      <w:r w:rsidRPr="00593F79">
        <w:rPr>
          <w:rFonts w:ascii="Times New Roman" w:hAnsi="Times New Roman" w:cs="Times New Roman"/>
          <w:lang w:val="en-US"/>
        </w:rPr>
        <w:t xml:space="preserve"> </w:t>
      </w:r>
      <w:r w:rsidR="0011638C" w:rsidRPr="0011638C">
        <w:rPr>
          <w:rFonts w:ascii="Times New Roman" w:hAnsi="Times New Roman" w:cs="Times New Roman"/>
          <w:lang w:val="en-US"/>
        </w:rPr>
        <w:t>Sensitivity analys</w:t>
      </w:r>
      <w:r w:rsidR="0011638C">
        <w:rPr>
          <w:rFonts w:ascii="Times New Roman" w:hAnsi="Times New Roman" w:cs="Times New Roman"/>
          <w:lang w:val="en-US"/>
        </w:rPr>
        <w:t>i</w:t>
      </w:r>
      <w:r w:rsidR="0011638C" w:rsidRPr="0011638C">
        <w:rPr>
          <w:rFonts w:ascii="Times New Roman" w:hAnsi="Times New Roman" w:cs="Times New Roman"/>
          <w:lang w:val="en-US"/>
        </w:rPr>
        <w:t>s restricted to Italian citizens</w:t>
      </w:r>
      <w:r w:rsidR="0011638C">
        <w:rPr>
          <w:rFonts w:ascii="Times New Roman" w:hAnsi="Times New Roman" w:cs="Times New Roman"/>
          <w:lang w:val="en-US"/>
        </w:rPr>
        <w:t xml:space="preserve">: </w:t>
      </w:r>
      <w:r w:rsidRPr="009A6906">
        <w:rPr>
          <w:rFonts w:ascii="Times New Roman" w:hAnsi="Times New Roman" w:cs="Times New Roman"/>
          <w:lang w:val="en-US"/>
        </w:rPr>
        <w:t>Kaplan–Meier estimates of the cumulative probability of first recorded pneumococcal vaccination in the incident cohort.</w:t>
      </w:r>
    </w:p>
    <w:tbl>
      <w:tblPr>
        <w:tblStyle w:val="Grigliatabel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8"/>
        <w:gridCol w:w="2268"/>
      </w:tblGrid>
      <w:tr w:rsidR="009A6906" w:rsidRPr="009A6906" w14:paraId="2FB5159D" w14:textId="77777777" w:rsidTr="009A6906">
        <w:trPr>
          <w:trHeight w:val="255"/>
        </w:trPr>
        <w:tc>
          <w:tcPr>
            <w:tcW w:w="1417" w:type="dxa"/>
            <w:shd w:val="clear" w:color="auto" w:fill="F2F2F2" w:themeFill="background1" w:themeFillShade="F2"/>
            <w:vAlign w:val="center"/>
          </w:tcPr>
          <w:p w14:paraId="112A1188" w14:textId="19010547" w:rsidR="009A6906" w:rsidRPr="009A6906" w:rsidRDefault="009A6906" w:rsidP="009A6906">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Years since</w:t>
            </w:r>
          </w:p>
        </w:tc>
        <w:tc>
          <w:tcPr>
            <w:tcW w:w="2268" w:type="dxa"/>
            <w:shd w:val="clear" w:color="auto" w:fill="F2F2F2" w:themeFill="background1" w:themeFillShade="F2"/>
            <w:vAlign w:val="center"/>
          </w:tcPr>
          <w:p w14:paraId="15EF579D" w14:textId="578D1CDA" w:rsidR="009A6906" w:rsidRPr="009A6906" w:rsidRDefault="009A6906" w:rsidP="009A6906">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Full inciden</w:t>
            </w:r>
            <w:r w:rsidR="000F0FCA">
              <w:rPr>
                <w:rFonts w:ascii="Times New Roman" w:hAnsi="Times New Roman" w:cs="Times New Roman"/>
                <w:sz w:val="22"/>
                <w:szCs w:val="22"/>
                <w:lang w:val="en-US"/>
              </w:rPr>
              <w:t>t</w:t>
            </w:r>
            <w:r>
              <w:rPr>
                <w:rFonts w:ascii="Times New Roman" w:hAnsi="Times New Roman" w:cs="Times New Roman"/>
                <w:sz w:val="22"/>
                <w:szCs w:val="22"/>
                <w:lang w:val="en-US"/>
              </w:rPr>
              <w:t xml:space="preserve"> cohort,</w:t>
            </w:r>
          </w:p>
        </w:tc>
        <w:tc>
          <w:tcPr>
            <w:tcW w:w="2268" w:type="dxa"/>
            <w:shd w:val="clear" w:color="auto" w:fill="F2F2F2" w:themeFill="background1" w:themeFillShade="F2"/>
            <w:vAlign w:val="center"/>
          </w:tcPr>
          <w:p w14:paraId="1A00E746" w14:textId="52B327BB" w:rsidR="009A6906" w:rsidRPr="009A6906" w:rsidRDefault="009A6906" w:rsidP="009A6906">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Italian citizens</w:t>
            </w:r>
            <w:r w:rsidR="001453A9">
              <w:rPr>
                <w:rFonts w:ascii="Times New Roman" w:hAnsi="Times New Roman" w:cs="Times New Roman"/>
                <w:sz w:val="22"/>
                <w:szCs w:val="22"/>
                <w:lang w:val="en-US"/>
              </w:rPr>
              <w:t xml:space="preserve"> only</w:t>
            </w:r>
            <w:r>
              <w:rPr>
                <w:rFonts w:ascii="Times New Roman" w:hAnsi="Times New Roman" w:cs="Times New Roman"/>
                <w:sz w:val="22"/>
                <w:szCs w:val="22"/>
                <w:lang w:val="en-US"/>
              </w:rPr>
              <w:t>,</w:t>
            </w:r>
          </w:p>
        </w:tc>
      </w:tr>
      <w:tr w:rsidR="009A6906" w:rsidRPr="009A6906" w14:paraId="0D306E10" w14:textId="77777777" w:rsidTr="009A6906">
        <w:tc>
          <w:tcPr>
            <w:tcW w:w="1417" w:type="dxa"/>
            <w:tcBorders>
              <w:bottom w:val="single" w:sz="4" w:space="0" w:color="auto"/>
            </w:tcBorders>
            <w:shd w:val="clear" w:color="auto" w:fill="F2F2F2" w:themeFill="background1" w:themeFillShade="F2"/>
            <w:vAlign w:val="center"/>
          </w:tcPr>
          <w:p w14:paraId="24765B7F" w14:textId="3F7224F8" w:rsidR="009A6906" w:rsidRDefault="009A6906" w:rsidP="009A6906">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cohort entry</w:t>
            </w:r>
          </w:p>
        </w:tc>
        <w:tc>
          <w:tcPr>
            <w:tcW w:w="2268" w:type="dxa"/>
            <w:tcBorders>
              <w:bottom w:val="single" w:sz="4" w:space="0" w:color="auto"/>
            </w:tcBorders>
            <w:shd w:val="clear" w:color="auto" w:fill="F2F2F2" w:themeFill="background1" w:themeFillShade="F2"/>
            <w:vAlign w:val="center"/>
          </w:tcPr>
          <w:p w14:paraId="6BA0DFF7" w14:textId="65C886F0" w:rsidR="009A6906" w:rsidRPr="009A6906" w:rsidRDefault="009A6906" w:rsidP="009A6906">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 (95% CI)</w:t>
            </w:r>
          </w:p>
        </w:tc>
        <w:tc>
          <w:tcPr>
            <w:tcW w:w="2268" w:type="dxa"/>
            <w:tcBorders>
              <w:bottom w:val="single" w:sz="4" w:space="0" w:color="auto"/>
            </w:tcBorders>
            <w:shd w:val="clear" w:color="auto" w:fill="F2F2F2" w:themeFill="background1" w:themeFillShade="F2"/>
            <w:vAlign w:val="center"/>
          </w:tcPr>
          <w:p w14:paraId="15BCF5DA" w14:textId="5A980A25" w:rsidR="009A6906" w:rsidRPr="009A6906" w:rsidRDefault="009A6906" w:rsidP="009A6906">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 (95% CI)</w:t>
            </w:r>
          </w:p>
        </w:tc>
      </w:tr>
      <w:tr w:rsidR="009A6906" w:rsidRPr="009A6906" w14:paraId="18E6494D" w14:textId="77777777" w:rsidTr="009A6906">
        <w:tc>
          <w:tcPr>
            <w:tcW w:w="1417" w:type="dxa"/>
            <w:tcBorders>
              <w:top w:val="single" w:sz="4" w:space="0" w:color="auto"/>
              <w:bottom w:val="nil"/>
            </w:tcBorders>
            <w:vAlign w:val="center"/>
          </w:tcPr>
          <w:p w14:paraId="3DF90215" w14:textId="628FBB37" w:rsidR="009A6906" w:rsidRPr="009A6906" w:rsidRDefault="009A6906" w:rsidP="009A6906">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1</w:t>
            </w:r>
          </w:p>
        </w:tc>
        <w:tc>
          <w:tcPr>
            <w:tcW w:w="2268" w:type="dxa"/>
            <w:tcBorders>
              <w:top w:val="single" w:sz="4" w:space="0" w:color="auto"/>
              <w:bottom w:val="nil"/>
            </w:tcBorders>
            <w:vAlign w:val="center"/>
          </w:tcPr>
          <w:p w14:paraId="3F9AA7CA" w14:textId="72C13C39" w:rsidR="009A6906" w:rsidRPr="009A6906" w:rsidRDefault="009A6906" w:rsidP="009A6906">
            <w:pPr>
              <w:spacing w:line="240" w:lineRule="auto"/>
              <w:jc w:val="center"/>
              <w:rPr>
                <w:rFonts w:ascii="Times New Roman" w:hAnsi="Times New Roman" w:cs="Times New Roman"/>
                <w:sz w:val="22"/>
                <w:szCs w:val="22"/>
                <w:lang w:val="en-US"/>
              </w:rPr>
            </w:pPr>
            <w:r w:rsidRPr="009A6906">
              <w:rPr>
                <w:rFonts w:ascii="Times New Roman" w:hAnsi="Times New Roman" w:cs="Times New Roman"/>
                <w:sz w:val="22"/>
                <w:szCs w:val="22"/>
                <w:lang w:val="en-US"/>
              </w:rPr>
              <w:t>4.4 (4.1</w:t>
            </w:r>
            <w:r>
              <w:rPr>
                <w:rFonts w:ascii="Times New Roman" w:hAnsi="Times New Roman" w:cs="Times New Roman"/>
                <w:sz w:val="22"/>
                <w:szCs w:val="22"/>
                <w:lang w:val="en-US"/>
              </w:rPr>
              <w:t>–</w:t>
            </w:r>
            <w:r w:rsidRPr="009A6906">
              <w:rPr>
                <w:rFonts w:ascii="Times New Roman" w:hAnsi="Times New Roman" w:cs="Times New Roman"/>
                <w:sz w:val="22"/>
                <w:szCs w:val="22"/>
                <w:lang w:val="en-US"/>
              </w:rPr>
              <w:t>4.7)</w:t>
            </w:r>
          </w:p>
        </w:tc>
        <w:tc>
          <w:tcPr>
            <w:tcW w:w="2268" w:type="dxa"/>
            <w:tcBorders>
              <w:top w:val="single" w:sz="4" w:space="0" w:color="auto"/>
              <w:bottom w:val="nil"/>
            </w:tcBorders>
            <w:vAlign w:val="center"/>
          </w:tcPr>
          <w:p w14:paraId="2B23D670" w14:textId="28FA4F9F" w:rsidR="009A6906" w:rsidRPr="009A6906" w:rsidRDefault="009A6906" w:rsidP="009A6906">
            <w:pPr>
              <w:spacing w:line="240" w:lineRule="auto"/>
              <w:jc w:val="center"/>
              <w:rPr>
                <w:rFonts w:ascii="Times New Roman" w:hAnsi="Times New Roman" w:cs="Times New Roman"/>
                <w:sz w:val="22"/>
                <w:szCs w:val="22"/>
                <w:lang w:val="en-US"/>
              </w:rPr>
            </w:pPr>
            <w:r w:rsidRPr="009A6906">
              <w:rPr>
                <w:rFonts w:ascii="Times New Roman" w:hAnsi="Times New Roman" w:cs="Times New Roman"/>
                <w:sz w:val="22"/>
                <w:szCs w:val="22"/>
                <w:lang w:val="en-US"/>
              </w:rPr>
              <w:t>4.6 (4.3</w:t>
            </w:r>
            <w:r>
              <w:rPr>
                <w:rFonts w:ascii="Times New Roman" w:hAnsi="Times New Roman" w:cs="Times New Roman"/>
                <w:sz w:val="22"/>
                <w:szCs w:val="22"/>
                <w:lang w:val="en-US"/>
              </w:rPr>
              <w:t>–</w:t>
            </w:r>
            <w:r w:rsidRPr="009A6906">
              <w:rPr>
                <w:rFonts w:ascii="Times New Roman" w:hAnsi="Times New Roman" w:cs="Times New Roman"/>
                <w:sz w:val="22"/>
                <w:szCs w:val="22"/>
                <w:lang w:val="en-US"/>
              </w:rPr>
              <w:t>4.9)</w:t>
            </w:r>
          </w:p>
        </w:tc>
      </w:tr>
      <w:tr w:rsidR="009A6906" w:rsidRPr="009A6906" w14:paraId="32F27761" w14:textId="77777777" w:rsidTr="009A6906">
        <w:tc>
          <w:tcPr>
            <w:tcW w:w="1417" w:type="dxa"/>
            <w:tcBorders>
              <w:top w:val="nil"/>
            </w:tcBorders>
            <w:vAlign w:val="center"/>
          </w:tcPr>
          <w:p w14:paraId="4B57F2B1" w14:textId="3F0E2611" w:rsidR="009A6906" w:rsidRPr="009A6906" w:rsidRDefault="009A6906" w:rsidP="009A6906">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2268" w:type="dxa"/>
            <w:tcBorders>
              <w:top w:val="nil"/>
            </w:tcBorders>
            <w:vAlign w:val="center"/>
          </w:tcPr>
          <w:p w14:paraId="5596D4CE" w14:textId="1A5461F1" w:rsidR="009A6906" w:rsidRPr="009A6906" w:rsidRDefault="009A6906" w:rsidP="009A6906">
            <w:pPr>
              <w:spacing w:line="240" w:lineRule="auto"/>
              <w:jc w:val="center"/>
              <w:rPr>
                <w:rFonts w:ascii="Times New Roman" w:hAnsi="Times New Roman" w:cs="Times New Roman"/>
                <w:sz w:val="22"/>
                <w:szCs w:val="22"/>
                <w:lang w:val="en-US"/>
              </w:rPr>
            </w:pPr>
            <w:r w:rsidRPr="009A6906">
              <w:rPr>
                <w:rFonts w:ascii="Times New Roman" w:hAnsi="Times New Roman" w:cs="Times New Roman"/>
                <w:sz w:val="22"/>
                <w:szCs w:val="22"/>
                <w:lang w:val="en-US"/>
              </w:rPr>
              <w:t>8.3 (7.9</w:t>
            </w:r>
            <w:r>
              <w:rPr>
                <w:rFonts w:ascii="Times New Roman" w:hAnsi="Times New Roman" w:cs="Times New Roman"/>
                <w:sz w:val="22"/>
                <w:szCs w:val="22"/>
                <w:lang w:val="en-US"/>
              </w:rPr>
              <w:t>–</w:t>
            </w:r>
            <w:r w:rsidRPr="009A6906">
              <w:rPr>
                <w:rFonts w:ascii="Times New Roman" w:hAnsi="Times New Roman" w:cs="Times New Roman"/>
                <w:sz w:val="22"/>
                <w:szCs w:val="22"/>
                <w:lang w:val="en-US"/>
              </w:rPr>
              <w:t>8.8)</w:t>
            </w:r>
          </w:p>
        </w:tc>
        <w:tc>
          <w:tcPr>
            <w:tcW w:w="2268" w:type="dxa"/>
            <w:tcBorders>
              <w:top w:val="nil"/>
            </w:tcBorders>
            <w:vAlign w:val="center"/>
          </w:tcPr>
          <w:p w14:paraId="166EC7C4" w14:textId="51F021D6" w:rsidR="009A6906" w:rsidRPr="009A6906" w:rsidRDefault="009A6906" w:rsidP="009A6906">
            <w:pPr>
              <w:spacing w:line="240" w:lineRule="auto"/>
              <w:jc w:val="center"/>
              <w:rPr>
                <w:rFonts w:ascii="Times New Roman" w:hAnsi="Times New Roman" w:cs="Times New Roman"/>
                <w:sz w:val="22"/>
                <w:szCs w:val="22"/>
                <w:lang w:val="en-US"/>
              </w:rPr>
            </w:pPr>
            <w:r w:rsidRPr="009A6906">
              <w:rPr>
                <w:rFonts w:ascii="Times New Roman" w:hAnsi="Times New Roman" w:cs="Times New Roman"/>
                <w:sz w:val="22"/>
                <w:szCs w:val="22"/>
                <w:lang w:val="en-US"/>
              </w:rPr>
              <w:t>8.7 (8.2</w:t>
            </w:r>
            <w:r>
              <w:rPr>
                <w:rFonts w:ascii="Times New Roman" w:hAnsi="Times New Roman" w:cs="Times New Roman"/>
                <w:sz w:val="22"/>
                <w:szCs w:val="22"/>
                <w:lang w:val="en-US"/>
              </w:rPr>
              <w:t>–</w:t>
            </w:r>
            <w:r w:rsidRPr="009A6906">
              <w:rPr>
                <w:rFonts w:ascii="Times New Roman" w:hAnsi="Times New Roman" w:cs="Times New Roman"/>
                <w:sz w:val="22"/>
                <w:szCs w:val="22"/>
                <w:lang w:val="en-US"/>
              </w:rPr>
              <w:t>9.1)</w:t>
            </w:r>
          </w:p>
        </w:tc>
      </w:tr>
      <w:tr w:rsidR="009A6906" w:rsidRPr="009A6906" w14:paraId="77C2758B" w14:textId="77777777" w:rsidTr="009A6906">
        <w:tc>
          <w:tcPr>
            <w:tcW w:w="1417" w:type="dxa"/>
            <w:vAlign w:val="center"/>
          </w:tcPr>
          <w:p w14:paraId="7237D131" w14:textId="1CD72209" w:rsidR="009A6906" w:rsidRPr="009A6906" w:rsidRDefault="009A6906" w:rsidP="009A6906">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3</w:t>
            </w:r>
          </w:p>
        </w:tc>
        <w:tc>
          <w:tcPr>
            <w:tcW w:w="2268" w:type="dxa"/>
            <w:vAlign w:val="center"/>
          </w:tcPr>
          <w:p w14:paraId="1ADAA187" w14:textId="15394B5A" w:rsidR="009A6906" w:rsidRPr="009A6906" w:rsidRDefault="009A6906" w:rsidP="009A6906">
            <w:pPr>
              <w:spacing w:line="240" w:lineRule="auto"/>
              <w:jc w:val="center"/>
              <w:rPr>
                <w:rFonts w:ascii="Times New Roman" w:hAnsi="Times New Roman" w:cs="Times New Roman"/>
                <w:sz w:val="22"/>
                <w:szCs w:val="22"/>
                <w:lang w:val="en-US"/>
              </w:rPr>
            </w:pPr>
            <w:r w:rsidRPr="009A6906">
              <w:rPr>
                <w:rFonts w:ascii="Times New Roman" w:hAnsi="Times New Roman" w:cs="Times New Roman"/>
                <w:sz w:val="22"/>
                <w:szCs w:val="22"/>
                <w:lang w:val="en-US"/>
              </w:rPr>
              <w:t>12.6 (12.1</w:t>
            </w:r>
            <w:r>
              <w:rPr>
                <w:rFonts w:ascii="Times New Roman" w:hAnsi="Times New Roman" w:cs="Times New Roman"/>
                <w:sz w:val="22"/>
                <w:szCs w:val="22"/>
                <w:lang w:val="en-US"/>
              </w:rPr>
              <w:t>–</w:t>
            </w:r>
            <w:r w:rsidRPr="009A6906">
              <w:rPr>
                <w:rFonts w:ascii="Times New Roman" w:hAnsi="Times New Roman" w:cs="Times New Roman"/>
                <w:sz w:val="22"/>
                <w:szCs w:val="22"/>
                <w:lang w:val="en-US"/>
              </w:rPr>
              <w:t>13.2)</w:t>
            </w:r>
          </w:p>
        </w:tc>
        <w:tc>
          <w:tcPr>
            <w:tcW w:w="2268" w:type="dxa"/>
            <w:vAlign w:val="center"/>
          </w:tcPr>
          <w:p w14:paraId="507370FD" w14:textId="65EAD37B" w:rsidR="009A6906" w:rsidRPr="009A6906" w:rsidRDefault="009A6906" w:rsidP="009A6906">
            <w:pPr>
              <w:spacing w:line="240" w:lineRule="auto"/>
              <w:jc w:val="center"/>
              <w:rPr>
                <w:rFonts w:ascii="Times New Roman" w:hAnsi="Times New Roman" w:cs="Times New Roman"/>
                <w:sz w:val="22"/>
                <w:szCs w:val="22"/>
                <w:lang w:val="en-US"/>
              </w:rPr>
            </w:pPr>
            <w:r w:rsidRPr="009A6906">
              <w:rPr>
                <w:rFonts w:ascii="Times New Roman" w:hAnsi="Times New Roman" w:cs="Times New Roman"/>
                <w:sz w:val="22"/>
                <w:szCs w:val="22"/>
                <w:lang w:val="en-US"/>
              </w:rPr>
              <w:t>13.1 (12.6</w:t>
            </w:r>
            <w:r>
              <w:rPr>
                <w:rFonts w:ascii="Times New Roman" w:hAnsi="Times New Roman" w:cs="Times New Roman"/>
                <w:sz w:val="22"/>
                <w:szCs w:val="22"/>
                <w:lang w:val="en-US"/>
              </w:rPr>
              <w:t>–</w:t>
            </w:r>
            <w:r w:rsidRPr="009A6906">
              <w:rPr>
                <w:rFonts w:ascii="Times New Roman" w:hAnsi="Times New Roman" w:cs="Times New Roman"/>
                <w:sz w:val="22"/>
                <w:szCs w:val="22"/>
                <w:lang w:val="en-US"/>
              </w:rPr>
              <w:t>13.7)</w:t>
            </w:r>
          </w:p>
        </w:tc>
      </w:tr>
      <w:tr w:rsidR="009A6906" w:rsidRPr="009A6906" w14:paraId="4DD4C308" w14:textId="77777777" w:rsidTr="009A6906">
        <w:tc>
          <w:tcPr>
            <w:tcW w:w="1417" w:type="dxa"/>
            <w:vAlign w:val="center"/>
          </w:tcPr>
          <w:p w14:paraId="448D97FB" w14:textId="04416E2B" w:rsidR="009A6906" w:rsidRPr="009A6906" w:rsidRDefault="009A6906" w:rsidP="009A6906">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4</w:t>
            </w:r>
          </w:p>
        </w:tc>
        <w:tc>
          <w:tcPr>
            <w:tcW w:w="2268" w:type="dxa"/>
            <w:vAlign w:val="center"/>
          </w:tcPr>
          <w:p w14:paraId="7A245B51" w14:textId="4250F9D0" w:rsidR="009A6906" w:rsidRPr="009A6906" w:rsidRDefault="009A6906" w:rsidP="009A6906">
            <w:pPr>
              <w:spacing w:line="240" w:lineRule="auto"/>
              <w:jc w:val="center"/>
              <w:rPr>
                <w:rFonts w:ascii="Times New Roman" w:hAnsi="Times New Roman" w:cs="Times New Roman"/>
                <w:sz w:val="22"/>
                <w:szCs w:val="22"/>
                <w:lang w:val="en-US"/>
              </w:rPr>
            </w:pPr>
            <w:r w:rsidRPr="009A6906">
              <w:rPr>
                <w:rFonts w:ascii="Times New Roman" w:hAnsi="Times New Roman" w:cs="Times New Roman"/>
                <w:sz w:val="22"/>
                <w:szCs w:val="22"/>
                <w:lang w:val="en-US"/>
              </w:rPr>
              <w:t>17.9 (17.3</w:t>
            </w:r>
            <w:r>
              <w:rPr>
                <w:rFonts w:ascii="Times New Roman" w:hAnsi="Times New Roman" w:cs="Times New Roman"/>
                <w:sz w:val="22"/>
                <w:szCs w:val="22"/>
                <w:lang w:val="en-US"/>
              </w:rPr>
              <w:t>–</w:t>
            </w:r>
            <w:r w:rsidRPr="009A6906">
              <w:rPr>
                <w:rFonts w:ascii="Times New Roman" w:hAnsi="Times New Roman" w:cs="Times New Roman"/>
                <w:sz w:val="22"/>
                <w:szCs w:val="22"/>
                <w:lang w:val="en-US"/>
              </w:rPr>
              <w:t>18.5)</w:t>
            </w:r>
          </w:p>
        </w:tc>
        <w:tc>
          <w:tcPr>
            <w:tcW w:w="2268" w:type="dxa"/>
            <w:vAlign w:val="center"/>
          </w:tcPr>
          <w:p w14:paraId="5FD01C26" w14:textId="6F7EFDDC" w:rsidR="009A6906" w:rsidRPr="009A6906" w:rsidRDefault="009A6906" w:rsidP="009A6906">
            <w:pPr>
              <w:spacing w:line="240" w:lineRule="auto"/>
              <w:jc w:val="center"/>
              <w:rPr>
                <w:rFonts w:ascii="Times New Roman" w:hAnsi="Times New Roman" w:cs="Times New Roman"/>
                <w:sz w:val="22"/>
                <w:szCs w:val="22"/>
                <w:lang w:val="en-US"/>
              </w:rPr>
            </w:pPr>
            <w:r w:rsidRPr="009A6906">
              <w:rPr>
                <w:rFonts w:ascii="Times New Roman" w:hAnsi="Times New Roman" w:cs="Times New Roman"/>
                <w:sz w:val="22"/>
                <w:szCs w:val="22"/>
                <w:lang w:val="en-US"/>
              </w:rPr>
              <w:t>18.6 (17.9</w:t>
            </w:r>
            <w:r>
              <w:rPr>
                <w:rFonts w:ascii="Times New Roman" w:hAnsi="Times New Roman" w:cs="Times New Roman"/>
                <w:sz w:val="22"/>
                <w:szCs w:val="22"/>
                <w:lang w:val="en-US"/>
              </w:rPr>
              <w:t>–</w:t>
            </w:r>
            <w:r w:rsidRPr="009A6906">
              <w:rPr>
                <w:rFonts w:ascii="Times New Roman" w:hAnsi="Times New Roman" w:cs="Times New Roman"/>
                <w:sz w:val="22"/>
                <w:szCs w:val="22"/>
                <w:lang w:val="en-US"/>
              </w:rPr>
              <w:t>19.2)</w:t>
            </w:r>
          </w:p>
        </w:tc>
      </w:tr>
      <w:tr w:rsidR="009A6906" w:rsidRPr="009A6906" w14:paraId="191C58B9" w14:textId="77777777" w:rsidTr="009A6906">
        <w:tc>
          <w:tcPr>
            <w:tcW w:w="1417" w:type="dxa"/>
            <w:vAlign w:val="center"/>
          </w:tcPr>
          <w:p w14:paraId="7E99A303" w14:textId="5D2C1241" w:rsidR="009A6906" w:rsidRPr="009A6906" w:rsidRDefault="009A6906" w:rsidP="009A6906">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5</w:t>
            </w:r>
          </w:p>
        </w:tc>
        <w:tc>
          <w:tcPr>
            <w:tcW w:w="2268" w:type="dxa"/>
            <w:vAlign w:val="center"/>
          </w:tcPr>
          <w:p w14:paraId="764AF2F4" w14:textId="2118ABEC" w:rsidR="009A6906" w:rsidRPr="009A6906" w:rsidRDefault="009A6906" w:rsidP="009A6906">
            <w:pPr>
              <w:spacing w:line="240" w:lineRule="auto"/>
              <w:jc w:val="center"/>
              <w:rPr>
                <w:rFonts w:ascii="Times New Roman" w:hAnsi="Times New Roman" w:cs="Times New Roman"/>
                <w:sz w:val="22"/>
                <w:szCs w:val="22"/>
                <w:lang w:val="en-US"/>
              </w:rPr>
            </w:pPr>
            <w:r w:rsidRPr="009A6906">
              <w:rPr>
                <w:rFonts w:ascii="Times New Roman" w:hAnsi="Times New Roman" w:cs="Times New Roman"/>
                <w:sz w:val="22"/>
                <w:szCs w:val="22"/>
                <w:lang w:val="en-US"/>
              </w:rPr>
              <w:t>22.4 (21.6</w:t>
            </w:r>
            <w:r>
              <w:rPr>
                <w:rFonts w:ascii="Times New Roman" w:hAnsi="Times New Roman" w:cs="Times New Roman"/>
                <w:sz w:val="22"/>
                <w:szCs w:val="22"/>
                <w:lang w:val="en-US"/>
              </w:rPr>
              <w:t>–</w:t>
            </w:r>
            <w:r w:rsidRPr="009A6906">
              <w:rPr>
                <w:rFonts w:ascii="Times New Roman" w:hAnsi="Times New Roman" w:cs="Times New Roman"/>
                <w:sz w:val="22"/>
                <w:szCs w:val="22"/>
                <w:lang w:val="en-US"/>
              </w:rPr>
              <w:t>23.1)</w:t>
            </w:r>
          </w:p>
        </w:tc>
        <w:tc>
          <w:tcPr>
            <w:tcW w:w="2268" w:type="dxa"/>
            <w:vAlign w:val="center"/>
          </w:tcPr>
          <w:p w14:paraId="34576DCE" w14:textId="59A5764E" w:rsidR="009A6906" w:rsidRPr="009A6906" w:rsidRDefault="009A6906" w:rsidP="009A6906">
            <w:pPr>
              <w:spacing w:line="240" w:lineRule="auto"/>
              <w:jc w:val="center"/>
              <w:rPr>
                <w:rFonts w:ascii="Times New Roman" w:hAnsi="Times New Roman" w:cs="Times New Roman"/>
                <w:sz w:val="22"/>
                <w:szCs w:val="22"/>
                <w:lang w:val="en-US"/>
              </w:rPr>
            </w:pPr>
            <w:r w:rsidRPr="009A6906">
              <w:rPr>
                <w:rFonts w:ascii="Times New Roman" w:hAnsi="Times New Roman" w:cs="Times New Roman"/>
                <w:sz w:val="22"/>
                <w:szCs w:val="22"/>
                <w:lang w:val="en-US"/>
              </w:rPr>
              <w:t>23.2 (22.5</w:t>
            </w:r>
            <w:r>
              <w:rPr>
                <w:rFonts w:ascii="Times New Roman" w:hAnsi="Times New Roman" w:cs="Times New Roman"/>
                <w:sz w:val="22"/>
                <w:szCs w:val="22"/>
                <w:lang w:val="en-US"/>
              </w:rPr>
              <w:t>–</w:t>
            </w:r>
            <w:r w:rsidRPr="009A6906">
              <w:rPr>
                <w:rFonts w:ascii="Times New Roman" w:hAnsi="Times New Roman" w:cs="Times New Roman"/>
                <w:sz w:val="22"/>
                <w:szCs w:val="22"/>
                <w:lang w:val="en-US"/>
              </w:rPr>
              <w:t>24.0)</w:t>
            </w:r>
          </w:p>
        </w:tc>
      </w:tr>
      <w:tr w:rsidR="009A6906" w:rsidRPr="009A6906" w14:paraId="17266F1E" w14:textId="77777777" w:rsidTr="009A6906">
        <w:tc>
          <w:tcPr>
            <w:tcW w:w="1417" w:type="dxa"/>
            <w:vAlign w:val="center"/>
          </w:tcPr>
          <w:p w14:paraId="5EC2B3E4" w14:textId="7EC52F03" w:rsidR="009A6906" w:rsidRPr="009A6906" w:rsidRDefault="009A6906" w:rsidP="009A6906">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6</w:t>
            </w:r>
          </w:p>
        </w:tc>
        <w:tc>
          <w:tcPr>
            <w:tcW w:w="2268" w:type="dxa"/>
            <w:vAlign w:val="center"/>
          </w:tcPr>
          <w:p w14:paraId="6F845F5C" w14:textId="6934F0AE" w:rsidR="009A6906" w:rsidRPr="009A6906" w:rsidRDefault="009A6906" w:rsidP="009A6906">
            <w:pPr>
              <w:spacing w:line="240" w:lineRule="auto"/>
              <w:jc w:val="center"/>
              <w:rPr>
                <w:rFonts w:ascii="Times New Roman" w:hAnsi="Times New Roman" w:cs="Times New Roman"/>
                <w:sz w:val="22"/>
                <w:szCs w:val="22"/>
                <w:lang w:val="en-US"/>
              </w:rPr>
            </w:pPr>
            <w:r w:rsidRPr="009A6906">
              <w:rPr>
                <w:rFonts w:ascii="Times New Roman" w:hAnsi="Times New Roman" w:cs="Times New Roman"/>
                <w:sz w:val="22"/>
                <w:szCs w:val="22"/>
                <w:lang w:val="en-US"/>
              </w:rPr>
              <w:t>27.4 (26.6</w:t>
            </w:r>
            <w:r>
              <w:rPr>
                <w:rFonts w:ascii="Times New Roman" w:hAnsi="Times New Roman" w:cs="Times New Roman"/>
                <w:sz w:val="22"/>
                <w:szCs w:val="22"/>
                <w:lang w:val="en-US"/>
              </w:rPr>
              <w:t>–</w:t>
            </w:r>
            <w:r w:rsidRPr="009A6906">
              <w:rPr>
                <w:rFonts w:ascii="Times New Roman" w:hAnsi="Times New Roman" w:cs="Times New Roman"/>
                <w:sz w:val="22"/>
                <w:szCs w:val="22"/>
                <w:lang w:val="en-US"/>
              </w:rPr>
              <w:t>28.3)</w:t>
            </w:r>
          </w:p>
        </w:tc>
        <w:tc>
          <w:tcPr>
            <w:tcW w:w="2268" w:type="dxa"/>
            <w:vAlign w:val="center"/>
          </w:tcPr>
          <w:p w14:paraId="444B486E" w14:textId="2EA93F31" w:rsidR="009A6906" w:rsidRPr="009A6906" w:rsidRDefault="009A6906" w:rsidP="009A6906">
            <w:pPr>
              <w:spacing w:line="240" w:lineRule="auto"/>
              <w:jc w:val="center"/>
              <w:rPr>
                <w:rFonts w:ascii="Times New Roman" w:hAnsi="Times New Roman" w:cs="Times New Roman"/>
                <w:sz w:val="22"/>
                <w:szCs w:val="22"/>
                <w:lang w:val="en-US"/>
              </w:rPr>
            </w:pPr>
            <w:r w:rsidRPr="009A6906">
              <w:rPr>
                <w:rFonts w:ascii="Times New Roman" w:hAnsi="Times New Roman" w:cs="Times New Roman"/>
                <w:sz w:val="22"/>
                <w:szCs w:val="22"/>
                <w:lang w:val="en-US"/>
              </w:rPr>
              <w:t>28.5 (27.6</w:t>
            </w:r>
            <w:r>
              <w:rPr>
                <w:rFonts w:ascii="Times New Roman" w:hAnsi="Times New Roman" w:cs="Times New Roman"/>
                <w:sz w:val="22"/>
                <w:szCs w:val="22"/>
                <w:lang w:val="en-US"/>
              </w:rPr>
              <w:t>–</w:t>
            </w:r>
            <w:r w:rsidRPr="009A6906">
              <w:rPr>
                <w:rFonts w:ascii="Times New Roman" w:hAnsi="Times New Roman" w:cs="Times New Roman"/>
                <w:sz w:val="22"/>
                <w:szCs w:val="22"/>
                <w:lang w:val="en-US"/>
              </w:rPr>
              <w:t>29.4)</w:t>
            </w:r>
          </w:p>
        </w:tc>
      </w:tr>
      <w:tr w:rsidR="009A6906" w14:paraId="21BF70DD" w14:textId="77777777" w:rsidTr="009A6906">
        <w:tc>
          <w:tcPr>
            <w:tcW w:w="1417" w:type="dxa"/>
            <w:vAlign w:val="center"/>
          </w:tcPr>
          <w:p w14:paraId="2A7BF267" w14:textId="6DA97967" w:rsidR="009A6906" w:rsidRPr="009A6906" w:rsidRDefault="009A6906" w:rsidP="009A6906">
            <w:pPr>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7</w:t>
            </w:r>
          </w:p>
        </w:tc>
        <w:tc>
          <w:tcPr>
            <w:tcW w:w="2268" w:type="dxa"/>
            <w:vAlign w:val="center"/>
          </w:tcPr>
          <w:p w14:paraId="38818C7E" w14:textId="009CBC54" w:rsidR="009A6906" w:rsidRPr="009A6906" w:rsidRDefault="009A6906" w:rsidP="009A6906">
            <w:pPr>
              <w:spacing w:line="240" w:lineRule="auto"/>
              <w:jc w:val="center"/>
              <w:rPr>
                <w:rFonts w:ascii="Times New Roman" w:hAnsi="Times New Roman" w:cs="Times New Roman"/>
                <w:sz w:val="22"/>
                <w:szCs w:val="22"/>
                <w:lang w:val="en-US"/>
              </w:rPr>
            </w:pPr>
            <w:r w:rsidRPr="009A6906">
              <w:rPr>
                <w:rFonts w:ascii="Times New Roman" w:hAnsi="Times New Roman" w:cs="Times New Roman"/>
                <w:sz w:val="22"/>
                <w:szCs w:val="22"/>
                <w:lang w:val="en-US"/>
              </w:rPr>
              <w:t>34.8 (33.6</w:t>
            </w:r>
            <w:r>
              <w:rPr>
                <w:rFonts w:ascii="Times New Roman" w:hAnsi="Times New Roman" w:cs="Times New Roman"/>
                <w:sz w:val="22"/>
                <w:szCs w:val="22"/>
                <w:lang w:val="en-US"/>
              </w:rPr>
              <w:t>–</w:t>
            </w:r>
            <w:r w:rsidRPr="009A6906">
              <w:rPr>
                <w:rFonts w:ascii="Times New Roman" w:hAnsi="Times New Roman" w:cs="Times New Roman"/>
                <w:sz w:val="22"/>
                <w:szCs w:val="22"/>
                <w:lang w:val="en-US"/>
              </w:rPr>
              <w:t>36.0)</w:t>
            </w:r>
          </w:p>
        </w:tc>
        <w:tc>
          <w:tcPr>
            <w:tcW w:w="2268" w:type="dxa"/>
            <w:vAlign w:val="center"/>
          </w:tcPr>
          <w:p w14:paraId="5CF79942" w14:textId="047D936A" w:rsidR="009A6906" w:rsidRDefault="009A6906" w:rsidP="009A6906">
            <w:pPr>
              <w:spacing w:line="240" w:lineRule="auto"/>
              <w:jc w:val="center"/>
              <w:rPr>
                <w:rFonts w:ascii="Times New Roman" w:hAnsi="Times New Roman" w:cs="Times New Roman"/>
                <w:sz w:val="22"/>
                <w:szCs w:val="22"/>
                <w:lang w:val="en-US"/>
              </w:rPr>
            </w:pPr>
            <w:r w:rsidRPr="009A6906">
              <w:rPr>
                <w:rFonts w:ascii="Times New Roman" w:hAnsi="Times New Roman" w:cs="Times New Roman"/>
                <w:sz w:val="22"/>
                <w:szCs w:val="22"/>
                <w:lang w:val="en-US"/>
              </w:rPr>
              <w:t>36.0 (34.8</w:t>
            </w:r>
            <w:r>
              <w:rPr>
                <w:rFonts w:ascii="Times New Roman" w:hAnsi="Times New Roman" w:cs="Times New Roman"/>
                <w:sz w:val="22"/>
                <w:szCs w:val="22"/>
                <w:lang w:val="en-US"/>
              </w:rPr>
              <w:t>–</w:t>
            </w:r>
            <w:r w:rsidRPr="009A6906">
              <w:rPr>
                <w:rFonts w:ascii="Times New Roman" w:hAnsi="Times New Roman" w:cs="Times New Roman"/>
                <w:sz w:val="22"/>
                <w:szCs w:val="22"/>
                <w:lang w:val="en-US"/>
              </w:rPr>
              <w:t>37.3)</w:t>
            </w:r>
          </w:p>
        </w:tc>
      </w:tr>
    </w:tbl>
    <w:p w14:paraId="35FF902A" w14:textId="146B29D0" w:rsidR="009A6906" w:rsidRDefault="009A6906" w:rsidP="00D76690">
      <w:pPr>
        <w:spacing w:after="0" w:line="240" w:lineRule="auto"/>
        <w:rPr>
          <w:rFonts w:ascii="Times New Roman" w:hAnsi="Times New Roman" w:cs="Times New Roman"/>
          <w:sz w:val="22"/>
          <w:szCs w:val="22"/>
          <w:lang w:val="en-US"/>
        </w:rPr>
      </w:pPr>
      <w:r w:rsidRPr="00D76690">
        <w:rPr>
          <w:rFonts w:ascii="Times New Roman" w:hAnsi="Times New Roman" w:cs="Times New Roman"/>
          <w:i/>
          <w:iCs/>
          <w:sz w:val="22"/>
          <w:szCs w:val="22"/>
          <w:lang w:val="en-US"/>
        </w:rPr>
        <w:t>Note:</w:t>
      </w:r>
      <w:r w:rsidRPr="00D76690">
        <w:rPr>
          <w:rFonts w:ascii="Times New Roman" w:hAnsi="Times New Roman" w:cs="Times New Roman"/>
          <w:sz w:val="22"/>
          <w:szCs w:val="22"/>
          <w:lang w:val="en-US"/>
        </w:rPr>
        <w:t xml:space="preserve"> </w:t>
      </w:r>
      <w:r w:rsidR="00D76690" w:rsidRPr="00D76690">
        <w:rPr>
          <w:rFonts w:ascii="Times New Roman" w:hAnsi="Times New Roman" w:cs="Times New Roman"/>
          <w:sz w:val="22"/>
          <w:szCs w:val="22"/>
          <w:lang w:val="en-US"/>
        </w:rPr>
        <w:t xml:space="preserve">Pointwise 95% confidence intervals </w:t>
      </w:r>
      <w:r w:rsidR="00D76690">
        <w:rPr>
          <w:rFonts w:ascii="Times New Roman" w:hAnsi="Times New Roman" w:cs="Times New Roman"/>
          <w:sz w:val="22"/>
          <w:szCs w:val="22"/>
          <w:lang w:val="en-US"/>
        </w:rPr>
        <w:t xml:space="preserve">(CIs) </w:t>
      </w:r>
      <w:r w:rsidR="00D76690" w:rsidRPr="00D76690">
        <w:rPr>
          <w:rFonts w:ascii="Times New Roman" w:hAnsi="Times New Roman" w:cs="Times New Roman"/>
          <w:sz w:val="22"/>
          <w:szCs w:val="22"/>
          <w:lang w:val="en-US"/>
        </w:rPr>
        <w:t>were constructed using the asymptotic variance of the log–log-transformed Kaplan–Meier survivor function and then expressed on the cumulative-failure scale.</w:t>
      </w:r>
    </w:p>
    <w:p w14:paraId="26BCD9E3" w14:textId="77777777" w:rsidR="009A6906" w:rsidRDefault="009A6906" w:rsidP="009A6906">
      <w:pPr>
        <w:spacing w:line="480" w:lineRule="auto"/>
        <w:rPr>
          <w:rFonts w:ascii="Times New Roman" w:hAnsi="Times New Roman" w:cs="Times New Roman"/>
          <w:sz w:val="22"/>
          <w:szCs w:val="22"/>
          <w:lang w:val="en-US"/>
        </w:rPr>
      </w:pPr>
    </w:p>
    <w:p w14:paraId="1A4C4A30" w14:textId="7BC6C3D6" w:rsidR="009A6906" w:rsidRDefault="009A6906">
      <w:pPr>
        <w:spacing w:line="259" w:lineRule="auto"/>
        <w:rPr>
          <w:rFonts w:ascii="Times New Roman" w:hAnsi="Times New Roman" w:cs="Times New Roman"/>
          <w:sz w:val="22"/>
          <w:szCs w:val="22"/>
          <w:lang w:val="en-US"/>
        </w:rPr>
      </w:pPr>
      <w:r>
        <w:rPr>
          <w:rFonts w:ascii="Times New Roman" w:hAnsi="Times New Roman" w:cs="Times New Roman"/>
          <w:sz w:val="22"/>
          <w:szCs w:val="22"/>
          <w:lang w:val="en-US"/>
        </w:rPr>
        <w:br w:type="page"/>
      </w:r>
    </w:p>
    <w:p w14:paraId="675231E6" w14:textId="6700C913" w:rsidR="003950ED" w:rsidRPr="00730C14" w:rsidRDefault="000F0FCA" w:rsidP="003950ED">
      <w:pPr>
        <w:spacing w:after="0" w:line="480" w:lineRule="auto"/>
        <w:rPr>
          <w:rFonts w:ascii="Times New Roman" w:hAnsi="Times New Roman" w:cs="Times New Roman"/>
          <w:lang w:val="en-US"/>
        </w:rPr>
      </w:pPr>
      <w:r w:rsidRPr="00593F79">
        <w:rPr>
          <w:rFonts w:ascii="Times New Roman" w:hAnsi="Times New Roman" w:cs="Times New Roman"/>
          <w:b/>
          <w:bCs/>
          <w:lang w:val="en-US"/>
        </w:rPr>
        <w:lastRenderedPageBreak/>
        <w:t xml:space="preserve">Supplementary </w:t>
      </w:r>
      <w:r w:rsidR="003950ED" w:rsidRPr="00730C14">
        <w:rPr>
          <w:rFonts w:ascii="Times New Roman" w:hAnsi="Times New Roman" w:cs="Times New Roman"/>
          <w:b/>
          <w:bCs/>
          <w:lang w:val="en-US"/>
        </w:rPr>
        <w:t xml:space="preserve">Table </w:t>
      </w:r>
      <w:r>
        <w:rPr>
          <w:rFonts w:ascii="Times New Roman" w:hAnsi="Times New Roman" w:cs="Times New Roman"/>
          <w:b/>
          <w:bCs/>
          <w:lang w:val="en-US"/>
        </w:rPr>
        <w:t>S5</w:t>
      </w:r>
      <w:r w:rsidR="003950ED" w:rsidRPr="00730C14">
        <w:rPr>
          <w:rFonts w:ascii="Times New Roman" w:hAnsi="Times New Roman" w:cs="Times New Roman"/>
          <w:b/>
          <w:bCs/>
          <w:lang w:val="en-US"/>
        </w:rPr>
        <w:t>.</w:t>
      </w:r>
      <w:r w:rsidR="003950ED" w:rsidRPr="00730C14">
        <w:rPr>
          <w:rFonts w:ascii="Times New Roman" w:hAnsi="Times New Roman" w:cs="Times New Roman"/>
          <w:lang w:val="en-US"/>
        </w:rPr>
        <w:t xml:space="preserve"> </w:t>
      </w:r>
      <w:r w:rsidR="0011638C" w:rsidRPr="0011638C">
        <w:rPr>
          <w:rFonts w:ascii="Times New Roman" w:hAnsi="Times New Roman" w:cs="Times New Roman"/>
          <w:lang w:val="en-US"/>
        </w:rPr>
        <w:t>Sensitivity analys</w:t>
      </w:r>
      <w:r w:rsidR="0011638C">
        <w:rPr>
          <w:rFonts w:ascii="Times New Roman" w:hAnsi="Times New Roman" w:cs="Times New Roman"/>
          <w:lang w:val="en-US"/>
        </w:rPr>
        <w:t>i</w:t>
      </w:r>
      <w:r w:rsidR="0011638C" w:rsidRPr="0011638C">
        <w:rPr>
          <w:rFonts w:ascii="Times New Roman" w:hAnsi="Times New Roman" w:cs="Times New Roman"/>
          <w:lang w:val="en-US"/>
        </w:rPr>
        <w:t>s restricted to Italian citizens</w:t>
      </w:r>
      <w:r w:rsidR="0011638C">
        <w:rPr>
          <w:rFonts w:ascii="Times New Roman" w:hAnsi="Times New Roman" w:cs="Times New Roman"/>
          <w:lang w:val="en-US"/>
        </w:rPr>
        <w:t>: m</w:t>
      </w:r>
      <w:r w:rsidR="003950ED" w:rsidRPr="00730C14">
        <w:rPr>
          <w:rFonts w:ascii="Times New Roman" w:hAnsi="Times New Roman" w:cs="Times New Roman"/>
          <w:lang w:val="en-US"/>
        </w:rPr>
        <w:t>ultivariable Cox proportional hazards model.</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7"/>
        <w:gridCol w:w="1048"/>
        <w:gridCol w:w="1403"/>
        <w:gridCol w:w="1049"/>
        <w:gridCol w:w="1403"/>
      </w:tblGrid>
      <w:tr w:rsidR="001453A9" w:rsidRPr="00730C14" w14:paraId="3086B4A5" w14:textId="59463169" w:rsidTr="0011638C">
        <w:tc>
          <w:tcPr>
            <w:tcW w:w="4047" w:type="dxa"/>
            <w:vMerge w:val="restart"/>
            <w:tcBorders>
              <w:top w:val="single" w:sz="4" w:space="0" w:color="auto"/>
            </w:tcBorders>
            <w:shd w:val="clear" w:color="auto" w:fill="F2F2F2" w:themeFill="background1" w:themeFillShade="F2"/>
            <w:vAlign w:val="center"/>
          </w:tcPr>
          <w:p w14:paraId="7DE35DFC" w14:textId="77777777" w:rsidR="001453A9" w:rsidRPr="00730C14" w:rsidRDefault="001453A9" w:rsidP="001453A9">
            <w:pPr>
              <w:spacing w:line="240" w:lineRule="auto"/>
              <w:rPr>
                <w:rFonts w:ascii="Times New Roman" w:hAnsi="Times New Roman" w:cs="Times New Roman"/>
                <w:sz w:val="22"/>
                <w:szCs w:val="22"/>
                <w:lang w:val="en-US"/>
              </w:rPr>
            </w:pPr>
          </w:p>
        </w:tc>
        <w:tc>
          <w:tcPr>
            <w:tcW w:w="2451" w:type="dxa"/>
            <w:gridSpan w:val="2"/>
            <w:tcBorders>
              <w:top w:val="single" w:sz="4" w:space="0" w:color="auto"/>
            </w:tcBorders>
            <w:shd w:val="clear" w:color="auto" w:fill="F2F2F2" w:themeFill="background1" w:themeFillShade="F2"/>
            <w:vAlign w:val="center"/>
          </w:tcPr>
          <w:p w14:paraId="1960C588" w14:textId="32FC27E1" w:rsidR="001453A9" w:rsidRPr="00730C14" w:rsidRDefault="001453A9" w:rsidP="00236341">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Full cohort</w:t>
            </w:r>
          </w:p>
        </w:tc>
        <w:tc>
          <w:tcPr>
            <w:tcW w:w="2452" w:type="dxa"/>
            <w:gridSpan w:val="2"/>
            <w:tcBorders>
              <w:top w:val="single" w:sz="4" w:space="0" w:color="auto"/>
            </w:tcBorders>
            <w:shd w:val="clear" w:color="auto" w:fill="F2F2F2" w:themeFill="background1" w:themeFillShade="F2"/>
          </w:tcPr>
          <w:p w14:paraId="2EC22F47" w14:textId="69D5548E" w:rsidR="001453A9" w:rsidRPr="00730C14" w:rsidRDefault="001453A9" w:rsidP="00236341">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Italian citizens only</w:t>
            </w:r>
          </w:p>
        </w:tc>
      </w:tr>
      <w:tr w:rsidR="001453A9" w:rsidRPr="00730C14" w14:paraId="620565E5" w14:textId="6A9C7BCD" w:rsidTr="0011638C">
        <w:tc>
          <w:tcPr>
            <w:tcW w:w="4047" w:type="dxa"/>
            <w:vMerge/>
            <w:shd w:val="clear" w:color="auto" w:fill="F2F2F2" w:themeFill="background1" w:themeFillShade="F2"/>
          </w:tcPr>
          <w:p w14:paraId="3ACCE74C" w14:textId="77777777" w:rsidR="001453A9" w:rsidRPr="00730C14" w:rsidRDefault="001453A9" w:rsidP="001453A9">
            <w:pPr>
              <w:spacing w:line="240" w:lineRule="auto"/>
              <w:rPr>
                <w:rFonts w:ascii="Times New Roman" w:hAnsi="Times New Roman" w:cs="Times New Roman"/>
                <w:sz w:val="22"/>
                <w:szCs w:val="22"/>
                <w:lang w:val="en-US"/>
              </w:rPr>
            </w:pPr>
          </w:p>
        </w:tc>
        <w:tc>
          <w:tcPr>
            <w:tcW w:w="1048" w:type="dxa"/>
            <w:tcBorders>
              <w:top w:val="single" w:sz="4" w:space="0" w:color="auto"/>
            </w:tcBorders>
            <w:shd w:val="clear" w:color="auto" w:fill="F2F2F2" w:themeFill="background1" w:themeFillShade="F2"/>
            <w:vAlign w:val="center"/>
          </w:tcPr>
          <w:p w14:paraId="61D221C7" w14:textId="4D22B9BE" w:rsidR="001453A9" w:rsidRPr="00730C14" w:rsidRDefault="001453A9" w:rsidP="001453A9">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HR</w:t>
            </w:r>
          </w:p>
        </w:tc>
        <w:tc>
          <w:tcPr>
            <w:tcW w:w="1403" w:type="dxa"/>
            <w:tcBorders>
              <w:top w:val="single" w:sz="4" w:space="0" w:color="auto"/>
            </w:tcBorders>
            <w:shd w:val="clear" w:color="auto" w:fill="F2F2F2" w:themeFill="background1" w:themeFillShade="F2"/>
            <w:vAlign w:val="center"/>
          </w:tcPr>
          <w:p w14:paraId="5566C0F5" w14:textId="10A91976" w:rsidR="001453A9" w:rsidRPr="00730C14" w:rsidRDefault="001453A9" w:rsidP="001453A9">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95% CI</w:t>
            </w:r>
          </w:p>
        </w:tc>
        <w:tc>
          <w:tcPr>
            <w:tcW w:w="1049" w:type="dxa"/>
            <w:tcBorders>
              <w:top w:val="single" w:sz="4" w:space="0" w:color="auto"/>
            </w:tcBorders>
            <w:shd w:val="clear" w:color="auto" w:fill="F2F2F2" w:themeFill="background1" w:themeFillShade="F2"/>
            <w:vAlign w:val="center"/>
          </w:tcPr>
          <w:p w14:paraId="10464C7B" w14:textId="22DF2873" w:rsidR="001453A9" w:rsidRDefault="001453A9" w:rsidP="001453A9">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HR</w:t>
            </w:r>
          </w:p>
        </w:tc>
        <w:tc>
          <w:tcPr>
            <w:tcW w:w="1403" w:type="dxa"/>
            <w:tcBorders>
              <w:top w:val="single" w:sz="4" w:space="0" w:color="auto"/>
            </w:tcBorders>
            <w:shd w:val="clear" w:color="auto" w:fill="F2F2F2" w:themeFill="background1" w:themeFillShade="F2"/>
            <w:vAlign w:val="center"/>
          </w:tcPr>
          <w:p w14:paraId="73F0B876" w14:textId="661F7F32" w:rsidR="001453A9" w:rsidRDefault="001453A9" w:rsidP="001453A9">
            <w:pPr>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95% CI</w:t>
            </w:r>
          </w:p>
        </w:tc>
      </w:tr>
      <w:tr w:rsidR="001453A9" w:rsidRPr="00730C14" w14:paraId="395E4C0D" w14:textId="74E18664" w:rsidTr="001453A9">
        <w:tc>
          <w:tcPr>
            <w:tcW w:w="4047" w:type="dxa"/>
            <w:tcBorders>
              <w:top w:val="single" w:sz="4" w:space="0" w:color="auto"/>
            </w:tcBorders>
          </w:tcPr>
          <w:p w14:paraId="2BF5B3B8" w14:textId="77777777" w:rsidR="001453A9" w:rsidRPr="00730C14" w:rsidRDefault="001453A9" w:rsidP="001453A9">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Sex</w:t>
            </w:r>
          </w:p>
        </w:tc>
        <w:tc>
          <w:tcPr>
            <w:tcW w:w="1048" w:type="dxa"/>
            <w:tcBorders>
              <w:top w:val="single" w:sz="4" w:space="0" w:color="auto"/>
            </w:tcBorders>
            <w:vAlign w:val="center"/>
          </w:tcPr>
          <w:p w14:paraId="0BFC75DC" w14:textId="77777777" w:rsidR="001453A9" w:rsidRPr="00730C14" w:rsidRDefault="001453A9" w:rsidP="001453A9">
            <w:pPr>
              <w:spacing w:line="240" w:lineRule="auto"/>
              <w:jc w:val="center"/>
              <w:rPr>
                <w:rFonts w:ascii="Times New Roman" w:hAnsi="Times New Roman" w:cs="Times New Roman"/>
                <w:sz w:val="22"/>
                <w:szCs w:val="22"/>
                <w:lang w:val="en-US"/>
              </w:rPr>
            </w:pPr>
          </w:p>
        </w:tc>
        <w:tc>
          <w:tcPr>
            <w:tcW w:w="1403" w:type="dxa"/>
            <w:tcBorders>
              <w:top w:val="single" w:sz="4" w:space="0" w:color="auto"/>
            </w:tcBorders>
            <w:vAlign w:val="center"/>
          </w:tcPr>
          <w:p w14:paraId="58FE931B" w14:textId="77777777" w:rsidR="001453A9" w:rsidRPr="00730C14" w:rsidRDefault="001453A9" w:rsidP="001453A9">
            <w:pPr>
              <w:spacing w:line="240" w:lineRule="auto"/>
              <w:jc w:val="center"/>
              <w:rPr>
                <w:rFonts w:ascii="Times New Roman" w:hAnsi="Times New Roman" w:cs="Times New Roman"/>
                <w:sz w:val="22"/>
                <w:szCs w:val="22"/>
                <w:lang w:val="en-US"/>
              </w:rPr>
            </w:pPr>
          </w:p>
        </w:tc>
        <w:tc>
          <w:tcPr>
            <w:tcW w:w="1049" w:type="dxa"/>
            <w:tcBorders>
              <w:top w:val="single" w:sz="4" w:space="0" w:color="auto"/>
            </w:tcBorders>
          </w:tcPr>
          <w:p w14:paraId="0AEDB087" w14:textId="77777777" w:rsidR="001453A9" w:rsidRPr="00730C14" w:rsidRDefault="001453A9" w:rsidP="001453A9">
            <w:pPr>
              <w:spacing w:line="240" w:lineRule="auto"/>
              <w:jc w:val="center"/>
              <w:rPr>
                <w:rFonts w:ascii="Times New Roman" w:hAnsi="Times New Roman" w:cs="Times New Roman"/>
                <w:sz w:val="22"/>
                <w:szCs w:val="22"/>
                <w:lang w:val="en-US"/>
              </w:rPr>
            </w:pPr>
          </w:p>
        </w:tc>
        <w:tc>
          <w:tcPr>
            <w:tcW w:w="1403" w:type="dxa"/>
            <w:tcBorders>
              <w:top w:val="single" w:sz="4" w:space="0" w:color="auto"/>
            </w:tcBorders>
          </w:tcPr>
          <w:p w14:paraId="5B99EACE" w14:textId="77777777" w:rsidR="001453A9" w:rsidRPr="00730C14" w:rsidRDefault="001453A9" w:rsidP="001453A9">
            <w:pPr>
              <w:spacing w:line="240" w:lineRule="auto"/>
              <w:jc w:val="center"/>
              <w:rPr>
                <w:rFonts w:ascii="Times New Roman" w:hAnsi="Times New Roman" w:cs="Times New Roman"/>
                <w:sz w:val="22"/>
                <w:szCs w:val="22"/>
                <w:lang w:val="en-US"/>
              </w:rPr>
            </w:pPr>
          </w:p>
        </w:tc>
      </w:tr>
      <w:tr w:rsidR="001453A9" w:rsidRPr="00730C14" w14:paraId="23DE0545" w14:textId="3AD1D0C8" w:rsidTr="001453A9">
        <w:tc>
          <w:tcPr>
            <w:tcW w:w="4047" w:type="dxa"/>
          </w:tcPr>
          <w:p w14:paraId="71984F02" w14:textId="77777777" w:rsidR="001453A9" w:rsidRPr="00730C14" w:rsidRDefault="001453A9" w:rsidP="001453A9">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Male</w:t>
            </w:r>
          </w:p>
        </w:tc>
        <w:tc>
          <w:tcPr>
            <w:tcW w:w="1048" w:type="dxa"/>
            <w:vAlign w:val="center"/>
          </w:tcPr>
          <w:p w14:paraId="7B1BFA15" w14:textId="77777777" w:rsidR="001453A9" w:rsidRPr="00730C14" w:rsidRDefault="001453A9" w:rsidP="001453A9">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Ref.</w:t>
            </w:r>
          </w:p>
        </w:tc>
        <w:tc>
          <w:tcPr>
            <w:tcW w:w="1403" w:type="dxa"/>
            <w:vAlign w:val="center"/>
          </w:tcPr>
          <w:p w14:paraId="29E3D137" w14:textId="77777777" w:rsidR="001453A9" w:rsidRPr="00730C14" w:rsidRDefault="001453A9" w:rsidP="001453A9">
            <w:pPr>
              <w:spacing w:line="240" w:lineRule="auto"/>
              <w:jc w:val="center"/>
              <w:rPr>
                <w:rFonts w:ascii="Times New Roman" w:hAnsi="Times New Roman" w:cs="Times New Roman"/>
                <w:sz w:val="22"/>
                <w:szCs w:val="22"/>
                <w:lang w:val="en-US"/>
              </w:rPr>
            </w:pPr>
          </w:p>
        </w:tc>
        <w:tc>
          <w:tcPr>
            <w:tcW w:w="1049" w:type="dxa"/>
          </w:tcPr>
          <w:p w14:paraId="1E434A5F" w14:textId="31883021" w:rsidR="001453A9" w:rsidRPr="00730C14" w:rsidRDefault="0000388F" w:rsidP="001453A9">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Ref.</w:t>
            </w:r>
          </w:p>
        </w:tc>
        <w:tc>
          <w:tcPr>
            <w:tcW w:w="1403" w:type="dxa"/>
          </w:tcPr>
          <w:p w14:paraId="1688DD74" w14:textId="77777777" w:rsidR="001453A9" w:rsidRPr="00730C14" w:rsidRDefault="001453A9" w:rsidP="001453A9">
            <w:pPr>
              <w:spacing w:line="240" w:lineRule="auto"/>
              <w:jc w:val="center"/>
              <w:rPr>
                <w:rFonts w:ascii="Times New Roman" w:hAnsi="Times New Roman" w:cs="Times New Roman"/>
                <w:sz w:val="22"/>
                <w:szCs w:val="22"/>
                <w:lang w:val="en-US"/>
              </w:rPr>
            </w:pPr>
          </w:p>
        </w:tc>
      </w:tr>
      <w:tr w:rsidR="0011638C" w:rsidRPr="00730C14" w14:paraId="689234DB" w14:textId="1BA474CC" w:rsidTr="00851FC2">
        <w:tc>
          <w:tcPr>
            <w:tcW w:w="4047" w:type="dxa"/>
          </w:tcPr>
          <w:p w14:paraId="177CFD30"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Female</w:t>
            </w:r>
          </w:p>
        </w:tc>
        <w:tc>
          <w:tcPr>
            <w:tcW w:w="1048" w:type="dxa"/>
            <w:vAlign w:val="center"/>
          </w:tcPr>
          <w:p w14:paraId="3109DB1A" w14:textId="765036F1"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0.84</w:t>
            </w:r>
            <w:r>
              <w:rPr>
                <w:rFonts w:ascii="Times New Roman" w:hAnsi="Times New Roman" w:cs="Times New Roman"/>
                <w:sz w:val="22"/>
                <w:szCs w:val="22"/>
                <w:lang w:val="en-US"/>
              </w:rPr>
              <w:t>***</w:t>
            </w:r>
          </w:p>
        </w:tc>
        <w:tc>
          <w:tcPr>
            <w:tcW w:w="1403" w:type="dxa"/>
          </w:tcPr>
          <w:p w14:paraId="178BC85C"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0.81–0.86</w:t>
            </w:r>
          </w:p>
        </w:tc>
        <w:tc>
          <w:tcPr>
            <w:tcW w:w="1049" w:type="dxa"/>
            <w:vAlign w:val="center"/>
          </w:tcPr>
          <w:p w14:paraId="0F217ECB" w14:textId="0BD301EA"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0.84***</w:t>
            </w:r>
          </w:p>
        </w:tc>
        <w:tc>
          <w:tcPr>
            <w:tcW w:w="1403" w:type="dxa"/>
            <w:vAlign w:val="center"/>
          </w:tcPr>
          <w:p w14:paraId="1309EC91" w14:textId="38FD1845"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0.81</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0.86</w:t>
            </w:r>
          </w:p>
        </w:tc>
      </w:tr>
      <w:tr w:rsidR="0011638C" w:rsidRPr="00730C14" w14:paraId="372AB102" w14:textId="7EC540B4" w:rsidTr="001453A9">
        <w:tc>
          <w:tcPr>
            <w:tcW w:w="4047" w:type="dxa"/>
          </w:tcPr>
          <w:p w14:paraId="4C02A1AE"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Age group, years</w:t>
            </w:r>
          </w:p>
        </w:tc>
        <w:tc>
          <w:tcPr>
            <w:tcW w:w="1048" w:type="dxa"/>
            <w:vAlign w:val="center"/>
          </w:tcPr>
          <w:p w14:paraId="1C016E2C"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403" w:type="dxa"/>
          </w:tcPr>
          <w:p w14:paraId="70102A11"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049" w:type="dxa"/>
          </w:tcPr>
          <w:p w14:paraId="705024E9"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403" w:type="dxa"/>
          </w:tcPr>
          <w:p w14:paraId="4DA4F1A9" w14:textId="77777777" w:rsidR="0011638C" w:rsidRPr="00730C14" w:rsidRDefault="0011638C" w:rsidP="0011638C">
            <w:pPr>
              <w:spacing w:line="240" w:lineRule="auto"/>
              <w:jc w:val="center"/>
              <w:rPr>
                <w:rFonts w:ascii="Times New Roman" w:hAnsi="Times New Roman" w:cs="Times New Roman"/>
                <w:sz w:val="22"/>
                <w:szCs w:val="22"/>
                <w:lang w:val="en-US"/>
              </w:rPr>
            </w:pPr>
          </w:p>
        </w:tc>
      </w:tr>
      <w:tr w:rsidR="0011638C" w:rsidRPr="00730C14" w14:paraId="4D1178A1" w14:textId="4BD7B357" w:rsidTr="001453A9">
        <w:tc>
          <w:tcPr>
            <w:tcW w:w="4047" w:type="dxa"/>
          </w:tcPr>
          <w:p w14:paraId="7BD563AD"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18–39</w:t>
            </w:r>
          </w:p>
        </w:tc>
        <w:tc>
          <w:tcPr>
            <w:tcW w:w="1048" w:type="dxa"/>
            <w:vAlign w:val="center"/>
          </w:tcPr>
          <w:p w14:paraId="445DEEC4"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Ref.</w:t>
            </w:r>
          </w:p>
        </w:tc>
        <w:tc>
          <w:tcPr>
            <w:tcW w:w="1403" w:type="dxa"/>
          </w:tcPr>
          <w:p w14:paraId="54F81A30"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049" w:type="dxa"/>
          </w:tcPr>
          <w:p w14:paraId="2D07ED5E" w14:textId="50AB2F2A"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Ref.</w:t>
            </w:r>
          </w:p>
        </w:tc>
        <w:tc>
          <w:tcPr>
            <w:tcW w:w="1403" w:type="dxa"/>
          </w:tcPr>
          <w:p w14:paraId="242A040B" w14:textId="77777777" w:rsidR="0011638C" w:rsidRPr="00730C14" w:rsidRDefault="0011638C" w:rsidP="0011638C">
            <w:pPr>
              <w:spacing w:line="240" w:lineRule="auto"/>
              <w:jc w:val="center"/>
              <w:rPr>
                <w:rFonts w:ascii="Times New Roman" w:hAnsi="Times New Roman" w:cs="Times New Roman"/>
                <w:sz w:val="22"/>
                <w:szCs w:val="22"/>
                <w:lang w:val="en-US"/>
              </w:rPr>
            </w:pPr>
          </w:p>
        </w:tc>
      </w:tr>
      <w:tr w:rsidR="0011638C" w:rsidRPr="00730C14" w14:paraId="330ADF89" w14:textId="7AE9EC1D" w:rsidTr="00522FF1">
        <w:tc>
          <w:tcPr>
            <w:tcW w:w="4047" w:type="dxa"/>
          </w:tcPr>
          <w:p w14:paraId="324DA67C"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40–49</w:t>
            </w:r>
          </w:p>
        </w:tc>
        <w:tc>
          <w:tcPr>
            <w:tcW w:w="1048" w:type="dxa"/>
            <w:vAlign w:val="center"/>
          </w:tcPr>
          <w:p w14:paraId="67F8AF66" w14:textId="45A0A450"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1.66</w:t>
            </w:r>
            <w:r>
              <w:rPr>
                <w:rFonts w:ascii="Times New Roman" w:hAnsi="Times New Roman" w:cs="Times New Roman"/>
                <w:sz w:val="22"/>
                <w:szCs w:val="22"/>
                <w:lang w:val="en-US"/>
              </w:rPr>
              <w:t>***</w:t>
            </w:r>
          </w:p>
        </w:tc>
        <w:tc>
          <w:tcPr>
            <w:tcW w:w="1403" w:type="dxa"/>
          </w:tcPr>
          <w:p w14:paraId="6E6EFDC8"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1.38–2.01</w:t>
            </w:r>
          </w:p>
        </w:tc>
        <w:tc>
          <w:tcPr>
            <w:tcW w:w="1049" w:type="dxa"/>
            <w:vAlign w:val="center"/>
          </w:tcPr>
          <w:p w14:paraId="7B1417BB" w14:textId="69CE5900"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1.70***</w:t>
            </w:r>
          </w:p>
        </w:tc>
        <w:tc>
          <w:tcPr>
            <w:tcW w:w="1403" w:type="dxa"/>
            <w:vAlign w:val="center"/>
          </w:tcPr>
          <w:p w14:paraId="4CDF633C" w14:textId="2C393DFA"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1.39</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2.07</w:t>
            </w:r>
          </w:p>
        </w:tc>
      </w:tr>
      <w:tr w:rsidR="0011638C" w:rsidRPr="00730C14" w14:paraId="37728394" w14:textId="30EEC9D7" w:rsidTr="00522FF1">
        <w:tc>
          <w:tcPr>
            <w:tcW w:w="4047" w:type="dxa"/>
          </w:tcPr>
          <w:p w14:paraId="432E6A9A"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50–59</w:t>
            </w:r>
          </w:p>
        </w:tc>
        <w:tc>
          <w:tcPr>
            <w:tcW w:w="1048" w:type="dxa"/>
            <w:vAlign w:val="center"/>
          </w:tcPr>
          <w:p w14:paraId="66BC7BFF" w14:textId="3ECC6B94"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3.37</w:t>
            </w:r>
            <w:r>
              <w:rPr>
                <w:rFonts w:ascii="Times New Roman" w:hAnsi="Times New Roman" w:cs="Times New Roman"/>
                <w:sz w:val="22"/>
                <w:szCs w:val="22"/>
                <w:lang w:val="en-US"/>
              </w:rPr>
              <w:t>***</w:t>
            </w:r>
          </w:p>
        </w:tc>
        <w:tc>
          <w:tcPr>
            <w:tcW w:w="1403" w:type="dxa"/>
          </w:tcPr>
          <w:p w14:paraId="291C22DF"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2.84–4.00</w:t>
            </w:r>
          </w:p>
        </w:tc>
        <w:tc>
          <w:tcPr>
            <w:tcW w:w="1049" w:type="dxa"/>
            <w:vAlign w:val="center"/>
          </w:tcPr>
          <w:p w14:paraId="53C21D2A" w14:textId="2B0B65A8"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3.48***</w:t>
            </w:r>
          </w:p>
        </w:tc>
        <w:tc>
          <w:tcPr>
            <w:tcW w:w="1403" w:type="dxa"/>
            <w:vAlign w:val="center"/>
          </w:tcPr>
          <w:p w14:paraId="58E5A8DA" w14:textId="6F479C98"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2.91</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4.17</w:t>
            </w:r>
          </w:p>
        </w:tc>
      </w:tr>
      <w:tr w:rsidR="0011638C" w:rsidRPr="00730C14" w14:paraId="3FE5FAF5" w14:textId="7D8B8FCE" w:rsidTr="00522FF1">
        <w:tc>
          <w:tcPr>
            <w:tcW w:w="4047" w:type="dxa"/>
          </w:tcPr>
          <w:p w14:paraId="3F2E91F1"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60–69</w:t>
            </w:r>
          </w:p>
        </w:tc>
        <w:tc>
          <w:tcPr>
            <w:tcW w:w="1048" w:type="dxa"/>
            <w:vAlign w:val="center"/>
          </w:tcPr>
          <w:p w14:paraId="78A1A7D5" w14:textId="4347D06D"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7.30</w:t>
            </w:r>
            <w:r>
              <w:rPr>
                <w:rFonts w:ascii="Times New Roman" w:hAnsi="Times New Roman" w:cs="Times New Roman"/>
                <w:sz w:val="22"/>
                <w:szCs w:val="22"/>
                <w:lang w:val="en-US"/>
              </w:rPr>
              <w:t>***</w:t>
            </w:r>
          </w:p>
        </w:tc>
        <w:tc>
          <w:tcPr>
            <w:tcW w:w="1403" w:type="dxa"/>
          </w:tcPr>
          <w:p w14:paraId="4E5F7A5C"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6.17–8.65</w:t>
            </w:r>
          </w:p>
        </w:tc>
        <w:tc>
          <w:tcPr>
            <w:tcW w:w="1049" w:type="dxa"/>
            <w:vAlign w:val="center"/>
          </w:tcPr>
          <w:p w14:paraId="6E18BF27" w14:textId="294F66C3"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7.60***</w:t>
            </w:r>
          </w:p>
        </w:tc>
        <w:tc>
          <w:tcPr>
            <w:tcW w:w="1403" w:type="dxa"/>
            <w:vAlign w:val="center"/>
          </w:tcPr>
          <w:p w14:paraId="466A3BF8" w14:textId="6625FDE9"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6.36</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9.08</w:t>
            </w:r>
          </w:p>
        </w:tc>
      </w:tr>
      <w:tr w:rsidR="0011638C" w:rsidRPr="00730C14" w14:paraId="08897ED1" w14:textId="748B7C39" w:rsidTr="00522FF1">
        <w:tc>
          <w:tcPr>
            <w:tcW w:w="4047" w:type="dxa"/>
          </w:tcPr>
          <w:p w14:paraId="74D9532E"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70–79</w:t>
            </w:r>
          </w:p>
        </w:tc>
        <w:tc>
          <w:tcPr>
            <w:tcW w:w="1048" w:type="dxa"/>
            <w:vAlign w:val="center"/>
          </w:tcPr>
          <w:p w14:paraId="5059052B" w14:textId="3513C043"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4.53</w:t>
            </w:r>
            <w:r>
              <w:rPr>
                <w:rFonts w:ascii="Times New Roman" w:hAnsi="Times New Roman" w:cs="Times New Roman"/>
                <w:sz w:val="22"/>
                <w:szCs w:val="22"/>
                <w:lang w:val="en-US"/>
              </w:rPr>
              <w:t>***</w:t>
            </w:r>
          </w:p>
        </w:tc>
        <w:tc>
          <w:tcPr>
            <w:tcW w:w="1403" w:type="dxa"/>
          </w:tcPr>
          <w:p w14:paraId="5A624F4F"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3.82–5.36</w:t>
            </w:r>
          </w:p>
        </w:tc>
        <w:tc>
          <w:tcPr>
            <w:tcW w:w="1049" w:type="dxa"/>
            <w:vAlign w:val="center"/>
          </w:tcPr>
          <w:p w14:paraId="26297C76" w14:textId="5A8AC0E4"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4.70***</w:t>
            </w:r>
          </w:p>
        </w:tc>
        <w:tc>
          <w:tcPr>
            <w:tcW w:w="1403" w:type="dxa"/>
            <w:vAlign w:val="center"/>
          </w:tcPr>
          <w:p w14:paraId="2098881F" w14:textId="1816BE3A"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3.93</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5.61</w:t>
            </w:r>
          </w:p>
        </w:tc>
      </w:tr>
      <w:tr w:rsidR="0011638C" w:rsidRPr="00730C14" w14:paraId="3FBBDBFD" w14:textId="16AACB28" w:rsidTr="00522FF1">
        <w:tc>
          <w:tcPr>
            <w:tcW w:w="4047" w:type="dxa"/>
          </w:tcPr>
          <w:p w14:paraId="1DD2DEBC"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80–89</w:t>
            </w:r>
          </w:p>
        </w:tc>
        <w:tc>
          <w:tcPr>
            <w:tcW w:w="1048" w:type="dxa"/>
            <w:vAlign w:val="center"/>
          </w:tcPr>
          <w:p w14:paraId="3DB79EB9" w14:textId="51C39BF0"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3.33</w:t>
            </w:r>
            <w:r>
              <w:rPr>
                <w:rFonts w:ascii="Times New Roman" w:hAnsi="Times New Roman" w:cs="Times New Roman"/>
                <w:sz w:val="22"/>
                <w:szCs w:val="22"/>
                <w:lang w:val="en-US"/>
              </w:rPr>
              <w:t>***</w:t>
            </w:r>
          </w:p>
        </w:tc>
        <w:tc>
          <w:tcPr>
            <w:tcW w:w="1403" w:type="dxa"/>
          </w:tcPr>
          <w:p w14:paraId="670180EC"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2.80–3.97</w:t>
            </w:r>
          </w:p>
        </w:tc>
        <w:tc>
          <w:tcPr>
            <w:tcW w:w="1049" w:type="dxa"/>
            <w:vAlign w:val="center"/>
          </w:tcPr>
          <w:p w14:paraId="3140725B" w14:textId="3B8C70EA"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3.46***</w:t>
            </w:r>
          </w:p>
        </w:tc>
        <w:tc>
          <w:tcPr>
            <w:tcW w:w="1403" w:type="dxa"/>
            <w:vAlign w:val="center"/>
          </w:tcPr>
          <w:p w14:paraId="106FE913" w14:textId="15D4A38B"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2.88</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4.15</w:t>
            </w:r>
          </w:p>
        </w:tc>
      </w:tr>
      <w:tr w:rsidR="0011638C" w:rsidRPr="00730C14" w14:paraId="4401E0A0" w14:textId="304D337A" w:rsidTr="00522FF1">
        <w:tc>
          <w:tcPr>
            <w:tcW w:w="4047" w:type="dxa"/>
          </w:tcPr>
          <w:p w14:paraId="24F35539"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≥90</w:t>
            </w:r>
          </w:p>
        </w:tc>
        <w:tc>
          <w:tcPr>
            <w:tcW w:w="1048" w:type="dxa"/>
            <w:vAlign w:val="center"/>
          </w:tcPr>
          <w:p w14:paraId="26193D28" w14:textId="5842189C"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2.90</w:t>
            </w:r>
            <w:r>
              <w:rPr>
                <w:rFonts w:ascii="Times New Roman" w:hAnsi="Times New Roman" w:cs="Times New Roman"/>
                <w:sz w:val="22"/>
                <w:szCs w:val="22"/>
                <w:lang w:val="en-US"/>
              </w:rPr>
              <w:t>***</w:t>
            </w:r>
          </w:p>
        </w:tc>
        <w:tc>
          <w:tcPr>
            <w:tcW w:w="1403" w:type="dxa"/>
          </w:tcPr>
          <w:p w14:paraId="48AA300B"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2.28–3.67</w:t>
            </w:r>
          </w:p>
        </w:tc>
        <w:tc>
          <w:tcPr>
            <w:tcW w:w="1049" w:type="dxa"/>
            <w:vAlign w:val="center"/>
          </w:tcPr>
          <w:p w14:paraId="1CBCA44B" w14:textId="1992B981"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2.99***</w:t>
            </w:r>
          </w:p>
        </w:tc>
        <w:tc>
          <w:tcPr>
            <w:tcW w:w="1403" w:type="dxa"/>
            <w:vAlign w:val="center"/>
          </w:tcPr>
          <w:p w14:paraId="0BF783FA" w14:textId="2CE35192"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2.35</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3.82</w:t>
            </w:r>
          </w:p>
        </w:tc>
      </w:tr>
      <w:tr w:rsidR="0011638C" w:rsidRPr="00730C14" w14:paraId="2FA5181E" w14:textId="318EC02C" w:rsidTr="001453A9">
        <w:tc>
          <w:tcPr>
            <w:tcW w:w="4047" w:type="dxa"/>
          </w:tcPr>
          <w:p w14:paraId="171330AC"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Citizenship</w:t>
            </w:r>
          </w:p>
        </w:tc>
        <w:tc>
          <w:tcPr>
            <w:tcW w:w="1048" w:type="dxa"/>
            <w:vAlign w:val="center"/>
          </w:tcPr>
          <w:p w14:paraId="563EE217"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403" w:type="dxa"/>
          </w:tcPr>
          <w:p w14:paraId="219D6E81"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049" w:type="dxa"/>
          </w:tcPr>
          <w:p w14:paraId="4C6F3438"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403" w:type="dxa"/>
          </w:tcPr>
          <w:p w14:paraId="6133392F" w14:textId="77777777" w:rsidR="0011638C" w:rsidRPr="00730C14" w:rsidRDefault="0011638C" w:rsidP="0011638C">
            <w:pPr>
              <w:spacing w:line="240" w:lineRule="auto"/>
              <w:jc w:val="center"/>
              <w:rPr>
                <w:rFonts w:ascii="Times New Roman" w:hAnsi="Times New Roman" w:cs="Times New Roman"/>
                <w:sz w:val="22"/>
                <w:szCs w:val="22"/>
                <w:lang w:val="en-US"/>
              </w:rPr>
            </w:pPr>
          </w:p>
        </w:tc>
      </w:tr>
      <w:tr w:rsidR="0011638C" w:rsidRPr="00730C14" w14:paraId="51B5A141" w14:textId="0525AF0C" w:rsidTr="001453A9">
        <w:tc>
          <w:tcPr>
            <w:tcW w:w="4047" w:type="dxa"/>
          </w:tcPr>
          <w:p w14:paraId="6B9AF4C9"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Italian</w:t>
            </w:r>
          </w:p>
        </w:tc>
        <w:tc>
          <w:tcPr>
            <w:tcW w:w="1048" w:type="dxa"/>
            <w:vAlign w:val="center"/>
          </w:tcPr>
          <w:p w14:paraId="32ADC492"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Ref.</w:t>
            </w:r>
          </w:p>
        </w:tc>
        <w:tc>
          <w:tcPr>
            <w:tcW w:w="1403" w:type="dxa"/>
          </w:tcPr>
          <w:p w14:paraId="6EE13B87"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049" w:type="dxa"/>
          </w:tcPr>
          <w:p w14:paraId="11B91337" w14:textId="5B852226" w:rsidR="0011638C" w:rsidRPr="00730C14" w:rsidRDefault="00144235"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w:t>
            </w:r>
          </w:p>
        </w:tc>
        <w:tc>
          <w:tcPr>
            <w:tcW w:w="1403" w:type="dxa"/>
          </w:tcPr>
          <w:p w14:paraId="0422CCC5" w14:textId="77777777" w:rsidR="0011638C" w:rsidRPr="00730C14" w:rsidRDefault="0011638C" w:rsidP="0011638C">
            <w:pPr>
              <w:spacing w:line="240" w:lineRule="auto"/>
              <w:jc w:val="center"/>
              <w:rPr>
                <w:rFonts w:ascii="Times New Roman" w:hAnsi="Times New Roman" w:cs="Times New Roman"/>
                <w:sz w:val="22"/>
                <w:szCs w:val="22"/>
                <w:lang w:val="en-US"/>
              </w:rPr>
            </w:pPr>
          </w:p>
        </w:tc>
      </w:tr>
      <w:tr w:rsidR="0011638C" w:rsidRPr="00730C14" w14:paraId="38144FED" w14:textId="4616665A" w:rsidTr="001453A9">
        <w:tc>
          <w:tcPr>
            <w:tcW w:w="4047" w:type="dxa"/>
          </w:tcPr>
          <w:p w14:paraId="3FF81427"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Foreign</w:t>
            </w:r>
          </w:p>
        </w:tc>
        <w:tc>
          <w:tcPr>
            <w:tcW w:w="1048" w:type="dxa"/>
            <w:vAlign w:val="center"/>
          </w:tcPr>
          <w:p w14:paraId="2B29F855" w14:textId="7AB6EB04"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0.48</w:t>
            </w:r>
            <w:r>
              <w:rPr>
                <w:rFonts w:ascii="Times New Roman" w:hAnsi="Times New Roman" w:cs="Times New Roman"/>
                <w:sz w:val="22"/>
                <w:szCs w:val="22"/>
                <w:lang w:val="en-US"/>
              </w:rPr>
              <w:t>***</w:t>
            </w:r>
          </w:p>
        </w:tc>
        <w:tc>
          <w:tcPr>
            <w:tcW w:w="1403" w:type="dxa"/>
          </w:tcPr>
          <w:p w14:paraId="246B010F"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0.43–0.54</w:t>
            </w:r>
          </w:p>
        </w:tc>
        <w:tc>
          <w:tcPr>
            <w:tcW w:w="1049" w:type="dxa"/>
          </w:tcPr>
          <w:p w14:paraId="64615ACB" w14:textId="0E4E03F8"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w:t>
            </w:r>
          </w:p>
        </w:tc>
        <w:tc>
          <w:tcPr>
            <w:tcW w:w="1403" w:type="dxa"/>
          </w:tcPr>
          <w:p w14:paraId="05E4FE42" w14:textId="391CBC4D"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w:t>
            </w:r>
          </w:p>
        </w:tc>
      </w:tr>
      <w:tr w:rsidR="0011638C" w:rsidRPr="00730C14" w14:paraId="2138694F" w14:textId="3CFADBA8" w:rsidTr="001453A9">
        <w:tc>
          <w:tcPr>
            <w:tcW w:w="4047" w:type="dxa"/>
          </w:tcPr>
          <w:p w14:paraId="7E4B08C4"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Health district of residence</w:t>
            </w:r>
          </w:p>
        </w:tc>
        <w:tc>
          <w:tcPr>
            <w:tcW w:w="1048" w:type="dxa"/>
            <w:vAlign w:val="center"/>
          </w:tcPr>
          <w:p w14:paraId="1F9C46F5"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403" w:type="dxa"/>
          </w:tcPr>
          <w:p w14:paraId="4134CA0F"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049" w:type="dxa"/>
          </w:tcPr>
          <w:p w14:paraId="7EC97FEA"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403" w:type="dxa"/>
          </w:tcPr>
          <w:p w14:paraId="133D2394" w14:textId="77777777" w:rsidR="0011638C" w:rsidRPr="00730C14" w:rsidRDefault="0011638C" w:rsidP="0011638C">
            <w:pPr>
              <w:spacing w:line="240" w:lineRule="auto"/>
              <w:jc w:val="center"/>
              <w:rPr>
                <w:rFonts w:ascii="Times New Roman" w:hAnsi="Times New Roman" w:cs="Times New Roman"/>
                <w:sz w:val="22"/>
                <w:szCs w:val="22"/>
                <w:lang w:val="en-US"/>
              </w:rPr>
            </w:pPr>
          </w:p>
        </w:tc>
      </w:tr>
      <w:tr w:rsidR="0011638C" w:rsidRPr="00730C14" w14:paraId="4F9DB6F7" w14:textId="2B8AAA13" w:rsidTr="001453A9">
        <w:tc>
          <w:tcPr>
            <w:tcW w:w="4047" w:type="dxa"/>
          </w:tcPr>
          <w:p w14:paraId="0C2CB699"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Ravenna</w:t>
            </w:r>
          </w:p>
        </w:tc>
        <w:tc>
          <w:tcPr>
            <w:tcW w:w="1048" w:type="dxa"/>
            <w:vAlign w:val="center"/>
          </w:tcPr>
          <w:p w14:paraId="2A65B638"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Ref.</w:t>
            </w:r>
          </w:p>
        </w:tc>
        <w:tc>
          <w:tcPr>
            <w:tcW w:w="1403" w:type="dxa"/>
          </w:tcPr>
          <w:p w14:paraId="4081D38E"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049" w:type="dxa"/>
          </w:tcPr>
          <w:p w14:paraId="01AB756B" w14:textId="122222CF"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Ref.</w:t>
            </w:r>
          </w:p>
        </w:tc>
        <w:tc>
          <w:tcPr>
            <w:tcW w:w="1403" w:type="dxa"/>
          </w:tcPr>
          <w:p w14:paraId="29C44D88" w14:textId="77777777" w:rsidR="0011638C" w:rsidRPr="00730C14" w:rsidRDefault="0011638C" w:rsidP="0011638C">
            <w:pPr>
              <w:spacing w:line="240" w:lineRule="auto"/>
              <w:jc w:val="center"/>
              <w:rPr>
                <w:rFonts w:ascii="Times New Roman" w:hAnsi="Times New Roman" w:cs="Times New Roman"/>
                <w:sz w:val="22"/>
                <w:szCs w:val="22"/>
                <w:lang w:val="en-US"/>
              </w:rPr>
            </w:pPr>
          </w:p>
        </w:tc>
      </w:tr>
      <w:tr w:rsidR="0011638C" w:rsidRPr="00730C14" w14:paraId="73A1A8DC" w14:textId="6ADF3512" w:rsidTr="000E536C">
        <w:tc>
          <w:tcPr>
            <w:tcW w:w="4047" w:type="dxa"/>
          </w:tcPr>
          <w:p w14:paraId="70810D66"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Lugo</w:t>
            </w:r>
          </w:p>
        </w:tc>
        <w:tc>
          <w:tcPr>
            <w:tcW w:w="1048" w:type="dxa"/>
            <w:vAlign w:val="center"/>
          </w:tcPr>
          <w:p w14:paraId="21EC02EF"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0.96</w:t>
            </w:r>
          </w:p>
        </w:tc>
        <w:tc>
          <w:tcPr>
            <w:tcW w:w="1403" w:type="dxa"/>
          </w:tcPr>
          <w:p w14:paraId="0F84C5B7"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0.89–1.03</w:t>
            </w:r>
          </w:p>
        </w:tc>
        <w:tc>
          <w:tcPr>
            <w:tcW w:w="1049" w:type="dxa"/>
            <w:vAlign w:val="center"/>
          </w:tcPr>
          <w:p w14:paraId="1003DC24" w14:textId="2E31295F"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0.97</w:t>
            </w:r>
          </w:p>
        </w:tc>
        <w:tc>
          <w:tcPr>
            <w:tcW w:w="1403" w:type="dxa"/>
            <w:vAlign w:val="center"/>
          </w:tcPr>
          <w:p w14:paraId="7F211A6E" w14:textId="2F0CF475"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0.90</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1.04</w:t>
            </w:r>
          </w:p>
        </w:tc>
      </w:tr>
      <w:tr w:rsidR="0011638C" w:rsidRPr="00730C14" w14:paraId="1EFB1A55" w14:textId="33FFE77F" w:rsidTr="000E536C">
        <w:tc>
          <w:tcPr>
            <w:tcW w:w="4047" w:type="dxa"/>
          </w:tcPr>
          <w:p w14:paraId="1BD806A5"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Faenza</w:t>
            </w:r>
          </w:p>
        </w:tc>
        <w:tc>
          <w:tcPr>
            <w:tcW w:w="1048" w:type="dxa"/>
            <w:vAlign w:val="center"/>
          </w:tcPr>
          <w:p w14:paraId="4983B232" w14:textId="29832A0C"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1.10</w:t>
            </w:r>
            <w:r>
              <w:rPr>
                <w:rFonts w:ascii="Times New Roman" w:hAnsi="Times New Roman" w:cs="Times New Roman"/>
                <w:sz w:val="22"/>
                <w:szCs w:val="22"/>
                <w:lang w:val="en-US"/>
              </w:rPr>
              <w:t>**</w:t>
            </w:r>
          </w:p>
        </w:tc>
        <w:tc>
          <w:tcPr>
            <w:tcW w:w="1403" w:type="dxa"/>
          </w:tcPr>
          <w:p w14:paraId="375A51A6"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1.02–1.18</w:t>
            </w:r>
          </w:p>
        </w:tc>
        <w:tc>
          <w:tcPr>
            <w:tcW w:w="1049" w:type="dxa"/>
            <w:vAlign w:val="center"/>
          </w:tcPr>
          <w:p w14:paraId="7B60BE96" w14:textId="1F0B0944"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1.10*</w:t>
            </w:r>
          </w:p>
        </w:tc>
        <w:tc>
          <w:tcPr>
            <w:tcW w:w="1403" w:type="dxa"/>
            <w:vAlign w:val="center"/>
          </w:tcPr>
          <w:p w14:paraId="497C7D53" w14:textId="056F4A9A"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1.02</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1.18</w:t>
            </w:r>
          </w:p>
        </w:tc>
      </w:tr>
      <w:tr w:rsidR="0011638C" w:rsidRPr="00730C14" w14:paraId="2075AD42" w14:textId="47E0A44E" w:rsidTr="000E536C">
        <w:tc>
          <w:tcPr>
            <w:tcW w:w="4047" w:type="dxa"/>
          </w:tcPr>
          <w:p w14:paraId="222DFE3B"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Forlì</w:t>
            </w:r>
          </w:p>
        </w:tc>
        <w:tc>
          <w:tcPr>
            <w:tcW w:w="1048" w:type="dxa"/>
            <w:vAlign w:val="center"/>
          </w:tcPr>
          <w:p w14:paraId="597EDE9F" w14:textId="352DA559"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0.94</w:t>
            </w:r>
            <w:r>
              <w:rPr>
                <w:rFonts w:ascii="Times New Roman" w:hAnsi="Times New Roman" w:cs="Times New Roman"/>
                <w:sz w:val="22"/>
                <w:szCs w:val="22"/>
                <w:lang w:val="en-US"/>
              </w:rPr>
              <w:t>*</w:t>
            </w:r>
          </w:p>
        </w:tc>
        <w:tc>
          <w:tcPr>
            <w:tcW w:w="1403" w:type="dxa"/>
          </w:tcPr>
          <w:p w14:paraId="79CF4ACE"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0.89–0.99</w:t>
            </w:r>
          </w:p>
        </w:tc>
        <w:tc>
          <w:tcPr>
            <w:tcW w:w="1049" w:type="dxa"/>
            <w:vAlign w:val="center"/>
          </w:tcPr>
          <w:p w14:paraId="100C254C" w14:textId="198DA1B5"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0.94*</w:t>
            </w:r>
          </w:p>
        </w:tc>
        <w:tc>
          <w:tcPr>
            <w:tcW w:w="1403" w:type="dxa"/>
            <w:vAlign w:val="center"/>
          </w:tcPr>
          <w:p w14:paraId="3CFF89BC" w14:textId="69815339"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0.89</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0.99</w:t>
            </w:r>
          </w:p>
        </w:tc>
      </w:tr>
      <w:tr w:rsidR="0011638C" w:rsidRPr="00730C14" w14:paraId="001ADB56" w14:textId="3253C2D2" w:rsidTr="000E536C">
        <w:tc>
          <w:tcPr>
            <w:tcW w:w="4047" w:type="dxa"/>
          </w:tcPr>
          <w:p w14:paraId="5D849085"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Cesena–Valle del Savio</w:t>
            </w:r>
          </w:p>
        </w:tc>
        <w:tc>
          <w:tcPr>
            <w:tcW w:w="1048" w:type="dxa"/>
            <w:vAlign w:val="center"/>
          </w:tcPr>
          <w:p w14:paraId="41A92C76" w14:textId="16228D5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1.13</w:t>
            </w:r>
            <w:r>
              <w:rPr>
                <w:rFonts w:ascii="Times New Roman" w:hAnsi="Times New Roman" w:cs="Times New Roman"/>
                <w:sz w:val="22"/>
                <w:szCs w:val="22"/>
                <w:lang w:val="en-US"/>
              </w:rPr>
              <w:t>**</w:t>
            </w:r>
          </w:p>
        </w:tc>
        <w:tc>
          <w:tcPr>
            <w:tcW w:w="1403" w:type="dxa"/>
          </w:tcPr>
          <w:p w14:paraId="44D024A6"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1.05–1.21</w:t>
            </w:r>
          </w:p>
        </w:tc>
        <w:tc>
          <w:tcPr>
            <w:tcW w:w="1049" w:type="dxa"/>
            <w:vAlign w:val="center"/>
          </w:tcPr>
          <w:p w14:paraId="5265BDBE" w14:textId="2162B3EF"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1.13**</w:t>
            </w:r>
          </w:p>
        </w:tc>
        <w:tc>
          <w:tcPr>
            <w:tcW w:w="1403" w:type="dxa"/>
            <w:vAlign w:val="center"/>
          </w:tcPr>
          <w:p w14:paraId="242CF87E" w14:textId="629DA5D3"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1.05</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1.21</w:t>
            </w:r>
          </w:p>
        </w:tc>
      </w:tr>
      <w:tr w:rsidR="0011638C" w:rsidRPr="00730C14" w14:paraId="22D363CD" w14:textId="6C45C4C6" w:rsidTr="000E536C">
        <w:tc>
          <w:tcPr>
            <w:tcW w:w="4047" w:type="dxa"/>
          </w:tcPr>
          <w:p w14:paraId="215D1C5B"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Rimini</w:t>
            </w:r>
          </w:p>
        </w:tc>
        <w:tc>
          <w:tcPr>
            <w:tcW w:w="1048" w:type="dxa"/>
            <w:vAlign w:val="center"/>
          </w:tcPr>
          <w:p w14:paraId="0C1585B0"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0.97</w:t>
            </w:r>
          </w:p>
        </w:tc>
        <w:tc>
          <w:tcPr>
            <w:tcW w:w="1403" w:type="dxa"/>
          </w:tcPr>
          <w:p w14:paraId="5F037604"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0.92–1.02</w:t>
            </w:r>
          </w:p>
        </w:tc>
        <w:tc>
          <w:tcPr>
            <w:tcW w:w="1049" w:type="dxa"/>
            <w:vAlign w:val="center"/>
          </w:tcPr>
          <w:p w14:paraId="4B9AD950" w14:textId="54EF6CDD"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0.96</w:t>
            </w:r>
          </w:p>
        </w:tc>
        <w:tc>
          <w:tcPr>
            <w:tcW w:w="1403" w:type="dxa"/>
            <w:vAlign w:val="center"/>
          </w:tcPr>
          <w:p w14:paraId="0E8FB5CC" w14:textId="003032A1"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0.91</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1.01</w:t>
            </w:r>
          </w:p>
        </w:tc>
      </w:tr>
      <w:tr w:rsidR="0011638C" w:rsidRPr="00730C14" w14:paraId="7155D954" w14:textId="3A3DFD85" w:rsidTr="000E536C">
        <w:tc>
          <w:tcPr>
            <w:tcW w:w="4047" w:type="dxa"/>
          </w:tcPr>
          <w:p w14:paraId="22A87BFA"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Riccione</w:t>
            </w:r>
          </w:p>
        </w:tc>
        <w:tc>
          <w:tcPr>
            <w:tcW w:w="1048" w:type="dxa"/>
            <w:vAlign w:val="center"/>
          </w:tcPr>
          <w:p w14:paraId="34A8EAC1"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1.04</w:t>
            </w:r>
          </w:p>
        </w:tc>
        <w:tc>
          <w:tcPr>
            <w:tcW w:w="1403" w:type="dxa"/>
          </w:tcPr>
          <w:p w14:paraId="509EA612"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0.96–1.13</w:t>
            </w:r>
          </w:p>
        </w:tc>
        <w:tc>
          <w:tcPr>
            <w:tcW w:w="1049" w:type="dxa"/>
            <w:vAlign w:val="center"/>
          </w:tcPr>
          <w:p w14:paraId="7733A9CF" w14:textId="541303E2"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1.02</w:t>
            </w:r>
          </w:p>
        </w:tc>
        <w:tc>
          <w:tcPr>
            <w:tcW w:w="1403" w:type="dxa"/>
            <w:vAlign w:val="center"/>
          </w:tcPr>
          <w:p w14:paraId="140669E1" w14:textId="7888D42F"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0.94</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1.10</w:t>
            </w:r>
          </w:p>
        </w:tc>
      </w:tr>
      <w:tr w:rsidR="0011638C" w:rsidRPr="00730C14" w14:paraId="6F9273EE" w14:textId="5518A3FE" w:rsidTr="000E536C">
        <w:tc>
          <w:tcPr>
            <w:tcW w:w="4047" w:type="dxa"/>
          </w:tcPr>
          <w:p w14:paraId="057F4EB9"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Rubicone</w:t>
            </w:r>
          </w:p>
        </w:tc>
        <w:tc>
          <w:tcPr>
            <w:tcW w:w="1048" w:type="dxa"/>
            <w:vAlign w:val="center"/>
          </w:tcPr>
          <w:p w14:paraId="7FFBD590" w14:textId="469500F2"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0.90</w:t>
            </w:r>
            <w:r>
              <w:rPr>
                <w:rFonts w:ascii="Times New Roman" w:hAnsi="Times New Roman" w:cs="Times New Roman"/>
                <w:sz w:val="22"/>
                <w:szCs w:val="22"/>
                <w:lang w:val="en-US"/>
              </w:rPr>
              <w:t>**</w:t>
            </w:r>
          </w:p>
        </w:tc>
        <w:tc>
          <w:tcPr>
            <w:tcW w:w="1403" w:type="dxa"/>
          </w:tcPr>
          <w:p w14:paraId="6A1CD7DF"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0.83–0.97</w:t>
            </w:r>
          </w:p>
        </w:tc>
        <w:tc>
          <w:tcPr>
            <w:tcW w:w="1049" w:type="dxa"/>
            <w:vAlign w:val="center"/>
          </w:tcPr>
          <w:p w14:paraId="2D583D83" w14:textId="34410A8F"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0.89**</w:t>
            </w:r>
          </w:p>
        </w:tc>
        <w:tc>
          <w:tcPr>
            <w:tcW w:w="1403" w:type="dxa"/>
            <w:vAlign w:val="center"/>
          </w:tcPr>
          <w:p w14:paraId="2D3C9632" w14:textId="3E3ED09D"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0.83</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0.96</w:t>
            </w:r>
          </w:p>
        </w:tc>
      </w:tr>
      <w:tr w:rsidR="0011638C" w:rsidRPr="00730C14" w14:paraId="78157527" w14:textId="085ABA35" w:rsidTr="001453A9">
        <w:tc>
          <w:tcPr>
            <w:tcW w:w="4047" w:type="dxa"/>
          </w:tcPr>
          <w:p w14:paraId="60765D35"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Cohort</w:t>
            </w:r>
          </w:p>
        </w:tc>
        <w:tc>
          <w:tcPr>
            <w:tcW w:w="1048" w:type="dxa"/>
            <w:vAlign w:val="center"/>
          </w:tcPr>
          <w:p w14:paraId="37E29BE3"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403" w:type="dxa"/>
            <w:vAlign w:val="center"/>
          </w:tcPr>
          <w:p w14:paraId="40939059"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049" w:type="dxa"/>
          </w:tcPr>
          <w:p w14:paraId="1BA64604"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403" w:type="dxa"/>
          </w:tcPr>
          <w:p w14:paraId="54D8DB39" w14:textId="77777777" w:rsidR="0011638C" w:rsidRPr="00730C14" w:rsidRDefault="0011638C" w:rsidP="0011638C">
            <w:pPr>
              <w:spacing w:line="240" w:lineRule="auto"/>
              <w:jc w:val="center"/>
              <w:rPr>
                <w:rFonts w:ascii="Times New Roman" w:hAnsi="Times New Roman" w:cs="Times New Roman"/>
                <w:sz w:val="22"/>
                <w:szCs w:val="22"/>
                <w:lang w:val="en-US"/>
              </w:rPr>
            </w:pPr>
          </w:p>
        </w:tc>
      </w:tr>
      <w:tr w:rsidR="0011638C" w:rsidRPr="00730C14" w14:paraId="0DDFD2B3" w14:textId="1E5EF665" w:rsidTr="001453A9">
        <w:tc>
          <w:tcPr>
            <w:tcW w:w="4047" w:type="dxa"/>
          </w:tcPr>
          <w:p w14:paraId="6A3C5CAA"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Prevalent</w:t>
            </w:r>
          </w:p>
        </w:tc>
        <w:tc>
          <w:tcPr>
            <w:tcW w:w="1048" w:type="dxa"/>
            <w:vAlign w:val="center"/>
          </w:tcPr>
          <w:p w14:paraId="28BBDD92"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Ref.</w:t>
            </w:r>
          </w:p>
        </w:tc>
        <w:tc>
          <w:tcPr>
            <w:tcW w:w="1403" w:type="dxa"/>
            <w:vAlign w:val="center"/>
          </w:tcPr>
          <w:p w14:paraId="2BDE6545"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049" w:type="dxa"/>
          </w:tcPr>
          <w:p w14:paraId="3C1F4E9E" w14:textId="429E1479"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Ref.</w:t>
            </w:r>
          </w:p>
        </w:tc>
        <w:tc>
          <w:tcPr>
            <w:tcW w:w="1403" w:type="dxa"/>
          </w:tcPr>
          <w:p w14:paraId="1817D9A5" w14:textId="77777777" w:rsidR="0011638C" w:rsidRPr="00730C14" w:rsidRDefault="0011638C" w:rsidP="0011638C">
            <w:pPr>
              <w:spacing w:line="240" w:lineRule="auto"/>
              <w:jc w:val="center"/>
              <w:rPr>
                <w:rFonts w:ascii="Times New Roman" w:hAnsi="Times New Roman" w:cs="Times New Roman"/>
                <w:sz w:val="22"/>
                <w:szCs w:val="22"/>
                <w:lang w:val="en-US"/>
              </w:rPr>
            </w:pPr>
          </w:p>
        </w:tc>
      </w:tr>
      <w:tr w:rsidR="0011638C" w:rsidRPr="00730C14" w14:paraId="2A1F6AC8" w14:textId="6605450A" w:rsidTr="00CC6216">
        <w:tc>
          <w:tcPr>
            <w:tcW w:w="4047" w:type="dxa"/>
          </w:tcPr>
          <w:p w14:paraId="5EA2CD34"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Incident</w:t>
            </w:r>
          </w:p>
        </w:tc>
        <w:tc>
          <w:tcPr>
            <w:tcW w:w="1048" w:type="dxa"/>
            <w:vAlign w:val="center"/>
          </w:tcPr>
          <w:p w14:paraId="26A73C3A" w14:textId="5662EA31"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1.69</w:t>
            </w:r>
            <w:r>
              <w:rPr>
                <w:rFonts w:ascii="Times New Roman" w:hAnsi="Times New Roman" w:cs="Times New Roman"/>
                <w:sz w:val="22"/>
                <w:szCs w:val="22"/>
                <w:lang w:val="en-US"/>
              </w:rPr>
              <w:t>***</w:t>
            </w:r>
          </w:p>
        </w:tc>
        <w:tc>
          <w:tcPr>
            <w:tcW w:w="1403" w:type="dxa"/>
          </w:tcPr>
          <w:p w14:paraId="37754D33"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1.62–1.75</w:t>
            </w:r>
          </w:p>
        </w:tc>
        <w:tc>
          <w:tcPr>
            <w:tcW w:w="1049" w:type="dxa"/>
            <w:vAlign w:val="center"/>
          </w:tcPr>
          <w:p w14:paraId="73367004" w14:textId="2BA39CDE"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1.69***</w:t>
            </w:r>
          </w:p>
        </w:tc>
        <w:tc>
          <w:tcPr>
            <w:tcW w:w="1403" w:type="dxa"/>
            <w:vAlign w:val="center"/>
          </w:tcPr>
          <w:p w14:paraId="0A742C10" w14:textId="3EC5AD6A"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1.62</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1.76</w:t>
            </w:r>
          </w:p>
        </w:tc>
      </w:tr>
      <w:tr w:rsidR="0011638C" w:rsidRPr="00730C14" w14:paraId="74EE96BE" w14:textId="25CB16CA" w:rsidTr="001453A9">
        <w:tc>
          <w:tcPr>
            <w:tcW w:w="4047" w:type="dxa"/>
          </w:tcPr>
          <w:p w14:paraId="1250388D"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Charlson Comorbidity Index (2005)</w:t>
            </w:r>
          </w:p>
        </w:tc>
        <w:tc>
          <w:tcPr>
            <w:tcW w:w="1048" w:type="dxa"/>
            <w:vAlign w:val="center"/>
          </w:tcPr>
          <w:p w14:paraId="2A962E0C"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403" w:type="dxa"/>
          </w:tcPr>
          <w:p w14:paraId="3E3E3E73"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049" w:type="dxa"/>
          </w:tcPr>
          <w:p w14:paraId="7B3606F7"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403" w:type="dxa"/>
          </w:tcPr>
          <w:p w14:paraId="62B62BC9" w14:textId="77777777" w:rsidR="0011638C" w:rsidRPr="00730C14" w:rsidRDefault="0011638C" w:rsidP="0011638C">
            <w:pPr>
              <w:spacing w:line="240" w:lineRule="auto"/>
              <w:jc w:val="center"/>
              <w:rPr>
                <w:rFonts w:ascii="Times New Roman" w:hAnsi="Times New Roman" w:cs="Times New Roman"/>
                <w:sz w:val="22"/>
                <w:szCs w:val="22"/>
                <w:lang w:val="en-US"/>
              </w:rPr>
            </w:pPr>
          </w:p>
        </w:tc>
      </w:tr>
      <w:tr w:rsidR="0011638C" w:rsidRPr="00730C14" w14:paraId="5F5449C4" w14:textId="01BABA2E" w:rsidTr="001453A9">
        <w:tc>
          <w:tcPr>
            <w:tcW w:w="4047" w:type="dxa"/>
          </w:tcPr>
          <w:p w14:paraId="0019F67B"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0</w:t>
            </w:r>
          </w:p>
        </w:tc>
        <w:tc>
          <w:tcPr>
            <w:tcW w:w="1048" w:type="dxa"/>
            <w:vAlign w:val="center"/>
          </w:tcPr>
          <w:p w14:paraId="7F117F1B"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Ref.</w:t>
            </w:r>
          </w:p>
        </w:tc>
        <w:tc>
          <w:tcPr>
            <w:tcW w:w="1403" w:type="dxa"/>
          </w:tcPr>
          <w:p w14:paraId="69EDB561"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049" w:type="dxa"/>
          </w:tcPr>
          <w:p w14:paraId="7385295C" w14:textId="4584456A"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Ref.</w:t>
            </w:r>
          </w:p>
        </w:tc>
        <w:tc>
          <w:tcPr>
            <w:tcW w:w="1403" w:type="dxa"/>
          </w:tcPr>
          <w:p w14:paraId="5690A689" w14:textId="77777777" w:rsidR="0011638C" w:rsidRPr="00730C14" w:rsidRDefault="0011638C" w:rsidP="0011638C">
            <w:pPr>
              <w:spacing w:line="240" w:lineRule="auto"/>
              <w:jc w:val="center"/>
              <w:rPr>
                <w:rFonts w:ascii="Times New Roman" w:hAnsi="Times New Roman" w:cs="Times New Roman"/>
                <w:sz w:val="22"/>
                <w:szCs w:val="22"/>
                <w:lang w:val="en-US"/>
              </w:rPr>
            </w:pPr>
          </w:p>
        </w:tc>
      </w:tr>
      <w:tr w:rsidR="0011638C" w:rsidRPr="00730C14" w14:paraId="43458176" w14:textId="0651A6C5" w:rsidTr="00260206">
        <w:tc>
          <w:tcPr>
            <w:tcW w:w="4047" w:type="dxa"/>
          </w:tcPr>
          <w:p w14:paraId="3F9EC3E3"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1</w:t>
            </w:r>
          </w:p>
        </w:tc>
        <w:tc>
          <w:tcPr>
            <w:tcW w:w="1048" w:type="dxa"/>
            <w:vAlign w:val="center"/>
          </w:tcPr>
          <w:p w14:paraId="48CDB395" w14:textId="2BBF4FD0"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1.22</w:t>
            </w:r>
            <w:r>
              <w:rPr>
                <w:rFonts w:ascii="Times New Roman" w:hAnsi="Times New Roman" w:cs="Times New Roman"/>
                <w:sz w:val="22"/>
                <w:szCs w:val="22"/>
                <w:lang w:val="en-US"/>
              </w:rPr>
              <w:t>***</w:t>
            </w:r>
          </w:p>
        </w:tc>
        <w:tc>
          <w:tcPr>
            <w:tcW w:w="1403" w:type="dxa"/>
          </w:tcPr>
          <w:p w14:paraId="4110F9A2"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1.15–1.31</w:t>
            </w:r>
          </w:p>
        </w:tc>
        <w:tc>
          <w:tcPr>
            <w:tcW w:w="1049" w:type="dxa"/>
            <w:vAlign w:val="center"/>
          </w:tcPr>
          <w:p w14:paraId="0577949C" w14:textId="41B2F806"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1.22***</w:t>
            </w:r>
          </w:p>
        </w:tc>
        <w:tc>
          <w:tcPr>
            <w:tcW w:w="1403" w:type="dxa"/>
            <w:vAlign w:val="center"/>
          </w:tcPr>
          <w:p w14:paraId="578CCB42" w14:textId="09E1CB23"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1.14</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1.30</w:t>
            </w:r>
          </w:p>
        </w:tc>
      </w:tr>
      <w:tr w:rsidR="0011638C" w:rsidRPr="00730C14" w14:paraId="1228F522" w14:textId="4F5E91B8" w:rsidTr="00260206">
        <w:tc>
          <w:tcPr>
            <w:tcW w:w="4047" w:type="dxa"/>
          </w:tcPr>
          <w:p w14:paraId="5C845BE4"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≥2</w:t>
            </w:r>
          </w:p>
        </w:tc>
        <w:tc>
          <w:tcPr>
            <w:tcW w:w="1048" w:type="dxa"/>
            <w:vAlign w:val="center"/>
          </w:tcPr>
          <w:p w14:paraId="5CC6135E" w14:textId="6565BB9F"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1.28</w:t>
            </w:r>
            <w:r>
              <w:rPr>
                <w:rFonts w:ascii="Times New Roman" w:hAnsi="Times New Roman" w:cs="Times New Roman"/>
                <w:sz w:val="22"/>
                <w:szCs w:val="22"/>
                <w:lang w:val="en-US"/>
              </w:rPr>
              <w:t>***</w:t>
            </w:r>
          </w:p>
        </w:tc>
        <w:tc>
          <w:tcPr>
            <w:tcW w:w="1403" w:type="dxa"/>
          </w:tcPr>
          <w:p w14:paraId="345A9593"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1.20–1.36</w:t>
            </w:r>
          </w:p>
        </w:tc>
        <w:tc>
          <w:tcPr>
            <w:tcW w:w="1049" w:type="dxa"/>
            <w:vAlign w:val="center"/>
          </w:tcPr>
          <w:p w14:paraId="7A092B83" w14:textId="363AB6BC"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1.27***</w:t>
            </w:r>
          </w:p>
        </w:tc>
        <w:tc>
          <w:tcPr>
            <w:tcW w:w="1403" w:type="dxa"/>
            <w:vAlign w:val="center"/>
          </w:tcPr>
          <w:p w14:paraId="4CD74177" w14:textId="05812CE8"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1.19</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1.36</w:t>
            </w:r>
          </w:p>
        </w:tc>
      </w:tr>
      <w:tr w:rsidR="0011638C" w:rsidRPr="00730C14" w14:paraId="1134D3C7" w14:textId="78F75C40" w:rsidTr="001453A9">
        <w:tc>
          <w:tcPr>
            <w:tcW w:w="4047" w:type="dxa"/>
          </w:tcPr>
          <w:p w14:paraId="4850CCD4"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Previous diabetes-related complications</w:t>
            </w:r>
          </w:p>
        </w:tc>
        <w:tc>
          <w:tcPr>
            <w:tcW w:w="1048" w:type="dxa"/>
            <w:vAlign w:val="center"/>
          </w:tcPr>
          <w:p w14:paraId="5ECEB2B0"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403" w:type="dxa"/>
          </w:tcPr>
          <w:p w14:paraId="2282DBBE"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049" w:type="dxa"/>
          </w:tcPr>
          <w:p w14:paraId="449B0447"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403" w:type="dxa"/>
          </w:tcPr>
          <w:p w14:paraId="09FFE98B" w14:textId="77777777" w:rsidR="0011638C" w:rsidRPr="00730C14" w:rsidRDefault="0011638C" w:rsidP="0011638C">
            <w:pPr>
              <w:spacing w:line="240" w:lineRule="auto"/>
              <w:jc w:val="center"/>
              <w:rPr>
                <w:rFonts w:ascii="Times New Roman" w:hAnsi="Times New Roman" w:cs="Times New Roman"/>
                <w:sz w:val="22"/>
                <w:szCs w:val="22"/>
                <w:lang w:val="en-US"/>
              </w:rPr>
            </w:pPr>
          </w:p>
        </w:tc>
      </w:tr>
      <w:tr w:rsidR="0011638C" w:rsidRPr="00730C14" w14:paraId="174C3832" w14:textId="39AF337E" w:rsidTr="001453A9">
        <w:tc>
          <w:tcPr>
            <w:tcW w:w="4047" w:type="dxa"/>
          </w:tcPr>
          <w:p w14:paraId="32AD4545"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No</w:t>
            </w:r>
          </w:p>
        </w:tc>
        <w:tc>
          <w:tcPr>
            <w:tcW w:w="1048" w:type="dxa"/>
            <w:vAlign w:val="center"/>
          </w:tcPr>
          <w:p w14:paraId="3C4748F3"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Ref.</w:t>
            </w:r>
          </w:p>
        </w:tc>
        <w:tc>
          <w:tcPr>
            <w:tcW w:w="1403" w:type="dxa"/>
          </w:tcPr>
          <w:p w14:paraId="776275C0"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049" w:type="dxa"/>
          </w:tcPr>
          <w:p w14:paraId="115732E1" w14:textId="7E67DD14"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Ref.</w:t>
            </w:r>
          </w:p>
        </w:tc>
        <w:tc>
          <w:tcPr>
            <w:tcW w:w="1403" w:type="dxa"/>
          </w:tcPr>
          <w:p w14:paraId="5947ADDD" w14:textId="77777777" w:rsidR="0011638C" w:rsidRPr="00730C14" w:rsidRDefault="0011638C" w:rsidP="0011638C">
            <w:pPr>
              <w:spacing w:line="240" w:lineRule="auto"/>
              <w:jc w:val="center"/>
              <w:rPr>
                <w:rFonts w:ascii="Times New Roman" w:hAnsi="Times New Roman" w:cs="Times New Roman"/>
                <w:sz w:val="22"/>
                <w:szCs w:val="22"/>
                <w:lang w:val="en-US"/>
              </w:rPr>
            </w:pPr>
          </w:p>
        </w:tc>
      </w:tr>
      <w:tr w:rsidR="0011638C" w:rsidRPr="00730C14" w14:paraId="777D0710" w14:textId="2DE5E61B" w:rsidTr="00E97F44">
        <w:tc>
          <w:tcPr>
            <w:tcW w:w="4047" w:type="dxa"/>
          </w:tcPr>
          <w:p w14:paraId="621489F0"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Yes</w:t>
            </w:r>
          </w:p>
        </w:tc>
        <w:tc>
          <w:tcPr>
            <w:tcW w:w="1048" w:type="dxa"/>
            <w:vAlign w:val="center"/>
          </w:tcPr>
          <w:p w14:paraId="48FCA9BC"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1.00</w:t>
            </w:r>
          </w:p>
        </w:tc>
        <w:tc>
          <w:tcPr>
            <w:tcW w:w="1403" w:type="dxa"/>
          </w:tcPr>
          <w:p w14:paraId="7B794C9C"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0.87–1.14</w:t>
            </w:r>
          </w:p>
        </w:tc>
        <w:tc>
          <w:tcPr>
            <w:tcW w:w="1049" w:type="dxa"/>
            <w:vAlign w:val="center"/>
          </w:tcPr>
          <w:p w14:paraId="67B96615" w14:textId="2F0710C1"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0.98</w:t>
            </w:r>
          </w:p>
        </w:tc>
        <w:tc>
          <w:tcPr>
            <w:tcW w:w="1403" w:type="dxa"/>
            <w:vAlign w:val="center"/>
          </w:tcPr>
          <w:p w14:paraId="4E8E3062" w14:textId="3D1A9940"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0.86</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1.13</w:t>
            </w:r>
          </w:p>
        </w:tc>
      </w:tr>
      <w:tr w:rsidR="0011638C" w:rsidRPr="000F0FCA" w14:paraId="0647434E" w14:textId="3FE30A00" w:rsidTr="001453A9">
        <w:tc>
          <w:tcPr>
            <w:tcW w:w="4047" w:type="dxa"/>
          </w:tcPr>
          <w:p w14:paraId="1284DD89"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Altitude zone of municipality of residence</w:t>
            </w:r>
          </w:p>
        </w:tc>
        <w:tc>
          <w:tcPr>
            <w:tcW w:w="1048" w:type="dxa"/>
            <w:vAlign w:val="center"/>
          </w:tcPr>
          <w:p w14:paraId="0E3399D4"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403" w:type="dxa"/>
            <w:vAlign w:val="center"/>
          </w:tcPr>
          <w:p w14:paraId="7A2205D9"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049" w:type="dxa"/>
          </w:tcPr>
          <w:p w14:paraId="04037925"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403" w:type="dxa"/>
          </w:tcPr>
          <w:p w14:paraId="144B3D70" w14:textId="77777777" w:rsidR="0011638C" w:rsidRPr="00730C14" w:rsidRDefault="0011638C" w:rsidP="0011638C">
            <w:pPr>
              <w:spacing w:line="240" w:lineRule="auto"/>
              <w:jc w:val="center"/>
              <w:rPr>
                <w:rFonts w:ascii="Times New Roman" w:hAnsi="Times New Roman" w:cs="Times New Roman"/>
                <w:sz w:val="22"/>
                <w:szCs w:val="22"/>
                <w:lang w:val="en-US"/>
              </w:rPr>
            </w:pPr>
          </w:p>
        </w:tc>
      </w:tr>
      <w:tr w:rsidR="0011638C" w:rsidRPr="00730C14" w14:paraId="2676B819" w14:textId="25809F9F" w:rsidTr="005827B9">
        <w:tc>
          <w:tcPr>
            <w:tcW w:w="4047" w:type="dxa"/>
          </w:tcPr>
          <w:p w14:paraId="76EDC958"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Inland mountain</w:t>
            </w:r>
          </w:p>
        </w:tc>
        <w:tc>
          <w:tcPr>
            <w:tcW w:w="1048" w:type="dxa"/>
            <w:vAlign w:val="center"/>
          </w:tcPr>
          <w:p w14:paraId="1B523626"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1.14</w:t>
            </w:r>
          </w:p>
        </w:tc>
        <w:tc>
          <w:tcPr>
            <w:tcW w:w="1403" w:type="dxa"/>
          </w:tcPr>
          <w:p w14:paraId="1C092900"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1.00–1.30</w:t>
            </w:r>
          </w:p>
        </w:tc>
        <w:tc>
          <w:tcPr>
            <w:tcW w:w="1049" w:type="dxa"/>
            <w:vAlign w:val="center"/>
          </w:tcPr>
          <w:p w14:paraId="52785780" w14:textId="0D7FEC49"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1.14</w:t>
            </w:r>
          </w:p>
        </w:tc>
        <w:tc>
          <w:tcPr>
            <w:tcW w:w="1403" w:type="dxa"/>
            <w:vAlign w:val="center"/>
          </w:tcPr>
          <w:p w14:paraId="6DC1A0F0" w14:textId="7F986456"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1.00</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1.30</w:t>
            </w:r>
          </w:p>
        </w:tc>
      </w:tr>
      <w:tr w:rsidR="0011638C" w:rsidRPr="00730C14" w14:paraId="069F0079" w14:textId="3848166B" w:rsidTr="005827B9">
        <w:tc>
          <w:tcPr>
            <w:tcW w:w="4047" w:type="dxa"/>
          </w:tcPr>
          <w:p w14:paraId="33815B6B"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Inland hill</w:t>
            </w:r>
          </w:p>
        </w:tc>
        <w:tc>
          <w:tcPr>
            <w:tcW w:w="1048" w:type="dxa"/>
            <w:vAlign w:val="center"/>
          </w:tcPr>
          <w:p w14:paraId="049CE487"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0.97</w:t>
            </w:r>
          </w:p>
        </w:tc>
        <w:tc>
          <w:tcPr>
            <w:tcW w:w="1403" w:type="dxa"/>
          </w:tcPr>
          <w:p w14:paraId="67E2E603"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0.90–1.03</w:t>
            </w:r>
          </w:p>
        </w:tc>
        <w:tc>
          <w:tcPr>
            <w:tcW w:w="1049" w:type="dxa"/>
            <w:vAlign w:val="center"/>
          </w:tcPr>
          <w:p w14:paraId="4090CAD5" w14:textId="144E43D0"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0.96</w:t>
            </w:r>
          </w:p>
        </w:tc>
        <w:tc>
          <w:tcPr>
            <w:tcW w:w="1403" w:type="dxa"/>
            <w:vAlign w:val="center"/>
          </w:tcPr>
          <w:p w14:paraId="0DC21D8E" w14:textId="198C2CC0"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0.90</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1.03</w:t>
            </w:r>
          </w:p>
        </w:tc>
      </w:tr>
      <w:tr w:rsidR="0011638C" w:rsidRPr="00730C14" w14:paraId="13185B78" w14:textId="6AF491B2" w:rsidTr="005827B9">
        <w:tc>
          <w:tcPr>
            <w:tcW w:w="4047" w:type="dxa"/>
          </w:tcPr>
          <w:p w14:paraId="1CE1CD58"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Coastal hill</w:t>
            </w:r>
          </w:p>
        </w:tc>
        <w:tc>
          <w:tcPr>
            <w:tcW w:w="1048" w:type="dxa"/>
            <w:vAlign w:val="center"/>
          </w:tcPr>
          <w:p w14:paraId="1D8F62F7" w14:textId="332D17E2"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0.87</w:t>
            </w:r>
            <w:r>
              <w:rPr>
                <w:rFonts w:ascii="Times New Roman" w:hAnsi="Times New Roman" w:cs="Times New Roman"/>
                <w:sz w:val="22"/>
                <w:szCs w:val="22"/>
                <w:lang w:val="en-US"/>
              </w:rPr>
              <w:t>*</w:t>
            </w:r>
          </w:p>
        </w:tc>
        <w:tc>
          <w:tcPr>
            <w:tcW w:w="1403" w:type="dxa"/>
          </w:tcPr>
          <w:p w14:paraId="0FA048DF"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0.79–0.98</w:t>
            </w:r>
          </w:p>
        </w:tc>
        <w:tc>
          <w:tcPr>
            <w:tcW w:w="1049" w:type="dxa"/>
            <w:vAlign w:val="center"/>
          </w:tcPr>
          <w:p w14:paraId="438653F2" w14:textId="319D7F58"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0.89*</w:t>
            </w:r>
          </w:p>
        </w:tc>
        <w:tc>
          <w:tcPr>
            <w:tcW w:w="1403" w:type="dxa"/>
            <w:vAlign w:val="center"/>
          </w:tcPr>
          <w:p w14:paraId="134F558A" w14:textId="022B124A"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0.80</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1.00</w:t>
            </w:r>
          </w:p>
        </w:tc>
      </w:tr>
      <w:tr w:rsidR="0011638C" w:rsidRPr="00730C14" w14:paraId="34683088" w14:textId="659154D0" w:rsidTr="001453A9">
        <w:tc>
          <w:tcPr>
            <w:tcW w:w="4047" w:type="dxa"/>
          </w:tcPr>
          <w:p w14:paraId="2879D6DF"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Plain</w:t>
            </w:r>
          </w:p>
        </w:tc>
        <w:tc>
          <w:tcPr>
            <w:tcW w:w="1048" w:type="dxa"/>
            <w:vAlign w:val="center"/>
          </w:tcPr>
          <w:p w14:paraId="6534FF67"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Ref.</w:t>
            </w:r>
          </w:p>
        </w:tc>
        <w:tc>
          <w:tcPr>
            <w:tcW w:w="1403" w:type="dxa"/>
            <w:vAlign w:val="center"/>
          </w:tcPr>
          <w:p w14:paraId="018DB512"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049" w:type="dxa"/>
          </w:tcPr>
          <w:p w14:paraId="136FACEC" w14:textId="719945D8"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Ref.</w:t>
            </w:r>
          </w:p>
        </w:tc>
        <w:tc>
          <w:tcPr>
            <w:tcW w:w="1403" w:type="dxa"/>
          </w:tcPr>
          <w:p w14:paraId="3E4988CA" w14:textId="77777777" w:rsidR="0011638C" w:rsidRPr="00730C14" w:rsidRDefault="0011638C" w:rsidP="0011638C">
            <w:pPr>
              <w:spacing w:line="240" w:lineRule="auto"/>
              <w:jc w:val="center"/>
              <w:rPr>
                <w:rFonts w:ascii="Times New Roman" w:hAnsi="Times New Roman" w:cs="Times New Roman"/>
                <w:sz w:val="22"/>
                <w:szCs w:val="22"/>
                <w:lang w:val="en-US"/>
              </w:rPr>
            </w:pPr>
          </w:p>
        </w:tc>
      </w:tr>
      <w:tr w:rsidR="0011638C" w:rsidRPr="00730C14" w14:paraId="0C25BBE4" w14:textId="261189EC" w:rsidTr="001453A9">
        <w:tc>
          <w:tcPr>
            <w:tcW w:w="4047" w:type="dxa"/>
          </w:tcPr>
          <w:p w14:paraId="1C1AA5B4"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Degree of urbanization</w:t>
            </w:r>
          </w:p>
        </w:tc>
        <w:tc>
          <w:tcPr>
            <w:tcW w:w="1048" w:type="dxa"/>
            <w:vAlign w:val="center"/>
          </w:tcPr>
          <w:p w14:paraId="4553B6A1"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403" w:type="dxa"/>
            <w:vAlign w:val="center"/>
          </w:tcPr>
          <w:p w14:paraId="7C921B14"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049" w:type="dxa"/>
          </w:tcPr>
          <w:p w14:paraId="09E4E2BA"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403" w:type="dxa"/>
          </w:tcPr>
          <w:p w14:paraId="2CDAB1B1" w14:textId="77777777" w:rsidR="0011638C" w:rsidRPr="00730C14" w:rsidRDefault="0011638C" w:rsidP="0011638C">
            <w:pPr>
              <w:spacing w:line="240" w:lineRule="auto"/>
              <w:jc w:val="center"/>
              <w:rPr>
                <w:rFonts w:ascii="Times New Roman" w:hAnsi="Times New Roman" w:cs="Times New Roman"/>
                <w:sz w:val="22"/>
                <w:szCs w:val="22"/>
                <w:lang w:val="en-US"/>
              </w:rPr>
            </w:pPr>
          </w:p>
        </w:tc>
      </w:tr>
      <w:tr w:rsidR="0011638C" w:rsidRPr="00730C14" w14:paraId="111C40AC" w14:textId="5CDFAF03" w:rsidTr="001453A9">
        <w:tc>
          <w:tcPr>
            <w:tcW w:w="4047" w:type="dxa"/>
          </w:tcPr>
          <w:p w14:paraId="1EA5C36A"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City</w:t>
            </w:r>
          </w:p>
        </w:tc>
        <w:tc>
          <w:tcPr>
            <w:tcW w:w="1048" w:type="dxa"/>
            <w:vAlign w:val="center"/>
          </w:tcPr>
          <w:p w14:paraId="58468C14"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Ref.</w:t>
            </w:r>
          </w:p>
        </w:tc>
        <w:tc>
          <w:tcPr>
            <w:tcW w:w="1403" w:type="dxa"/>
            <w:vAlign w:val="center"/>
          </w:tcPr>
          <w:p w14:paraId="23BFD35C" w14:textId="77777777" w:rsidR="0011638C" w:rsidRPr="00730C14" w:rsidRDefault="0011638C" w:rsidP="0011638C">
            <w:pPr>
              <w:spacing w:line="240" w:lineRule="auto"/>
              <w:jc w:val="center"/>
              <w:rPr>
                <w:rFonts w:ascii="Times New Roman" w:hAnsi="Times New Roman" w:cs="Times New Roman"/>
                <w:sz w:val="22"/>
                <w:szCs w:val="22"/>
                <w:lang w:val="en-US"/>
              </w:rPr>
            </w:pPr>
          </w:p>
        </w:tc>
        <w:tc>
          <w:tcPr>
            <w:tcW w:w="1049" w:type="dxa"/>
          </w:tcPr>
          <w:p w14:paraId="0C49EC85" w14:textId="201959CB"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Ref.</w:t>
            </w:r>
          </w:p>
        </w:tc>
        <w:tc>
          <w:tcPr>
            <w:tcW w:w="1403" w:type="dxa"/>
          </w:tcPr>
          <w:p w14:paraId="0B036969" w14:textId="77777777" w:rsidR="0011638C" w:rsidRPr="00730C14" w:rsidRDefault="0011638C" w:rsidP="0011638C">
            <w:pPr>
              <w:spacing w:line="240" w:lineRule="auto"/>
              <w:jc w:val="center"/>
              <w:rPr>
                <w:rFonts w:ascii="Times New Roman" w:hAnsi="Times New Roman" w:cs="Times New Roman"/>
                <w:sz w:val="22"/>
                <w:szCs w:val="22"/>
                <w:lang w:val="en-US"/>
              </w:rPr>
            </w:pPr>
          </w:p>
        </w:tc>
      </w:tr>
      <w:tr w:rsidR="0011638C" w:rsidRPr="00730C14" w14:paraId="447E7515" w14:textId="1CEF9260" w:rsidTr="00FA3D17">
        <w:tc>
          <w:tcPr>
            <w:tcW w:w="4047" w:type="dxa"/>
          </w:tcPr>
          <w:p w14:paraId="03E9CE92"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Towns and suburbs</w:t>
            </w:r>
          </w:p>
        </w:tc>
        <w:tc>
          <w:tcPr>
            <w:tcW w:w="1048" w:type="dxa"/>
            <w:vAlign w:val="center"/>
          </w:tcPr>
          <w:p w14:paraId="3BA6607A" w14:textId="5D52228C"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0.93</w:t>
            </w:r>
            <w:r>
              <w:rPr>
                <w:rFonts w:ascii="Times New Roman" w:hAnsi="Times New Roman" w:cs="Times New Roman"/>
                <w:sz w:val="22"/>
                <w:szCs w:val="22"/>
                <w:lang w:val="en-US"/>
              </w:rPr>
              <w:t>**</w:t>
            </w:r>
          </w:p>
        </w:tc>
        <w:tc>
          <w:tcPr>
            <w:tcW w:w="1403" w:type="dxa"/>
          </w:tcPr>
          <w:p w14:paraId="5BC2352A"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0.89–0.98</w:t>
            </w:r>
          </w:p>
        </w:tc>
        <w:tc>
          <w:tcPr>
            <w:tcW w:w="1049" w:type="dxa"/>
            <w:vAlign w:val="center"/>
          </w:tcPr>
          <w:p w14:paraId="2DCF2D51" w14:textId="68C300DF"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0.93**</w:t>
            </w:r>
          </w:p>
        </w:tc>
        <w:tc>
          <w:tcPr>
            <w:tcW w:w="1403" w:type="dxa"/>
            <w:vAlign w:val="center"/>
          </w:tcPr>
          <w:p w14:paraId="000A37FF" w14:textId="1C054D2C"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rPr>
              <w:t>0.89</w:t>
            </w:r>
            <w:r w:rsidRPr="00730C14">
              <w:rPr>
                <w:rFonts w:ascii="Times New Roman" w:hAnsi="Times New Roman" w:cs="Times New Roman"/>
                <w:sz w:val="22"/>
                <w:szCs w:val="22"/>
                <w:lang w:val="en-US"/>
              </w:rPr>
              <w:t>–</w:t>
            </w:r>
            <w:r w:rsidRPr="0011638C">
              <w:rPr>
                <w:rFonts w:ascii="Times New Roman" w:hAnsi="Times New Roman" w:cs="Times New Roman"/>
                <w:sz w:val="22"/>
                <w:szCs w:val="22"/>
              </w:rPr>
              <w:t>0.98</w:t>
            </w:r>
          </w:p>
        </w:tc>
      </w:tr>
      <w:tr w:rsidR="0011638C" w:rsidRPr="00730C14" w14:paraId="673D1B6F" w14:textId="2312F4A0" w:rsidTr="00FA3D17">
        <w:tc>
          <w:tcPr>
            <w:tcW w:w="4047" w:type="dxa"/>
            <w:tcBorders>
              <w:bottom w:val="single" w:sz="4" w:space="0" w:color="auto"/>
            </w:tcBorders>
          </w:tcPr>
          <w:p w14:paraId="425E84E4" w14:textId="77777777" w:rsidR="0011638C" w:rsidRPr="00730C14" w:rsidRDefault="0011638C" w:rsidP="0011638C">
            <w:pPr>
              <w:spacing w:line="240" w:lineRule="auto"/>
              <w:rPr>
                <w:rFonts w:ascii="Times New Roman" w:hAnsi="Times New Roman" w:cs="Times New Roman"/>
                <w:sz w:val="22"/>
                <w:szCs w:val="22"/>
                <w:lang w:val="en-US"/>
              </w:rPr>
            </w:pPr>
            <w:r w:rsidRPr="00730C14">
              <w:rPr>
                <w:rFonts w:ascii="Times New Roman" w:hAnsi="Times New Roman" w:cs="Times New Roman"/>
                <w:sz w:val="22"/>
                <w:szCs w:val="22"/>
                <w:lang w:val="en-US"/>
              </w:rPr>
              <w:t xml:space="preserve">   Rural area</w:t>
            </w:r>
          </w:p>
        </w:tc>
        <w:tc>
          <w:tcPr>
            <w:tcW w:w="1048" w:type="dxa"/>
            <w:tcBorders>
              <w:bottom w:val="single" w:sz="4" w:space="0" w:color="auto"/>
            </w:tcBorders>
            <w:vAlign w:val="center"/>
          </w:tcPr>
          <w:p w14:paraId="3F1CE5A3"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0.98</w:t>
            </w:r>
          </w:p>
        </w:tc>
        <w:tc>
          <w:tcPr>
            <w:tcW w:w="1403" w:type="dxa"/>
            <w:tcBorders>
              <w:bottom w:val="single" w:sz="4" w:space="0" w:color="auto"/>
            </w:tcBorders>
          </w:tcPr>
          <w:p w14:paraId="3BE1F9E8" w14:textId="77777777" w:rsidR="0011638C" w:rsidRPr="00730C14" w:rsidRDefault="0011638C" w:rsidP="0011638C">
            <w:pPr>
              <w:spacing w:line="240" w:lineRule="auto"/>
              <w:jc w:val="center"/>
              <w:rPr>
                <w:rFonts w:ascii="Times New Roman" w:hAnsi="Times New Roman" w:cs="Times New Roman"/>
                <w:sz w:val="22"/>
                <w:szCs w:val="22"/>
                <w:lang w:val="en-US"/>
              </w:rPr>
            </w:pPr>
            <w:r w:rsidRPr="00730C14">
              <w:rPr>
                <w:rFonts w:ascii="Times New Roman" w:hAnsi="Times New Roman" w:cs="Times New Roman"/>
                <w:sz w:val="22"/>
                <w:szCs w:val="22"/>
                <w:lang w:val="en-US"/>
              </w:rPr>
              <w:t>0.91–1.05</w:t>
            </w:r>
          </w:p>
        </w:tc>
        <w:tc>
          <w:tcPr>
            <w:tcW w:w="1049" w:type="dxa"/>
            <w:tcBorders>
              <w:bottom w:val="single" w:sz="4" w:space="0" w:color="auto"/>
            </w:tcBorders>
            <w:vAlign w:val="center"/>
          </w:tcPr>
          <w:p w14:paraId="293F6071" w14:textId="126E4284"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lang w:val="en-US"/>
              </w:rPr>
              <w:t>0.98</w:t>
            </w:r>
          </w:p>
        </w:tc>
        <w:tc>
          <w:tcPr>
            <w:tcW w:w="1403" w:type="dxa"/>
            <w:tcBorders>
              <w:bottom w:val="single" w:sz="4" w:space="0" w:color="auto"/>
            </w:tcBorders>
            <w:vAlign w:val="center"/>
          </w:tcPr>
          <w:p w14:paraId="7F6386A5" w14:textId="2AFA77E7" w:rsidR="0011638C" w:rsidRPr="00730C14" w:rsidRDefault="0011638C" w:rsidP="0011638C">
            <w:pPr>
              <w:spacing w:line="240" w:lineRule="auto"/>
              <w:jc w:val="center"/>
              <w:rPr>
                <w:rFonts w:ascii="Times New Roman" w:hAnsi="Times New Roman" w:cs="Times New Roman"/>
                <w:sz w:val="22"/>
                <w:szCs w:val="22"/>
                <w:lang w:val="en-US"/>
              </w:rPr>
            </w:pPr>
            <w:r w:rsidRPr="0011638C">
              <w:rPr>
                <w:rFonts w:ascii="Times New Roman" w:hAnsi="Times New Roman" w:cs="Times New Roman"/>
                <w:sz w:val="22"/>
                <w:szCs w:val="22"/>
                <w:lang w:val="en-US"/>
              </w:rPr>
              <w:t>0.91</w:t>
            </w:r>
            <w:r w:rsidRPr="00730C14">
              <w:rPr>
                <w:rFonts w:ascii="Times New Roman" w:hAnsi="Times New Roman" w:cs="Times New Roman"/>
                <w:sz w:val="22"/>
                <w:szCs w:val="22"/>
                <w:lang w:val="en-US"/>
              </w:rPr>
              <w:t>–</w:t>
            </w:r>
            <w:r w:rsidRPr="0011638C">
              <w:rPr>
                <w:rFonts w:ascii="Times New Roman" w:hAnsi="Times New Roman" w:cs="Times New Roman"/>
                <w:sz w:val="22"/>
                <w:szCs w:val="22"/>
                <w:lang w:val="en-US"/>
              </w:rPr>
              <w:t>1.05</w:t>
            </w:r>
          </w:p>
        </w:tc>
      </w:tr>
    </w:tbl>
    <w:p w14:paraId="2E526F94" w14:textId="5C50C192" w:rsidR="003950ED" w:rsidRPr="00730C14" w:rsidRDefault="003950ED" w:rsidP="003950ED">
      <w:pPr>
        <w:spacing w:after="0" w:line="240" w:lineRule="auto"/>
        <w:rPr>
          <w:rFonts w:ascii="Times New Roman" w:hAnsi="Times New Roman" w:cs="Times New Roman"/>
          <w:sz w:val="22"/>
          <w:szCs w:val="22"/>
          <w:lang w:val="en-US"/>
        </w:rPr>
      </w:pPr>
      <w:r w:rsidRPr="00730C14">
        <w:rPr>
          <w:rFonts w:ascii="Times New Roman" w:hAnsi="Times New Roman" w:cs="Times New Roman"/>
          <w:i/>
          <w:iCs/>
          <w:sz w:val="22"/>
          <w:szCs w:val="22"/>
          <w:lang w:val="en-US"/>
        </w:rPr>
        <w:t>Note:</w:t>
      </w:r>
      <w:r w:rsidR="0011638C">
        <w:rPr>
          <w:rFonts w:ascii="Times New Roman" w:hAnsi="Times New Roman" w:cs="Times New Roman"/>
          <w:sz w:val="22"/>
          <w:szCs w:val="22"/>
          <w:lang w:val="en-US"/>
        </w:rPr>
        <w:t xml:space="preserve"> </w:t>
      </w:r>
      <w:r w:rsidR="0011638C" w:rsidRPr="0011638C">
        <w:rPr>
          <w:rFonts w:ascii="Times New Roman" w:hAnsi="Times New Roman" w:cs="Times New Roman"/>
          <w:sz w:val="22"/>
          <w:szCs w:val="22"/>
          <w:lang w:val="en-US"/>
        </w:rPr>
        <w:t>The Italian-citizen-only model included the same covariates as the main model except citizenship. Full-cohort estimates are reproduced for comparison</w:t>
      </w:r>
      <w:r w:rsidR="0011638C">
        <w:rPr>
          <w:rFonts w:ascii="Times New Roman" w:hAnsi="Times New Roman" w:cs="Times New Roman"/>
          <w:sz w:val="22"/>
          <w:szCs w:val="22"/>
          <w:lang w:val="en-US"/>
        </w:rPr>
        <w:t>.</w:t>
      </w:r>
    </w:p>
    <w:p w14:paraId="03271067" w14:textId="374FCD71" w:rsidR="0011638C" w:rsidRDefault="003950ED" w:rsidP="0011638C">
      <w:pPr>
        <w:spacing w:after="0" w:line="240" w:lineRule="auto"/>
        <w:rPr>
          <w:rFonts w:ascii="Times New Roman" w:hAnsi="Times New Roman" w:cs="Times New Roman"/>
          <w:sz w:val="22"/>
          <w:szCs w:val="22"/>
          <w:lang w:val="en-US"/>
        </w:rPr>
      </w:pPr>
      <w:r w:rsidRPr="00730C14">
        <w:rPr>
          <w:rFonts w:ascii="Times New Roman" w:hAnsi="Times New Roman" w:cs="Times New Roman"/>
          <w:i/>
          <w:iCs/>
          <w:sz w:val="22"/>
          <w:szCs w:val="22"/>
          <w:lang w:val="en-US"/>
        </w:rPr>
        <w:t>Abbreviations:</w:t>
      </w:r>
      <w:r w:rsidRPr="00730C14">
        <w:rPr>
          <w:rFonts w:ascii="Times New Roman" w:hAnsi="Times New Roman" w:cs="Times New Roman"/>
          <w:sz w:val="22"/>
          <w:szCs w:val="22"/>
          <w:lang w:val="en-US"/>
        </w:rPr>
        <w:t xml:space="preserve"> </w:t>
      </w:r>
      <w:r w:rsidR="001453A9">
        <w:rPr>
          <w:rFonts w:ascii="Times New Roman" w:hAnsi="Times New Roman" w:cs="Times New Roman"/>
          <w:sz w:val="22"/>
          <w:szCs w:val="22"/>
          <w:lang w:val="en-US"/>
        </w:rPr>
        <w:t xml:space="preserve">HR, hazard ratio; </w:t>
      </w:r>
      <w:r w:rsidRPr="00730C14">
        <w:rPr>
          <w:rFonts w:ascii="Times New Roman" w:hAnsi="Times New Roman" w:cs="Times New Roman"/>
          <w:sz w:val="22"/>
          <w:szCs w:val="22"/>
          <w:lang w:val="en-US"/>
        </w:rPr>
        <w:t>CI, confidence interval</w:t>
      </w:r>
      <w:r w:rsidR="0011638C">
        <w:rPr>
          <w:rFonts w:ascii="Times New Roman" w:hAnsi="Times New Roman" w:cs="Times New Roman"/>
          <w:sz w:val="22"/>
          <w:szCs w:val="22"/>
          <w:lang w:val="en-US"/>
        </w:rPr>
        <w:t>.</w:t>
      </w:r>
    </w:p>
    <w:p w14:paraId="08D056D6" w14:textId="1CC35015" w:rsidR="0011638C" w:rsidRPr="00593F79" w:rsidRDefault="0011638C" w:rsidP="0011638C">
      <w:pPr>
        <w:spacing w:line="240" w:lineRule="auto"/>
        <w:rPr>
          <w:rFonts w:ascii="Times New Roman" w:hAnsi="Times New Roman" w:cs="Times New Roman"/>
          <w:sz w:val="22"/>
          <w:szCs w:val="22"/>
          <w:lang w:val="en-US"/>
        </w:rPr>
      </w:pPr>
      <w:r w:rsidRPr="00593F79">
        <w:rPr>
          <w:rFonts w:ascii="Times New Roman" w:hAnsi="Times New Roman" w:cs="Times New Roman"/>
          <w:sz w:val="22"/>
          <w:szCs w:val="22"/>
          <w:lang w:val="en-US"/>
        </w:rPr>
        <w:t>*</w:t>
      </w:r>
      <w:r>
        <w:rPr>
          <w:rFonts w:ascii="Times New Roman" w:hAnsi="Times New Roman" w:cs="Times New Roman"/>
          <w:sz w:val="22"/>
          <w:szCs w:val="22"/>
          <w:lang w:val="en-US"/>
        </w:rPr>
        <w:t>**</w:t>
      </w:r>
      <w:r w:rsidRPr="0011638C">
        <w:rPr>
          <w:rFonts w:ascii="Times New Roman" w:hAnsi="Times New Roman" w:cs="Times New Roman"/>
          <w:i/>
          <w:iCs/>
          <w:sz w:val="22"/>
          <w:szCs w:val="22"/>
          <w:lang w:val="en-US"/>
        </w:rPr>
        <w:t>p</w:t>
      </w:r>
      <w:r>
        <w:rPr>
          <w:rFonts w:ascii="Times New Roman" w:hAnsi="Times New Roman" w:cs="Times New Roman"/>
          <w:sz w:val="22"/>
          <w:szCs w:val="22"/>
          <w:lang w:val="en-US"/>
        </w:rPr>
        <w:t xml:space="preserve"> &lt;0.001; **</w:t>
      </w:r>
      <w:r w:rsidRPr="0011638C">
        <w:rPr>
          <w:rFonts w:ascii="Times New Roman" w:hAnsi="Times New Roman" w:cs="Times New Roman"/>
          <w:i/>
          <w:iCs/>
          <w:sz w:val="22"/>
          <w:szCs w:val="22"/>
          <w:lang w:val="en-US"/>
        </w:rPr>
        <w:t>p</w:t>
      </w:r>
      <w:r>
        <w:rPr>
          <w:rFonts w:ascii="Times New Roman" w:hAnsi="Times New Roman" w:cs="Times New Roman"/>
          <w:sz w:val="22"/>
          <w:szCs w:val="22"/>
          <w:lang w:val="en-US"/>
        </w:rPr>
        <w:t xml:space="preserve"> </w:t>
      </w:r>
      <w:r w:rsidRPr="0011638C">
        <w:rPr>
          <w:rFonts w:ascii="Times New Roman" w:hAnsi="Times New Roman" w:cs="Times New Roman"/>
          <w:sz w:val="22"/>
          <w:szCs w:val="22"/>
          <w:lang w:val="en-US"/>
        </w:rPr>
        <w:t>≤</w:t>
      </w:r>
      <w:r>
        <w:rPr>
          <w:rFonts w:ascii="Times New Roman" w:hAnsi="Times New Roman" w:cs="Times New Roman"/>
          <w:sz w:val="22"/>
          <w:szCs w:val="22"/>
          <w:lang w:val="en-US"/>
        </w:rPr>
        <w:t>0.01; *</w:t>
      </w:r>
      <w:r w:rsidRPr="0011638C">
        <w:rPr>
          <w:rFonts w:ascii="Times New Roman" w:hAnsi="Times New Roman" w:cs="Times New Roman"/>
          <w:i/>
          <w:iCs/>
          <w:sz w:val="22"/>
          <w:szCs w:val="22"/>
          <w:lang w:val="en-US"/>
        </w:rPr>
        <w:t>p</w:t>
      </w:r>
      <w:r>
        <w:rPr>
          <w:rFonts w:ascii="Times New Roman" w:hAnsi="Times New Roman" w:cs="Times New Roman"/>
          <w:sz w:val="22"/>
          <w:szCs w:val="22"/>
          <w:lang w:val="en-US"/>
        </w:rPr>
        <w:t xml:space="preserve"> </w:t>
      </w:r>
      <w:r w:rsidRPr="0011638C">
        <w:rPr>
          <w:rFonts w:ascii="Times New Roman" w:hAnsi="Times New Roman" w:cs="Times New Roman"/>
          <w:sz w:val="22"/>
          <w:szCs w:val="22"/>
          <w:lang w:val="en-US"/>
        </w:rPr>
        <w:t>≤</w:t>
      </w:r>
      <w:r>
        <w:rPr>
          <w:rFonts w:ascii="Times New Roman" w:hAnsi="Times New Roman" w:cs="Times New Roman"/>
          <w:sz w:val="22"/>
          <w:szCs w:val="22"/>
          <w:lang w:val="en-US"/>
        </w:rPr>
        <w:t>0.05</w:t>
      </w:r>
      <w:r w:rsidRPr="00593F79">
        <w:rPr>
          <w:rFonts w:ascii="Times New Roman" w:hAnsi="Times New Roman" w:cs="Times New Roman"/>
          <w:sz w:val="22"/>
          <w:szCs w:val="22"/>
          <w:lang w:val="en-US"/>
        </w:rPr>
        <w:t>.</w:t>
      </w:r>
    </w:p>
    <w:p w14:paraId="42105D19" w14:textId="77777777" w:rsidR="0011638C" w:rsidRDefault="0011638C" w:rsidP="0011638C">
      <w:pPr>
        <w:spacing w:line="480" w:lineRule="auto"/>
        <w:rPr>
          <w:rFonts w:ascii="Times New Roman" w:hAnsi="Times New Roman" w:cs="Times New Roman"/>
          <w:sz w:val="22"/>
          <w:szCs w:val="22"/>
          <w:lang w:val="en-US"/>
        </w:rPr>
      </w:pPr>
    </w:p>
    <w:sectPr w:rsidR="0011638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E5AD0"/>
    <w:multiLevelType w:val="hybridMultilevel"/>
    <w:tmpl w:val="151A02AE"/>
    <w:lvl w:ilvl="0" w:tplc="BECE995E">
      <w:start w:val="1"/>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21A6A15"/>
    <w:multiLevelType w:val="hybridMultilevel"/>
    <w:tmpl w:val="A32EA5C8"/>
    <w:lvl w:ilvl="0" w:tplc="F85A5B50">
      <w:start w:val="1"/>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81227056">
    <w:abstractNumId w:val="1"/>
  </w:num>
  <w:num w:numId="2" w16cid:durableId="522206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48E"/>
    <w:rsid w:val="0000388F"/>
    <w:rsid w:val="00084542"/>
    <w:rsid w:val="0009063F"/>
    <w:rsid w:val="00095E82"/>
    <w:rsid w:val="000F0FCA"/>
    <w:rsid w:val="0011638C"/>
    <w:rsid w:val="00144235"/>
    <w:rsid w:val="001453A9"/>
    <w:rsid w:val="0016045B"/>
    <w:rsid w:val="001A4128"/>
    <w:rsid w:val="001C2FD0"/>
    <w:rsid w:val="00253914"/>
    <w:rsid w:val="00290BE1"/>
    <w:rsid w:val="002A2718"/>
    <w:rsid w:val="0034249C"/>
    <w:rsid w:val="003950ED"/>
    <w:rsid w:val="003C665A"/>
    <w:rsid w:val="0041560C"/>
    <w:rsid w:val="004910F4"/>
    <w:rsid w:val="004B4718"/>
    <w:rsid w:val="005139EB"/>
    <w:rsid w:val="00526684"/>
    <w:rsid w:val="00545D24"/>
    <w:rsid w:val="00561120"/>
    <w:rsid w:val="0056562D"/>
    <w:rsid w:val="00593F79"/>
    <w:rsid w:val="005F03E1"/>
    <w:rsid w:val="00606EE0"/>
    <w:rsid w:val="0061083A"/>
    <w:rsid w:val="009A6906"/>
    <w:rsid w:val="009B78E4"/>
    <w:rsid w:val="00A97BC8"/>
    <w:rsid w:val="00B0669D"/>
    <w:rsid w:val="00B71696"/>
    <w:rsid w:val="00C04149"/>
    <w:rsid w:val="00C8748E"/>
    <w:rsid w:val="00CB6D3A"/>
    <w:rsid w:val="00CC1F52"/>
    <w:rsid w:val="00D034A7"/>
    <w:rsid w:val="00D76690"/>
    <w:rsid w:val="00DC3DAD"/>
    <w:rsid w:val="00DF792C"/>
    <w:rsid w:val="00E21E7A"/>
    <w:rsid w:val="00E238B8"/>
    <w:rsid w:val="00E95C27"/>
    <w:rsid w:val="00EA64F9"/>
    <w:rsid w:val="00ED6F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A5418"/>
  <w15:chartTrackingRefBased/>
  <w15:docId w15:val="{089129A9-317D-472B-843F-24A122CEA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748E"/>
    <w:pPr>
      <w:spacing w:line="278" w:lineRule="auto"/>
    </w:pPr>
    <w:rPr>
      <w:sz w:val="24"/>
      <w:szCs w:val="24"/>
    </w:rPr>
  </w:style>
  <w:style w:type="paragraph" w:styleId="Titolo1">
    <w:name w:val="heading 1"/>
    <w:basedOn w:val="Normale"/>
    <w:next w:val="Normale"/>
    <w:link w:val="Titolo1Carattere"/>
    <w:uiPriority w:val="9"/>
    <w:qFormat/>
    <w:rsid w:val="00C874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874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8748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8748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8748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8748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8748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8748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8748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8748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8748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8748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8748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8748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8748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8748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8748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8748E"/>
    <w:rPr>
      <w:rFonts w:eastAsiaTheme="majorEastAsia" w:cstheme="majorBidi"/>
      <w:color w:val="272727" w:themeColor="text1" w:themeTint="D8"/>
    </w:rPr>
  </w:style>
  <w:style w:type="paragraph" w:styleId="Titolo">
    <w:name w:val="Title"/>
    <w:basedOn w:val="Normale"/>
    <w:next w:val="Normale"/>
    <w:link w:val="TitoloCarattere"/>
    <w:uiPriority w:val="10"/>
    <w:qFormat/>
    <w:rsid w:val="00C874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8748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8748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8748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8748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8748E"/>
    <w:rPr>
      <w:i/>
      <w:iCs/>
      <w:color w:val="404040" w:themeColor="text1" w:themeTint="BF"/>
    </w:rPr>
  </w:style>
  <w:style w:type="paragraph" w:styleId="Paragrafoelenco">
    <w:name w:val="List Paragraph"/>
    <w:basedOn w:val="Normale"/>
    <w:uiPriority w:val="34"/>
    <w:qFormat/>
    <w:rsid w:val="00C8748E"/>
    <w:pPr>
      <w:ind w:left="720"/>
      <w:contextualSpacing/>
    </w:pPr>
  </w:style>
  <w:style w:type="character" w:styleId="Enfasiintensa">
    <w:name w:val="Intense Emphasis"/>
    <w:basedOn w:val="Carpredefinitoparagrafo"/>
    <w:uiPriority w:val="21"/>
    <w:qFormat/>
    <w:rsid w:val="00C8748E"/>
    <w:rPr>
      <w:i/>
      <w:iCs/>
      <w:color w:val="0F4761" w:themeColor="accent1" w:themeShade="BF"/>
    </w:rPr>
  </w:style>
  <w:style w:type="paragraph" w:styleId="Citazioneintensa">
    <w:name w:val="Intense Quote"/>
    <w:basedOn w:val="Normale"/>
    <w:next w:val="Normale"/>
    <w:link w:val="CitazioneintensaCarattere"/>
    <w:uiPriority w:val="30"/>
    <w:qFormat/>
    <w:rsid w:val="00C874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8748E"/>
    <w:rPr>
      <w:i/>
      <w:iCs/>
      <w:color w:val="0F4761" w:themeColor="accent1" w:themeShade="BF"/>
    </w:rPr>
  </w:style>
  <w:style w:type="character" w:styleId="Riferimentointenso">
    <w:name w:val="Intense Reference"/>
    <w:basedOn w:val="Carpredefinitoparagrafo"/>
    <w:uiPriority w:val="32"/>
    <w:qFormat/>
    <w:rsid w:val="00C8748E"/>
    <w:rPr>
      <w:b/>
      <w:bCs/>
      <w:smallCaps/>
      <w:color w:val="0F4761" w:themeColor="accent1" w:themeShade="BF"/>
      <w:spacing w:val="5"/>
    </w:rPr>
  </w:style>
  <w:style w:type="table" w:styleId="Grigliatabella">
    <w:name w:val="Table Grid"/>
    <w:basedOn w:val="Tabellanormale"/>
    <w:uiPriority w:val="59"/>
    <w:rsid w:val="00C87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11</Pages>
  <Words>2572</Words>
  <Characters>14665</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Jacopo Lenzi</dc:creator>
  <cp:keywords/>
  <dc:description/>
  <cp:lastModifiedBy>Jacopo Lenzi</cp:lastModifiedBy>
  <cp:revision>21</cp:revision>
  <dcterms:created xsi:type="dcterms:W3CDTF">2026-03-31T16:20:00Z</dcterms:created>
  <dcterms:modified xsi:type="dcterms:W3CDTF">2026-08-13T12:39:00Z</dcterms:modified>
</cp:coreProperties>
</file>