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62CF8" w14:textId="77777777" w:rsidR="005C488F" w:rsidRPr="00D85B45" w:rsidRDefault="00B11DE1">
      <w:pPr>
        <w:rPr>
          <w:lang w:val="en-GB"/>
        </w:rPr>
      </w:pPr>
      <w:r w:rsidRPr="00D85B45">
        <w:rPr>
          <w:lang w:val="en-GB"/>
        </w:rPr>
        <w:t>HE Supplement</w:t>
      </w:r>
    </w:p>
    <w:p w14:paraId="0D681C1C" w14:textId="77777777" w:rsidR="00D85B45" w:rsidRPr="00D85B45" w:rsidRDefault="00D85B45">
      <w:pPr>
        <w:rPr>
          <w:lang w:val="en-GB"/>
        </w:rPr>
      </w:pPr>
    </w:p>
    <w:p w14:paraId="6E0B14DE" w14:textId="77777777" w:rsidR="00D85B45" w:rsidRPr="00D85B45" w:rsidRDefault="00D85B45">
      <w:pPr>
        <w:rPr>
          <w:lang w:val="en-GB"/>
        </w:rPr>
      </w:pPr>
    </w:p>
    <w:p w14:paraId="3A2C796B" w14:textId="77777777" w:rsidR="00D85B45" w:rsidRPr="00D85B45" w:rsidRDefault="00D85B45">
      <w:pPr>
        <w:rPr>
          <w:lang w:val="en-GB"/>
        </w:rPr>
      </w:pPr>
      <w:r w:rsidRPr="00D85B45">
        <w:rPr>
          <w:lang w:val="en-GB"/>
        </w:rPr>
        <w:t>Index</w:t>
      </w:r>
    </w:p>
    <w:p w14:paraId="573ABF95" w14:textId="77777777" w:rsidR="00D85B45" w:rsidRPr="00D85B45" w:rsidRDefault="00D85B45">
      <w:pPr>
        <w:rPr>
          <w:lang w:val="en-GB"/>
        </w:rPr>
      </w:pPr>
    </w:p>
    <w:p w14:paraId="03D49C70" w14:textId="77777777" w:rsidR="00D85B45" w:rsidRDefault="00D85B45">
      <w:pPr>
        <w:rPr>
          <w:lang w:val="en-GB"/>
        </w:rPr>
      </w:pPr>
      <w:r w:rsidRPr="00D85B45">
        <w:rPr>
          <w:lang w:val="en-GB"/>
        </w:rPr>
        <w:t xml:space="preserve">Figure </w:t>
      </w:r>
      <w:r w:rsidR="00A27A7E">
        <w:rPr>
          <w:lang w:val="en-GB"/>
        </w:rPr>
        <w:t>S1</w:t>
      </w:r>
      <w:r w:rsidRPr="00D85B45">
        <w:rPr>
          <w:lang w:val="en-GB"/>
        </w:rPr>
        <w:t xml:space="preserve"> Enrolment flow chart …………………………………</w:t>
      </w:r>
      <w:r>
        <w:rPr>
          <w:lang w:val="en-GB"/>
        </w:rPr>
        <w:t>……………………………………………………………</w:t>
      </w:r>
      <w:r w:rsidR="00A27A7E">
        <w:rPr>
          <w:lang w:val="en-GB"/>
        </w:rPr>
        <w:t>…</w:t>
      </w:r>
      <w:proofErr w:type="gramStart"/>
      <w:r w:rsidR="00A27A7E">
        <w:rPr>
          <w:lang w:val="en-GB"/>
        </w:rPr>
        <w:t>…..</w:t>
      </w:r>
      <w:proofErr w:type="gramEnd"/>
      <w:r>
        <w:rPr>
          <w:lang w:val="en-GB"/>
        </w:rPr>
        <w:t>2</w:t>
      </w:r>
    </w:p>
    <w:p w14:paraId="0E8217FB" w14:textId="77777777" w:rsidR="00767FF5" w:rsidRDefault="00767FF5" w:rsidP="00767FF5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  <w:r>
        <w:rPr>
          <w:lang w:val="en-GB"/>
        </w:rPr>
        <w:t xml:space="preserve">Figure </w:t>
      </w:r>
      <w:r w:rsidR="00A27A7E">
        <w:rPr>
          <w:lang w:val="en-GB"/>
        </w:rPr>
        <w:t xml:space="preserve">S2 </w:t>
      </w:r>
      <w:r>
        <w:rPr>
          <w:rFonts w:asciiTheme="majorHAnsi" w:hAnsiTheme="majorHAnsi"/>
          <w:lang w:val="en-US"/>
        </w:rPr>
        <w:t>Overall survival of the IPF population…………………………………………………………………………</w:t>
      </w:r>
      <w:r w:rsidR="00A27A7E">
        <w:rPr>
          <w:rFonts w:asciiTheme="majorHAnsi" w:hAnsiTheme="majorHAnsi"/>
          <w:lang w:val="en-US"/>
        </w:rPr>
        <w:t>…</w:t>
      </w:r>
      <w:proofErr w:type="gramStart"/>
      <w:r w:rsidR="00A27A7E">
        <w:rPr>
          <w:rFonts w:asciiTheme="majorHAnsi" w:hAnsiTheme="majorHAnsi"/>
          <w:lang w:val="en-US"/>
        </w:rPr>
        <w:t>…..</w:t>
      </w:r>
      <w:proofErr w:type="gramEnd"/>
      <w:r>
        <w:rPr>
          <w:rFonts w:asciiTheme="majorHAnsi" w:hAnsiTheme="majorHAnsi"/>
          <w:lang w:val="en-US"/>
        </w:rPr>
        <w:t>3</w:t>
      </w:r>
    </w:p>
    <w:p w14:paraId="44AA0260" w14:textId="4DF443CF" w:rsidR="00E57F1D" w:rsidRDefault="00E57F1D" w:rsidP="00E57F1D">
      <w:pPr>
        <w:rPr>
          <w:rFonts w:asciiTheme="majorHAnsi" w:hAnsiTheme="majorHAnsi"/>
          <w:lang w:val="en-US"/>
        </w:rPr>
      </w:pPr>
      <w:r>
        <w:rPr>
          <w:lang w:val="en-GB"/>
        </w:rPr>
        <w:t xml:space="preserve">Figure S3 </w:t>
      </w:r>
      <w:r>
        <w:rPr>
          <w:rFonts w:asciiTheme="majorHAnsi" w:hAnsiTheme="majorHAnsi"/>
          <w:lang w:val="en-GB"/>
        </w:rPr>
        <w:t>Event rate</w:t>
      </w:r>
      <w:r>
        <w:rPr>
          <w:rFonts w:asciiTheme="majorHAnsi" w:hAnsiTheme="majorHAnsi"/>
          <w:lang w:val="en-US"/>
        </w:rPr>
        <w:t xml:space="preserve"> stratified by calendar year of diagnosis</w:t>
      </w:r>
    </w:p>
    <w:p w14:paraId="2EDA33A4" w14:textId="77777777" w:rsidR="00E57F1D" w:rsidRDefault="00E57F1D" w:rsidP="00E57F1D">
      <w:pPr>
        <w:rPr>
          <w:rFonts w:asciiTheme="majorHAnsi" w:hAnsiTheme="majorHAnsi"/>
          <w:lang w:val="en-US"/>
        </w:rPr>
      </w:pPr>
    </w:p>
    <w:p w14:paraId="435FAD56" w14:textId="77777777" w:rsidR="00E57F1D" w:rsidRDefault="00E57F1D" w:rsidP="00E57F1D">
      <w:pPr>
        <w:rPr>
          <w:rFonts w:asciiTheme="majorHAnsi" w:hAnsiTheme="majorHAnsi"/>
          <w:lang w:val="en-US"/>
        </w:rPr>
      </w:pPr>
      <w:r>
        <w:rPr>
          <w:lang w:val="en-GB"/>
        </w:rPr>
        <w:t xml:space="preserve">Figure S4 </w:t>
      </w:r>
      <w:r>
        <w:rPr>
          <w:rFonts w:asciiTheme="majorHAnsi" w:hAnsiTheme="majorHAnsi"/>
          <w:lang w:val="en-GB"/>
        </w:rPr>
        <w:t>Event rate</w:t>
      </w:r>
      <w:r>
        <w:rPr>
          <w:rFonts w:asciiTheme="majorHAnsi" w:hAnsiTheme="majorHAnsi"/>
          <w:lang w:val="en-US"/>
        </w:rPr>
        <w:t xml:space="preserve"> stratified by calendar 3 years of diagnosis</w:t>
      </w:r>
    </w:p>
    <w:p w14:paraId="12DDE033" w14:textId="77777777" w:rsidR="00E57F1D" w:rsidRDefault="00E57F1D" w:rsidP="00E57F1D">
      <w:pPr>
        <w:rPr>
          <w:lang w:val="en-US"/>
        </w:rPr>
      </w:pPr>
    </w:p>
    <w:p w14:paraId="57A367BA" w14:textId="77777777" w:rsidR="00E57F1D" w:rsidRDefault="00E57F1D" w:rsidP="00423E92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lang w:val="en-GB"/>
        </w:rPr>
      </w:pPr>
    </w:p>
    <w:p w14:paraId="185328A0" w14:textId="1D336481" w:rsidR="00423E92" w:rsidRDefault="00423E92" w:rsidP="00423E92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  <w:r>
        <w:rPr>
          <w:lang w:val="en-GB"/>
        </w:rPr>
        <w:t xml:space="preserve">Figure S5 </w:t>
      </w:r>
      <w:r>
        <w:rPr>
          <w:rFonts w:asciiTheme="majorHAnsi" w:hAnsiTheme="majorHAnsi"/>
          <w:lang w:val="en-GB"/>
        </w:rPr>
        <w:t>S</w:t>
      </w:r>
      <w:proofErr w:type="spellStart"/>
      <w:r>
        <w:rPr>
          <w:rFonts w:asciiTheme="majorHAnsi" w:hAnsiTheme="majorHAnsi"/>
          <w:lang w:val="en-US"/>
        </w:rPr>
        <w:t>urvival</w:t>
      </w:r>
      <w:proofErr w:type="spellEnd"/>
      <w:r>
        <w:rPr>
          <w:rFonts w:asciiTheme="majorHAnsi" w:hAnsiTheme="majorHAnsi"/>
          <w:lang w:val="en-US"/>
        </w:rPr>
        <w:t xml:space="preserve"> of the IPF population stratified by five years of diagnosis ………………………………….…6</w:t>
      </w:r>
    </w:p>
    <w:p w14:paraId="494A4749" w14:textId="77777777" w:rsidR="00263502" w:rsidRDefault="00263502" w:rsidP="00423E92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</w:p>
    <w:p w14:paraId="419D8819" w14:textId="77777777" w:rsidR="00263502" w:rsidRDefault="00263502" w:rsidP="00423E92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 xml:space="preserve">Table S1 Propensity score matched analysis for treatment effect </w:t>
      </w:r>
      <w:proofErr w:type="gramStart"/>
      <w:r>
        <w:rPr>
          <w:rFonts w:asciiTheme="majorHAnsi" w:hAnsiTheme="majorHAnsi"/>
          <w:lang w:val="en-US"/>
        </w:rPr>
        <w:t>on  lung</w:t>
      </w:r>
      <w:proofErr w:type="gramEnd"/>
      <w:r>
        <w:rPr>
          <w:rFonts w:asciiTheme="majorHAnsi" w:hAnsiTheme="majorHAnsi"/>
          <w:lang w:val="en-US"/>
        </w:rPr>
        <w:t xml:space="preserve"> cancer risk…………………….7</w:t>
      </w:r>
    </w:p>
    <w:p w14:paraId="537AF2FC" w14:textId="77777777" w:rsidR="00423E92" w:rsidRDefault="00423E92" w:rsidP="00A27A7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</w:p>
    <w:p w14:paraId="2EC88776" w14:textId="77777777" w:rsidR="00A27A7E" w:rsidRDefault="00A27A7E" w:rsidP="00A27A7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</w:p>
    <w:p w14:paraId="5E019281" w14:textId="77777777" w:rsidR="00A27A7E" w:rsidRDefault="00A27A7E" w:rsidP="00A27A7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</w:p>
    <w:p w14:paraId="7D5E5A7E" w14:textId="77777777" w:rsidR="00A27A7E" w:rsidRDefault="00A27A7E" w:rsidP="00767FF5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</w:p>
    <w:p w14:paraId="27C288BD" w14:textId="77777777" w:rsidR="00767FF5" w:rsidRPr="00450C7D" w:rsidRDefault="00767FF5" w:rsidP="00767FF5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eastAsiaTheme="minorEastAsia" w:hAnsiTheme="majorHAnsi" w:cs="Times Roman"/>
          <w:color w:val="101010"/>
          <w:lang w:val="en-US" w:eastAsia="it-IT"/>
        </w:rPr>
      </w:pPr>
    </w:p>
    <w:p w14:paraId="6D0482F7" w14:textId="77777777" w:rsidR="00767FF5" w:rsidRPr="00767FF5" w:rsidRDefault="00767FF5">
      <w:pPr>
        <w:rPr>
          <w:lang w:val="en-US"/>
        </w:rPr>
      </w:pPr>
    </w:p>
    <w:p w14:paraId="6121226F" w14:textId="77777777" w:rsidR="00D85B45" w:rsidRDefault="00D85B45">
      <w:pPr>
        <w:rPr>
          <w:lang w:val="en-GB"/>
        </w:rPr>
      </w:pPr>
      <w:r>
        <w:rPr>
          <w:lang w:val="en-GB"/>
        </w:rPr>
        <w:br w:type="page"/>
      </w:r>
    </w:p>
    <w:p w14:paraId="4F32DAF5" w14:textId="77777777" w:rsidR="00D85B45" w:rsidRDefault="00D85B45">
      <w:pPr>
        <w:rPr>
          <w:lang w:val="en-GB"/>
        </w:rPr>
      </w:pPr>
      <w:r>
        <w:rPr>
          <w:lang w:val="en-GB"/>
        </w:rPr>
        <w:lastRenderedPageBreak/>
        <w:t xml:space="preserve">Figure </w:t>
      </w:r>
      <w:r w:rsidR="00A27A7E">
        <w:rPr>
          <w:lang w:val="en-GB"/>
        </w:rPr>
        <w:t>S1</w:t>
      </w:r>
      <w:r>
        <w:rPr>
          <w:lang w:val="en-GB"/>
        </w:rPr>
        <w:t xml:space="preserve"> Enrolment flow chart</w:t>
      </w:r>
    </w:p>
    <w:p w14:paraId="6D06D2A6" w14:textId="77777777" w:rsidR="00D85B45" w:rsidRDefault="00D85B45">
      <w:pPr>
        <w:rPr>
          <w:lang w:val="en-GB"/>
        </w:rPr>
      </w:pP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C8C221" wp14:editId="37CC31D3">
                <wp:simplePos x="0" y="0"/>
                <wp:positionH relativeFrom="column">
                  <wp:posOffset>-134278</wp:posOffset>
                </wp:positionH>
                <wp:positionV relativeFrom="paragraph">
                  <wp:posOffset>180340</wp:posOffset>
                </wp:positionV>
                <wp:extent cx="6411986" cy="785818"/>
                <wp:effectExtent l="0" t="0" r="14605" b="14605"/>
                <wp:wrapNone/>
                <wp:docPr id="12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11986" cy="785818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F6B4AA" w14:textId="77777777" w:rsidR="00D85B45" w:rsidRPr="00767FF5" w:rsidRDefault="00D85B45" w:rsidP="00D85B45">
                            <w:pPr>
                              <w:jc w:val="center"/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767FF5"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>IPF patients diagnosed between 1/1/2002 and 31/12/ 2016</w:t>
                            </w:r>
                          </w:p>
                          <w:p w14:paraId="4C7DA22B" w14:textId="77777777" w:rsidR="00D85B45" w:rsidRPr="00767FF5" w:rsidRDefault="00D85B45" w:rsidP="00D85B45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 w:rsidRPr="00767FF5"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N = 703  </w:t>
                            </w:r>
                          </w:p>
                        </w:txbxContent>
                      </wps:txbx>
                      <wps:bodyPr wrap="square"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3C8C221" id="Rettangolo 11" o:spid="_x0000_s1026" style="position:absolute;margin-left:-10.55pt;margin-top:14.2pt;width:504.9pt;height:61.9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" fillcolor="#d8d8d8 [2732]" strokecolor="black [3213]" strokeweight="1pt">
                <v:textbox>
                  <w:txbxContent>
                    <w:p w14:paraId="0DF6B4AA" w14:textId="77777777" w:rsidR="00D85B45" w:rsidRPr="00767FF5" w:rsidRDefault="00D85B45" w:rsidP="00D85B45">
                      <w:pPr>
                        <w:jc w:val="center"/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</w:pPr>
                      <w:r w:rsidRPr="00767FF5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>IPF patients diagnosed between 1/1/2002 and 31/12/ 2016</w:t>
                      </w:r>
                    </w:p>
                    <w:p w14:paraId="4C7DA22B" w14:textId="77777777" w:rsidR="00D85B45" w:rsidRPr="00767FF5" w:rsidRDefault="00D85B45" w:rsidP="00D85B45">
                      <w:pPr>
                        <w:jc w:val="center"/>
                        <w:rPr>
                          <w:lang w:val="en-US"/>
                        </w:rPr>
                      </w:pPr>
                      <w:r w:rsidRPr="00767FF5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 xml:space="preserve">N = 703  </w:t>
                      </w:r>
                    </w:p>
                  </w:txbxContent>
                </v:textbox>
              </v:rect>
            </w:pict>
          </mc:Fallback>
        </mc:AlternateContent>
      </w:r>
    </w:p>
    <w:p w14:paraId="39CC2EDB" w14:textId="77777777" w:rsidR="00D85B45" w:rsidRDefault="00D85B45">
      <w:pPr>
        <w:rPr>
          <w:lang w:val="en-GB"/>
        </w:rPr>
      </w:pP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BF39A77" wp14:editId="3B79A318">
                <wp:simplePos x="0" y="0"/>
                <wp:positionH relativeFrom="column">
                  <wp:posOffset>287313</wp:posOffset>
                </wp:positionH>
                <wp:positionV relativeFrom="paragraph">
                  <wp:posOffset>2514600</wp:posOffset>
                </wp:positionV>
                <wp:extent cx="942340" cy="0"/>
                <wp:effectExtent l="0" t="0" r="10160" b="12700"/>
                <wp:wrapNone/>
                <wp:docPr id="47" name="Connettore 1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23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4AF7D4" id="Connettore 1 46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2.6pt,198pt" to="96.8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" strokecolor="black [3213]" strokeweight="1pt">
                <v:stroke joinstyle="miter"/>
              </v:line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BDC85A" wp14:editId="15BBE523">
                <wp:simplePos x="0" y="0"/>
                <wp:positionH relativeFrom="column">
                  <wp:posOffset>227330</wp:posOffset>
                </wp:positionH>
                <wp:positionV relativeFrom="paragraph">
                  <wp:posOffset>779682</wp:posOffset>
                </wp:positionV>
                <wp:extent cx="45719" cy="2261919"/>
                <wp:effectExtent l="38100" t="0" r="56515" b="36830"/>
                <wp:wrapNone/>
                <wp:docPr id="22" name="Connettore 2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26191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87E14B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21" o:spid="_x0000_s1026" type="#_x0000_t32" style="position:absolute;margin-left:17.9pt;margin-top:61.4pt;width:3.6pt;height:178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" strokecolor="black [3213]" strokeweight="1pt">
                <v:stroke endarrow="open" joinstyle="miter"/>
              </v:shape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522B48" wp14:editId="3F535281">
                <wp:simplePos x="0" y="0"/>
                <wp:positionH relativeFrom="column">
                  <wp:posOffset>298792</wp:posOffset>
                </wp:positionH>
                <wp:positionV relativeFrom="paragraph">
                  <wp:posOffset>1939925</wp:posOffset>
                </wp:positionV>
                <wp:extent cx="942340" cy="0"/>
                <wp:effectExtent l="0" t="0" r="10160" b="12700"/>
                <wp:wrapNone/>
                <wp:docPr id="45" name="Connettore 1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23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AB58234" id="Connettore 1 44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.55pt,152.75pt" to="97.75pt,15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" strokecolor="black [3213]" strokeweight="1pt">
                <v:stroke joinstyle="miter"/>
              </v:line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910789" wp14:editId="28DB0975">
                <wp:simplePos x="0" y="0"/>
                <wp:positionH relativeFrom="column">
                  <wp:posOffset>265820</wp:posOffset>
                </wp:positionH>
                <wp:positionV relativeFrom="paragraph">
                  <wp:posOffset>1365250</wp:posOffset>
                </wp:positionV>
                <wp:extent cx="942340" cy="0"/>
                <wp:effectExtent l="0" t="0" r="10160" b="12700"/>
                <wp:wrapNone/>
                <wp:docPr id="38" name="Connettore 1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23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AB4A8E4" id="Connettore 1 37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.95pt,107.5pt" to="95.15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" strokecolor="black [3213]" strokeweight="1pt">
                <v:stroke joinstyle="miter"/>
              </v:line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069C8D" wp14:editId="76B0BF43">
                <wp:simplePos x="0" y="0"/>
                <wp:positionH relativeFrom="column">
                  <wp:posOffset>-134620</wp:posOffset>
                </wp:positionH>
                <wp:positionV relativeFrom="paragraph">
                  <wp:posOffset>3030220</wp:posOffset>
                </wp:positionV>
                <wp:extent cx="6411595" cy="785495"/>
                <wp:effectExtent l="0" t="0" r="14605" b="14605"/>
                <wp:wrapNone/>
                <wp:docPr id="36" name="Rettangol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11595" cy="78549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925C45" w14:textId="77777777" w:rsidR="00D85B45" w:rsidRPr="00767FF5" w:rsidRDefault="00D85B45" w:rsidP="00D85B45">
                            <w:pPr>
                              <w:jc w:val="center"/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767FF5"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>IPF patients final cohort</w:t>
                            </w:r>
                          </w:p>
                          <w:p w14:paraId="5BEABF99" w14:textId="77777777" w:rsidR="00D85B45" w:rsidRPr="00767FF5" w:rsidRDefault="00D85B45" w:rsidP="00D85B45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 w:rsidRPr="00767FF5"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N = 634  </w:t>
                            </w:r>
                          </w:p>
                        </w:txbxContent>
                      </wps:txbx>
                      <wps:bodyPr wrap="square"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6069C8D" id="Rettangolo 35" o:spid="_x0000_s1027" style="position:absolute;margin-left:-10.6pt;margin-top:238.6pt;width:504.85pt;height:61.8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" fillcolor="#d8d8d8 [2732]" strokecolor="black [3213]" strokeweight="1pt">
                <v:textbox>
                  <w:txbxContent>
                    <w:p w14:paraId="7A925C45" w14:textId="77777777" w:rsidR="00D85B45" w:rsidRPr="00767FF5" w:rsidRDefault="00D85B45" w:rsidP="00D85B45">
                      <w:pPr>
                        <w:jc w:val="center"/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</w:pPr>
                      <w:r w:rsidRPr="00767FF5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 xml:space="preserve">IPF </w:t>
                      </w:r>
                      <w:proofErr w:type="gramStart"/>
                      <w:r w:rsidRPr="00767FF5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>patients</w:t>
                      </w:r>
                      <w:proofErr w:type="gramEnd"/>
                      <w:r w:rsidRPr="00767FF5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 xml:space="preserve"> final cohort</w:t>
                      </w:r>
                    </w:p>
                    <w:p w14:paraId="5BEABF99" w14:textId="77777777" w:rsidR="00D85B45" w:rsidRPr="00767FF5" w:rsidRDefault="00D85B45" w:rsidP="00D85B45">
                      <w:pPr>
                        <w:jc w:val="center"/>
                        <w:rPr>
                          <w:lang w:val="en-US"/>
                        </w:rPr>
                      </w:pPr>
                      <w:r w:rsidRPr="00767FF5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lang w:val="en-US"/>
                        </w:rPr>
                        <w:t xml:space="preserve">N = 634  </w:t>
                      </w:r>
                    </w:p>
                  </w:txbxContent>
                </v:textbox>
              </v:rect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A658DC" wp14:editId="09ABE2F1">
                <wp:simplePos x="0" y="0"/>
                <wp:positionH relativeFrom="column">
                  <wp:posOffset>1233170</wp:posOffset>
                </wp:positionH>
                <wp:positionV relativeFrom="paragraph">
                  <wp:posOffset>1083945</wp:posOffset>
                </wp:positionV>
                <wp:extent cx="4972050" cy="503555"/>
                <wp:effectExtent l="0" t="0" r="19050" b="17145"/>
                <wp:wrapNone/>
                <wp:docPr id="37" name="Rettangolo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72050" cy="5035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1584A26" w14:textId="77777777" w:rsidR="00D85B45" w:rsidRPr="00767FF5" w:rsidRDefault="00D85B45" w:rsidP="00D85B45">
                            <w:pPr>
                              <w:jc w:val="center"/>
                            </w:pPr>
                            <w:r w:rsidRPr="00767FF5">
                              <w:rPr>
                                <w:rFonts w:hAnsi="Calibri" w:cs="Calibri"/>
                                <w:color w:val="000000" w:themeColor="text1"/>
                                <w:kern w:val="24"/>
                              </w:rPr>
                              <w:t xml:space="preserve">not IPF </w:t>
                            </w:r>
                            <w:r w:rsidRPr="00767FF5">
                              <w:rPr>
                                <w:rFonts w:hAnsi="Calibri"/>
                                <w:color w:val="000000" w:themeColor="text1"/>
                                <w:kern w:val="24"/>
                              </w:rPr>
                              <w:t>N= 8</w:t>
                            </w:r>
                          </w:p>
                        </w:txbxContent>
                      </wps:txbx>
                      <wps:bodyPr wrap="square"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5A658DC" id="Rettangolo 36" o:spid="_x0000_s1028" style="position:absolute;margin-left:97.1pt;margin-top:85.35pt;width:391.5pt;height:39.6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" filled="f" strokecolor="black [3213]" strokeweight="1pt">
                <v:textbox>
                  <w:txbxContent>
                    <w:p w14:paraId="41584A26" w14:textId="77777777" w:rsidR="00D85B45" w:rsidRPr="00767FF5" w:rsidRDefault="00D85B45" w:rsidP="00D85B45">
                      <w:pPr>
                        <w:jc w:val="center"/>
                      </w:pPr>
                      <w:proofErr w:type="spellStart"/>
                      <w:r w:rsidRPr="00767FF5">
                        <w:rPr>
                          <w:rFonts w:hAnsi="Calibri" w:cs="Calibri"/>
                          <w:color w:val="000000" w:themeColor="text1"/>
                          <w:kern w:val="24"/>
                        </w:rPr>
                        <w:t>not</w:t>
                      </w:r>
                      <w:proofErr w:type="spellEnd"/>
                      <w:r w:rsidRPr="00767FF5">
                        <w:rPr>
                          <w:rFonts w:hAnsi="Calibri" w:cs="Calibri"/>
                          <w:color w:val="000000" w:themeColor="text1"/>
                          <w:kern w:val="24"/>
                        </w:rPr>
                        <w:t xml:space="preserve"> IPF </w:t>
                      </w:r>
                      <w:r w:rsidRPr="00767FF5">
                        <w:rPr>
                          <w:rFonts w:hAnsi="Calibri"/>
                          <w:color w:val="000000" w:themeColor="text1"/>
                          <w:kern w:val="24"/>
                        </w:rPr>
                        <w:t>N= 8</w:t>
                      </w:r>
                    </w:p>
                  </w:txbxContent>
                </v:textbox>
              </v:rect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22DE423" wp14:editId="5595C91D">
                <wp:simplePos x="0" y="0"/>
                <wp:positionH relativeFrom="column">
                  <wp:posOffset>1233170</wp:posOffset>
                </wp:positionH>
                <wp:positionV relativeFrom="paragraph">
                  <wp:posOffset>1658620</wp:posOffset>
                </wp:positionV>
                <wp:extent cx="4972050" cy="503555"/>
                <wp:effectExtent l="0" t="0" r="19050" b="17145"/>
                <wp:wrapNone/>
                <wp:docPr id="44" name="Rettangol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72050" cy="5035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7DE45A" w14:textId="77777777" w:rsidR="00D85B45" w:rsidRPr="00767FF5" w:rsidRDefault="00D85B45" w:rsidP="00D85B45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 w:rsidRPr="00767FF5">
                              <w:rPr>
                                <w:rFonts w:hAnsi="Calibri"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lack of critical </w:t>
                            </w:r>
                            <w:r w:rsidRPr="00767FF5">
                              <w:rPr>
                                <w:rFonts w:hAnsi="Calibri" w:cs="Calibri"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data </w:t>
                            </w:r>
                            <w:r w:rsidRPr="00767FF5">
                              <w:rPr>
                                <w:rFonts w:hAnsi="Calibri"/>
                                <w:color w:val="000000" w:themeColor="text1"/>
                                <w:kern w:val="24"/>
                                <w:lang w:val="en-US"/>
                              </w:rPr>
                              <w:t>N=  32</w:t>
                            </w:r>
                          </w:p>
                        </w:txbxContent>
                      </wps:txbx>
                      <wps:bodyPr wrap="square"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22DE423" id="Rettangolo 43" o:spid="_x0000_s1029" style="position:absolute;margin-left:97.1pt;margin-top:130.6pt;width:391.5pt;height:39.6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" filled="f" strokecolor="black [3213]" strokeweight="1pt">
                <v:textbox>
                  <w:txbxContent>
                    <w:p w14:paraId="647DE45A" w14:textId="77777777" w:rsidR="00D85B45" w:rsidRPr="00767FF5" w:rsidRDefault="00D85B45" w:rsidP="00D85B45">
                      <w:pPr>
                        <w:jc w:val="center"/>
                        <w:rPr>
                          <w:lang w:val="en-US"/>
                        </w:rPr>
                      </w:pPr>
                      <w:r w:rsidRPr="00767FF5">
                        <w:rPr>
                          <w:rFonts w:hAnsi="Calibri"/>
                          <w:color w:val="000000" w:themeColor="text1"/>
                          <w:kern w:val="24"/>
                          <w:lang w:val="en-US"/>
                        </w:rPr>
                        <w:t xml:space="preserve">lack of critical </w:t>
                      </w:r>
                      <w:r w:rsidRPr="00767FF5">
                        <w:rPr>
                          <w:rFonts w:hAnsi="Calibri" w:cs="Calibri"/>
                          <w:color w:val="000000" w:themeColor="text1"/>
                          <w:kern w:val="24"/>
                          <w:lang w:val="en-US"/>
                        </w:rPr>
                        <w:t xml:space="preserve">data </w:t>
                      </w:r>
                      <w:r w:rsidRPr="00767FF5">
                        <w:rPr>
                          <w:rFonts w:hAnsi="Calibri"/>
                          <w:color w:val="000000" w:themeColor="text1"/>
                          <w:kern w:val="24"/>
                          <w:lang w:val="en-US"/>
                        </w:rPr>
                        <w:t>N</w:t>
                      </w:r>
                      <w:proofErr w:type="gramStart"/>
                      <w:r w:rsidRPr="00767FF5">
                        <w:rPr>
                          <w:rFonts w:hAnsi="Calibri"/>
                          <w:color w:val="000000" w:themeColor="text1"/>
                          <w:kern w:val="24"/>
                          <w:lang w:val="en-US"/>
                        </w:rPr>
                        <w:t>=  32</w:t>
                      </w:r>
                      <w:proofErr w:type="gramEnd"/>
                    </w:p>
                  </w:txbxContent>
                </v:textbox>
              </v:rect>
            </w:pict>
          </mc:Fallback>
        </mc:AlternateContent>
      </w:r>
      <w:r w:rsidRPr="00D85B45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E51326D" wp14:editId="3C087815">
                <wp:simplePos x="0" y="0"/>
                <wp:positionH relativeFrom="column">
                  <wp:posOffset>1233170</wp:posOffset>
                </wp:positionH>
                <wp:positionV relativeFrom="paragraph">
                  <wp:posOffset>2233295</wp:posOffset>
                </wp:positionV>
                <wp:extent cx="4972050" cy="503555"/>
                <wp:effectExtent l="0" t="0" r="19050" b="17145"/>
                <wp:wrapNone/>
                <wp:docPr id="46" name="Rettangol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72050" cy="5035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14E83A" w14:textId="77777777" w:rsidR="00D85B45" w:rsidRPr="00767FF5" w:rsidRDefault="00D85B45" w:rsidP="00D85B45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 w:rsidRPr="00767FF5">
                              <w:rPr>
                                <w:rFonts w:hAnsi="Calibri"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lost at follow up N= </w:t>
                            </w:r>
                            <w:r w:rsidRPr="00767FF5">
                              <w:rPr>
                                <w:rFonts w:hAnsi="Calibri" w:cs="Mangal"/>
                                <w:color w:val="000000" w:themeColor="text1"/>
                                <w:kern w:val="24"/>
                                <w:cs/>
                                <w:lang w:bidi="mr-IN"/>
                              </w:rPr>
                              <w:t>29</w:t>
                            </w:r>
                          </w:p>
                        </w:txbxContent>
                      </wps:txbx>
                      <wps:bodyPr wrap="square" rtlCol="0" anchor="ctr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E51326D" id="Rettangolo 45" o:spid="_x0000_s1030" style="position:absolute;margin-left:97.1pt;margin-top:175.85pt;width:391.5pt;height:39.6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" filled="f" strokecolor="black [3213]" strokeweight="1pt">
                <v:textbox>
                  <w:txbxContent>
                    <w:p w14:paraId="5514E83A" w14:textId="77777777" w:rsidR="00D85B45" w:rsidRPr="00767FF5" w:rsidRDefault="00D85B45" w:rsidP="00D85B45">
                      <w:pPr>
                        <w:jc w:val="center"/>
                        <w:rPr>
                          <w:lang w:val="en-US"/>
                        </w:rPr>
                      </w:pPr>
                      <w:r w:rsidRPr="00767FF5">
                        <w:rPr>
                          <w:rFonts w:hAnsi="Calibri"/>
                          <w:color w:val="000000" w:themeColor="text1"/>
                          <w:kern w:val="24"/>
                          <w:lang w:val="en-US"/>
                        </w:rPr>
                        <w:t xml:space="preserve">lost at follow up N= </w:t>
                      </w:r>
                      <w:r w:rsidRPr="00767FF5">
                        <w:rPr>
                          <w:rFonts w:hAnsi="Calibri" w:cs="Mangal"/>
                          <w:color w:val="000000" w:themeColor="text1"/>
                          <w:kern w:val="24"/>
                          <w:cs/>
                          <w:lang w:bidi="mr-IN"/>
                        </w:rPr>
                        <w:t>29</w:t>
                      </w:r>
                    </w:p>
                  </w:txbxContent>
                </v:textbox>
              </v:rect>
            </w:pict>
          </mc:Fallback>
        </mc:AlternateContent>
      </w:r>
    </w:p>
    <w:p w14:paraId="692E4778" w14:textId="77777777" w:rsidR="00767FF5" w:rsidRDefault="00767FF5">
      <w:pPr>
        <w:rPr>
          <w:lang w:val="en-GB"/>
        </w:rPr>
      </w:pPr>
    </w:p>
    <w:p w14:paraId="2F78C47A" w14:textId="77777777" w:rsidR="00767FF5" w:rsidRDefault="00767FF5">
      <w:pPr>
        <w:rPr>
          <w:lang w:val="en-GB"/>
        </w:rPr>
      </w:pPr>
    </w:p>
    <w:p w14:paraId="471635CA" w14:textId="77777777" w:rsidR="00767FF5" w:rsidRDefault="00767FF5">
      <w:pPr>
        <w:rPr>
          <w:lang w:val="en-GB"/>
        </w:rPr>
      </w:pPr>
    </w:p>
    <w:p w14:paraId="3A1A6C70" w14:textId="77777777" w:rsidR="00767FF5" w:rsidRDefault="00767FF5">
      <w:pPr>
        <w:rPr>
          <w:lang w:val="en-GB"/>
        </w:rPr>
      </w:pPr>
    </w:p>
    <w:p w14:paraId="22BEC74D" w14:textId="77777777" w:rsidR="00767FF5" w:rsidRDefault="00767FF5">
      <w:pPr>
        <w:rPr>
          <w:lang w:val="en-GB"/>
        </w:rPr>
      </w:pPr>
    </w:p>
    <w:p w14:paraId="0BF09ACF" w14:textId="77777777" w:rsidR="00767FF5" w:rsidRDefault="00767FF5">
      <w:pPr>
        <w:rPr>
          <w:lang w:val="en-GB"/>
        </w:rPr>
      </w:pPr>
    </w:p>
    <w:p w14:paraId="286FB5C4" w14:textId="77777777" w:rsidR="00767FF5" w:rsidRDefault="00767FF5">
      <w:pPr>
        <w:rPr>
          <w:lang w:val="en-GB"/>
        </w:rPr>
      </w:pPr>
    </w:p>
    <w:p w14:paraId="609CED61" w14:textId="77777777" w:rsidR="00767FF5" w:rsidRDefault="00767FF5">
      <w:pPr>
        <w:rPr>
          <w:lang w:val="en-GB"/>
        </w:rPr>
      </w:pPr>
    </w:p>
    <w:p w14:paraId="7F4B7F85" w14:textId="77777777" w:rsidR="00767FF5" w:rsidRDefault="00767FF5">
      <w:pPr>
        <w:rPr>
          <w:lang w:val="en-GB"/>
        </w:rPr>
      </w:pPr>
    </w:p>
    <w:p w14:paraId="0E6816FE" w14:textId="77777777" w:rsidR="00767FF5" w:rsidRDefault="00767FF5">
      <w:pPr>
        <w:rPr>
          <w:lang w:val="en-GB"/>
        </w:rPr>
      </w:pPr>
    </w:p>
    <w:p w14:paraId="4A46C38C" w14:textId="77777777" w:rsidR="00767FF5" w:rsidRDefault="00767FF5">
      <w:pPr>
        <w:rPr>
          <w:lang w:val="en-GB"/>
        </w:rPr>
      </w:pPr>
    </w:p>
    <w:p w14:paraId="17C8B152" w14:textId="77777777" w:rsidR="00767FF5" w:rsidRDefault="00767FF5">
      <w:pPr>
        <w:rPr>
          <w:lang w:val="en-GB"/>
        </w:rPr>
      </w:pPr>
    </w:p>
    <w:p w14:paraId="09475A01" w14:textId="77777777" w:rsidR="00767FF5" w:rsidRDefault="00767FF5">
      <w:pPr>
        <w:rPr>
          <w:lang w:val="en-GB"/>
        </w:rPr>
      </w:pPr>
    </w:p>
    <w:p w14:paraId="11548938" w14:textId="77777777" w:rsidR="00767FF5" w:rsidRDefault="00767FF5">
      <w:pPr>
        <w:rPr>
          <w:lang w:val="en-GB"/>
        </w:rPr>
      </w:pPr>
    </w:p>
    <w:p w14:paraId="7320ED4D" w14:textId="77777777" w:rsidR="00767FF5" w:rsidRDefault="00767FF5">
      <w:pPr>
        <w:rPr>
          <w:lang w:val="en-GB"/>
        </w:rPr>
      </w:pPr>
    </w:p>
    <w:p w14:paraId="513C9982" w14:textId="77777777" w:rsidR="00767FF5" w:rsidRDefault="00767FF5">
      <w:pPr>
        <w:rPr>
          <w:lang w:val="en-GB"/>
        </w:rPr>
      </w:pPr>
    </w:p>
    <w:p w14:paraId="1CD9F7DB" w14:textId="77777777" w:rsidR="00767FF5" w:rsidRDefault="00767FF5">
      <w:pPr>
        <w:rPr>
          <w:lang w:val="en-GB"/>
        </w:rPr>
      </w:pPr>
    </w:p>
    <w:p w14:paraId="7106480D" w14:textId="77777777" w:rsidR="00767FF5" w:rsidRDefault="00767FF5">
      <w:pPr>
        <w:rPr>
          <w:lang w:val="en-GB"/>
        </w:rPr>
      </w:pPr>
    </w:p>
    <w:p w14:paraId="1906FD1B" w14:textId="77777777" w:rsidR="00767FF5" w:rsidRDefault="00767FF5">
      <w:pPr>
        <w:rPr>
          <w:lang w:val="en-GB"/>
        </w:rPr>
      </w:pPr>
    </w:p>
    <w:p w14:paraId="3C28BB51" w14:textId="77777777" w:rsidR="00767FF5" w:rsidRDefault="00767FF5">
      <w:pPr>
        <w:rPr>
          <w:lang w:val="en-GB"/>
        </w:rPr>
      </w:pPr>
    </w:p>
    <w:p w14:paraId="01A6E959" w14:textId="77777777" w:rsidR="00767FF5" w:rsidRDefault="00767FF5">
      <w:pPr>
        <w:rPr>
          <w:lang w:val="en-GB"/>
        </w:rPr>
      </w:pPr>
    </w:p>
    <w:p w14:paraId="7B52A36A" w14:textId="77777777" w:rsidR="00767FF5" w:rsidRDefault="00767FF5">
      <w:pPr>
        <w:rPr>
          <w:lang w:val="en-GB"/>
        </w:rPr>
      </w:pPr>
    </w:p>
    <w:p w14:paraId="2C542088" w14:textId="77777777" w:rsidR="00767FF5" w:rsidRDefault="00767FF5">
      <w:pPr>
        <w:rPr>
          <w:lang w:val="en-GB"/>
        </w:rPr>
      </w:pPr>
      <w:r>
        <w:rPr>
          <w:lang w:val="en-GB"/>
        </w:rPr>
        <w:t xml:space="preserve">*Critical data for enrolment were:  multidisciplinary diagnosis </w:t>
      </w:r>
      <w:r w:rsidR="00A752F5">
        <w:rPr>
          <w:lang w:val="en-GB"/>
        </w:rPr>
        <w:t xml:space="preserve">of IPF, </w:t>
      </w:r>
      <w:r>
        <w:rPr>
          <w:lang w:val="en-GB"/>
        </w:rPr>
        <w:t xml:space="preserve">date of death or last known follow-up, HRCT, pulmonary function tests and clinical history at baseline available for revision. </w:t>
      </w:r>
      <w:r>
        <w:rPr>
          <w:lang w:val="en-GB"/>
        </w:rPr>
        <w:br w:type="page"/>
      </w:r>
    </w:p>
    <w:p w14:paraId="3270CC8F" w14:textId="77777777" w:rsidR="00767FF5" w:rsidRDefault="00767FF5" w:rsidP="00767FF5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  <w:r>
        <w:rPr>
          <w:lang w:val="en-GB"/>
        </w:rPr>
        <w:lastRenderedPageBreak/>
        <w:t xml:space="preserve">Figure </w:t>
      </w:r>
      <w:r w:rsidR="00A27A7E">
        <w:rPr>
          <w:lang w:val="en-GB"/>
        </w:rPr>
        <w:t>S</w:t>
      </w:r>
      <w:r>
        <w:rPr>
          <w:lang w:val="en-GB"/>
        </w:rPr>
        <w:t xml:space="preserve">2 </w:t>
      </w:r>
      <w:r>
        <w:rPr>
          <w:rFonts w:asciiTheme="majorHAnsi" w:hAnsiTheme="majorHAnsi"/>
          <w:lang w:val="en-US"/>
        </w:rPr>
        <w:t>Overall survival of the IPF population.</w:t>
      </w:r>
    </w:p>
    <w:p w14:paraId="2C646AE8" w14:textId="77777777" w:rsidR="00767FF5" w:rsidRDefault="00767FF5" w:rsidP="00767FF5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hAnsiTheme="majorHAnsi"/>
          <w:lang w:val="en-US"/>
        </w:rPr>
      </w:pPr>
    </w:p>
    <w:p w14:paraId="236621C5" w14:textId="77777777" w:rsidR="00767FF5" w:rsidRPr="00450C7D" w:rsidRDefault="00767FF5" w:rsidP="00767FF5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ajorHAnsi" w:eastAsiaTheme="minorEastAsia" w:hAnsiTheme="majorHAnsi" w:cs="Times Roman"/>
          <w:color w:val="101010"/>
          <w:lang w:val="en-US" w:eastAsia="it-IT"/>
        </w:rPr>
      </w:pPr>
      <w:r>
        <w:rPr>
          <w:rFonts w:asciiTheme="majorHAnsi" w:eastAsiaTheme="minorEastAsia" w:hAnsiTheme="majorHAnsi" w:cs="Times Roman"/>
          <w:noProof/>
          <w:color w:val="101010"/>
          <w:lang w:eastAsia="it-IT"/>
        </w:rPr>
        <w:drawing>
          <wp:inline distT="0" distB="0" distL="0" distR="0" wp14:anchorId="749BB66B" wp14:editId="14B22B59">
            <wp:extent cx="6116320" cy="4446905"/>
            <wp:effectExtent l="0" t="0" r="508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hermata 2020-02-08 alle 13.35.13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44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2A5417" w14:textId="77777777" w:rsidR="00A27A7E" w:rsidRDefault="00A27A7E">
      <w:pPr>
        <w:rPr>
          <w:lang w:val="en-US"/>
        </w:rPr>
      </w:pPr>
      <w:r>
        <w:rPr>
          <w:lang w:val="en-US"/>
        </w:rPr>
        <w:br w:type="page"/>
      </w:r>
    </w:p>
    <w:p w14:paraId="065FF8AC" w14:textId="77777777" w:rsidR="00A27A7E" w:rsidRDefault="00A27A7E">
      <w:pPr>
        <w:rPr>
          <w:rFonts w:asciiTheme="majorHAnsi" w:hAnsiTheme="majorHAnsi"/>
          <w:lang w:val="en-US"/>
        </w:rPr>
      </w:pPr>
    </w:p>
    <w:p w14:paraId="2AD38320" w14:textId="3CD3E708" w:rsidR="00A27A7E" w:rsidRPr="00C25A2A" w:rsidRDefault="00A27A7E"/>
    <w:p w14:paraId="12F64EB2" w14:textId="60A2B93C" w:rsidR="00CB4C2C" w:rsidRDefault="00CB4C2C">
      <w:pPr>
        <w:rPr>
          <w:lang w:val="en-US"/>
        </w:rPr>
      </w:pPr>
    </w:p>
    <w:p w14:paraId="438AFFED" w14:textId="16504A21" w:rsidR="00CB4C2C" w:rsidRDefault="00CB4C2C" w:rsidP="00CB4C2C">
      <w:pPr>
        <w:rPr>
          <w:rFonts w:asciiTheme="majorHAnsi" w:hAnsiTheme="majorHAnsi"/>
          <w:lang w:val="en-US"/>
        </w:rPr>
      </w:pPr>
      <w:r>
        <w:rPr>
          <w:lang w:val="en-GB"/>
        </w:rPr>
        <w:t xml:space="preserve">Figure S3 </w:t>
      </w:r>
      <w:r>
        <w:rPr>
          <w:rFonts w:asciiTheme="majorHAnsi" w:hAnsiTheme="majorHAnsi"/>
          <w:lang w:val="en-GB"/>
        </w:rPr>
        <w:t>Event rate</w:t>
      </w:r>
      <w:r>
        <w:rPr>
          <w:rFonts w:asciiTheme="majorHAnsi" w:hAnsiTheme="majorHAnsi"/>
          <w:lang w:val="en-US"/>
        </w:rPr>
        <w:t xml:space="preserve"> stratified by calendar year of diagnosis</w:t>
      </w:r>
    </w:p>
    <w:p w14:paraId="5DA92091" w14:textId="77777777" w:rsidR="00CB4C2C" w:rsidRDefault="00CB4C2C">
      <w:pPr>
        <w:rPr>
          <w:lang w:val="en-US"/>
        </w:rPr>
      </w:pPr>
    </w:p>
    <w:p w14:paraId="0F5A35A6" w14:textId="2E6CD315" w:rsidR="00A27A7E" w:rsidRDefault="00CB4C2C">
      <w:pPr>
        <w:rPr>
          <w:lang w:val="en-US"/>
        </w:rPr>
      </w:pPr>
      <w:r w:rsidRPr="00CB4C2C">
        <w:rPr>
          <w:noProof/>
          <w:lang w:eastAsia="it-IT"/>
        </w:rPr>
        <w:drawing>
          <wp:inline distT="0" distB="0" distL="0" distR="0" wp14:anchorId="49512BF2" wp14:editId="2BE294A2">
            <wp:extent cx="5029200" cy="36576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C8DEAD" w14:textId="77777777" w:rsidR="00A27A7E" w:rsidRDefault="00A27A7E">
      <w:pPr>
        <w:rPr>
          <w:lang w:val="en-US"/>
        </w:rPr>
      </w:pPr>
      <w:r>
        <w:rPr>
          <w:lang w:val="en-US"/>
        </w:rPr>
        <w:br w:type="page"/>
      </w:r>
    </w:p>
    <w:p w14:paraId="6BD58AAF" w14:textId="77777777" w:rsidR="00A27A7E" w:rsidRDefault="00A27A7E">
      <w:pPr>
        <w:rPr>
          <w:lang w:val="en-US"/>
        </w:rPr>
      </w:pPr>
      <w:r>
        <w:rPr>
          <w:noProof/>
          <w:lang w:eastAsia="it-IT"/>
        </w:rPr>
        <w:lastRenderedPageBreak/>
        <w:drawing>
          <wp:inline distT="0" distB="0" distL="0" distR="0" wp14:anchorId="40D5B287" wp14:editId="612ECE3E">
            <wp:extent cx="6116320" cy="4304665"/>
            <wp:effectExtent l="0" t="0" r="5080" b="635"/>
            <wp:docPr id="3" name="Immagine 3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hermata 2020-02-08 alle 14.20.36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30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3651CF" w14:textId="77777777" w:rsidR="00A27A7E" w:rsidRDefault="00A27A7E">
      <w:pPr>
        <w:rPr>
          <w:lang w:val="en-US"/>
        </w:rPr>
      </w:pPr>
    </w:p>
    <w:p w14:paraId="4EAB59FB" w14:textId="5445C35C" w:rsidR="00074399" w:rsidRDefault="00074399" w:rsidP="00074399">
      <w:pPr>
        <w:rPr>
          <w:rFonts w:asciiTheme="majorHAnsi" w:hAnsiTheme="majorHAnsi"/>
          <w:lang w:val="en-US"/>
        </w:rPr>
      </w:pPr>
      <w:r>
        <w:rPr>
          <w:lang w:val="en-GB"/>
        </w:rPr>
        <w:t xml:space="preserve">Figure S4 </w:t>
      </w:r>
      <w:r>
        <w:rPr>
          <w:rFonts w:asciiTheme="majorHAnsi" w:hAnsiTheme="majorHAnsi"/>
          <w:lang w:val="en-GB"/>
        </w:rPr>
        <w:t>Event rate</w:t>
      </w:r>
      <w:r>
        <w:rPr>
          <w:rFonts w:asciiTheme="majorHAnsi" w:hAnsiTheme="majorHAnsi"/>
          <w:lang w:val="en-US"/>
        </w:rPr>
        <w:t xml:space="preserve"> stratified by calendar 3 years of diagnosis</w:t>
      </w:r>
    </w:p>
    <w:p w14:paraId="10ED6451" w14:textId="77777777" w:rsidR="00A27A7E" w:rsidRDefault="00A27A7E">
      <w:pPr>
        <w:rPr>
          <w:lang w:val="en-US"/>
        </w:rPr>
      </w:pPr>
    </w:p>
    <w:p w14:paraId="60B079D5" w14:textId="103BF6EC" w:rsidR="00074399" w:rsidRDefault="00074399">
      <w:pPr>
        <w:rPr>
          <w:lang w:val="en-GB"/>
        </w:rPr>
      </w:pPr>
      <w:r w:rsidRPr="00074399">
        <w:rPr>
          <w:noProof/>
          <w:lang w:eastAsia="it-IT"/>
        </w:rPr>
        <w:drawing>
          <wp:inline distT="0" distB="0" distL="0" distR="0" wp14:anchorId="6414A41F" wp14:editId="7B0204AB">
            <wp:extent cx="5029200" cy="36576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n-GB"/>
        </w:rPr>
        <w:br w:type="page"/>
      </w:r>
    </w:p>
    <w:p w14:paraId="4FDF872C" w14:textId="034A9E88" w:rsidR="00A27A7E" w:rsidRDefault="00A27A7E" w:rsidP="00A27A7E">
      <w:pPr>
        <w:rPr>
          <w:rFonts w:asciiTheme="majorHAnsi" w:hAnsiTheme="majorHAnsi"/>
          <w:lang w:val="en-US"/>
        </w:rPr>
      </w:pPr>
      <w:r>
        <w:rPr>
          <w:lang w:val="en-GB"/>
        </w:rPr>
        <w:lastRenderedPageBreak/>
        <w:t xml:space="preserve">Figure S5 </w:t>
      </w:r>
      <w:r>
        <w:rPr>
          <w:rFonts w:asciiTheme="majorHAnsi" w:hAnsiTheme="majorHAnsi"/>
          <w:lang w:val="en-GB"/>
        </w:rPr>
        <w:t>S</w:t>
      </w:r>
      <w:proofErr w:type="spellStart"/>
      <w:r>
        <w:rPr>
          <w:rFonts w:asciiTheme="majorHAnsi" w:hAnsiTheme="majorHAnsi"/>
          <w:lang w:val="en-US"/>
        </w:rPr>
        <w:t>urvival</w:t>
      </w:r>
      <w:proofErr w:type="spellEnd"/>
      <w:r>
        <w:rPr>
          <w:rFonts w:asciiTheme="majorHAnsi" w:hAnsiTheme="majorHAnsi"/>
          <w:lang w:val="en-US"/>
        </w:rPr>
        <w:t xml:space="preserve"> of the IPF population stratified by five years of diagnosis</w:t>
      </w:r>
    </w:p>
    <w:p w14:paraId="4D517388" w14:textId="77777777" w:rsidR="00A27A7E" w:rsidRDefault="00A27A7E">
      <w:pPr>
        <w:rPr>
          <w:lang w:val="en-US"/>
        </w:rPr>
      </w:pPr>
    </w:p>
    <w:p w14:paraId="48CA0C5C" w14:textId="77777777" w:rsidR="00A27A7E" w:rsidRDefault="00A27A7E">
      <w:pPr>
        <w:rPr>
          <w:lang w:val="en-US"/>
        </w:rPr>
      </w:pPr>
      <w:r>
        <w:rPr>
          <w:noProof/>
          <w:lang w:eastAsia="it-IT"/>
        </w:rPr>
        <w:drawing>
          <wp:inline distT="0" distB="0" distL="0" distR="0" wp14:anchorId="5BAAFB43" wp14:editId="497611E8">
            <wp:extent cx="6116320" cy="4342130"/>
            <wp:effectExtent l="0" t="0" r="5080" b="1270"/>
            <wp:docPr id="4" name="Immagine 4" descr="Immagine che contiene mappa, screenshot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chermata 2020-02-08 alle 14.21.47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34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490B1A" w14:textId="77777777" w:rsidR="00A27A7E" w:rsidRDefault="00A27A7E">
      <w:pPr>
        <w:rPr>
          <w:lang w:val="en-US"/>
        </w:rPr>
      </w:pPr>
    </w:p>
    <w:p w14:paraId="2F3BAA94" w14:textId="77777777" w:rsidR="00A27A7E" w:rsidRDefault="00A27A7E">
      <w:pPr>
        <w:rPr>
          <w:lang w:val="en-US"/>
        </w:rPr>
      </w:pPr>
    </w:p>
    <w:p w14:paraId="1F0BCA35" w14:textId="77777777" w:rsidR="00A27A7E" w:rsidRDefault="00A27A7E">
      <w:pPr>
        <w:rPr>
          <w:lang w:val="en-US"/>
        </w:rPr>
      </w:pPr>
      <w:r>
        <w:rPr>
          <w:lang w:val="en-US"/>
        </w:rPr>
        <w:br w:type="page"/>
      </w:r>
    </w:p>
    <w:p w14:paraId="22590FF3" w14:textId="77777777" w:rsidR="00A27A7E" w:rsidRDefault="00263502">
      <w:pPr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lastRenderedPageBreak/>
        <w:t xml:space="preserve">Table S1 propensity score matched analysis for treatment effect </w:t>
      </w:r>
      <w:proofErr w:type="gramStart"/>
      <w:r>
        <w:rPr>
          <w:rFonts w:asciiTheme="majorHAnsi" w:hAnsiTheme="majorHAnsi"/>
          <w:lang w:val="en-US"/>
        </w:rPr>
        <w:t>on  lung</w:t>
      </w:r>
      <w:proofErr w:type="gramEnd"/>
      <w:r>
        <w:rPr>
          <w:rFonts w:asciiTheme="majorHAnsi" w:hAnsiTheme="majorHAnsi"/>
          <w:lang w:val="en-US"/>
        </w:rPr>
        <w:t xml:space="preserve"> cancer risk</w:t>
      </w:r>
    </w:p>
    <w:p w14:paraId="4DC595B3" w14:textId="77777777" w:rsidR="00263502" w:rsidRDefault="00263502">
      <w:pPr>
        <w:rPr>
          <w:rFonts w:asciiTheme="majorHAnsi" w:hAnsiTheme="majorHAnsi"/>
          <w:lang w:val="en-US"/>
        </w:rPr>
      </w:pPr>
    </w:p>
    <w:p w14:paraId="300CC540" w14:textId="77777777" w:rsidR="00263502" w:rsidRDefault="00263502">
      <w:pPr>
        <w:rPr>
          <w:lang w:val="en-US"/>
        </w:rPr>
      </w:pPr>
    </w:p>
    <w:tbl>
      <w:tblPr>
        <w:tblW w:w="101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1"/>
        <w:gridCol w:w="4538"/>
        <w:gridCol w:w="1356"/>
        <w:gridCol w:w="1329"/>
        <w:gridCol w:w="1199"/>
      </w:tblGrid>
      <w:tr w:rsidR="00263502" w:rsidRPr="00263502" w14:paraId="5CF3D192" w14:textId="77777777" w:rsidTr="00263502">
        <w:trPr>
          <w:trHeight w:val="773"/>
        </w:trPr>
        <w:tc>
          <w:tcPr>
            <w:tcW w:w="174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14:paraId="74F7FE31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FFFFFF"/>
                <w:lang w:eastAsia="it-IT"/>
              </w:rPr>
            </w:pPr>
            <w:proofErr w:type="spellStart"/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>Outcome</w:t>
            </w:r>
            <w:proofErr w:type="spellEnd"/>
          </w:p>
        </w:tc>
        <w:tc>
          <w:tcPr>
            <w:tcW w:w="453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14:paraId="68DF84C0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FFFFFF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>Treatment</w:t>
            </w:r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14:paraId="61F4A9C4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FFFFFF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 xml:space="preserve">ATE </w:t>
            </w:r>
            <w:proofErr w:type="spellStart"/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>Coeff</w:t>
            </w:r>
            <w:proofErr w:type="spellEnd"/>
          </w:p>
        </w:tc>
        <w:tc>
          <w:tcPr>
            <w:tcW w:w="132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14:paraId="0221B340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FFFFFF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>SE</w:t>
            </w:r>
          </w:p>
        </w:tc>
        <w:tc>
          <w:tcPr>
            <w:tcW w:w="11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14:paraId="61E65911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FFFFFF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>p-</w:t>
            </w:r>
            <w:proofErr w:type="spellStart"/>
            <w:r w:rsidRPr="00263502">
              <w:rPr>
                <w:rFonts w:ascii="Times Roman" w:eastAsia="Times New Roman" w:hAnsi="Times Roman" w:cs="Calibri"/>
                <w:color w:val="FFFFFF"/>
                <w:lang w:eastAsia="it-IT"/>
              </w:rPr>
              <w:t>value</w:t>
            </w:r>
            <w:proofErr w:type="spellEnd"/>
          </w:p>
        </w:tc>
      </w:tr>
      <w:tr w:rsidR="00263502" w:rsidRPr="00263502" w14:paraId="2AAFB668" w14:textId="77777777" w:rsidTr="00263502">
        <w:trPr>
          <w:trHeight w:val="456"/>
        </w:trPr>
        <w:tc>
          <w:tcPr>
            <w:tcW w:w="17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D9D9D9"/>
            <w:noWrap/>
            <w:vAlign w:val="center"/>
            <w:hideMark/>
          </w:tcPr>
          <w:p w14:paraId="10BBAA34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Lung</w:t>
            </w:r>
            <w:proofErr w:type="spellEnd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 xml:space="preserve"> Cancer</w:t>
            </w:r>
          </w:p>
        </w:tc>
        <w:tc>
          <w:tcPr>
            <w:tcW w:w="453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A7D5068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any</w:t>
            </w:r>
            <w:proofErr w:type="spellEnd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 xml:space="preserve"> </w:t>
            </w: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antifibrotic</w:t>
            </w:r>
            <w:proofErr w:type="spellEnd"/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4824C26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-0.03</w:t>
            </w:r>
          </w:p>
        </w:tc>
        <w:tc>
          <w:tcPr>
            <w:tcW w:w="132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5B00149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0.03</w:t>
            </w:r>
          </w:p>
        </w:tc>
        <w:tc>
          <w:tcPr>
            <w:tcW w:w="11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C2DF8D5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0.4</w:t>
            </w:r>
          </w:p>
        </w:tc>
      </w:tr>
      <w:tr w:rsidR="00263502" w:rsidRPr="00263502" w14:paraId="3CD852B5" w14:textId="77777777" w:rsidTr="00263502">
        <w:trPr>
          <w:trHeight w:val="456"/>
        </w:trPr>
        <w:tc>
          <w:tcPr>
            <w:tcW w:w="17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1F58202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</w:p>
        </w:tc>
        <w:tc>
          <w:tcPr>
            <w:tcW w:w="453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289527B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>
              <w:rPr>
                <w:rFonts w:ascii="Times Roman" w:eastAsia="Times New Roman" w:hAnsi="Times Roman" w:cs="Calibri"/>
                <w:color w:val="000000"/>
                <w:lang w:eastAsia="it-IT"/>
              </w:rPr>
              <w:t xml:space="preserve">      </w:t>
            </w: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pirfenidone</w:t>
            </w:r>
            <w:proofErr w:type="spellEnd"/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92E04A9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-0.03</w:t>
            </w:r>
          </w:p>
        </w:tc>
        <w:tc>
          <w:tcPr>
            <w:tcW w:w="132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575A847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0.03</w:t>
            </w:r>
          </w:p>
        </w:tc>
        <w:tc>
          <w:tcPr>
            <w:tcW w:w="11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DC58051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0.2</w:t>
            </w:r>
          </w:p>
        </w:tc>
      </w:tr>
      <w:tr w:rsidR="00263502" w:rsidRPr="00263502" w14:paraId="31082C28" w14:textId="77777777" w:rsidTr="00263502">
        <w:trPr>
          <w:trHeight w:val="456"/>
        </w:trPr>
        <w:tc>
          <w:tcPr>
            <w:tcW w:w="17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1E9B4D5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</w:p>
        </w:tc>
        <w:tc>
          <w:tcPr>
            <w:tcW w:w="453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DCB295F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>
              <w:rPr>
                <w:rFonts w:ascii="Times Roman" w:eastAsia="Times New Roman" w:hAnsi="Times Roman" w:cs="Calibri"/>
                <w:color w:val="000000"/>
                <w:lang w:eastAsia="it-IT"/>
              </w:rPr>
              <w:t xml:space="preserve">       </w:t>
            </w: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nintedanib</w:t>
            </w:r>
            <w:proofErr w:type="spellEnd"/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5FEDAC2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-0.02</w:t>
            </w:r>
          </w:p>
        </w:tc>
        <w:tc>
          <w:tcPr>
            <w:tcW w:w="132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D1B159F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0.03</w:t>
            </w:r>
          </w:p>
        </w:tc>
        <w:tc>
          <w:tcPr>
            <w:tcW w:w="11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3196A19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0.4</w:t>
            </w:r>
          </w:p>
        </w:tc>
      </w:tr>
      <w:tr w:rsidR="00263502" w:rsidRPr="00263502" w14:paraId="75244FB9" w14:textId="77777777" w:rsidTr="00263502">
        <w:trPr>
          <w:trHeight w:val="456"/>
        </w:trPr>
        <w:tc>
          <w:tcPr>
            <w:tcW w:w="17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192C3BD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</w:p>
        </w:tc>
        <w:tc>
          <w:tcPr>
            <w:tcW w:w="453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66BEEE6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any</w:t>
            </w:r>
            <w:proofErr w:type="spellEnd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 xml:space="preserve"> immunosoppressive agent</w:t>
            </w:r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5B89ABD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-0.04</w:t>
            </w:r>
          </w:p>
        </w:tc>
        <w:tc>
          <w:tcPr>
            <w:tcW w:w="132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150C71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0.05</w:t>
            </w:r>
          </w:p>
        </w:tc>
        <w:tc>
          <w:tcPr>
            <w:tcW w:w="11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08B2558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0.4</w:t>
            </w:r>
          </w:p>
        </w:tc>
      </w:tr>
      <w:tr w:rsidR="00263502" w:rsidRPr="00263502" w14:paraId="117D03FF" w14:textId="77777777" w:rsidTr="00263502">
        <w:trPr>
          <w:trHeight w:val="456"/>
        </w:trPr>
        <w:tc>
          <w:tcPr>
            <w:tcW w:w="17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D13533D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</w:p>
        </w:tc>
        <w:tc>
          <w:tcPr>
            <w:tcW w:w="453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96D00E2" w14:textId="77777777" w:rsidR="00263502" w:rsidRPr="00263502" w:rsidRDefault="00263502" w:rsidP="00263502">
            <w:pPr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corticosteroids</w:t>
            </w:r>
            <w:proofErr w:type="spellEnd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 xml:space="preserve"> </w:t>
            </w:r>
            <w:proofErr w:type="spellStart"/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only</w:t>
            </w:r>
            <w:proofErr w:type="spellEnd"/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5C7C102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0.1</w:t>
            </w:r>
          </w:p>
        </w:tc>
        <w:tc>
          <w:tcPr>
            <w:tcW w:w="132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B443A92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0.06</w:t>
            </w:r>
          </w:p>
        </w:tc>
        <w:tc>
          <w:tcPr>
            <w:tcW w:w="11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387F2DF" w14:textId="77777777" w:rsidR="00263502" w:rsidRPr="00263502" w:rsidRDefault="00263502" w:rsidP="00263502">
            <w:pPr>
              <w:jc w:val="center"/>
              <w:rPr>
                <w:rFonts w:ascii="Times Roman" w:eastAsia="Times New Roman" w:hAnsi="Times Roman" w:cs="Calibri"/>
                <w:color w:val="000000"/>
                <w:lang w:eastAsia="it-IT"/>
              </w:rPr>
            </w:pPr>
            <w:r w:rsidRPr="00263502">
              <w:rPr>
                <w:rFonts w:ascii="Times Roman" w:eastAsia="Times New Roman" w:hAnsi="Times Roman" w:cs="Calibri"/>
                <w:color w:val="000000"/>
                <w:lang w:eastAsia="it-IT"/>
              </w:rPr>
              <w:t>0.1</w:t>
            </w:r>
          </w:p>
        </w:tc>
      </w:tr>
    </w:tbl>
    <w:p w14:paraId="040EFCD8" w14:textId="2D0A2DB7" w:rsidR="00263502" w:rsidRDefault="00263502">
      <w:pPr>
        <w:rPr>
          <w:lang w:val="en-US"/>
        </w:rPr>
      </w:pPr>
      <w:r w:rsidRPr="00263502">
        <w:rPr>
          <w:lang w:val="en-US"/>
        </w:rPr>
        <w:t>ATE: average treatment effect; SE: AI Robust Standard Error</w:t>
      </w:r>
    </w:p>
    <w:p w14:paraId="7A887F79" w14:textId="73650CFA" w:rsidR="002E113D" w:rsidRDefault="002E113D">
      <w:pPr>
        <w:rPr>
          <w:lang w:val="en-US"/>
        </w:rPr>
      </w:pPr>
    </w:p>
    <w:p w14:paraId="06AFBBB9" w14:textId="74BC9403" w:rsidR="002E113D" w:rsidRDefault="002E113D">
      <w:pPr>
        <w:rPr>
          <w:lang w:val="en-US"/>
        </w:rPr>
      </w:pPr>
      <w:r>
        <w:rPr>
          <w:lang w:val="en-US"/>
        </w:rPr>
        <w:br w:type="page"/>
      </w:r>
    </w:p>
    <w:p w14:paraId="01873773" w14:textId="03E7CA64" w:rsidR="002E113D" w:rsidRDefault="002E113D">
      <w:pPr>
        <w:rPr>
          <w:lang w:val="en-US"/>
        </w:rPr>
      </w:pPr>
      <w:r>
        <w:rPr>
          <w:lang w:val="en-US"/>
        </w:rPr>
        <w:lastRenderedPageBreak/>
        <w:t>Figure S6 PS match graph for treated and untreated</w:t>
      </w:r>
    </w:p>
    <w:p w14:paraId="66365326" w14:textId="4D20D6C2" w:rsidR="002E113D" w:rsidRDefault="002E113D">
      <w:pPr>
        <w:rPr>
          <w:lang w:val="en-US"/>
        </w:rPr>
      </w:pPr>
    </w:p>
    <w:p w14:paraId="7FDBB746" w14:textId="77777777" w:rsidR="002E113D" w:rsidRDefault="002E113D">
      <w:pPr>
        <w:rPr>
          <w:lang w:val="en-US"/>
        </w:rPr>
      </w:pPr>
    </w:p>
    <w:p w14:paraId="1E494D9E" w14:textId="1FFD829A" w:rsidR="002E113D" w:rsidRPr="00767FF5" w:rsidRDefault="002E113D">
      <w:pPr>
        <w:rPr>
          <w:lang w:val="en-US"/>
        </w:rPr>
      </w:pPr>
      <w:r>
        <w:rPr>
          <w:noProof/>
          <w:lang w:eastAsia="it-IT"/>
        </w:rPr>
        <w:drawing>
          <wp:inline distT="0" distB="0" distL="0" distR="0" wp14:anchorId="5B880218" wp14:editId="52177E31">
            <wp:extent cx="6116320" cy="4368800"/>
            <wp:effectExtent l="0" t="0" r="5080" b="0"/>
            <wp:docPr id="5" name="Immagine 5" descr="Immagine che contiene screensho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chermata 2020-02-09 alle 11.38.31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36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E113D" w:rsidRPr="00767FF5" w:rsidSect="008223BA">
      <w:footerReference w:type="even" r:id="rId12"/>
      <w:footerReference w:type="default" r:id="rId13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46EB7" w14:textId="77777777" w:rsidR="00472645" w:rsidRDefault="00472645" w:rsidP="00A27A7E">
      <w:r>
        <w:separator/>
      </w:r>
    </w:p>
  </w:endnote>
  <w:endnote w:type="continuationSeparator" w:id="0">
    <w:p w14:paraId="3693576D" w14:textId="77777777" w:rsidR="00472645" w:rsidRDefault="00472645" w:rsidP="00A27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Roman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786512383"/>
      <w:docPartObj>
        <w:docPartGallery w:val="Page Numbers (Bottom of Page)"/>
        <w:docPartUnique/>
      </w:docPartObj>
    </w:sdtPr>
    <w:sdtContent>
      <w:p w14:paraId="19B21286" w14:textId="77777777" w:rsidR="00A27A7E" w:rsidRDefault="00A27A7E" w:rsidP="00EE1916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F7D64F6" w14:textId="77777777" w:rsidR="00A27A7E" w:rsidRDefault="00A27A7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2032598662"/>
      <w:docPartObj>
        <w:docPartGallery w:val="Page Numbers (Bottom of Page)"/>
        <w:docPartUnique/>
      </w:docPartObj>
    </w:sdtPr>
    <w:sdtContent>
      <w:p w14:paraId="07C368D7" w14:textId="18D805D4" w:rsidR="00A27A7E" w:rsidRDefault="00A27A7E" w:rsidP="00EE1916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E57F1D">
          <w:rPr>
            <w:rStyle w:val="Numeropagina"/>
            <w:noProof/>
          </w:rPr>
          <w:t>10</w:t>
        </w:r>
        <w:r>
          <w:rPr>
            <w:rStyle w:val="Numeropagina"/>
          </w:rPr>
          <w:fldChar w:fldCharType="end"/>
        </w:r>
      </w:p>
    </w:sdtContent>
  </w:sdt>
  <w:p w14:paraId="6E99B946" w14:textId="77777777" w:rsidR="00A27A7E" w:rsidRDefault="00A27A7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C57CD" w14:textId="77777777" w:rsidR="00472645" w:rsidRDefault="00472645" w:rsidP="00A27A7E">
      <w:r>
        <w:separator/>
      </w:r>
    </w:p>
  </w:footnote>
  <w:footnote w:type="continuationSeparator" w:id="0">
    <w:p w14:paraId="63891E7A" w14:textId="77777777" w:rsidR="00472645" w:rsidRDefault="00472645" w:rsidP="00A27A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E1"/>
    <w:rsid w:val="00055421"/>
    <w:rsid w:val="00074399"/>
    <w:rsid w:val="00234A31"/>
    <w:rsid w:val="00261609"/>
    <w:rsid w:val="00263502"/>
    <w:rsid w:val="00293EC2"/>
    <w:rsid w:val="002E113D"/>
    <w:rsid w:val="003C2B5C"/>
    <w:rsid w:val="00423E92"/>
    <w:rsid w:val="00472645"/>
    <w:rsid w:val="005C488F"/>
    <w:rsid w:val="005C4F99"/>
    <w:rsid w:val="006E7F70"/>
    <w:rsid w:val="0076784B"/>
    <w:rsid w:val="00767FF5"/>
    <w:rsid w:val="008223BA"/>
    <w:rsid w:val="008A4D48"/>
    <w:rsid w:val="00A27A7E"/>
    <w:rsid w:val="00A370D3"/>
    <w:rsid w:val="00A752F5"/>
    <w:rsid w:val="00A7762C"/>
    <w:rsid w:val="00A811F1"/>
    <w:rsid w:val="00AE5CDF"/>
    <w:rsid w:val="00B11DE1"/>
    <w:rsid w:val="00B16E7E"/>
    <w:rsid w:val="00B47A2E"/>
    <w:rsid w:val="00BE42DC"/>
    <w:rsid w:val="00C25A2A"/>
    <w:rsid w:val="00CB4C2C"/>
    <w:rsid w:val="00D85B45"/>
    <w:rsid w:val="00DA6BCC"/>
    <w:rsid w:val="00E57F1D"/>
    <w:rsid w:val="00F06F9B"/>
    <w:rsid w:val="00F14EAF"/>
    <w:rsid w:val="00F5276A"/>
    <w:rsid w:val="00F75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66814"/>
  <w15:chartTrackingRefBased/>
  <w15:docId w15:val="{120668E8-B026-9B49-8CF4-B67C5E204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7FF5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7FF5"/>
    <w:rPr>
      <w:rFonts w:ascii="Times New Roman" w:hAnsi="Times New Roman" w:cs="Times New Roman"/>
      <w:sz w:val="18"/>
      <w:szCs w:val="18"/>
    </w:rPr>
  </w:style>
  <w:style w:type="paragraph" w:styleId="Pidipagina">
    <w:name w:val="footer"/>
    <w:basedOn w:val="Normale"/>
    <w:link w:val="PidipaginaCarattere"/>
    <w:uiPriority w:val="99"/>
    <w:unhideWhenUsed/>
    <w:rsid w:val="00A27A7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27A7E"/>
  </w:style>
  <w:style w:type="character" w:styleId="Numeropagina">
    <w:name w:val="page number"/>
    <w:basedOn w:val="Carpredefinitoparagrafo"/>
    <w:uiPriority w:val="99"/>
    <w:semiHidden/>
    <w:unhideWhenUsed/>
    <w:rsid w:val="00A27A7E"/>
  </w:style>
  <w:style w:type="paragraph" w:styleId="Revisione">
    <w:name w:val="Revision"/>
    <w:hidden/>
    <w:uiPriority w:val="99"/>
    <w:semiHidden/>
    <w:rsid w:val="00DA6BCC"/>
  </w:style>
  <w:style w:type="character" w:styleId="Rimandocommento">
    <w:name w:val="annotation reference"/>
    <w:basedOn w:val="Carpredefinitoparagrafo"/>
    <w:uiPriority w:val="99"/>
    <w:semiHidden/>
    <w:unhideWhenUsed/>
    <w:rsid w:val="00DA6BC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A6BC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A6BC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A6BC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A6B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0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8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tomassetti</dc:creator>
  <cp:keywords/>
  <dc:description/>
  <cp:lastModifiedBy>sara tomassetti</cp:lastModifiedBy>
  <cp:revision>7</cp:revision>
  <dcterms:created xsi:type="dcterms:W3CDTF">2023-02-27T13:28:00Z</dcterms:created>
  <dcterms:modified xsi:type="dcterms:W3CDTF">2023-04-14T17:28:00Z</dcterms:modified>
</cp:coreProperties>
</file>