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1CE9C9" w14:textId="77777777" w:rsidR="001A1984" w:rsidRPr="00DF4F32" w:rsidRDefault="001A1984" w:rsidP="001A1984">
      <w:pPr>
        <w:jc w:val="both"/>
        <w:rPr>
          <w:rFonts w:asciiTheme="minorHAnsi" w:hAnsiTheme="minorHAnsi" w:cstheme="minorHAnsi"/>
          <w:b/>
          <w:sz w:val="28"/>
          <w:szCs w:val="32"/>
        </w:rPr>
      </w:pPr>
      <w:bookmarkStart w:id="0" w:name="_Hlk166330414"/>
      <w:bookmarkStart w:id="1" w:name="_Hlk166233373"/>
      <w:r w:rsidRPr="00DF4F32">
        <w:rPr>
          <w:rFonts w:asciiTheme="minorHAnsi" w:hAnsiTheme="minorHAnsi" w:cstheme="minorHAnsi"/>
          <w:b/>
          <w:sz w:val="28"/>
          <w:szCs w:val="32"/>
        </w:rPr>
        <w:t xml:space="preserve">Biodegradation of untreated plasticizers-free linear low-density polyethylene films by marine bacteria </w:t>
      </w:r>
      <w:bookmarkEnd w:id="0"/>
    </w:p>
    <w:bookmarkEnd w:id="1"/>
    <w:p w14:paraId="30418CED" w14:textId="77777777" w:rsidR="001A1984" w:rsidRDefault="001A1984" w:rsidP="001A1984">
      <w:pPr>
        <w:jc w:val="both"/>
        <w:rPr>
          <w:rFonts w:asciiTheme="minorHAnsi" w:hAnsiTheme="minorHAnsi" w:cstheme="minorHAnsi"/>
          <w:b/>
          <w:sz w:val="32"/>
          <w:szCs w:val="32"/>
        </w:rPr>
      </w:pPr>
    </w:p>
    <w:p w14:paraId="5DC82FD2" w14:textId="77777777" w:rsidR="001A1984" w:rsidRDefault="001A1984" w:rsidP="001A1984">
      <w:pPr>
        <w:jc w:val="both"/>
        <w:rPr>
          <w:rFonts w:asciiTheme="minorHAnsi" w:hAnsiTheme="minorHAnsi" w:cstheme="minorHAnsi"/>
          <w:b/>
          <w:sz w:val="32"/>
          <w:szCs w:val="32"/>
        </w:rPr>
      </w:pPr>
    </w:p>
    <w:p w14:paraId="63DF6F51" w14:textId="77777777" w:rsidR="001A1984" w:rsidRPr="00801665" w:rsidRDefault="001A1984" w:rsidP="001A1984">
      <w:pPr>
        <w:jc w:val="both"/>
        <w:rPr>
          <w:rFonts w:asciiTheme="minorHAnsi" w:hAnsiTheme="minorHAnsi" w:cstheme="minorHAnsi"/>
          <w:b/>
        </w:rPr>
      </w:pPr>
    </w:p>
    <w:p w14:paraId="0DBE6313" w14:textId="77777777" w:rsidR="001A1984" w:rsidRPr="00801665" w:rsidRDefault="001A1984" w:rsidP="001A1984">
      <w:pPr>
        <w:jc w:val="both"/>
        <w:rPr>
          <w:rFonts w:asciiTheme="minorHAnsi" w:hAnsiTheme="minorHAnsi" w:cstheme="minorHAnsi"/>
          <w:bCs/>
        </w:rPr>
      </w:pPr>
      <w:proofErr w:type="spellStart"/>
      <w:r w:rsidRPr="00801665">
        <w:rPr>
          <w:rFonts w:asciiTheme="minorHAnsi" w:hAnsiTheme="minorHAnsi" w:cstheme="minorHAnsi"/>
          <w:b/>
        </w:rPr>
        <w:t>Kejvin</w:t>
      </w:r>
      <w:proofErr w:type="spellEnd"/>
      <w:r w:rsidRPr="00801665">
        <w:rPr>
          <w:rFonts w:asciiTheme="minorHAnsi" w:hAnsiTheme="minorHAnsi" w:cstheme="minorHAnsi"/>
          <w:b/>
        </w:rPr>
        <w:t xml:space="preserve"> </w:t>
      </w:r>
      <w:proofErr w:type="spellStart"/>
      <w:r w:rsidRPr="00801665">
        <w:rPr>
          <w:rFonts w:asciiTheme="minorHAnsi" w:hAnsiTheme="minorHAnsi" w:cstheme="minorHAnsi"/>
          <w:b/>
        </w:rPr>
        <w:t>Bajo</w:t>
      </w:r>
      <w:r w:rsidRPr="00801665">
        <w:rPr>
          <w:rFonts w:asciiTheme="minorHAnsi" w:hAnsiTheme="minorHAnsi" w:cstheme="minorHAnsi"/>
          <w:b/>
          <w:vertAlign w:val="superscript"/>
        </w:rPr>
        <w:t>a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r w:rsidRPr="00801665">
        <w:rPr>
          <w:rFonts w:asciiTheme="minorHAnsi" w:hAnsiTheme="minorHAnsi" w:cstheme="minorHAnsi"/>
          <w:b/>
        </w:rPr>
        <w:t xml:space="preserve">Roberta </w:t>
      </w:r>
      <w:proofErr w:type="spellStart"/>
      <w:r w:rsidRPr="00801665">
        <w:rPr>
          <w:rFonts w:asciiTheme="minorHAnsi" w:hAnsiTheme="minorHAnsi" w:cstheme="minorHAnsi"/>
          <w:b/>
        </w:rPr>
        <w:t>Romano</w:t>
      </w:r>
      <w:r w:rsidRPr="00801665">
        <w:rPr>
          <w:rFonts w:asciiTheme="minorHAnsi" w:hAnsiTheme="minorHAnsi" w:cstheme="minorHAnsi"/>
          <w:b/>
          <w:vertAlign w:val="superscript"/>
        </w:rPr>
        <w:t>a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r w:rsidRPr="00801665">
        <w:rPr>
          <w:rFonts w:asciiTheme="minorHAnsi" w:hAnsiTheme="minorHAnsi" w:cstheme="minorHAnsi"/>
          <w:b/>
        </w:rPr>
        <w:t xml:space="preserve">Boris </w:t>
      </w:r>
      <w:proofErr w:type="spellStart"/>
      <w:r w:rsidRPr="00801665">
        <w:rPr>
          <w:rFonts w:asciiTheme="minorHAnsi" w:hAnsiTheme="minorHAnsi" w:cstheme="minorHAnsi"/>
          <w:b/>
        </w:rPr>
        <w:t>Kolvenbach</w:t>
      </w:r>
      <w:r w:rsidRPr="00801665">
        <w:rPr>
          <w:rFonts w:asciiTheme="minorHAnsi" w:hAnsiTheme="minorHAnsi" w:cstheme="minorHAnsi"/>
          <w:b/>
          <w:vertAlign w:val="superscript"/>
        </w:rPr>
        <w:t>b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proofErr w:type="spellStart"/>
      <w:r w:rsidRPr="00801665">
        <w:rPr>
          <w:rFonts w:asciiTheme="minorHAnsi" w:hAnsiTheme="minorHAnsi" w:cstheme="minorHAnsi"/>
          <w:b/>
        </w:rPr>
        <w:t>Seyed</w:t>
      </w:r>
      <w:proofErr w:type="spellEnd"/>
      <w:r w:rsidRPr="00801665">
        <w:rPr>
          <w:rFonts w:asciiTheme="minorHAnsi" w:hAnsiTheme="minorHAnsi" w:cstheme="minorHAnsi"/>
          <w:b/>
        </w:rPr>
        <w:t xml:space="preserve"> </w:t>
      </w:r>
      <w:proofErr w:type="spellStart"/>
      <w:r w:rsidRPr="00801665">
        <w:rPr>
          <w:rFonts w:asciiTheme="minorHAnsi" w:hAnsiTheme="minorHAnsi" w:cstheme="minorHAnsi"/>
          <w:b/>
        </w:rPr>
        <w:t>Amirabbas</w:t>
      </w:r>
      <w:proofErr w:type="spellEnd"/>
      <w:r w:rsidRPr="00801665">
        <w:rPr>
          <w:rFonts w:asciiTheme="minorHAnsi" w:hAnsiTheme="minorHAnsi" w:cstheme="minorHAnsi"/>
          <w:b/>
        </w:rPr>
        <w:t xml:space="preserve"> </w:t>
      </w:r>
      <w:proofErr w:type="spellStart"/>
      <w:r w:rsidRPr="00801665">
        <w:rPr>
          <w:rFonts w:asciiTheme="minorHAnsi" w:hAnsiTheme="minorHAnsi" w:cstheme="minorHAnsi"/>
          <w:b/>
        </w:rPr>
        <w:t>Nazemi</w:t>
      </w:r>
      <w:r w:rsidRPr="00801665">
        <w:rPr>
          <w:rFonts w:asciiTheme="minorHAnsi" w:hAnsiTheme="minorHAnsi" w:cstheme="minorHAnsi"/>
          <w:b/>
          <w:vertAlign w:val="superscript"/>
        </w:rPr>
        <w:t>b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r w:rsidRPr="00801665">
        <w:rPr>
          <w:rFonts w:asciiTheme="minorHAnsi" w:hAnsiTheme="minorHAnsi" w:cstheme="minorHAnsi"/>
          <w:b/>
        </w:rPr>
        <w:t xml:space="preserve">Patrick </w:t>
      </w:r>
      <w:proofErr w:type="spellStart"/>
      <w:r w:rsidRPr="00801665">
        <w:rPr>
          <w:rFonts w:asciiTheme="minorHAnsi" w:hAnsiTheme="minorHAnsi" w:cstheme="minorHAnsi"/>
          <w:b/>
        </w:rPr>
        <w:t>Shahgaldian</w:t>
      </w:r>
      <w:r w:rsidRPr="00801665">
        <w:rPr>
          <w:rFonts w:asciiTheme="minorHAnsi" w:hAnsiTheme="minorHAnsi" w:cstheme="minorHAnsi"/>
          <w:b/>
          <w:vertAlign w:val="superscript"/>
        </w:rPr>
        <w:t>b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r w:rsidRPr="00801665">
        <w:rPr>
          <w:rFonts w:asciiTheme="minorHAnsi" w:hAnsiTheme="minorHAnsi" w:cstheme="minorHAnsi"/>
          <w:b/>
        </w:rPr>
        <w:t xml:space="preserve">Philippe F.-X. </w:t>
      </w:r>
      <w:proofErr w:type="spellStart"/>
      <w:r w:rsidRPr="00801665">
        <w:rPr>
          <w:rFonts w:asciiTheme="minorHAnsi" w:hAnsiTheme="minorHAnsi" w:cstheme="minorHAnsi"/>
          <w:b/>
        </w:rPr>
        <w:t>Corvini</w:t>
      </w:r>
      <w:r w:rsidRPr="00801665">
        <w:rPr>
          <w:rFonts w:asciiTheme="minorHAnsi" w:hAnsiTheme="minorHAnsi" w:cstheme="minorHAnsi"/>
          <w:b/>
          <w:vertAlign w:val="superscript"/>
        </w:rPr>
        <w:t>b</w:t>
      </w:r>
      <w:proofErr w:type="spellEnd"/>
      <w:r w:rsidRPr="00801665">
        <w:rPr>
          <w:rFonts w:asciiTheme="minorHAnsi" w:hAnsiTheme="minorHAnsi" w:cstheme="minorHAnsi"/>
          <w:bCs/>
        </w:rPr>
        <w:t xml:space="preserve">, </w:t>
      </w:r>
      <w:r w:rsidRPr="00801665">
        <w:rPr>
          <w:rFonts w:asciiTheme="minorHAnsi" w:hAnsiTheme="minorHAnsi" w:cstheme="minorHAnsi"/>
          <w:b/>
          <w:lang w:val="en-AU"/>
        </w:rPr>
        <w:t xml:space="preserve">Fabio </w:t>
      </w:r>
      <w:proofErr w:type="spellStart"/>
      <w:r w:rsidRPr="00801665">
        <w:rPr>
          <w:rFonts w:asciiTheme="minorHAnsi" w:hAnsiTheme="minorHAnsi" w:cstheme="minorHAnsi"/>
          <w:b/>
          <w:lang w:val="en-AU"/>
        </w:rPr>
        <w:t>Fava</w:t>
      </w:r>
      <w:r w:rsidRPr="00801665">
        <w:rPr>
          <w:rFonts w:asciiTheme="minorHAnsi" w:hAnsiTheme="minorHAnsi" w:cstheme="minorHAnsi"/>
          <w:b/>
          <w:vertAlign w:val="superscript"/>
          <w:lang w:val="en-AU"/>
        </w:rPr>
        <w:t>a</w:t>
      </w:r>
      <w:proofErr w:type="spellEnd"/>
      <w:r w:rsidRPr="00801665">
        <w:rPr>
          <w:rFonts w:asciiTheme="minorHAnsi" w:hAnsiTheme="minorHAnsi" w:cstheme="minorHAnsi"/>
          <w:bCs/>
          <w:lang w:val="en-AU"/>
        </w:rPr>
        <w:t xml:space="preserve">, </w:t>
      </w:r>
      <w:r w:rsidRPr="00801665">
        <w:rPr>
          <w:rFonts w:asciiTheme="minorHAnsi" w:hAnsiTheme="minorHAnsi" w:cstheme="minorHAnsi"/>
          <w:b/>
        </w:rPr>
        <w:t xml:space="preserve">Noura </w:t>
      </w:r>
      <w:proofErr w:type="spellStart"/>
      <w:r w:rsidRPr="00801665">
        <w:rPr>
          <w:rFonts w:asciiTheme="minorHAnsi" w:hAnsiTheme="minorHAnsi" w:cstheme="minorHAnsi"/>
          <w:b/>
        </w:rPr>
        <w:t>Raddadi</w:t>
      </w:r>
      <w:r w:rsidRPr="00801665">
        <w:rPr>
          <w:rFonts w:asciiTheme="minorHAnsi" w:hAnsiTheme="minorHAnsi" w:cstheme="minorHAnsi"/>
          <w:b/>
          <w:vertAlign w:val="superscript"/>
        </w:rPr>
        <w:t>a</w:t>
      </w:r>
      <w:proofErr w:type="spellEnd"/>
      <w:r w:rsidRPr="00801665">
        <w:rPr>
          <w:rFonts w:asciiTheme="minorHAnsi" w:hAnsiTheme="minorHAnsi" w:cstheme="minorHAnsi"/>
          <w:i/>
        </w:rPr>
        <w:t>*</w:t>
      </w:r>
      <w:r w:rsidRPr="00801665">
        <w:rPr>
          <w:rFonts w:asciiTheme="minorHAnsi" w:hAnsiTheme="minorHAnsi" w:cstheme="minorHAnsi"/>
          <w:bCs/>
        </w:rPr>
        <w:t>.</w:t>
      </w:r>
    </w:p>
    <w:p w14:paraId="5BEB91EA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Cs/>
        </w:rPr>
      </w:pPr>
    </w:p>
    <w:p w14:paraId="774998D1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</w:p>
    <w:p w14:paraId="5D788FD2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  <w:r w:rsidRPr="00801665">
        <w:rPr>
          <w:rFonts w:asciiTheme="minorHAnsi" w:hAnsiTheme="minorHAnsi" w:cstheme="minorHAnsi"/>
          <w:i/>
          <w:vertAlign w:val="superscript"/>
          <w:lang w:val="en-AU"/>
        </w:rPr>
        <w:t>a</w:t>
      </w:r>
      <w:r w:rsidRPr="00801665">
        <w:rPr>
          <w:rFonts w:asciiTheme="minorHAnsi" w:hAnsiTheme="minorHAnsi" w:cstheme="minorHAnsi"/>
          <w:i/>
        </w:rPr>
        <w:t>Department of Civil, Chemical, Environmental and Materials Engineering (DICAM)-University of Bologna, Italy</w:t>
      </w:r>
    </w:p>
    <w:p w14:paraId="75325BE7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</w:p>
    <w:p w14:paraId="27FCAD59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  <w:r w:rsidRPr="00801665">
        <w:rPr>
          <w:rFonts w:asciiTheme="minorHAnsi" w:hAnsiTheme="minorHAnsi" w:cstheme="minorHAnsi"/>
          <w:i/>
          <w:vertAlign w:val="superscript"/>
        </w:rPr>
        <w:t xml:space="preserve">b </w:t>
      </w:r>
      <w:r w:rsidRPr="00801665">
        <w:rPr>
          <w:rFonts w:asciiTheme="minorHAnsi" w:hAnsiTheme="minorHAnsi" w:cstheme="minorHAnsi"/>
          <w:i/>
        </w:rPr>
        <w:t xml:space="preserve">Institute for </w:t>
      </w:r>
      <w:proofErr w:type="spellStart"/>
      <w:r w:rsidRPr="00801665">
        <w:rPr>
          <w:rFonts w:asciiTheme="minorHAnsi" w:hAnsiTheme="minorHAnsi" w:cstheme="minorHAnsi"/>
          <w:i/>
        </w:rPr>
        <w:t>Ecopreneurship</w:t>
      </w:r>
      <w:proofErr w:type="spellEnd"/>
      <w:r w:rsidRPr="00801665">
        <w:rPr>
          <w:rFonts w:asciiTheme="minorHAnsi" w:hAnsiTheme="minorHAnsi" w:cstheme="minorHAnsi"/>
          <w:i/>
        </w:rPr>
        <w:t xml:space="preserve">, School of Life Sciences, FHNW, </w:t>
      </w:r>
      <w:proofErr w:type="spellStart"/>
      <w:r w:rsidRPr="00801665">
        <w:rPr>
          <w:rFonts w:asciiTheme="minorHAnsi" w:hAnsiTheme="minorHAnsi" w:cstheme="minorHAnsi"/>
          <w:i/>
        </w:rPr>
        <w:t>Muttenz</w:t>
      </w:r>
      <w:proofErr w:type="spellEnd"/>
      <w:r w:rsidRPr="00801665">
        <w:rPr>
          <w:rFonts w:asciiTheme="minorHAnsi" w:hAnsiTheme="minorHAnsi" w:cstheme="minorHAnsi"/>
          <w:i/>
        </w:rPr>
        <w:t>, Switzerland</w:t>
      </w:r>
    </w:p>
    <w:p w14:paraId="2392EFB3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</w:p>
    <w:p w14:paraId="57025AA0" w14:textId="7356BCB4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</w:p>
    <w:p w14:paraId="61923003" w14:textId="77777777" w:rsidR="00801665" w:rsidRPr="00801665" w:rsidRDefault="00801665" w:rsidP="001A1984">
      <w:pPr>
        <w:jc w:val="both"/>
        <w:rPr>
          <w:rFonts w:asciiTheme="minorHAnsi" w:hAnsiTheme="minorHAnsi" w:cstheme="minorHAnsi"/>
          <w:i/>
        </w:rPr>
      </w:pPr>
    </w:p>
    <w:p w14:paraId="7D9120DE" w14:textId="77777777" w:rsidR="001A1984" w:rsidRPr="00801665" w:rsidRDefault="001A1984" w:rsidP="001A1984">
      <w:pPr>
        <w:jc w:val="both"/>
        <w:rPr>
          <w:rFonts w:asciiTheme="minorHAnsi" w:hAnsiTheme="minorHAnsi" w:cstheme="minorHAnsi"/>
          <w:i/>
        </w:rPr>
      </w:pPr>
    </w:p>
    <w:p w14:paraId="43A6D81D" w14:textId="6D305C6D" w:rsidR="001A1984" w:rsidRPr="00801665" w:rsidRDefault="001A1984" w:rsidP="001A1984">
      <w:pPr>
        <w:jc w:val="both"/>
        <w:rPr>
          <w:rFonts w:asciiTheme="minorHAnsi" w:hAnsiTheme="minorHAnsi" w:cstheme="minorHAnsi"/>
        </w:rPr>
      </w:pPr>
      <w:r w:rsidRPr="00801665">
        <w:rPr>
          <w:rFonts w:asciiTheme="minorHAnsi" w:hAnsiTheme="minorHAnsi" w:cstheme="minorHAnsi"/>
          <w:i/>
          <w:lang w:val="en-AU"/>
        </w:rPr>
        <w:t xml:space="preserve">* </w:t>
      </w:r>
      <w:r w:rsidR="00801665" w:rsidRPr="00801665">
        <w:rPr>
          <w:iCs/>
        </w:rPr>
        <w:t>Corresponding author</w:t>
      </w:r>
      <w:r w:rsidRPr="00801665">
        <w:rPr>
          <w:rFonts w:asciiTheme="minorHAnsi" w:hAnsiTheme="minorHAnsi" w:cstheme="minorHAnsi"/>
          <w:i/>
          <w:lang w:val="en-AU"/>
        </w:rPr>
        <w:t xml:space="preserve">: Noura Raddadi. </w:t>
      </w:r>
      <w:r w:rsidRPr="00801665">
        <w:rPr>
          <w:rFonts w:asciiTheme="minorHAnsi" w:hAnsiTheme="minorHAnsi" w:cstheme="minorHAnsi"/>
          <w:i/>
        </w:rPr>
        <w:t xml:space="preserve">Department of Civil, Chemical, Environmental and Materials Engineering (DICAM), via Terracini 28, 40131 Bologna, Italy. E-mail: </w:t>
      </w:r>
      <w:hyperlink r:id="rId4" w:history="1">
        <w:r w:rsidRPr="00801665">
          <w:rPr>
            <w:rFonts w:asciiTheme="minorHAnsi" w:hAnsiTheme="minorHAnsi" w:cstheme="minorHAnsi"/>
            <w:i/>
            <w:color w:val="0000FF"/>
            <w:u w:val="single"/>
          </w:rPr>
          <w:t>noura.raddadi@unibo.it</w:t>
        </w:r>
      </w:hyperlink>
      <w:r w:rsidRPr="00801665">
        <w:rPr>
          <w:rFonts w:asciiTheme="minorHAnsi" w:hAnsiTheme="minorHAnsi" w:cstheme="minorHAnsi"/>
          <w:i/>
        </w:rPr>
        <w:t xml:space="preserve"> </w:t>
      </w:r>
    </w:p>
    <w:p w14:paraId="2891F094" w14:textId="77777777" w:rsidR="001A1984" w:rsidRPr="00801665" w:rsidRDefault="001A1984" w:rsidP="002C41A7">
      <w:pPr>
        <w:spacing w:line="360" w:lineRule="auto"/>
        <w:jc w:val="both"/>
        <w:rPr>
          <w:rFonts w:ascii="Calibri" w:hAnsi="Calibri" w:cs="Calibri"/>
          <w:b/>
          <w:bCs/>
        </w:rPr>
      </w:pPr>
    </w:p>
    <w:p w14:paraId="525C8A9A" w14:textId="77777777" w:rsidR="001A1984" w:rsidRDefault="001A1984">
      <w:pPr>
        <w:spacing w:after="160" w:line="259" w:lineRule="auto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br w:type="page"/>
      </w:r>
    </w:p>
    <w:p w14:paraId="54018E49" w14:textId="01C73583" w:rsidR="0091417D" w:rsidRPr="00E26924" w:rsidRDefault="0091417D" w:rsidP="002C41A7">
      <w:pPr>
        <w:spacing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E26924">
        <w:rPr>
          <w:rFonts w:ascii="Calibri" w:hAnsi="Calibri" w:cs="Calibri"/>
          <w:b/>
          <w:bCs/>
          <w:sz w:val="28"/>
          <w:szCs w:val="28"/>
        </w:rPr>
        <w:lastRenderedPageBreak/>
        <w:t>Supplementary material</w:t>
      </w:r>
    </w:p>
    <w:p w14:paraId="4249036C" w14:textId="28BF753E" w:rsidR="002C41A7" w:rsidRPr="00C724AD" w:rsidRDefault="002C41A7" w:rsidP="002C41A7">
      <w:pPr>
        <w:spacing w:line="360" w:lineRule="auto"/>
        <w:jc w:val="both"/>
        <w:rPr>
          <w:rFonts w:ascii="Calibri" w:hAnsi="Calibri" w:cs="Calibri"/>
          <w:b/>
        </w:rPr>
      </w:pPr>
      <w:r w:rsidRPr="00C724AD">
        <w:rPr>
          <w:rFonts w:ascii="Calibri" w:hAnsi="Calibri" w:cs="Calibri"/>
          <w:b/>
        </w:rPr>
        <w:t xml:space="preserve">Table 1 (S1) - </w:t>
      </w:r>
      <w:bookmarkStart w:id="2" w:name="_Hlk166247035"/>
      <w:r w:rsidRPr="00C724AD">
        <w:rPr>
          <w:rFonts w:ascii="Calibri" w:hAnsi="Calibri" w:cs="Calibri"/>
          <w:b/>
        </w:rPr>
        <w:t xml:space="preserve">16S rRNA and </w:t>
      </w:r>
      <w:proofErr w:type="spellStart"/>
      <w:r w:rsidRPr="00C724AD">
        <w:rPr>
          <w:rFonts w:ascii="Calibri" w:hAnsi="Calibri" w:cs="Calibri"/>
          <w:b/>
          <w:i/>
          <w:iCs/>
        </w:rPr>
        <w:t>gyrB</w:t>
      </w:r>
      <w:proofErr w:type="spellEnd"/>
      <w:r w:rsidRPr="00C724AD">
        <w:rPr>
          <w:rFonts w:ascii="Calibri" w:hAnsi="Calibri" w:cs="Calibri"/>
          <w:b/>
        </w:rPr>
        <w:t xml:space="preserve"> gene sequences similarities of the seven isolates with their closest relative species.</w:t>
      </w:r>
      <w:bookmarkEnd w:id="2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8"/>
        <w:gridCol w:w="883"/>
        <w:gridCol w:w="1145"/>
        <w:gridCol w:w="3402"/>
        <w:gridCol w:w="1133"/>
        <w:gridCol w:w="1833"/>
      </w:tblGrid>
      <w:tr w:rsidR="002C41A7" w14:paraId="34691715" w14:textId="77777777" w:rsidTr="00E2692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152DF0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Gene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9012A5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Isolate name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284891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Acc. No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74A9A2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Closest relative species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9C8637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% homology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D5C811" w14:textId="214FEA38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Acc. No</w:t>
            </w:r>
            <w:r w:rsidR="00F7288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closest relative</w:t>
            </w:r>
          </w:p>
        </w:tc>
      </w:tr>
      <w:tr w:rsidR="002C41A7" w14:paraId="324D2B4D" w14:textId="77777777" w:rsidTr="00E26924">
        <w:trPr>
          <w:trHeight w:val="300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A7517A" w14:textId="05E7856B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16S r</w:t>
            </w:r>
            <w:r w:rsidR="008C224D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R</w:t>
            </w:r>
            <w:r w:rsidRPr="00E26924"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NA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ED8EC9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MT8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8B8A37" w14:textId="62E29784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42279C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F67E63" w14:textId="7AEA0CA0" w:rsidR="002C41A7" w:rsidRPr="00E26924" w:rsidRDefault="000E7F95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99.36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5B7966" w14:textId="77777777" w:rsidR="002C41A7" w:rsidRPr="00E26924" w:rsidRDefault="002C41A7" w:rsidP="002369D0">
            <w:pPr>
              <w:pStyle w:val="paragraph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NR_116997.1</w:t>
            </w:r>
          </w:p>
        </w:tc>
      </w:tr>
      <w:tr w:rsidR="002C41A7" w14:paraId="54FEC146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82FC5E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18825C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MT11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4DBF97" w14:textId="33042E0F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BBD839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62F0C7" w14:textId="7FF362C3" w:rsidR="002C41A7" w:rsidRPr="00E26924" w:rsidRDefault="00D130DE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99.71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BBD59D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NR_116997.1</w:t>
            </w:r>
          </w:p>
        </w:tc>
      </w:tr>
      <w:tr w:rsidR="002C41A7" w14:paraId="68328D23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498115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E9D6A0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DB835B" w14:textId="7A491E2F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4AFB9E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venusta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DSM 4743 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A3DA22" w14:textId="3720D0CC" w:rsidR="002C41A7" w:rsidRPr="00E26924" w:rsidRDefault="00873566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99.86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F3F609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NR_042069.1</w:t>
            </w:r>
          </w:p>
        </w:tc>
      </w:tr>
      <w:tr w:rsidR="002C41A7" w14:paraId="03F0FBBA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5D57B2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FA3BA6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MT22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CF5667" w14:textId="723E38A1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PQ035176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327412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9BE1C2" w14:textId="00F6E2A0" w:rsidR="002C41A7" w:rsidRPr="00E26924" w:rsidRDefault="00035280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99.57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3095D6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NR_116997.1</w:t>
            </w:r>
          </w:p>
        </w:tc>
      </w:tr>
      <w:tr w:rsidR="002C41A7" w14:paraId="3E5134EE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F5BEE6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A95D77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MT9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7364E4" w14:textId="6FAD9B82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PQ035177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F23D51" w14:textId="1FDBA27C" w:rsidR="002C41A7" w:rsidRPr="00E26924" w:rsidRDefault="00931BC1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Bacillus </w:t>
            </w:r>
            <w:proofErr w:type="spellStart"/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velezensis</w:t>
            </w:r>
            <w:proofErr w:type="spellEnd"/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D103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2738FF" w14:textId="1A60D6AA" w:rsidR="002C41A7" w:rsidRPr="00E26924" w:rsidRDefault="00E4341B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99.64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C2700C" w14:textId="7E8D0231" w:rsidR="002C41A7" w:rsidRPr="00E26924" w:rsidRDefault="00C724AD" w:rsidP="002F72CF">
            <w:pPr>
              <w:pStyle w:val="paragraph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hyperlink r:id="rId5" w:tgtFrame="lnkAG1Y7SA4016" w:tooltip="Show report for CP095093.1" w:history="1">
              <w:r w:rsidR="00931BC1" w:rsidRPr="002F72CF">
                <w:rPr>
                  <w:rStyle w:val="normaltextrun"/>
                  <w:rFonts w:ascii="Calibri" w:hAnsi="Calibri" w:cs="Calibri"/>
                  <w:sz w:val="20"/>
                  <w:szCs w:val="20"/>
                </w:rPr>
                <w:t>CP095093.1</w:t>
              </w:r>
            </w:hyperlink>
          </w:p>
        </w:tc>
      </w:tr>
      <w:tr w:rsidR="002C41A7" w14:paraId="6AA40F6A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686D9F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4245ED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MT35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8174C8" w14:textId="06D14234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69F4C6" w14:textId="1048F04E" w:rsidR="002C41A7" w:rsidRPr="00E26924" w:rsidRDefault="00931BC1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Bacillus </w:t>
            </w:r>
            <w:proofErr w:type="spellStart"/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velezensis</w:t>
            </w:r>
            <w:proofErr w:type="spellEnd"/>
            <w:r w:rsidRPr="00931BC1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NN-FX52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E01AC9" w14:textId="1017F6A1" w:rsidR="002C41A7" w:rsidRPr="00E26924" w:rsidRDefault="0066748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99.64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70561B" w14:textId="3446A4EC" w:rsidR="002C41A7" w:rsidRPr="00E26924" w:rsidRDefault="00931BC1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31BC1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MN631089.1</w:t>
            </w:r>
          </w:p>
        </w:tc>
      </w:tr>
      <w:tr w:rsidR="002C41A7" w14:paraId="7EDEF2C8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F04BE5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9C69BB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MT18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910718" w14:textId="1AA9C956" w:rsidR="002C41A7" w:rsidRPr="00E26924" w:rsidRDefault="00E26924" w:rsidP="002369D0">
            <w:pPr>
              <w:pStyle w:val="paragraph"/>
              <w:shd w:val="clear" w:color="auto" w:fill="FFFFFF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PQ035179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CA0D98" w14:textId="6E959904" w:rsidR="002C41A7" w:rsidRPr="00E26924" w:rsidRDefault="002F72CF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2F72CF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Stenotrophomonas </w:t>
            </w:r>
            <w:proofErr w:type="spellStart"/>
            <w:r w:rsidRPr="002F72CF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maltophilia</w:t>
            </w:r>
            <w:proofErr w:type="spellEnd"/>
            <w:r w:rsidRPr="002F72CF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SKK55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784CF2" w14:textId="025D2651" w:rsidR="002C41A7" w:rsidRPr="00E26924" w:rsidRDefault="0066748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99.57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2CB9C0" w14:textId="332F92FD" w:rsidR="002C41A7" w:rsidRPr="00E26924" w:rsidRDefault="002F72CF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2F72CF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CP040433.1</w:t>
            </w:r>
          </w:p>
        </w:tc>
      </w:tr>
      <w:tr w:rsidR="002C41A7" w14:paraId="688F3204" w14:textId="77777777" w:rsidTr="00E26924">
        <w:trPr>
          <w:trHeight w:val="300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14E28F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gyrB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446430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MT8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C44FEB" w14:textId="1B7CA1B5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PQ096957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3AB2FA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F0FB08" w14:textId="23A7913C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99.</w:t>
            </w:r>
            <w:r w:rsidR="00BB2475">
              <w:rPr>
                <w:rStyle w:val="normaltextrun"/>
                <w:rFonts w:ascii="Calibri" w:hAnsi="Calibri" w:cs="Calibri"/>
                <w:sz w:val="20"/>
                <w:szCs w:val="20"/>
              </w:rPr>
              <w:t>91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DB566C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MT680914.1</w:t>
            </w:r>
          </w:p>
        </w:tc>
      </w:tr>
      <w:tr w:rsidR="002C41A7" w14:paraId="54EB0F92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7EB9EA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AF2685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MT11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656DFF" w14:textId="25B7B37F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PQ096958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399386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BDD44E3" w14:textId="4324054C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9</w:t>
            </w:r>
            <w:r w:rsidR="003A3CF0">
              <w:rPr>
                <w:rStyle w:val="normaltextrun"/>
                <w:rFonts w:ascii="Calibri" w:hAnsi="Calibri" w:cs="Calibri"/>
                <w:sz w:val="20"/>
                <w:szCs w:val="20"/>
              </w:rPr>
              <w:t>9.74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A87DB3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MT680914.1</w:t>
            </w:r>
          </w:p>
        </w:tc>
      </w:tr>
      <w:tr w:rsidR="002C41A7" w14:paraId="3A8B894A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C1422F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14DF5E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C9C7E8" w14:textId="17153CDE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PQ096959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06CFF1" w14:textId="77777777" w:rsidR="002C41A7" w:rsidRPr="00E26924" w:rsidRDefault="002C41A7" w:rsidP="002369D0">
            <w:pPr>
              <w:pStyle w:val="paragraph"/>
              <w:jc w:val="center"/>
              <w:textAlignment w:val="baseline"/>
              <w:rPr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venusta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Pr="00E26924">
              <w:rPr>
                <w:rFonts w:ascii="Calibri" w:hAnsi="Calibri" w:cs="Calibri"/>
                <w:sz w:val="20"/>
                <w:szCs w:val="20"/>
                <w:shd w:val="clear" w:color="auto" w:fill="FFFFFF"/>
              </w:rPr>
              <w:t>Hven7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644764" w14:textId="3D9115E2" w:rsidR="002C41A7" w:rsidRPr="003A3CF0" w:rsidRDefault="003A3CF0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Style w:val="normaltextrun"/>
              </w:rPr>
            </w:pPr>
            <w:r w:rsidRPr="003A3CF0">
              <w:rPr>
                <w:rStyle w:val="normaltextrun"/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13896A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CP090951.1</w:t>
            </w:r>
          </w:p>
        </w:tc>
      </w:tr>
      <w:tr w:rsidR="002C41A7" w14:paraId="3649DA8F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1EB74C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6AA92A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MT22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E87FD6" w14:textId="7837884C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PQ096960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7CE478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Vreelandella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titanicae</w:t>
            </w:r>
            <w:proofErr w:type="spellEnd"/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 xml:space="preserve"> BH1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55C47C" w14:textId="189B3F2E" w:rsidR="002C41A7" w:rsidRPr="00E26924" w:rsidRDefault="00E80F61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80F61">
              <w:rPr>
                <w:rStyle w:val="normaltextrun"/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5F8A4F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MT680914.1</w:t>
            </w:r>
          </w:p>
        </w:tc>
      </w:tr>
      <w:tr w:rsidR="002C41A7" w14:paraId="63EB2721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52676E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56CBBD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MT9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D2F743" w14:textId="4920F806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PQ096961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64AADE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Bacillus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velezensis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Pr="00E26924">
              <w:rPr>
                <w:rFonts w:ascii="Calibri" w:hAnsi="Calibri" w:cs="Calibri"/>
                <w:sz w:val="20"/>
                <w:szCs w:val="20"/>
                <w:shd w:val="clear" w:color="auto" w:fill="FFFFFF"/>
              </w:rPr>
              <w:t>B268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FBE536" w14:textId="64F08AAA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99.</w:t>
            </w:r>
            <w:r w:rsidR="00E80F61">
              <w:rPr>
                <w:rStyle w:val="normaltextrun"/>
                <w:rFonts w:ascii="Calibri" w:hAnsi="Calibri" w:cs="Calibri"/>
                <w:sz w:val="20"/>
                <w:szCs w:val="20"/>
              </w:rPr>
              <w:t>83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9504F0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CP053764.1</w:t>
            </w:r>
          </w:p>
        </w:tc>
      </w:tr>
      <w:tr w:rsidR="002C41A7" w14:paraId="4B9B7BD0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4902D1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FDDFFF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MT35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870BD6" w14:textId="7E35A360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PQ096962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DDCE2F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Bacillus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velezensis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Pr="00E26924">
              <w:rPr>
                <w:rFonts w:ascii="Calibri" w:hAnsi="Calibri" w:cs="Calibri"/>
                <w:sz w:val="20"/>
                <w:szCs w:val="20"/>
                <w:shd w:val="clear" w:color="auto" w:fill="FFFFFF"/>
              </w:rPr>
              <w:t>B268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3BB8D0" w14:textId="7BFC1956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99.</w:t>
            </w:r>
            <w:r w:rsidR="00E80F61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91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2DF84D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Fonts w:ascii="Calibri" w:hAnsi="Calibri" w:cs="Calibri"/>
                <w:sz w:val="20"/>
                <w:szCs w:val="20"/>
              </w:rPr>
              <w:t>CP053764.1</w:t>
            </w:r>
          </w:p>
        </w:tc>
      </w:tr>
      <w:tr w:rsidR="002C41A7" w14:paraId="40E68579" w14:textId="77777777" w:rsidTr="00E26924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E9AC3C" w14:textId="77777777" w:rsidR="002C41A7" w:rsidRPr="00E26924" w:rsidRDefault="002C41A7" w:rsidP="002369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81532F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MT18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6126AA" w14:textId="0339A426" w:rsidR="002C41A7" w:rsidRPr="00E26924" w:rsidRDefault="00723691" w:rsidP="002369D0">
            <w:pPr>
              <w:pStyle w:val="paragraph"/>
              <w:spacing w:before="0" w:beforeAutospacing="0" w:after="0" w:afterAutospacing="0"/>
              <w:ind w:left="-2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723691">
              <w:rPr>
                <w:rFonts w:ascii="Calibri" w:hAnsi="Calibri" w:cs="Calibri"/>
                <w:sz w:val="20"/>
                <w:szCs w:val="20"/>
              </w:rPr>
              <w:t>PQ096963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151383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Stenotrophomonas </w:t>
            </w:r>
            <w:proofErr w:type="spellStart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>maltophilia</w:t>
            </w:r>
            <w:proofErr w:type="spellEnd"/>
            <w:r w:rsidRPr="00E26924">
              <w:rPr>
                <w:rStyle w:val="normaltextrun"/>
                <w:rFonts w:ascii="Calibri" w:hAnsi="Calibri" w:cs="Calibri"/>
                <w:i/>
                <w:iCs/>
                <w:sz w:val="20"/>
                <w:szCs w:val="20"/>
                <w:shd w:val="clear" w:color="auto" w:fill="FFFFFF"/>
              </w:rPr>
              <w:t xml:space="preserve"> SKK55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9A5492" w14:textId="0B55C643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</w:rPr>
              <w:t>9</w:t>
            </w:r>
            <w:r w:rsidR="00E80F61">
              <w:rPr>
                <w:rStyle w:val="normaltextrun"/>
                <w:rFonts w:ascii="Calibri" w:hAnsi="Calibri" w:cs="Calibri"/>
                <w:sz w:val="20"/>
                <w:szCs w:val="20"/>
              </w:rPr>
              <w:t>9.65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AB1F8E" w14:textId="77777777" w:rsidR="002C41A7" w:rsidRPr="00E26924" w:rsidRDefault="002C41A7" w:rsidP="002369D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E26924">
              <w:rPr>
                <w:rStyle w:val="normaltextrun"/>
                <w:rFonts w:ascii="Calibri" w:hAnsi="Calibri" w:cs="Calibri"/>
                <w:sz w:val="20"/>
                <w:szCs w:val="20"/>
                <w:shd w:val="clear" w:color="auto" w:fill="FFFFFF"/>
              </w:rPr>
              <w:t>CP040433.1</w:t>
            </w:r>
          </w:p>
        </w:tc>
      </w:tr>
    </w:tbl>
    <w:p w14:paraId="1DE26C5A" w14:textId="77777777" w:rsidR="00A04B46" w:rsidRDefault="00A04B46" w:rsidP="00A04B46">
      <w:pPr>
        <w:spacing w:line="360" w:lineRule="auto"/>
        <w:jc w:val="both"/>
        <w:rPr>
          <w:rFonts w:asciiTheme="minorHAnsi" w:hAnsiTheme="minorHAnsi" w:cstheme="minorHAnsi"/>
        </w:rPr>
      </w:pPr>
    </w:p>
    <w:p w14:paraId="62CDFCB7" w14:textId="1364ED12" w:rsidR="00A04B46" w:rsidRPr="006D6BC6" w:rsidRDefault="00A04B46" w:rsidP="00A04B46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126388B9" w14:textId="77777777" w:rsidR="00A04B46" w:rsidRPr="006D6BC6" w:rsidRDefault="00A04B46" w:rsidP="00A04B46">
      <w:pPr>
        <w:spacing w:line="360" w:lineRule="auto"/>
        <w:jc w:val="center"/>
        <w:rPr>
          <w:rFonts w:asciiTheme="minorHAnsi" w:hAnsiTheme="minorHAnsi" w:cstheme="minorHAnsi"/>
        </w:rPr>
      </w:pPr>
      <w:r w:rsidRPr="002B7D1E">
        <w:rPr>
          <w:rFonts w:asciiTheme="minorHAnsi" w:hAnsiTheme="minorHAnsi" w:cstheme="minorHAnsi"/>
          <w:noProof/>
        </w:rPr>
        <w:drawing>
          <wp:inline distT="0" distB="0" distL="0" distR="0" wp14:anchorId="5C608FC3" wp14:editId="3CE5DA35">
            <wp:extent cx="3779326" cy="3145766"/>
            <wp:effectExtent l="0" t="0" r="0" b="0"/>
            <wp:docPr id="14" name="Immagine 13" descr="Immagine che contiene schermata, natura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B2B959B6-8492-17EB-3B27-17C8E159A9C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magine 13" descr="Immagine che contiene schermata, natura&#10;&#10;Descrizione generata automaticamente">
                      <a:extLst>
                        <a:ext uri="{FF2B5EF4-FFF2-40B4-BE49-F238E27FC236}">
                          <a16:creationId xmlns:a16="http://schemas.microsoft.com/office/drawing/2014/main" id="{B2B959B6-8492-17EB-3B27-17C8E159A9C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83708" cy="3149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B3DF6C" w14:textId="2821F977" w:rsidR="00625DA8" w:rsidRPr="00C724AD" w:rsidRDefault="00A04B46" w:rsidP="006B40AF">
      <w:pPr>
        <w:spacing w:line="360" w:lineRule="auto"/>
        <w:jc w:val="both"/>
        <w:rPr>
          <w:rFonts w:ascii="Calibri" w:hAnsi="Calibri" w:cs="Calibri"/>
          <w:b/>
        </w:rPr>
      </w:pPr>
      <w:r w:rsidRPr="00C724AD">
        <w:rPr>
          <w:rFonts w:ascii="Calibri" w:hAnsi="Calibri" w:cs="Calibri"/>
          <w:b/>
          <w:i/>
          <w:iCs/>
        </w:rPr>
        <w:t xml:space="preserve">Figure </w:t>
      </w:r>
      <w:r w:rsidRPr="00C724AD">
        <w:rPr>
          <w:rFonts w:ascii="Calibri" w:hAnsi="Calibri" w:cs="Calibri"/>
          <w:b/>
        </w:rPr>
        <w:t>1S</w:t>
      </w:r>
      <w:r w:rsidRPr="00C724AD">
        <w:rPr>
          <w:rFonts w:ascii="Calibri" w:hAnsi="Calibri" w:cs="Calibri"/>
          <w:b/>
          <w:i/>
          <w:iCs/>
        </w:rPr>
        <w:t xml:space="preserve"> – </w:t>
      </w:r>
      <w:r w:rsidRPr="00C724AD">
        <w:rPr>
          <w:rFonts w:ascii="Calibri" w:hAnsi="Calibri" w:cs="Calibri"/>
          <w:b/>
        </w:rPr>
        <w:t xml:space="preserve">Light microscopy observation of </w:t>
      </w:r>
      <w:r w:rsidR="006A522B" w:rsidRPr="00C724AD">
        <w:rPr>
          <w:rFonts w:ascii="Calibri" w:hAnsi="Calibri" w:cs="Calibri"/>
          <w:b/>
        </w:rPr>
        <w:t xml:space="preserve">LLDPE film </w:t>
      </w:r>
      <w:r w:rsidRPr="00C724AD">
        <w:rPr>
          <w:rFonts w:ascii="Calibri" w:hAnsi="Calibri" w:cs="Calibri"/>
          <w:b/>
        </w:rPr>
        <w:t xml:space="preserve">colonization </w:t>
      </w:r>
      <w:r w:rsidR="006A522B" w:rsidRPr="00C724AD">
        <w:rPr>
          <w:rFonts w:ascii="Calibri" w:hAnsi="Calibri" w:cs="Calibri"/>
          <w:b/>
        </w:rPr>
        <w:t>by</w:t>
      </w:r>
      <w:r w:rsidRPr="00C724AD">
        <w:rPr>
          <w:rFonts w:ascii="Calibri" w:hAnsi="Calibri" w:cs="Calibri"/>
          <w:b/>
        </w:rPr>
        <w:t xml:space="preserve"> </w:t>
      </w:r>
      <w:r w:rsidRPr="00C724AD">
        <w:rPr>
          <w:rFonts w:ascii="Calibri" w:hAnsi="Calibri" w:cs="Calibri"/>
          <w:b/>
          <w:i/>
          <w:iCs/>
        </w:rPr>
        <w:t>B</w:t>
      </w:r>
      <w:r w:rsidR="00421381" w:rsidRPr="00C724AD">
        <w:rPr>
          <w:rFonts w:ascii="Calibri" w:hAnsi="Calibri" w:cs="Calibri"/>
          <w:b/>
          <w:i/>
          <w:iCs/>
        </w:rPr>
        <w:t>.</w:t>
      </w:r>
      <w:r w:rsidR="00421381" w:rsidRPr="00C724AD">
        <w:rPr>
          <w:rFonts w:ascii="Calibri" w:hAnsi="Calibri" w:cs="Calibri"/>
          <w:b/>
        </w:rPr>
        <w:t xml:space="preserve"> </w:t>
      </w:r>
      <w:proofErr w:type="spellStart"/>
      <w:r w:rsidR="00421381" w:rsidRPr="00C724AD">
        <w:rPr>
          <w:rFonts w:ascii="Calibri" w:hAnsi="Calibri" w:cs="Calibri"/>
          <w:b/>
          <w:i/>
          <w:iCs/>
        </w:rPr>
        <w:t>velezensis</w:t>
      </w:r>
      <w:proofErr w:type="spellEnd"/>
      <w:r w:rsidRPr="00C724AD">
        <w:rPr>
          <w:rFonts w:ascii="Calibri" w:hAnsi="Calibri" w:cs="Calibri"/>
          <w:b/>
        </w:rPr>
        <w:t xml:space="preserve"> isolate MT35 (A), </w:t>
      </w:r>
      <w:r w:rsidRPr="00C724AD">
        <w:rPr>
          <w:rFonts w:ascii="Calibri" w:hAnsi="Calibri" w:cs="Calibri"/>
          <w:b/>
          <w:i/>
          <w:iCs/>
        </w:rPr>
        <w:t>V</w:t>
      </w:r>
      <w:r w:rsidR="00421381" w:rsidRPr="00C724AD">
        <w:rPr>
          <w:rFonts w:ascii="Calibri" w:hAnsi="Calibri" w:cs="Calibri"/>
          <w:b/>
          <w:i/>
          <w:iCs/>
        </w:rPr>
        <w:t xml:space="preserve">. </w:t>
      </w:r>
      <w:proofErr w:type="spellStart"/>
      <w:r w:rsidR="00421381" w:rsidRPr="00C724AD">
        <w:rPr>
          <w:rFonts w:ascii="Calibri" w:hAnsi="Calibri" w:cs="Calibri"/>
          <w:b/>
          <w:i/>
          <w:iCs/>
        </w:rPr>
        <w:t>titanicae</w:t>
      </w:r>
      <w:proofErr w:type="spellEnd"/>
      <w:r w:rsidRPr="00C724AD">
        <w:rPr>
          <w:rFonts w:ascii="Calibri" w:hAnsi="Calibri" w:cs="Calibri"/>
          <w:b/>
        </w:rPr>
        <w:t xml:space="preserve"> isolate MT11 (B) and </w:t>
      </w:r>
      <w:r w:rsidRPr="00C724AD">
        <w:rPr>
          <w:rFonts w:ascii="Calibri" w:hAnsi="Calibri" w:cs="Calibri"/>
          <w:b/>
          <w:i/>
          <w:iCs/>
        </w:rPr>
        <w:t>B</w:t>
      </w:r>
      <w:r w:rsidR="00421381" w:rsidRPr="00C724AD">
        <w:rPr>
          <w:rFonts w:ascii="Calibri" w:hAnsi="Calibri" w:cs="Calibri"/>
          <w:b/>
          <w:i/>
          <w:iCs/>
        </w:rPr>
        <w:t xml:space="preserve">. </w:t>
      </w:r>
      <w:proofErr w:type="spellStart"/>
      <w:r w:rsidR="00421381" w:rsidRPr="00C724AD">
        <w:rPr>
          <w:rFonts w:ascii="Calibri" w:hAnsi="Calibri" w:cs="Calibri"/>
          <w:b/>
          <w:i/>
          <w:iCs/>
        </w:rPr>
        <w:t>velezensis</w:t>
      </w:r>
      <w:proofErr w:type="spellEnd"/>
      <w:r w:rsidRPr="00C724AD">
        <w:rPr>
          <w:rFonts w:ascii="Calibri" w:hAnsi="Calibri" w:cs="Calibri"/>
          <w:b/>
        </w:rPr>
        <w:t xml:space="preserve"> isolate MT9</w:t>
      </w:r>
      <w:r w:rsidR="00421381" w:rsidRPr="00C724AD">
        <w:rPr>
          <w:rFonts w:ascii="Calibri" w:hAnsi="Calibri" w:cs="Calibri"/>
          <w:b/>
        </w:rPr>
        <w:t xml:space="preserve"> </w:t>
      </w:r>
      <w:r w:rsidRPr="00C724AD">
        <w:rPr>
          <w:rFonts w:ascii="Calibri" w:hAnsi="Calibri" w:cs="Calibri"/>
          <w:b/>
        </w:rPr>
        <w:t>(C) after 60 days of incubation. In (D), the abiotic control is shown under the same conditions and at the same incubation time.</w:t>
      </w:r>
      <w:bookmarkStart w:id="3" w:name="_GoBack"/>
      <w:bookmarkEnd w:id="3"/>
    </w:p>
    <w:sectPr w:rsidR="00625DA8" w:rsidRPr="00C724AD" w:rsidSect="00C60D4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9A9"/>
    <w:rsid w:val="00035280"/>
    <w:rsid w:val="000B7457"/>
    <w:rsid w:val="000E7F95"/>
    <w:rsid w:val="001A1984"/>
    <w:rsid w:val="002C41A7"/>
    <w:rsid w:val="002F72CF"/>
    <w:rsid w:val="003A3CF0"/>
    <w:rsid w:val="00421381"/>
    <w:rsid w:val="004579CC"/>
    <w:rsid w:val="00625DA8"/>
    <w:rsid w:val="00667487"/>
    <w:rsid w:val="006A522B"/>
    <w:rsid w:val="006B40AF"/>
    <w:rsid w:val="00723691"/>
    <w:rsid w:val="00762112"/>
    <w:rsid w:val="00801665"/>
    <w:rsid w:val="00873566"/>
    <w:rsid w:val="008C224D"/>
    <w:rsid w:val="008E29A9"/>
    <w:rsid w:val="0091417D"/>
    <w:rsid w:val="00931BC1"/>
    <w:rsid w:val="00A04B46"/>
    <w:rsid w:val="00A24EAB"/>
    <w:rsid w:val="00A52F0F"/>
    <w:rsid w:val="00AF6053"/>
    <w:rsid w:val="00BB2475"/>
    <w:rsid w:val="00C60D4D"/>
    <w:rsid w:val="00C6301B"/>
    <w:rsid w:val="00C724AD"/>
    <w:rsid w:val="00D130DE"/>
    <w:rsid w:val="00DD748A"/>
    <w:rsid w:val="00E26924"/>
    <w:rsid w:val="00E4341B"/>
    <w:rsid w:val="00E80F61"/>
    <w:rsid w:val="00F72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0FD17"/>
  <w15:chartTrackingRefBased/>
  <w15:docId w15:val="{FC70F010-10D7-40B8-A270-64A542E19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C41A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E29A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E29A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E29A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E29A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E29A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E29A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E29A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E29A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E29A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29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E29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E29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E29A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E29A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E29A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E29A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E29A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E29A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E29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8E29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E29A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E29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E29A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E29A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E29A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8E29A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E29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E29A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E29A9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rsid w:val="002C41A7"/>
    <w:pPr>
      <w:spacing w:before="100" w:beforeAutospacing="1" w:after="100" w:afterAutospacing="1"/>
    </w:pPr>
  </w:style>
  <w:style w:type="paragraph" w:customStyle="1" w:styleId="paragraph">
    <w:name w:val="paragraph"/>
    <w:basedOn w:val="Normale"/>
    <w:rsid w:val="002C41A7"/>
    <w:pPr>
      <w:spacing w:before="100" w:beforeAutospacing="1" w:after="100" w:afterAutospacing="1"/>
    </w:pPr>
    <w:rPr>
      <w:lang w:eastAsia="en-GB"/>
    </w:rPr>
  </w:style>
  <w:style w:type="character" w:customStyle="1" w:styleId="normaltextrun">
    <w:name w:val="normaltextrun"/>
    <w:basedOn w:val="Carpredefinitoparagrafo"/>
    <w:rsid w:val="002C41A7"/>
  </w:style>
  <w:style w:type="character" w:styleId="Collegamentoipertestuale">
    <w:name w:val="Hyperlink"/>
    <w:basedOn w:val="Carpredefinitoparagrafo"/>
    <w:uiPriority w:val="99"/>
    <w:unhideWhenUsed/>
    <w:rsid w:val="00931BC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31B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www.ncbi.nlm.nih.gov/nucleotide/CP095093.1?report=genbank&amp;log$=nuclalign&amp;blast_rank=3&amp;RID=AG1Y7SA4016" TargetMode="External"/><Relationship Id="rId4" Type="http://schemas.openxmlformats.org/officeDocument/2006/relationships/hyperlink" Target="mailto:noura.raddadi@unib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Kejvin Bajo - kejvin.bajo@studio.unibo.it</dc:creator>
  <cp:keywords/>
  <dc:description/>
  <cp:lastModifiedBy>Noura Raddadi</cp:lastModifiedBy>
  <cp:revision>4</cp:revision>
  <dcterms:created xsi:type="dcterms:W3CDTF">2024-10-16T07:45:00Z</dcterms:created>
  <dcterms:modified xsi:type="dcterms:W3CDTF">2024-10-16T08:10:00Z</dcterms:modified>
</cp:coreProperties>
</file>