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E90951" w:rsidR="00F5176E" w:rsidP="003E5105" w:rsidRDefault="00F5176E" w14:paraId="7977C0F4" w14:textId="7A19DD97">
      <w:pPr>
        <w:snapToGrid w:val="0"/>
        <w:rPr>
          <w:b/>
          <w:bCs/>
          <w:sz w:val="28"/>
          <w:szCs w:val="28"/>
          <w:lang w:val="en-US"/>
        </w:rPr>
      </w:pPr>
    </w:p>
    <w:tbl>
      <w:tblPr>
        <w:tblStyle w:val="Grigliatabella"/>
        <w:tblW w:w="15163" w:type="dxa"/>
        <w:tblBorders>
          <w:left w:val="none" w:color="auto" w:sz="0" w:space="0"/>
          <w:right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256"/>
        <w:gridCol w:w="2976"/>
        <w:gridCol w:w="2977"/>
        <w:gridCol w:w="2977"/>
        <w:gridCol w:w="2977"/>
      </w:tblGrid>
      <w:tr w:rsidRPr="00E90951" w:rsidR="00E90951" w:rsidTr="62DB872D" w14:paraId="042EA682" w14:textId="77777777">
        <w:trPr>
          <w:trHeight w:val="415"/>
        </w:trPr>
        <w:tc>
          <w:tcPr>
            <w:tcW w:w="3256" w:type="dxa"/>
            <w:shd w:val="clear" w:color="auto" w:fill="auto"/>
            <w:tcMar/>
            <w:vAlign w:val="center"/>
          </w:tcPr>
          <w:p w:rsidRPr="00E90951" w:rsidR="00DD4696" w:rsidP="0010297E" w:rsidRDefault="00DD4696" w14:paraId="0232562B" w14:textId="77777777">
            <w:pPr>
              <w:jc w:val="center"/>
              <w:rPr>
                <w:rFonts w:ascii="Palatino Linotype" w:hAnsi="Palatino Linotype"/>
                <w:b/>
                <w:bCs/>
              </w:rPr>
            </w:pPr>
          </w:p>
        </w:tc>
        <w:tc>
          <w:tcPr>
            <w:tcW w:w="2976" w:type="dxa"/>
            <w:shd w:val="clear" w:color="auto" w:fill="auto"/>
            <w:tcMar/>
            <w:vAlign w:val="center"/>
          </w:tcPr>
          <w:p w:rsidRPr="00E90951" w:rsidR="00DD4696" w:rsidP="0010297E" w:rsidRDefault="00DD4696" w14:paraId="6020571B" w14:textId="26DA1FAA">
            <w:pPr>
              <w:jc w:val="center"/>
              <w:rPr>
                <w:rFonts w:ascii="Palatino Linotype" w:hAnsi="Palatino Linotype"/>
                <w:b/>
                <w:bCs/>
              </w:rPr>
            </w:pPr>
            <w:r w:rsidRPr="00E90951">
              <w:rPr>
                <w:rFonts w:ascii="Palatino Linotype" w:hAnsi="Palatino Linotype"/>
                <w:b/>
                <w:bCs/>
              </w:rPr>
              <w:t>Concept 1</w:t>
            </w:r>
          </w:p>
        </w:tc>
        <w:tc>
          <w:tcPr>
            <w:tcW w:w="2977" w:type="dxa"/>
            <w:shd w:val="clear" w:color="auto" w:fill="auto"/>
            <w:tcMar/>
            <w:vAlign w:val="center"/>
          </w:tcPr>
          <w:p w:rsidRPr="00E90951" w:rsidR="00DD4696" w:rsidP="0010297E" w:rsidRDefault="00DD4696" w14:paraId="53BA9C73" w14:textId="18FD7675">
            <w:pPr>
              <w:jc w:val="center"/>
              <w:rPr>
                <w:rFonts w:ascii="Palatino Linotype" w:hAnsi="Palatino Linotype"/>
                <w:b/>
                <w:bCs/>
              </w:rPr>
            </w:pPr>
            <w:r w:rsidRPr="00E90951">
              <w:rPr>
                <w:rFonts w:ascii="Palatino Linotype" w:hAnsi="Palatino Linotype"/>
                <w:b/>
                <w:bCs/>
              </w:rPr>
              <w:t>Concept 2</w:t>
            </w:r>
          </w:p>
        </w:tc>
        <w:tc>
          <w:tcPr>
            <w:tcW w:w="2977" w:type="dxa"/>
            <w:shd w:val="clear" w:color="auto" w:fill="auto"/>
            <w:tcMar/>
            <w:vAlign w:val="center"/>
          </w:tcPr>
          <w:p w:rsidRPr="00E90951" w:rsidR="00DD4696" w:rsidP="0010297E" w:rsidRDefault="00DD4696" w14:paraId="3910B900" w14:textId="4EB614BC">
            <w:pPr>
              <w:jc w:val="center"/>
              <w:rPr>
                <w:rFonts w:ascii="Palatino Linotype" w:hAnsi="Palatino Linotype"/>
                <w:b/>
                <w:bCs/>
              </w:rPr>
            </w:pPr>
            <w:r w:rsidRPr="00E90951">
              <w:rPr>
                <w:rFonts w:ascii="Palatino Linotype" w:hAnsi="Palatino Linotype"/>
                <w:b/>
                <w:bCs/>
              </w:rPr>
              <w:t>Concept 3</w:t>
            </w:r>
          </w:p>
        </w:tc>
        <w:tc>
          <w:tcPr>
            <w:tcW w:w="2977" w:type="dxa"/>
            <w:shd w:val="clear" w:color="auto" w:fill="auto"/>
            <w:tcMar/>
            <w:vAlign w:val="center"/>
          </w:tcPr>
          <w:p w:rsidRPr="00E90951" w:rsidR="00DD4696" w:rsidP="0010297E" w:rsidRDefault="00DD4696" w14:paraId="51960AF1" w14:textId="77777777">
            <w:pPr>
              <w:jc w:val="center"/>
              <w:rPr>
                <w:rFonts w:ascii="Palatino Linotype" w:hAnsi="Palatino Linotype"/>
                <w:b/>
                <w:bCs/>
              </w:rPr>
            </w:pPr>
            <w:r w:rsidRPr="00E90951">
              <w:rPr>
                <w:rFonts w:ascii="Palatino Linotype" w:hAnsi="Palatino Linotype"/>
                <w:b/>
                <w:bCs/>
              </w:rPr>
              <w:t>Concept 4</w:t>
            </w:r>
          </w:p>
        </w:tc>
      </w:tr>
      <w:tr w:rsidRPr="00E90951" w:rsidR="00E90951" w:rsidTr="62DB872D" w14:paraId="75249E0A" w14:textId="77777777">
        <w:trPr>
          <w:trHeight w:val="1125"/>
        </w:trPr>
        <w:tc>
          <w:tcPr>
            <w:tcW w:w="3256" w:type="dxa"/>
            <w:shd w:val="clear" w:color="auto" w:fill="auto"/>
            <w:tcMar/>
            <w:vAlign w:val="center"/>
          </w:tcPr>
          <w:p w:rsidRPr="00E90951" w:rsidR="00DD4696" w:rsidP="0010297E" w:rsidRDefault="00565D70" w14:paraId="0CB66C5F" w14:textId="77777777">
            <w:pPr>
              <w:jc w:val="center"/>
              <w:rPr>
                <w:rFonts w:ascii="Palatino Linotype" w:hAnsi="Palatino Linotype"/>
                <w:b/>
                <w:bCs/>
              </w:rPr>
            </w:pPr>
            <w:r w:rsidRPr="00E90951">
              <w:rPr>
                <w:rFonts w:ascii="Palatino Linotype" w:hAnsi="Palatino Linotype"/>
                <w:b/>
                <w:bCs/>
              </w:rPr>
              <w:t>Key concepts</w:t>
            </w:r>
          </w:p>
        </w:tc>
        <w:tc>
          <w:tcPr>
            <w:tcW w:w="2976" w:type="dxa"/>
            <w:shd w:val="clear" w:color="auto" w:fill="auto"/>
            <w:tcMar/>
            <w:vAlign w:val="center"/>
          </w:tcPr>
          <w:p w:rsidRPr="00E90951" w:rsidR="00DD4696" w:rsidP="0010297E" w:rsidRDefault="0010297E" w14:paraId="4D683341" w14:textId="778BA303">
            <w:pPr>
              <w:jc w:val="center"/>
              <w:rPr>
                <w:rFonts w:ascii="Palatino Linotype" w:hAnsi="Palatino Linotype"/>
              </w:rPr>
            </w:pPr>
            <w:r>
              <w:rPr>
                <w:rFonts w:ascii="Palatino Linotype" w:hAnsi="Palatino Linotype"/>
              </w:rPr>
              <w:t>Adolescent Idiopathic Scoliosis</w:t>
            </w:r>
          </w:p>
        </w:tc>
        <w:tc>
          <w:tcPr>
            <w:tcW w:w="2977" w:type="dxa"/>
            <w:shd w:val="clear" w:color="auto" w:fill="auto"/>
            <w:tcMar/>
            <w:vAlign w:val="center"/>
          </w:tcPr>
          <w:p w:rsidRPr="00E90951" w:rsidR="00DD4696" w:rsidP="0010297E" w:rsidRDefault="0010297E" w14:paraId="31832E0A" w14:textId="3981A5EF">
            <w:pPr>
              <w:jc w:val="center"/>
              <w:rPr>
                <w:rFonts w:ascii="Palatino Linotype" w:hAnsi="Palatino Linotype"/>
              </w:rPr>
            </w:pPr>
            <w:r>
              <w:rPr>
                <w:rFonts w:ascii="Palatino Linotype" w:hAnsi="Palatino Linotype"/>
              </w:rPr>
              <w:t>Lower Instrumented Vertebrae</w:t>
            </w:r>
          </w:p>
        </w:tc>
        <w:tc>
          <w:tcPr>
            <w:tcW w:w="2977" w:type="dxa"/>
            <w:shd w:val="clear" w:color="auto" w:fill="auto"/>
            <w:tcMar/>
            <w:vAlign w:val="center"/>
          </w:tcPr>
          <w:p w:rsidRPr="00E90951" w:rsidR="00DD4696" w:rsidP="0010297E" w:rsidRDefault="0010297E" w14:paraId="1089FEEA" w14:textId="73D71020">
            <w:pPr>
              <w:jc w:val="center"/>
              <w:rPr>
                <w:rFonts w:ascii="Palatino Linotype" w:hAnsi="Palatino Linotype"/>
              </w:rPr>
            </w:pPr>
            <w:r>
              <w:rPr>
                <w:rFonts w:ascii="Palatino Linotype" w:hAnsi="Palatino Linotype"/>
              </w:rPr>
              <w:t>Disc Degeneration</w:t>
            </w:r>
          </w:p>
        </w:tc>
        <w:tc>
          <w:tcPr>
            <w:tcW w:w="2977" w:type="dxa"/>
            <w:shd w:val="clear" w:color="auto" w:fill="auto"/>
            <w:tcMar/>
            <w:vAlign w:val="center"/>
          </w:tcPr>
          <w:p w:rsidRPr="00E90951" w:rsidR="00DD4696" w:rsidP="0010297E" w:rsidRDefault="009C69B6" w14:paraId="19052336" w14:textId="54E37DE4">
            <w:pPr>
              <w:jc w:val="center"/>
              <w:rPr>
                <w:rFonts w:ascii="Palatino Linotype" w:hAnsi="Palatino Linotype"/>
              </w:rPr>
            </w:pPr>
            <w:r w:rsidRPr="62DB872D" w:rsidR="009C69B6">
              <w:rPr>
                <w:rFonts w:ascii="Palatino Linotype" w:hAnsi="Palatino Linotype"/>
              </w:rPr>
              <w:t>Ou</w:t>
            </w:r>
            <w:r w:rsidRPr="62DB872D" w:rsidR="7D0651D7">
              <w:rPr>
                <w:rFonts w:ascii="Palatino Linotype" w:hAnsi="Palatino Linotype"/>
              </w:rPr>
              <w:t>t</w:t>
            </w:r>
            <w:r w:rsidRPr="62DB872D" w:rsidR="009C69B6">
              <w:rPr>
                <w:rFonts w:ascii="Palatino Linotype" w:hAnsi="Palatino Linotype"/>
              </w:rPr>
              <w:t>comes</w:t>
            </w:r>
          </w:p>
        </w:tc>
      </w:tr>
      <w:tr w:rsidRPr="00E90951" w:rsidR="00E90951" w:rsidTr="62DB872D" w14:paraId="11CE1701" w14:textId="77777777">
        <w:trPr>
          <w:trHeight w:val="4093"/>
        </w:trPr>
        <w:tc>
          <w:tcPr>
            <w:tcW w:w="3256" w:type="dxa"/>
            <w:shd w:val="clear" w:color="auto" w:fill="auto"/>
            <w:tcMar/>
            <w:vAlign w:val="center"/>
          </w:tcPr>
          <w:p w:rsidRPr="00E90951" w:rsidR="00967E14" w:rsidP="0010297E" w:rsidRDefault="00967E14" w14:paraId="18CFD428" w14:textId="77777777">
            <w:pPr>
              <w:spacing w:before="80" w:after="120"/>
              <w:jc w:val="center"/>
              <w:rPr>
                <w:rFonts w:ascii="Palatino Linotype" w:hAnsi="Palatino Linotype"/>
                <w:b/>
                <w:bCs/>
              </w:rPr>
            </w:pPr>
            <w:r w:rsidRPr="00E90951">
              <w:rPr>
                <w:rFonts w:ascii="Palatino Linotype" w:hAnsi="Palatino Linotype"/>
                <w:b/>
                <w:bCs/>
              </w:rPr>
              <w:t>Free text terms / natural language terms</w:t>
            </w:r>
          </w:p>
          <w:p w:rsidRPr="00E90951" w:rsidR="00967E14" w:rsidP="0010297E" w:rsidRDefault="00967E14" w14:paraId="780AB302" w14:textId="2D4E040D">
            <w:pPr>
              <w:spacing w:after="120"/>
              <w:jc w:val="center"/>
              <w:rPr>
                <w:rFonts w:ascii="Palatino Linotype" w:hAnsi="Palatino Linotype"/>
              </w:rPr>
            </w:pPr>
            <w:r w:rsidRPr="00E90951">
              <w:rPr>
                <w:rFonts w:ascii="Palatino Linotype" w:hAnsi="Palatino Linotype"/>
              </w:rPr>
              <w:t>(</w:t>
            </w:r>
            <w:r w:rsidRPr="00E90951" w:rsidR="00B45657">
              <w:rPr>
                <w:rFonts w:ascii="Palatino Linotype" w:hAnsi="Palatino Linotype"/>
              </w:rPr>
              <w:t>Synonyms</w:t>
            </w:r>
            <w:r w:rsidRPr="00E90951">
              <w:rPr>
                <w:rFonts w:ascii="Palatino Linotype" w:hAnsi="Palatino Linotype"/>
              </w:rPr>
              <w:t>, UK/US terminology, medical/laymen’s terms, acronyms/abbreviations, drug brands, more narrow search terms)</w:t>
            </w:r>
          </w:p>
          <w:p w:rsidRPr="00E90951" w:rsidR="00967E14" w:rsidP="0010297E" w:rsidRDefault="00967E14" w14:paraId="4D824192" w14:textId="6BFEF89B">
            <w:pPr>
              <w:spacing w:after="120"/>
              <w:jc w:val="center"/>
              <w:rPr>
                <w:rFonts w:ascii="Palatino Linotype" w:hAnsi="Palatino Linotype"/>
                <w:b/>
                <w:bCs/>
                <w:i/>
                <w:iCs/>
              </w:rPr>
            </w:pPr>
          </w:p>
        </w:tc>
        <w:tc>
          <w:tcPr>
            <w:tcW w:w="2976" w:type="dxa"/>
            <w:tcMar/>
            <w:vAlign w:val="center"/>
          </w:tcPr>
          <w:p w:rsidR="00AA7C64" w:rsidP="0010297E" w:rsidRDefault="0010297E" w14:paraId="63E0AC6D" w14:textId="48C017FE">
            <w:pPr>
              <w:jc w:val="center"/>
              <w:rPr>
                <w:rFonts w:ascii="Palatino Linotype" w:hAnsi="Palatino Linotype"/>
                <w:lang w:val="it-IT"/>
              </w:rPr>
            </w:pPr>
            <w:proofErr w:type="spellStart"/>
            <w:r>
              <w:rPr>
                <w:rFonts w:ascii="Palatino Linotype" w:hAnsi="Palatino Linotype"/>
                <w:lang w:val="it-IT"/>
              </w:rPr>
              <w:t>Scoliosis</w:t>
            </w:r>
            <w:proofErr w:type="spellEnd"/>
            <w:r>
              <w:rPr>
                <w:rFonts w:ascii="Palatino Linotype" w:hAnsi="Palatino Linotype"/>
                <w:lang w:val="it-IT"/>
              </w:rPr>
              <w:t xml:space="preserve">, </w:t>
            </w:r>
            <w:proofErr w:type="spellStart"/>
            <w:r>
              <w:rPr>
                <w:rFonts w:ascii="Palatino Linotype" w:hAnsi="Palatino Linotype"/>
                <w:lang w:val="it-IT"/>
              </w:rPr>
              <w:t>idiopathic</w:t>
            </w:r>
            <w:proofErr w:type="spellEnd"/>
            <w:r>
              <w:rPr>
                <w:rFonts w:ascii="Palatino Linotype" w:hAnsi="Palatino Linotype"/>
                <w:lang w:val="it-IT"/>
              </w:rPr>
              <w:t xml:space="preserve"> </w:t>
            </w:r>
            <w:proofErr w:type="spellStart"/>
            <w:r>
              <w:rPr>
                <w:rFonts w:ascii="Palatino Linotype" w:hAnsi="Palatino Linotype"/>
                <w:lang w:val="it-IT"/>
              </w:rPr>
              <w:t>scoliosis</w:t>
            </w:r>
            <w:proofErr w:type="spellEnd"/>
            <w:r>
              <w:rPr>
                <w:rFonts w:ascii="Palatino Linotype" w:hAnsi="Palatino Linotype"/>
                <w:lang w:val="it-IT"/>
              </w:rPr>
              <w:t xml:space="preserve">, </w:t>
            </w:r>
            <w:proofErr w:type="spellStart"/>
            <w:r>
              <w:rPr>
                <w:rFonts w:ascii="Palatino Linotype" w:hAnsi="Palatino Linotype"/>
                <w:lang w:val="it-IT"/>
              </w:rPr>
              <w:t>adolescent</w:t>
            </w:r>
            <w:proofErr w:type="spellEnd"/>
            <w:r>
              <w:rPr>
                <w:rFonts w:ascii="Palatino Linotype" w:hAnsi="Palatino Linotype"/>
                <w:lang w:val="it-IT"/>
              </w:rPr>
              <w:t xml:space="preserve"> </w:t>
            </w:r>
            <w:proofErr w:type="spellStart"/>
            <w:r>
              <w:rPr>
                <w:rFonts w:ascii="Palatino Linotype" w:hAnsi="Palatino Linotype"/>
                <w:lang w:val="it-IT"/>
              </w:rPr>
              <w:t>scoliosis</w:t>
            </w:r>
            <w:proofErr w:type="spellEnd"/>
          </w:p>
          <w:p w:rsidRPr="00AA7C64" w:rsidR="00AA7C64" w:rsidP="0010297E" w:rsidRDefault="00AA7C64" w14:paraId="57F0D88F" w14:textId="77777777">
            <w:pPr>
              <w:jc w:val="center"/>
              <w:rPr>
                <w:rFonts w:ascii="Palatino Linotype" w:hAnsi="Palatino Linotype"/>
                <w:lang w:val="it-IT"/>
              </w:rPr>
            </w:pPr>
          </w:p>
          <w:p w:rsidRPr="00AA7C64" w:rsidR="00AD1660" w:rsidP="0010297E" w:rsidRDefault="00AD1660" w14:paraId="191A62F8" w14:textId="1C428D67">
            <w:pPr>
              <w:jc w:val="center"/>
              <w:rPr>
                <w:rFonts w:ascii="Palatino Linotype" w:hAnsi="Palatino Linotype"/>
                <w:lang w:val="it-IT"/>
              </w:rPr>
            </w:pPr>
          </w:p>
        </w:tc>
        <w:tc>
          <w:tcPr>
            <w:tcW w:w="2977" w:type="dxa"/>
            <w:tcMar/>
            <w:vAlign w:val="center"/>
          </w:tcPr>
          <w:p w:rsidR="00AA7C64" w:rsidP="0010297E" w:rsidRDefault="0010297E" w14:paraId="29694932" w14:textId="284827CE">
            <w:pPr>
              <w:jc w:val="center"/>
              <w:rPr>
                <w:rFonts w:ascii="Palatino Linotype" w:hAnsi="Palatino Linotype"/>
              </w:rPr>
            </w:pPr>
            <w:r>
              <w:rPr>
                <w:rFonts w:ascii="Palatino Linotype" w:hAnsi="Palatino Linotype"/>
              </w:rPr>
              <w:t>Arthrodesis Area,</w:t>
            </w:r>
          </w:p>
          <w:p w:rsidRPr="00E90951" w:rsidR="0010297E" w:rsidP="0010297E" w:rsidRDefault="0010297E" w14:paraId="729F99FD" w14:textId="15920FA1">
            <w:pPr>
              <w:jc w:val="center"/>
              <w:rPr>
                <w:rFonts w:ascii="Palatino Linotype" w:hAnsi="Palatino Linotype"/>
              </w:rPr>
            </w:pPr>
            <w:r>
              <w:rPr>
                <w:rFonts w:ascii="Palatino Linotype" w:hAnsi="Palatino Linotype"/>
              </w:rPr>
              <w:t>Last lumbar vertebra</w:t>
            </w:r>
          </w:p>
          <w:p w:rsidRPr="00E90951" w:rsidR="00AD1660" w:rsidP="0010297E" w:rsidRDefault="00AD1660" w14:paraId="24539146" w14:textId="49C50D87">
            <w:pPr>
              <w:jc w:val="center"/>
              <w:rPr>
                <w:rFonts w:ascii="Palatino Linotype" w:hAnsi="Palatino Linotype"/>
              </w:rPr>
            </w:pPr>
          </w:p>
        </w:tc>
        <w:tc>
          <w:tcPr>
            <w:tcW w:w="2977" w:type="dxa"/>
            <w:tcMar/>
            <w:vAlign w:val="center"/>
          </w:tcPr>
          <w:p w:rsidR="0010297E" w:rsidP="0010297E" w:rsidRDefault="0010297E" w14:paraId="1961E546" w14:textId="44B68CA0">
            <w:pPr>
              <w:jc w:val="center"/>
              <w:rPr>
                <w:rFonts w:ascii="Palatino Linotype" w:hAnsi="Palatino Linotype"/>
              </w:rPr>
            </w:pPr>
            <w:r>
              <w:rPr>
                <w:rFonts w:ascii="Palatino Linotype" w:hAnsi="Palatino Linotype"/>
              </w:rPr>
              <w:t>Discopathy, lumbar discopathy</w:t>
            </w:r>
            <w:r w:rsidR="00C16F6A">
              <w:rPr>
                <w:rFonts w:ascii="Palatino Linotype" w:hAnsi="Palatino Linotype"/>
              </w:rPr>
              <w:t>, degenerative disc disease</w:t>
            </w:r>
          </w:p>
          <w:p w:rsidRPr="00E90951" w:rsidR="00AA7C64" w:rsidP="0010297E" w:rsidRDefault="00AA7C64" w14:paraId="1AE061F9" w14:textId="761B5BC6">
            <w:pPr>
              <w:jc w:val="center"/>
              <w:rPr>
                <w:rFonts w:ascii="Palatino Linotype" w:hAnsi="Palatino Linotype"/>
              </w:rPr>
            </w:pPr>
          </w:p>
          <w:p w:rsidRPr="00E90951" w:rsidR="00AD1660" w:rsidP="0010297E" w:rsidRDefault="00AD1660" w14:paraId="34F8E15A" w14:textId="5DA2BC08">
            <w:pPr>
              <w:jc w:val="center"/>
              <w:rPr>
                <w:rFonts w:ascii="Palatino Linotype" w:hAnsi="Palatino Linotype"/>
              </w:rPr>
            </w:pPr>
          </w:p>
        </w:tc>
        <w:tc>
          <w:tcPr>
            <w:tcW w:w="2977" w:type="dxa"/>
            <w:tcMar/>
            <w:vAlign w:val="center"/>
          </w:tcPr>
          <w:p w:rsidRPr="00E90951" w:rsidR="0010297E" w:rsidP="0010297E" w:rsidRDefault="00E3688F" w14:paraId="4AEA1901" w14:textId="7FAC071A">
            <w:pPr>
              <w:jc w:val="center"/>
              <w:rPr>
                <w:rFonts w:ascii="Palatino Linotype" w:hAnsi="Palatino Linotype"/>
              </w:rPr>
            </w:pPr>
            <w:r>
              <w:rPr>
                <w:rFonts w:ascii="Palatino Linotype" w:hAnsi="Palatino Linotype"/>
              </w:rPr>
              <w:t>PROMS, adjacent segment degeneration</w:t>
            </w:r>
          </w:p>
        </w:tc>
      </w:tr>
      <w:tr w:rsidRPr="00E90951" w:rsidR="00E90951" w:rsidTr="62DB872D" w14:paraId="76538546" w14:textId="77777777">
        <w:trPr>
          <w:trHeight w:val="2079"/>
        </w:trPr>
        <w:tc>
          <w:tcPr>
            <w:tcW w:w="3256" w:type="dxa"/>
            <w:shd w:val="clear" w:color="auto" w:fill="auto"/>
            <w:tcMar/>
            <w:vAlign w:val="center"/>
          </w:tcPr>
          <w:p w:rsidRPr="00E90951" w:rsidR="00967E14" w:rsidP="0010297E" w:rsidRDefault="003E5105" w14:paraId="2A553A76" w14:textId="2481A84E">
            <w:pPr>
              <w:spacing w:before="80" w:after="120"/>
              <w:jc w:val="center"/>
              <w:rPr>
                <w:rFonts w:ascii="Palatino Linotype" w:hAnsi="Palatino Linotype"/>
                <w:b/>
                <w:bCs/>
              </w:rPr>
            </w:pPr>
            <w:r w:rsidRPr="00E90951">
              <w:rPr>
                <w:rFonts w:ascii="Palatino Linotype" w:hAnsi="Palatino Linotype"/>
                <w:b/>
                <w:bCs/>
              </w:rPr>
              <w:t>Subject fields</w:t>
            </w:r>
          </w:p>
          <w:p w:rsidRPr="00E90951" w:rsidR="00DD4696" w:rsidP="0010297E" w:rsidRDefault="00DD4696" w14:paraId="22B08414" w14:textId="0B49AE95">
            <w:pPr>
              <w:spacing w:before="80" w:after="120"/>
              <w:jc w:val="center"/>
              <w:rPr>
                <w:rFonts w:ascii="Palatino Linotype" w:hAnsi="Palatino Linotype"/>
              </w:rPr>
            </w:pPr>
            <w:r w:rsidRPr="00E90951">
              <w:rPr>
                <w:rFonts w:ascii="Palatino Linotype" w:hAnsi="Palatino Linotype"/>
              </w:rPr>
              <w:t>(</w:t>
            </w:r>
            <w:r w:rsidRPr="00E90951" w:rsidR="003E5105">
              <w:rPr>
                <w:rFonts w:ascii="Palatino Linotype" w:hAnsi="Palatino Linotype"/>
              </w:rPr>
              <w:t>Title, abstract, keyword</w:t>
            </w:r>
            <w:r w:rsidRPr="00E90951">
              <w:rPr>
                <w:rFonts w:ascii="Palatino Linotype" w:hAnsi="Palatino Linotype"/>
              </w:rPr>
              <w:t>)</w:t>
            </w:r>
          </w:p>
          <w:p w:rsidRPr="00E90951" w:rsidR="00DD4696" w:rsidP="0010297E" w:rsidRDefault="00DD4696" w14:paraId="68C7CA7B" w14:textId="3F8AFAE7">
            <w:pPr>
              <w:jc w:val="center"/>
              <w:rPr>
                <w:rFonts w:ascii="Palatino Linotype" w:hAnsi="Palatino Linotype"/>
                <w:i/>
                <w:iCs/>
              </w:rPr>
            </w:pPr>
          </w:p>
        </w:tc>
        <w:tc>
          <w:tcPr>
            <w:tcW w:w="2976" w:type="dxa"/>
            <w:tcMar/>
            <w:vAlign w:val="center"/>
          </w:tcPr>
          <w:p w:rsidRPr="00E90951" w:rsidR="001F2080" w:rsidP="0010297E" w:rsidRDefault="003E5105" w14:paraId="53AFBB02" w14:textId="1C0AC9C2">
            <w:pPr>
              <w:jc w:val="center"/>
              <w:rPr>
                <w:rFonts w:ascii="Palatino Linotype" w:hAnsi="Palatino Linotype"/>
              </w:rPr>
            </w:pPr>
            <w:r w:rsidRPr="00E90951">
              <w:rPr>
                <w:rFonts w:ascii="Palatino Linotype" w:hAnsi="Palatino Linotype"/>
              </w:rPr>
              <w:t>Title, abstract, keyword</w:t>
            </w:r>
          </w:p>
        </w:tc>
        <w:tc>
          <w:tcPr>
            <w:tcW w:w="2977" w:type="dxa"/>
            <w:tcMar/>
            <w:vAlign w:val="center"/>
          </w:tcPr>
          <w:p w:rsidRPr="00E90951" w:rsidR="00652365" w:rsidP="0010297E" w:rsidRDefault="003E5105" w14:paraId="17A60BE7" w14:textId="57B570BA">
            <w:pPr>
              <w:jc w:val="center"/>
              <w:rPr>
                <w:rFonts w:ascii="Palatino Linotype" w:hAnsi="Palatino Linotype"/>
              </w:rPr>
            </w:pPr>
            <w:r w:rsidRPr="00E90951">
              <w:rPr>
                <w:rFonts w:ascii="Palatino Linotype" w:hAnsi="Palatino Linotype"/>
              </w:rPr>
              <w:t>Title, abstract, keyword</w:t>
            </w:r>
          </w:p>
        </w:tc>
        <w:tc>
          <w:tcPr>
            <w:tcW w:w="2977" w:type="dxa"/>
            <w:tcMar/>
            <w:vAlign w:val="center"/>
          </w:tcPr>
          <w:p w:rsidRPr="00E90951" w:rsidR="00652365" w:rsidP="0010297E" w:rsidRDefault="003E5105" w14:paraId="58235E08" w14:textId="66B26271">
            <w:pPr>
              <w:jc w:val="center"/>
              <w:rPr>
                <w:rFonts w:ascii="Palatino Linotype" w:hAnsi="Palatino Linotype"/>
              </w:rPr>
            </w:pPr>
            <w:r w:rsidRPr="00E90951">
              <w:rPr>
                <w:rFonts w:ascii="Palatino Linotype" w:hAnsi="Palatino Linotype"/>
              </w:rPr>
              <w:t>Title, abstract, keyword</w:t>
            </w:r>
          </w:p>
        </w:tc>
        <w:tc>
          <w:tcPr>
            <w:tcW w:w="2977" w:type="dxa"/>
            <w:tcMar/>
            <w:vAlign w:val="center"/>
          </w:tcPr>
          <w:p w:rsidRPr="00E90951" w:rsidR="00DD4696" w:rsidP="0010297E" w:rsidRDefault="003E5105" w14:paraId="5FDB2CD3" w14:textId="64776A4E">
            <w:pPr>
              <w:jc w:val="center"/>
              <w:rPr>
                <w:rFonts w:ascii="Palatino Linotype" w:hAnsi="Palatino Linotype"/>
              </w:rPr>
            </w:pPr>
            <w:r w:rsidRPr="00E90951">
              <w:rPr>
                <w:rFonts w:ascii="Palatino Linotype" w:hAnsi="Palatino Linotype"/>
              </w:rPr>
              <w:t>Title, abstract, keyword</w:t>
            </w:r>
          </w:p>
        </w:tc>
      </w:tr>
    </w:tbl>
    <w:p w:rsidRPr="00E90951" w:rsidR="00074F58" w:rsidP="00074F58" w:rsidRDefault="00074F58" w14:paraId="4D56E2B7" w14:textId="09283BEB">
      <w:pPr>
        <w:snapToGrid w:val="0"/>
        <w:rPr>
          <w:b/>
          <w:bCs/>
          <w:sz w:val="28"/>
          <w:szCs w:val="28"/>
          <w:lang w:val="en-US"/>
        </w:rPr>
      </w:pPr>
      <w:r>
        <w:rPr>
          <w:rFonts w:ascii="Palatino Linotype" w:hAnsi="Palatino Linotype" w:cs="Times New Roman"/>
          <w:lang w:val="en-US"/>
        </w:rPr>
        <w:br/>
      </w:r>
      <w:r w:rsidRPr="00074F58">
        <w:rPr>
          <w:rFonts w:ascii="Palatino Linotype" w:hAnsi="Palatino Linotype" w:cs="Times New Roman"/>
          <w:b/>
          <w:bCs/>
          <w:lang w:val="en-US"/>
        </w:rPr>
        <w:t>Table S1:</w:t>
      </w:r>
      <w:r w:rsidRPr="00575D52">
        <w:rPr>
          <w:rFonts w:ascii="Palatino Linotype" w:hAnsi="Palatino Linotype" w:cs="Times New Roman"/>
          <w:lang w:val="en-US"/>
        </w:rPr>
        <w:t xml:space="preserve"> </w:t>
      </w:r>
      <w:r>
        <w:rPr>
          <w:rFonts w:ascii="Palatino Linotype" w:hAnsi="Palatino Linotype" w:cs="Times New Roman"/>
          <w:lang w:val="en-US"/>
        </w:rPr>
        <w:t xml:space="preserve">Search strategy table </w:t>
      </w:r>
      <w:r w:rsidRPr="00575D52">
        <w:rPr>
          <w:rFonts w:ascii="Palatino Linotype" w:hAnsi="Palatino Linotype" w:cs="Times New Roman"/>
          <w:lang w:val="en-US"/>
        </w:rPr>
        <w:t xml:space="preserve"> </w:t>
      </w:r>
    </w:p>
    <w:p w:rsidR="00C367C1" w:rsidP="00565D70" w:rsidRDefault="00C367C1" w14:paraId="37FAB176" w14:textId="543629B2">
      <w:pPr>
        <w:snapToGrid w:val="0"/>
        <w:spacing w:before="240"/>
      </w:pPr>
    </w:p>
    <w:sectPr w:rsidR="00C367C1" w:rsidSect="00E90951">
      <w:footerReference w:type="default" r:id="rId6"/>
      <w:pgSz w:w="16838" w:h="11906" w:orient="landscape"/>
      <w:pgMar w:top="567" w:right="820" w:bottom="709" w:left="851" w:header="142" w:footer="28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A34D8" w:rsidP="00B63CB4" w:rsidRDefault="005A34D8" w14:paraId="3E55F536" w14:textId="77777777">
      <w:pPr>
        <w:spacing w:after="0" w:line="240" w:lineRule="auto"/>
      </w:pPr>
      <w:r>
        <w:separator/>
      </w:r>
    </w:p>
  </w:endnote>
  <w:endnote w:type="continuationSeparator" w:id="0">
    <w:p w:rsidR="005A34D8" w:rsidP="00B63CB4" w:rsidRDefault="005A34D8" w14:paraId="403FFFC7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94DE2" w:rsidP="00A94DE2" w:rsidRDefault="00A94DE2" w14:paraId="6CEA41AC" w14:textId="77777777">
    <w:pPr>
      <w:pStyle w:val="Pidipagina"/>
      <w:jc w:val="right"/>
    </w:pPr>
  </w:p>
  <w:p w:rsidRPr="00807FA2" w:rsidR="00A94DE2" w:rsidP="00A94DE2" w:rsidRDefault="00A94DE2" w14:paraId="71E65F57" w14:textId="1E1BD438">
    <w:pPr>
      <w:pStyle w:val="Pidipagina"/>
      <w:jc w:val="righ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A34D8" w:rsidP="00B63CB4" w:rsidRDefault="005A34D8" w14:paraId="0C783D4E" w14:textId="77777777">
      <w:pPr>
        <w:spacing w:after="0" w:line="240" w:lineRule="auto"/>
      </w:pPr>
      <w:r>
        <w:separator/>
      </w:r>
    </w:p>
  </w:footnote>
  <w:footnote w:type="continuationSeparator" w:id="0">
    <w:p w:rsidR="005A34D8" w:rsidP="00B63CB4" w:rsidRDefault="005A34D8" w14:paraId="259508F1" w14:textId="7777777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2"/>
  <w:trackRevisions w:val="false"/>
  <w:defaultTabStop w:val="720"/>
  <w:hyphenationZone w:val="283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176E"/>
    <w:rsid w:val="000208EE"/>
    <w:rsid w:val="00074F58"/>
    <w:rsid w:val="000F1E57"/>
    <w:rsid w:val="0010297E"/>
    <w:rsid w:val="001230A4"/>
    <w:rsid w:val="00145B5E"/>
    <w:rsid w:val="001B54F4"/>
    <w:rsid w:val="001F2080"/>
    <w:rsid w:val="00226521"/>
    <w:rsid w:val="00240BDD"/>
    <w:rsid w:val="00327DA2"/>
    <w:rsid w:val="00333647"/>
    <w:rsid w:val="0038445A"/>
    <w:rsid w:val="003E5105"/>
    <w:rsid w:val="00473DBB"/>
    <w:rsid w:val="004A46E7"/>
    <w:rsid w:val="004B0852"/>
    <w:rsid w:val="004C7A2A"/>
    <w:rsid w:val="004F2E6E"/>
    <w:rsid w:val="00565D70"/>
    <w:rsid w:val="00566D61"/>
    <w:rsid w:val="005A34D8"/>
    <w:rsid w:val="006259EB"/>
    <w:rsid w:val="00652365"/>
    <w:rsid w:val="0068610D"/>
    <w:rsid w:val="006A0EF8"/>
    <w:rsid w:val="00727AF4"/>
    <w:rsid w:val="00807FA2"/>
    <w:rsid w:val="00887392"/>
    <w:rsid w:val="008A1254"/>
    <w:rsid w:val="00967E14"/>
    <w:rsid w:val="009C69B6"/>
    <w:rsid w:val="00A605A1"/>
    <w:rsid w:val="00A94DE2"/>
    <w:rsid w:val="00AA7C64"/>
    <w:rsid w:val="00AC2527"/>
    <w:rsid w:val="00AD1660"/>
    <w:rsid w:val="00B167E2"/>
    <w:rsid w:val="00B16FA7"/>
    <w:rsid w:val="00B26603"/>
    <w:rsid w:val="00B45657"/>
    <w:rsid w:val="00B63CB4"/>
    <w:rsid w:val="00BB6073"/>
    <w:rsid w:val="00BE0F8E"/>
    <w:rsid w:val="00BF208D"/>
    <w:rsid w:val="00C048E5"/>
    <w:rsid w:val="00C16F6A"/>
    <w:rsid w:val="00C367C1"/>
    <w:rsid w:val="00C46C60"/>
    <w:rsid w:val="00C7666F"/>
    <w:rsid w:val="00CC70F9"/>
    <w:rsid w:val="00CF5E7A"/>
    <w:rsid w:val="00D16613"/>
    <w:rsid w:val="00DC4DBA"/>
    <w:rsid w:val="00DD4696"/>
    <w:rsid w:val="00E3688F"/>
    <w:rsid w:val="00E85A24"/>
    <w:rsid w:val="00E90951"/>
    <w:rsid w:val="00F5176E"/>
    <w:rsid w:val="00FA24FE"/>
    <w:rsid w:val="62DB872D"/>
    <w:rsid w:val="7D065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A97015"/>
  <w15:docId w15:val="{63E8CC3F-57FB-49C2-9B0B-83E79ACAB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hAnsi="Cambria" w:eastAsiaTheme="minorEastAsia" w:cstheme="minorBidi"/>
        <w:sz w:val="24"/>
        <w:szCs w:val="24"/>
        <w:lang w:val="en-AU" w:eastAsia="zh-CN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e" w:default="1">
    <w:name w:val="Normal"/>
    <w:qFormat/>
    <w:rsid w:val="00D16613"/>
  </w:style>
  <w:style w:type="character" w:styleId="Carpredefinitoparagrafo" w:default="1">
    <w:name w:val="Default Paragraph Font"/>
    <w:uiPriority w:val="1"/>
    <w:semiHidden/>
    <w:unhideWhenUsed/>
  </w:style>
  <w:style w:type="table" w:styleId="Tabellanorma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essunelenco" w:default="1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5176E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styleId="TestofumettoCarattere" w:customStyle="1">
    <w:name w:val="Testo fumetto Carattere"/>
    <w:basedOn w:val="Carpredefinitoparagrafo"/>
    <w:link w:val="Testofumetto"/>
    <w:uiPriority w:val="99"/>
    <w:semiHidden/>
    <w:rsid w:val="00F5176E"/>
    <w:rPr>
      <w:rFonts w:ascii="Tahoma" w:hAnsi="Tahoma" w:cs="Angsana New"/>
      <w:sz w:val="16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B63CB4"/>
    <w:pPr>
      <w:tabs>
        <w:tab w:val="center" w:pos="4513"/>
        <w:tab w:val="right" w:pos="9026"/>
      </w:tabs>
      <w:spacing w:after="0" w:line="240" w:lineRule="auto"/>
    </w:pPr>
    <w:rPr>
      <w:szCs w:val="30"/>
    </w:rPr>
  </w:style>
  <w:style w:type="character" w:styleId="IntestazioneCarattere" w:customStyle="1">
    <w:name w:val="Intestazione Carattere"/>
    <w:basedOn w:val="Carpredefinitoparagrafo"/>
    <w:link w:val="Intestazione"/>
    <w:uiPriority w:val="99"/>
    <w:rsid w:val="00B63CB4"/>
    <w:rPr>
      <w:szCs w:val="30"/>
    </w:rPr>
  </w:style>
  <w:style w:type="paragraph" w:styleId="Pidipagina">
    <w:name w:val="footer"/>
    <w:basedOn w:val="Normale"/>
    <w:link w:val="PidipaginaCarattere"/>
    <w:uiPriority w:val="99"/>
    <w:unhideWhenUsed/>
    <w:rsid w:val="00B63CB4"/>
    <w:pPr>
      <w:tabs>
        <w:tab w:val="center" w:pos="4513"/>
        <w:tab w:val="right" w:pos="9026"/>
      </w:tabs>
      <w:spacing w:after="0" w:line="240" w:lineRule="auto"/>
    </w:pPr>
    <w:rPr>
      <w:szCs w:val="30"/>
    </w:rPr>
  </w:style>
  <w:style w:type="character" w:styleId="PidipaginaCarattere" w:customStyle="1">
    <w:name w:val="Piè di pagina Carattere"/>
    <w:basedOn w:val="Carpredefinitoparagrafo"/>
    <w:link w:val="Pidipagina"/>
    <w:uiPriority w:val="99"/>
    <w:rsid w:val="00B63CB4"/>
    <w:rPr>
      <w:szCs w:val="30"/>
    </w:rPr>
  </w:style>
  <w:style w:type="table" w:styleId="Grigliatabella">
    <w:name w:val="Table Grid"/>
    <w:basedOn w:val="Tabellanormale"/>
    <w:uiPriority w:val="59"/>
    <w:rsid w:val="001B54F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Collegamentoipertestuale">
    <w:name w:val="Hyperlink"/>
    <w:basedOn w:val="Carpredefinitoparagrafo"/>
    <w:uiPriority w:val="99"/>
    <w:semiHidden/>
    <w:unhideWhenUsed/>
    <w:rsid w:val="00652365"/>
    <w:rPr>
      <w:color w:val="0000FF"/>
      <w:u w:val="single"/>
    </w:rPr>
  </w:style>
  <w:style w:type="character" w:styleId="searchhistory-search-term" w:customStyle="1">
    <w:name w:val="searchhistory-search-term"/>
    <w:basedOn w:val="Carpredefinitoparagrafo"/>
    <w:rsid w:val="00327D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91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761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webSettings" Target="webSettings.xml" Id="rId3" /><Relationship Type="http://schemas.openxmlformats.org/officeDocument/2006/relationships/fontTable" Target="fontTable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footer" Target="footer1.xml" Id="rId6" /><Relationship Type="http://schemas.openxmlformats.org/officeDocument/2006/relationships/endnotes" Target="endnotes.xml" Id="rId5" /><Relationship Type="http://schemas.openxmlformats.org/officeDocument/2006/relationships/footnotes" Target="footnote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ITS-UTAS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kdewis</dc:creator>
  <keywords/>
  <dc:description/>
  <lastModifiedBy>Matteo Traversari - matteo.traversari@studio.unibo.it</lastModifiedBy>
  <revision>8</revision>
  <dcterms:created xsi:type="dcterms:W3CDTF">2022-09-16T13:27:00.0000000Z</dcterms:created>
  <dcterms:modified xsi:type="dcterms:W3CDTF">2023-08-02T12:44:47.8956777Z</dcterms:modified>
</coreProperties>
</file>