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64B758" w14:textId="28DEE2DE" w:rsidR="00730C4E" w:rsidRPr="00730C4E" w:rsidRDefault="00730C4E" w:rsidP="00730C4E">
      <w:pPr>
        <w:jc w:val="center"/>
        <w:rPr>
          <w:rFonts w:ascii="Times New Roman" w:eastAsia="Calibri" w:hAnsi="Times New Roman" w:cs="Times New Roman"/>
          <w:sz w:val="36"/>
          <w:szCs w:val="36"/>
          <w:lang w:bidi="fa-IR"/>
        </w:rPr>
      </w:pPr>
      <w:r w:rsidRPr="00730C4E">
        <w:rPr>
          <w:rFonts w:ascii="Times New Roman" w:eastAsia="Calibri" w:hAnsi="Times New Roman" w:cs="Times New Roman"/>
          <w:sz w:val="36"/>
          <w:szCs w:val="36"/>
          <w:lang w:bidi="fa-IR"/>
        </w:rPr>
        <w:t>Supplement</w:t>
      </w:r>
    </w:p>
    <w:p w14:paraId="46435903" w14:textId="77777777" w:rsidR="00EE677C" w:rsidRDefault="00EE677C" w:rsidP="00C030CC">
      <w:pPr>
        <w:rPr>
          <w:rFonts w:ascii="Times New Roman" w:eastAsia="Calibri" w:hAnsi="Times New Roman" w:cs="Times New Roman"/>
        </w:rPr>
      </w:pPr>
    </w:p>
    <w:p w14:paraId="20BA9844" w14:textId="28C2D1C8" w:rsidR="00EE677C" w:rsidRPr="00E2419C" w:rsidRDefault="00EE677C" w:rsidP="00EE677C">
      <w:pPr>
        <w:spacing w:after="0"/>
        <w:rPr>
          <w:rFonts w:ascii="Times New Roman" w:eastAsia="Calibri" w:hAnsi="Times New Roman" w:cs="Times New Roman"/>
          <w:sz w:val="20"/>
          <w:szCs w:val="20"/>
        </w:rPr>
      </w:pPr>
      <w:r w:rsidRPr="00E2419C">
        <w:rPr>
          <w:rFonts w:ascii="Times New Roman" w:eastAsia="Calibri" w:hAnsi="Times New Roman" w:cs="Times New Roman"/>
          <w:b/>
          <w:bCs/>
          <w:sz w:val="20"/>
          <w:szCs w:val="20"/>
        </w:rPr>
        <w:t>Table S1</w:t>
      </w:r>
      <w:r w:rsidRPr="00E2419C">
        <w:rPr>
          <w:rFonts w:ascii="Times New Roman" w:eastAsia="Calibri" w:hAnsi="Times New Roman" w:cs="Times New Roman"/>
          <w:sz w:val="20"/>
          <w:szCs w:val="20"/>
        </w:rPr>
        <w:t xml:space="preserve">: Selection of cases and the stratified sub-cohort (sampling </w:t>
      </w:r>
      <w:proofErr w:type="gramStart"/>
      <w:r w:rsidRPr="00E2419C">
        <w:rPr>
          <w:rFonts w:ascii="Times New Roman" w:eastAsia="Calibri" w:hAnsi="Times New Roman" w:cs="Times New Roman"/>
          <w:sz w:val="20"/>
          <w:szCs w:val="20"/>
        </w:rPr>
        <w:t>fractions)*</w:t>
      </w:r>
      <w:proofErr w:type="gramEnd"/>
    </w:p>
    <w:tbl>
      <w:tblPr>
        <w:tblStyle w:val="TableGrid"/>
        <w:tblW w:w="9039" w:type="dxa"/>
        <w:tblLook w:val="04A0" w:firstRow="1" w:lastRow="0" w:firstColumn="1" w:lastColumn="0" w:noHBand="0" w:noVBand="1"/>
      </w:tblPr>
      <w:tblGrid>
        <w:gridCol w:w="1273"/>
        <w:gridCol w:w="1021"/>
        <w:gridCol w:w="2350"/>
        <w:gridCol w:w="1843"/>
        <w:gridCol w:w="2552"/>
      </w:tblGrid>
      <w:tr w:rsidR="00EE677C" w:rsidRPr="00E2419C" w14:paraId="44CF6490" w14:textId="77777777" w:rsidTr="00085581">
        <w:tc>
          <w:tcPr>
            <w:tcW w:w="1273" w:type="dxa"/>
          </w:tcPr>
          <w:p w14:paraId="317029D1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21" w:type="dxa"/>
          </w:tcPr>
          <w:p w14:paraId="37010AD9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Current smoking IHD case</w:t>
            </w:r>
          </w:p>
        </w:tc>
        <w:tc>
          <w:tcPr>
            <w:tcW w:w="2350" w:type="dxa"/>
          </w:tcPr>
          <w:p w14:paraId="3E09EB1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Current smoking sample from all in the stratum (sampling fraction)</w:t>
            </w:r>
          </w:p>
        </w:tc>
        <w:tc>
          <w:tcPr>
            <w:tcW w:w="1843" w:type="dxa"/>
          </w:tcPr>
          <w:p w14:paraId="1D8CBD6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Non-current smoking IHD case (sampling fraction)</w:t>
            </w:r>
          </w:p>
        </w:tc>
        <w:tc>
          <w:tcPr>
            <w:tcW w:w="2552" w:type="dxa"/>
          </w:tcPr>
          <w:p w14:paraId="3B4AEF69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Non-current smoking sample from all in the stratum (sampling fraction)</w:t>
            </w:r>
          </w:p>
        </w:tc>
      </w:tr>
      <w:tr w:rsidR="00EE677C" w:rsidRPr="00E2419C" w14:paraId="6684BFD1" w14:textId="77777777" w:rsidTr="00085581">
        <w:tc>
          <w:tcPr>
            <w:tcW w:w="1273" w:type="dxa"/>
          </w:tcPr>
          <w:p w14:paraId="6351C4D9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Urban male</w:t>
            </w:r>
          </w:p>
        </w:tc>
        <w:tc>
          <w:tcPr>
            <w:tcW w:w="1021" w:type="dxa"/>
          </w:tcPr>
          <w:p w14:paraId="52F99F2F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0" w:type="dxa"/>
          </w:tcPr>
          <w:p w14:paraId="4D5CAC8F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754C5A9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2FCAD3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E677C" w:rsidRPr="00E2419C" w14:paraId="62ED87B6" w14:textId="77777777" w:rsidTr="00085581">
        <w:tc>
          <w:tcPr>
            <w:tcW w:w="1273" w:type="dxa"/>
          </w:tcPr>
          <w:p w14:paraId="0DBF937D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&lt;55</w:t>
            </w:r>
          </w:p>
        </w:tc>
        <w:tc>
          <w:tcPr>
            <w:tcW w:w="1021" w:type="dxa"/>
          </w:tcPr>
          <w:p w14:paraId="0989DEBB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2350" w:type="dxa"/>
          </w:tcPr>
          <w:p w14:paraId="093267E1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14(14/746=.019)</w:t>
            </w:r>
          </w:p>
        </w:tc>
        <w:tc>
          <w:tcPr>
            <w:tcW w:w="1843" w:type="dxa"/>
          </w:tcPr>
          <w:p w14:paraId="6DC7E233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11(11/28=.393)</w:t>
            </w:r>
          </w:p>
        </w:tc>
        <w:tc>
          <w:tcPr>
            <w:tcW w:w="2552" w:type="dxa"/>
          </w:tcPr>
          <w:p w14:paraId="283DB8F6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11(11/1502=.0073)</w:t>
            </w:r>
          </w:p>
        </w:tc>
      </w:tr>
      <w:tr w:rsidR="00EE677C" w:rsidRPr="00E2419C" w14:paraId="67CF04F9" w14:textId="77777777" w:rsidTr="00085581">
        <w:tc>
          <w:tcPr>
            <w:tcW w:w="1273" w:type="dxa"/>
          </w:tcPr>
          <w:p w14:paraId="4D7C42DC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≥55</w:t>
            </w:r>
          </w:p>
        </w:tc>
        <w:tc>
          <w:tcPr>
            <w:tcW w:w="1021" w:type="dxa"/>
          </w:tcPr>
          <w:p w14:paraId="331DC16C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36</w:t>
            </w:r>
          </w:p>
        </w:tc>
        <w:tc>
          <w:tcPr>
            <w:tcW w:w="2350" w:type="dxa"/>
          </w:tcPr>
          <w:p w14:paraId="17921B5D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36(36/349=.103)</w:t>
            </w:r>
          </w:p>
        </w:tc>
        <w:tc>
          <w:tcPr>
            <w:tcW w:w="1843" w:type="dxa"/>
          </w:tcPr>
          <w:p w14:paraId="5B306B11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36(36/95=.379)</w:t>
            </w:r>
          </w:p>
        </w:tc>
        <w:tc>
          <w:tcPr>
            <w:tcW w:w="2552" w:type="dxa"/>
          </w:tcPr>
          <w:p w14:paraId="6B88526D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36(36/1148=.0314</w:t>
            </w:r>
          </w:p>
        </w:tc>
      </w:tr>
      <w:tr w:rsidR="00EE677C" w:rsidRPr="00E2419C" w14:paraId="23C63EE1" w14:textId="77777777" w:rsidTr="00085581">
        <w:tc>
          <w:tcPr>
            <w:tcW w:w="1273" w:type="dxa"/>
          </w:tcPr>
          <w:p w14:paraId="0BFEBB86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Rural male</w:t>
            </w:r>
          </w:p>
        </w:tc>
        <w:tc>
          <w:tcPr>
            <w:tcW w:w="1021" w:type="dxa"/>
          </w:tcPr>
          <w:p w14:paraId="466CA8D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0" w:type="dxa"/>
          </w:tcPr>
          <w:p w14:paraId="519643E7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CB7E22B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56C38A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E677C" w:rsidRPr="00E2419C" w14:paraId="0985FA13" w14:textId="77777777" w:rsidTr="00085581">
        <w:tc>
          <w:tcPr>
            <w:tcW w:w="1273" w:type="dxa"/>
          </w:tcPr>
          <w:p w14:paraId="0766F9E9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&lt;55</w:t>
            </w:r>
          </w:p>
        </w:tc>
        <w:tc>
          <w:tcPr>
            <w:tcW w:w="1021" w:type="dxa"/>
          </w:tcPr>
          <w:p w14:paraId="148E0DA7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  <w:tc>
          <w:tcPr>
            <w:tcW w:w="2350" w:type="dxa"/>
          </w:tcPr>
          <w:p w14:paraId="28AE8760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60(60/2926=.021)</w:t>
            </w:r>
          </w:p>
        </w:tc>
        <w:tc>
          <w:tcPr>
            <w:tcW w:w="1843" w:type="dxa"/>
          </w:tcPr>
          <w:p w14:paraId="4A8C4132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51(51/125=.408)</w:t>
            </w:r>
          </w:p>
        </w:tc>
        <w:tc>
          <w:tcPr>
            <w:tcW w:w="2552" w:type="dxa"/>
          </w:tcPr>
          <w:p w14:paraId="01ADF46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51(51/7626=.0067)</w:t>
            </w:r>
          </w:p>
        </w:tc>
      </w:tr>
      <w:tr w:rsidR="00EE677C" w:rsidRPr="00E2419C" w14:paraId="20F10B98" w14:textId="77777777" w:rsidTr="00085581">
        <w:tc>
          <w:tcPr>
            <w:tcW w:w="1273" w:type="dxa"/>
          </w:tcPr>
          <w:p w14:paraId="73D7588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≥55</w:t>
            </w:r>
          </w:p>
        </w:tc>
        <w:tc>
          <w:tcPr>
            <w:tcW w:w="1021" w:type="dxa"/>
          </w:tcPr>
          <w:p w14:paraId="276C61FE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74</w:t>
            </w:r>
          </w:p>
        </w:tc>
        <w:tc>
          <w:tcPr>
            <w:tcW w:w="2350" w:type="dxa"/>
          </w:tcPr>
          <w:p w14:paraId="03F81CED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73(73/1005=.073)</w:t>
            </w:r>
          </w:p>
        </w:tc>
        <w:tc>
          <w:tcPr>
            <w:tcW w:w="1843" w:type="dxa"/>
          </w:tcPr>
          <w:p w14:paraId="607A66CB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101(101/259=.390)</w:t>
            </w:r>
          </w:p>
        </w:tc>
        <w:tc>
          <w:tcPr>
            <w:tcW w:w="2552" w:type="dxa"/>
          </w:tcPr>
          <w:p w14:paraId="52C66A83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101(101/4626=.0218)</w:t>
            </w:r>
          </w:p>
        </w:tc>
      </w:tr>
      <w:tr w:rsidR="00EE677C" w:rsidRPr="00E2419C" w14:paraId="61BD052E" w14:textId="77777777" w:rsidTr="00085581">
        <w:tc>
          <w:tcPr>
            <w:tcW w:w="1273" w:type="dxa"/>
          </w:tcPr>
          <w:p w14:paraId="5A567E30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Urban female</w:t>
            </w:r>
          </w:p>
        </w:tc>
        <w:tc>
          <w:tcPr>
            <w:tcW w:w="1021" w:type="dxa"/>
          </w:tcPr>
          <w:p w14:paraId="4333EB94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0" w:type="dxa"/>
          </w:tcPr>
          <w:p w14:paraId="39E15512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489783F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8D6C12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E677C" w:rsidRPr="00E2419C" w14:paraId="6FE614EC" w14:textId="77777777" w:rsidTr="00085581">
        <w:tc>
          <w:tcPr>
            <w:tcW w:w="1273" w:type="dxa"/>
          </w:tcPr>
          <w:p w14:paraId="2B7C940C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&lt;55</w:t>
            </w:r>
          </w:p>
        </w:tc>
        <w:tc>
          <w:tcPr>
            <w:tcW w:w="1021" w:type="dxa"/>
          </w:tcPr>
          <w:p w14:paraId="65485E22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2350" w:type="dxa"/>
          </w:tcPr>
          <w:p w14:paraId="24502D06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2(2/74=.027)</w:t>
            </w:r>
          </w:p>
        </w:tc>
        <w:tc>
          <w:tcPr>
            <w:tcW w:w="1843" w:type="dxa"/>
          </w:tcPr>
          <w:p w14:paraId="32DBFD85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15(15/38=.395)</w:t>
            </w:r>
          </w:p>
        </w:tc>
        <w:tc>
          <w:tcPr>
            <w:tcW w:w="2552" w:type="dxa"/>
          </w:tcPr>
          <w:p w14:paraId="3C99B5F4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15(15/3775=.0040)</w:t>
            </w:r>
          </w:p>
        </w:tc>
      </w:tr>
      <w:tr w:rsidR="00EE677C" w:rsidRPr="00E2419C" w14:paraId="06C3204A" w14:textId="77777777" w:rsidTr="00085581">
        <w:tc>
          <w:tcPr>
            <w:tcW w:w="1273" w:type="dxa"/>
          </w:tcPr>
          <w:p w14:paraId="68BDA64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≥55</w:t>
            </w:r>
          </w:p>
        </w:tc>
        <w:tc>
          <w:tcPr>
            <w:tcW w:w="1021" w:type="dxa"/>
          </w:tcPr>
          <w:p w14:paraId="4EA0FE6F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2350" w:type="dxa"/>
          </w:tcPr>
          <w:p w14:paraId="114DBFD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4(4/68=.059)</w:t>
            </w:r>
          </w:p>
        </w:tc>
        <w:tc>
          <w:tcPr>
            <w:tcW w:w="1843" w:type="dxa"/>
          </w:tcPr>
          <w:p w14:paraId="6EC57AF0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34(34/90=.378)</w:t>
            </w:r>
          </w:p>
        </w:tc>
        <w:tc>
          <w:tcPr>
            <w:tcW w:w="2552" w:type="dxa"/>
          </w:tcPr>
          <w:p w14:paraId="290A2F3E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34(34/1943=.0175)</w:t>
            </w:r>
          </w:p>
        </w:tc>
      </w:tr>
      <w:tr w:rsidR="00EE677C" w:rsidRPr="00E2419C" w14:paraId="3C38DC42" w14:textId="77777777" w:rsidTr="00085581">
        <w:tc>
          <w:tcPr>
            <w:tcW w:w="1273" w:type="dxa"/>
          </w:tcPr>
          <w:p w14:paraId="06BA644B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Rural female</w:t>
            </w:r>
          </w:p>
        </w:tc>
        <w:tc>
          <w:tcPr>
            <w:tcW w:w="1021" w:type="dxa"/>
          </w:tcPr>
          <w:p w14:paraId="37A64792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0" w:type="dxa"/>
          </w:tcPr>
          <w:p w14:paraId="011479F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997CEFA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FEC02EC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E677C" w:rsidRPr="00E2419C" w14:paraId="2B2917FA" w14:textId="77777777" w:rsidTr="00085581">
        <w:tc>
          <w:tcPr>
            <w:tcW w:w="1273" w:type="dxa"/>
          </w:tcPr>
          <w:p w14:paraId="6C669ADD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&lt;55</w:t>
            </w:r>
          </w:p>
        </w:tc>
        <w:tc>
          <w:tcPr>
            <w:tcW w:w="1021" w:type="dxa"/>
          </w:tcPr>
          <w:p w14:paraId="3750125D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2350" w:type="dxa"/>
          </w:tcPr>
          <w:p w14:paraId="15DD39DA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5(5/239=.021)</w:t>
            </w:r>
          </w:p>
        </w:tc>
        <w:tc>
          <w:tcPr>
            <w:tcW w:w="1843" w:type="dxa"/>
          </w:tcPr>
          <w:p w14:paraId="63011F48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51(51/127=.402)</w:t>
            </w:r>
          </w:p>
        </w:tc>
        <w:tc>
          <w:tcPr>
            <w:tcW w:w="2552" w:type="dxa"/>
          </w:tcPr>
          <w:p w14:paraId="3D1A0B1C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50(50/14598=.0034)</w:t>
            </w:r>
          </w:p>
        </w:tc>
      </w:tr>
      <w:tr w:rsidR="00EE677C" w:rsidRPr="00E2419C" w14:paraId="055C6643" w14:textId="77777777" w:rsidTr="00085581">
        <w:tc>
          <w:tcPr>
            <w:tcW w:w="1273" w:type="dxa"/>
          </w:tcPr>
          <w:p w14:paraId="62898D63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≥55</w:t>
            </w:r>
          </w:p>
        </w:tc>
        <w:tc>
          <w:tcPr>
            <w:tcW w:w="1021" w:type="dxa"/>
          </w:tcPr>
          <w:p w14:paraId="5201F850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2350" w:type="dxa"/>
          </w:tcPr>
          <w:p w14:paraId="309FFDBD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11(11/134=.082)</w:t>
            </w:r>
          </w:p>
        </w:tc>
        <w:tc>
          <w:tcPr>
            <w:tcW w:w="1843" w:type="dxa"/>
          </w:tcPr>
          <w:p w14:paraId="04D60BFD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108(108/262=.412)</w:t>
            </w:r>
          </w:p>
        </w:tc>
        <w:tc>
          <w:tcPr>
            <w:tcW w:w="2552" w:type="dxa"/>
          </w:tcPr>
          <w:p w14:paraId="22969199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107(107/6396=.0167)</w:t>
            </w:r>
          </w:p>
        </w:tc>
      </w:tr>
      <w:tr w:rsidR="00EE677C" w:rsidRPr="00E2419C" w14:paraId="7E3C4999" w14:textId="77777777" w:rsidTr="00085581">
        <w:tc>
          <w:tcPr>
            <w:tcW w:w="1273" w:type="dxa"/>
          </w:tcPr>
          <w:p w14:paraId="44CBDD59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Totals</w:t>
            </w:r>
          </w:p>
        </w:tc>
        <w:tc>
          <w:tcPr>
            <w:tcW w:w="1021" w:type="dxa"/>
          </w:tcPr>
          <w:p w14:paraId="5BF78456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202</w:t>
            </w:r>
          </w:p>
        </w:tc>
        <w:tc>
          <w:tcPr>
            <w:tcW w:w="2350" w:type="dxa"/>
          </w:tcPr>
          <w:p w14:paraId="419CAB63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205/5541</w:t>
            </w:r>
          </w:p>
        </w:tc>
        <w:tc>
          <w:tcPr>
            <w:tcW w:w="1843" w:type="dxa"/>
          </w:tcPr>
          <w:p w14:paraId="3267CE21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407/1024</w:t>
            </w:r>
          </w:p>
        </w:tc>
        <w:tc>
          <w:tcPr>
            <w:tcW w:w="2552" w:type="dxa"/>
          </w:tcPr>
          <w:p w14:paraId="535BA7AC" w14:textId="77777777" w:rsidR="00EE677C" w:rsidRPr="00E2419C" w:rsidRDefault="00EE677C" w:rsidP="000855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2419C">
              <w:rPr>
                <w:rFonts w:ascii="Times New Roman" w:hAnsi="Times New Roman" w:cs="Times New Roman"/>
                <w:sz w:val="16"/>
                <w:szCs w:val="16"/>
              </w:rPr>
              <w:t>405/41614</w:t>
            </w:r>
          </w:p>
        </w:tc>
      </w:tr>
    </w:tbl>
    <w:p w14:paraId="7C1737DE" w14:textId="254A5CA2" w:rsidR="00B8755E" w:rsidRDefault="00EE677C" w:rsidP="00E2419C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E2419C">
        <w:rPr>
          <w:rFonts w:ascii="Times New Roman" w:eastAsia="Calibri" w:hAnsi="Times New Roman" w:cs="Times New Roman"/>
          <w:sz w:val="20"/>
          <w:szCs w:val="20"/>
        </w:rPr>
        <w:t>*Sampling fraction for the stratum=the number of included individuals in each stratum/ total individuals in the stratum with a urine sample available.</w:t>
      </w:r>
    </w:p>
    <w:p w14:paraId="30D07A2F" w14:textId="77777777" w:rsidR="00B8755E" w:rsidRDefault="00B8755E">
      <w:pPr>
        <w:spacing w:after="160" w:line="259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br w:type="page"/>
      </w:r>
    </w:p>
    <w:p w14:paraId="4462A9EF" w14:textId="32412DBC" w:rsidR="00F501A2" w:rsidRPr="00765814" w:rsidRDefault="00F501A2" w:rsidP="00EA12DB">
      <w:pPr>
        <w:spacing w:after="0"/>
        <w:rPr>
          <w:rFonts w:asciiTheme="majorBidi" w:hAnsiTheme="majorBidi" w:cstheme="majorBidi"/>
          <w:b/>
          <w:bCs/>
          <w:sz w:val="20"/>
          <w:szCs w:val="20"/>
        </w:rPr>
      </w:pPr>
      <w:bookmarkStart w:id="0" w:name="_Hlk159324750"/>
      <w:r w:rsidRPr="00765814">
        <w:rPr>
          <w:rFonts w:asciiTheme="majorBidi" w:hAnsiTheme="majorBidi" w:cstheme="majorBidi"/>
          <w:b/>
          <w:bCs/>
          <w:sz w:val="20"/>
          <w:szCs w:val="20"/>
        </w:rPr>
        <w:lastRenderedPageBreak/>
        <w:t xml:space="preserve">Table </w:t>
      </w:r>
      <w:r w:rsidR="006250F4">
        <w:rPr>
          <w:rFonts w:asciiTheme="majorBidi" w:hAnsiTheme="majorBidi" w:cstheme="majorBidi"/>
          <w:b/>
          <w:bCs/>
          <w:sz w:val="20"/>
          <w:szCs w:val="20"/>
        </w:rPr>
        <w:t>S</w:t>
      </w:r>
      <w:r w:rsidRPr="00765814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63049F">
        <w:rPr>
          <w:rFonts w:asciiTheme="majorBidi" w:hAnsiTheme="majorBidi" w:cstheme="majorBidi"/>
          <w:b/>
          <w:bCs/>
          <w:sz w:val="20"/>
          <w:szCs w:val="20"/>
        </w:rPr>
        <w:t>.</w:t>
      </w:r>
      <w:r w:rsidRPr="00765814">
        <w:rPr>
          <w:rFonts w:asciiTheme="majorBidi" w:hAnsiTheme="majorBidi" w:cstheme="majorBidi"/>
          <w:b/>
          <w:bCs/>
          <w:sz w:val="20"/>
          <w:szCs w:val="20"/>
        </w:rPr>
        <w:t xml:space="preserve"> </w:t>
      </w:r>
      <w:r w:rsidRPr="0063049F">
        <w:rPr>
          <w:rFonts w:asciiTheme="majorBidi" w:hAnsiTheme="majorBidi" w:cstheme="majorBidi"/>
          <w:sz w:val="20"/>
          <w:szCs w:val="20"/>
        </w:rPr>
        <w:t>Analytical limit of detection (LOD) of volatile organic compound metabolites in urine</w:t>
      </w:r>
    </w:p>
    <w:tbl>
      <w:tblPr>
        <w:tblStyle w:val="TableGrid"/>
        <w:tblW w:w="6273" w:type="dxa"/>
        <w:tblLook w:val="04A0" w:firstRow="1" w:lastRow="0" w:firstColumn="1" w:lastColumn="0" w:noHBand="0" w:noVBand="1"/>
      </w:tblPr>
      <w:tblGrid>
        <w:gridCol w:w="1213"/>
        <w:gridCol w:w="1243"/>
        <w:gridCol w:w="2521"/>
        <w:gridCol w:w="1296"/>
      </w:tblGrid>
      <w:tr w:rsidR="00EE677C" w:rsidRPr="00765814" w14:paraId="36923B9A" w14:textId="77777777" w:rsidTr="00EE677C">
        <w:tc>
          <w:tcPr>
            <w:tcW w:w="1213" w:type="dxa"/>
          </w:tcPr>
          <w:p w14:paraId="181E191B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b/>
                <w:bCs/>
                <w:sz w:val="16"/>
                <w:szCs w:val="16"/>
              </w:rPr>
            </w:pPr>
          </w:p>
        </w:tc>
        <w:tc>
          <w:tcPr>
            <w:tcW w:w="1243" w:type="dxa"/>
          </w:tcPr>
          <w:p w14:paraId="55B5EE22" w14:textId="72AC6922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13262">
              <w:rPr>
                <w:rFonts w:asciiTheme="majorBidi" w:hAnsiTheme="majorBidi" w:cstheme="majorBidi"/>
                <w:sz w:val="16"/>
                <w:szCs w:val="16"/>
              </w:rPr>
              <w:t>LOD (ng/mL)</w:t>
            </w:r>
          </w:p>
        </w:tc>
        <w:tc>
          <w:tcPr>
            <w:tcW w:w="2521" w:type="dxa"/>
          </w:tcPr>
          <w:p w14:paraId="3F7D7993" w14:textId="063DDB0D" w:rsidR="00EE677C" w:rsidRPr="007E75CA" w:rsidRDefault="00EE677C" w:rsidP="002C3D32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 xml:space="preserve">N (%) of urine samples with </w:t>
            </w:r>
          </w:p>
          <w:p w14:paraId="4BADD378" w14:textId="77777777" w:rsidR="00EE677C" w:rsidRPr="007E75CA" w:rsidRDefault="00EE677C" w:rsidP="002C3D32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analyte below the LOD (n=1198)</w:t>
            </w:r>
          </w:p>
        </w:tc>
        <w:tc>
          <w:tcPr>
            <w:tcW w:w="1296" w:type="dxa"/>
          </w:tcPr>
          <w:p w14:paraId="192A4FC1" w14:textId="77777777" w:rsidR="00EE677C" w:rsidRPr="007E75CA" w:rsidRDefault="00EE677C" w:rsidP="002C3D32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 xml:space="preserve">Coefficient of </w:t>
            </w:r>
          </w:p>
          <w:p w14:paraId="66967EFA" w14:textId="66FD2967" w:rsidR="00EE677C" w:rsidRPr="007E75CA" w:rsidRDefault="00EE677C" w:rsidP="002C3D32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variation (CV)</w:t>
            </w:r>
          </w:p>
        </w:tc>
      </w:tr>
      <w:tr w:rsidR="00EE677C" w:rsidRPr="00765814" w14:paraId="680BE456" w14:textId="77777777" w:rsidTr="00EE677C">
        <w:tc>
          <w:tcPr>
            <w:tcW w:w="1213" w:type="dxa"/>
          </w:tcPr>
          <w:p w14:paraId="23054350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2MHA</w:t>
            </w:r>
          </w:p>
        </w:tc>
        <w:tc>
          <w:tcPr>
            <w:tcW w:w="1243" w:type="dxa"/>
          </w:tcPr>
          <w:p w14:paraId="1BF408AA" w14:textId="4B36762D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5</w:t>
            </w:r>
          </w:p>
        </w:tc>
        <w:tc>
          <w:tcPr>
            <w:tcW w:w="2521" w:type="dxa"/>
          </w:tcPr>
          <w:p w14:paraId="7BFD28DD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14 (1.2%)</w:t>
            </w:r>
          </w:p>
        </w:tc>
        <w:tc>
          <w:tcPr>
            <w:tcW w:w="1296" w:type="dxa"/>
          </w:tcPr>
          <w:p w14:paraId="3A158E96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13%</w:t>
            </w:r>
          </w:p>
        </w:tc>
      </w:tr>
      <w:tr w:rsidR="00EE677C" w:rsidRPr="00765814" w14:paraId="2B4B692F" w14:textId="77777777" w:rsidTr="00EE677C">
        <w:tc>
          <w:tcPr>
            <w:tcW w:w="1213" w:type="dxa"/>
          </w:tcPr>
          <w:p w14:paraId="2B439AE6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3MHA+4MHA</w:t>
            </w:r>
          </w:p>
        </w:tc>
        <w:tc>
          <w:tcPr>
            <w:tcW w:w="1243" w:type="dxa"/>
          </w:tcPr>
          <w:p w14:paraId="5B9A335C" w14:textId="270D3C53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8</w:t>
            </w:r>
          </w:p>
        </w:tc>
        <w:tc>
          <w:tcPr>
            <w:tcW w:w="2521" w:type="dxa"/>
          </w:tcPr>
          <w:p w14:paraId="45B1270A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5 (0.4%)</w:t>
            </w:r>
          </w:p>
        </w:tc>
        <w:tc>
          <w:tcPr>
            <w:tcW w:w="1296" w:type="dxa"/>
          </w:tcPr>
          <w:p w14:paraId="38338393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8%</w:t>
            </w:r>
          </w:p>
        </w:tc>
      </w:tr>
      <w:tr w:rsidR="00EE677C" w:rsidRPr="00765814" w14:paraId="7E614634" w14:textId="77777777" w:rsidTr="00EE677C">
        <w:tc>
          <w:tcPr>
            <w:tcW w:w="1213" w:type="dxa"/>
          </w:tcPr>
          <w:p w14:paraId="070EEE32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2CaEMA</w:t>
            </w:r>
          </w:p>
        </w:tc>
        <w:tc>
          <w:tcPr>
            <w:tcW w:w="1243" w:type="dxa"/>
          </w:tcPr>
          <w:p w14:paraId="62D49787" w14:textId="66FCA20A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2.2</w:t>
            </w:r>
          </w:p>
        </w:tc>
        <w:tc>
          <w:tcPr>
            <w:tcW w:w="2521" w:type="dxa"/>
          </w:tcPr>
          <w:p w14:paraId="10C60C0F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7 (0.6%)</w:t>
            </w:r>
          </w:p>
        </w:tc>
        <w:tc>
          <w:tcPr>
            <w:tcW w:w="1296" w:type="dxa"/>
          </w:tcPr>
          <w:p w14:paraId="18C95226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9%</w:t>
            </w:r>
          </w:p>
        </w:tc>
      </w:tr>
      <w:tr w:rsidR="00EE677C" w:rsidRPr="00765814" w14:paraId="1F7FFDED" w14:textId="77777777" w:rsidTr="00EE677C">
        <w:tc>
          <w:tcPr>
            <w:tcW w:w="1213" w:type="dxa"/>
          </w:tcPr>
          <w:p w14:paraId="74CF4740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2CaHEMA</w:t>
            </w:r>
          </w:p>
        </w:tc>
        <w:tc>
          <w:tcPr>
            <w:tcW w:w="1243" w:type="dxa"/>
          </w:tcPr>
          <w:p w14:paraId="4EED66F3" w14:textId="4FDC4AFB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9.4</w:t>
            </w:r>
          </w:p>
        </w:tc>
        <w:tc>
          <w:tcPr>
            <w:tcW w:w="2521" w:type="dxa"/>
          </w:tcPr>
          <w:p w14:paraId="04934622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638 (53.3</w:t>
            </w:r>
            <w:proofErr w:type="gramStart"/>
            <w:r w:rsidRPr="00765814">
              <w:rPr>
                <w:rFonts w:asciiTheme="majorBidi" w:hAnsiTheme="majorBidi" w:cstheme="majorBidi"/>
                <w:sz w:val="16"/>
                <w:szCs w:val="16"/>
              </w:rPr>
              <w:t>%)*</w:t>
            </w:r>
            <w:proofErr w:type="gramEnd"/>
          </w:p>
        </w:tc>
        <w:tc>
          <w:tcPr>
            <w:tcW w:w="1296" w:type="dxa"/>
          </w:tcPr>
          <w:p w14:paraId="20F62F44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14%</w:t>
            </w:r>
          </w:p>
        </w:tc>
      </w:tr>
      <w:tr w:rsidR="00EE677C" w:rsidRPr="00765814" w14:paraId="2391183F" w14:textId="77777777" w:rsidTr="00EE677C">
        <w:tc>
          <w:tcPr>
            <w:tcW w:w="1213" w:type="dxa"/>
          </w:tcPr>
          <w:p w14:paraId="0C3D25BF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1CyHEMA</w:t>
            </w:r>
          </w:p>
        </w:tc>
        <w:tc>
          <w:tcPr>
            <w:tcW w:w="1243" w:type="dxa"/>
          </w:tcPr>
          <w:p w14:paraId="20DDD027" w14:textId="70ED2A69" w:rsidR="00EE677C" w:rsidRPr="00BB5783" w:rsidRDefault="00D86D42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2.6</w:t>
            </w:r>
          </w:p>
        </w:tc>
        <w:tc>
          <w:tcPr>
            <w:tcW w:w="2521" w:type="dxa"/>
          </w:tcPr>
          <w:p w14:paraId="788731BF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735 (61.4%)</w:t>
            </w:r>
          </w:p>
        </w:tc>
        <w:tc>
          <w:tcPr>
            <w:tcW w:w="1296" w:type="dxa"/>
          </w:tcPr>
          <w:p w14:paraId="758C5476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5%</w:t>
            </w:r>
          </w:p>
        </w:tc>
      </w:tr>
      <w:tr w:rsidR="00EE677C" w:rsidRPr="00765814" w14:paraId="7C24BB87" w14:textId="77777777" w:rsidTr="00EE677C">
        <w:tc>
          <w:tcPr>
            <w:tcW w:w="1213" w:type="dxa"/>
          </w:tcPr>
          <w:p w14:paraId="105BF996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2CyEMA</w:t>
            </w:r>
          </w:p>
        </w:tc>
        <w:tc>
          <w:tcPr>
            <w:tcW w:w="1243" w:type="dxa"/>
          </w:tcPr>
          <w:p w14:paraId="3382BB05" w14:textId="313917B4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0.5</w:t>
            </w:r>
          </w:p>
        </w:tc>
        <w:tc>
          <w:tcPr>
            <w:tcW w:w="2521" w:type="dxa"/>
          </w:tcPr>
          <w:p w14:paraId="394D8C41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142 (11.9%)</w:t>
            </w:r>
          </w:p>
        </w:tc>
        <w:tc>
          <w:tcPr>
            <w:tcW w:w="1296" w:type="dxa"/>
          </w:tcPr>
          <w:p w14:paraId="6F0A607E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13%</w:t>
            </w:r>
          </w:p>
        </w:tc>
      </w:tr>
      <w:tr w:rsidR="00EE677C" w:rsidRPr="00765814" w14:paraId="5355E612" w14:textId="77777777" w:rsidTr="00EE677C">
        <w:tc>
          <w:tcPr>
            <w:tcW w:w="1213" w:type="dxa"/>
          </w:tcPr>
          <w:p w14:paraId="283B30B1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2HEMA</w:t>
            </w:r>
          </w:p>
        </w:tc>
        <w:tc>
          <w:tcPr>
            <w:tcW w:w="1243" w:type="dxa"/>
          </w:tcPr>
          <w:p w14:paraId="01C7B984" w14:textId="57347907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0.791</w:t>
            </w:r>
          </w:p>
        </w:tc>
        <w:tc>
          <w:tcPr>
            <w:tcW w:w="2521" w:type="dxa"/>
          </w:tcPr>
          <w:p w14:paraId="6624ADCE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316 (26.4%)</w:t>
            </w:r>
          </w:p>
        </w:tc>
        <w:tc>
          <w:tcPr>
            <w:tcW w:w="1296" w:type="dxa"/>
          </w:tcPr>
          <w:p w14:paraId="282CA22A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13%</w:t>
            </w:r>
          </w:p>
        </w:tc>
      </w:tr>
      <w:tr w:rsidR="00EE677C" w:rsidRPr="00765814" w14:paraId="71E23065" w14:textId="77777777" w:rsidTr="00EE677C">
        <w:tc>
          <w:tcPr>
            <w:tcW w:w="1213" w:type="dxa"/>
          </w:tcPr>
          <w:p w14:paraId="21681EF3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2CoEMA</w:t>
            </w:r>
          </w:p>
        </w:tc>
        <w:tc>
          <w:tcPr>
            <w:tcW w:w="1243" w:type="dxa"/>
          </w:tcPr>
          <w:p w14:paraId="32782506" w14:textId="7B7DD426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6.96</w:t>
            </w:r>
          </w:p>
        </w:tc>
        <w:tc>
          <w:tcPr>
            <w:tcW w:w="2521" w:type="dxa"/>
          </w:tcPr>
          <w:p w14:paraId="46311B5D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20 (1.7%)</w:t>
            </w:r>
          </w:p>
        </w:tc>
        <w:tc>
          <w:tcPr>
            <w:tcW w:w="1296" w:type="dxa"/>
          </w:tcPr>
          <w:p w14:paraId="64F3A3DD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7%</w:t>
            </w:r>
          </w:p>
        </w:tc>
      </w:tr>
      <w:tr w:rsidR="00EE677C" w:rsidRPr="00765814" w14:paraId="6033D73E" w14:textId="77777777" w:rsidTr="00EE677C">
        <w:tc>
          <w:tcPr>
            <w:tcW w:w="1213" w:type="dxa"/>
          </w:tcPr>
          <w:p w14:paraId="0D678E1A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3HPMA</w:t>
            </w:r>
          </w:p>
        </w:tc>
        <w:tc>
          <w:tcPr>
            <w:tcW w:w="1243" w:type="dxa"/>
          </w:tcPr>
          <w:p w14:paraId="58C33537" w14:textId="02E1C31D" w:rsidR="00EE677C" w:rsidRPr="00BB5783" w:rsidRDefault="00D86D42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13</w:t>
            </w:r>
          </w:p>
        </w:tc>
        <w:tc>
          <w:tcPr>
            <w:tcW w:w="2521" w:type="dxa"/>
          </w:tcPr>
          <w:p w14:paraId="53DD5A8B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27 (2.3%)</w:t>
            </w:r>
          </w:p>
        </w:tc>
        <w:tc>
          <w:tcPr>
            <w:tcW w:w="1296" w:type="dxa"/>
          </w:tcPr>
          <w:p w14:paraId="6DE75EFC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10%</w:t>
            </w:r>
          </w:p>
        </w:tc>
      </w:tr>
      <w:tr w:rsidR="00EE677C" w:rsidRPr="00765814" w14:paraId="52ECADBC" w14:textId="77777777" w:rsidTr="00EE677C">
        <w:tc>
          <w:tcPr>
            <w:tcW w:w="1213" w:type="dxa"/>
          </w:tcPr>
          <w:p w14:paraId="3FD53C5E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proofErr w:type="spellStart"/>
            <w:r w:rsidRPr="00765814">
              <w:rPr>
                <w:rFonts w:asciiTheme="majorBidi" w:hAnsiTheme="majorBidi" w:cstheme="majorBidi"/>
                <w:sz w:val="16"/>
                <w:szCs w:val="16"/>
              </w:rPr>
              <w:t>BzMA</w:t>
            </w:r>
            <w:proofErr w:type="spellEnd"/>
          </w:p>
        </w:tc>
        <w:tc>
          <w:tcPr>
            <w:tcW w:w="1243" w:type="dxa"/>
          </w:tcPr>
          <w:p w14:paraId="7279A9A1" w14:textId="0CC0996F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0.5</w:t>
            </w:r>
          </w:p>
        </w:tc>
        <w:tc>
          <w:tcPr>
            <w:tcW w:w="2521" w:type="dxa"/>
          </w:tcPr>
          <w:p w14:paraId="406D6A44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30 (2.5%)</w:t>
            </w:r>
          </w:p>
        </w:tc>
        <w:tc>
          <w:tcPr>
            <w:tcW w:w="1296" w:type="dxa"/>
          </w:tcPr>
          <w:p w14:paraId="40929862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6%</w:t>
            </w:r>
          </w:p>
        </w:tc>
      </w:tr>
      <w:tr w:rsidR="00EE677C" w:rsidRPr="00765814" w14:paraId="4B5C2A18" w14:textId="77777777" w:rsidTr="00EE677C">
        <w:tc>
          <w:tcPr>
            <w:tcW w:w="1213" w:type="dxa"/>
          </w:tcPr>
          <w:p w14:paraId="5CD1DFBC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MADA</w:t>
            </w:r>
          </w:p>
        </w:tc>
        <w:tc>
          <w:tcPr>
            <w:tcW w:w="1243" w:type="dxa"/>
          </w:tcPr>
          <w:p w14:paraId="7A811259" w14:textId="1A82FEB2" w:rsidR="00EE677C" w:rsidRPr="00BB5783" w:rsidRDefault="00D86D42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12</w:t>
            </w:r>
          </w:p>
        </w:tc>
        <w:tc>
          <w:tcPr>
            <w:tcW w:w="2521" w:type="dxa"/>
          </w:tcPr>
          <w:p w14:paraId="44A9E57B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5 (0.4</w:t>
            </w:r>
            <w:proofErr w:type="gramStart"/>
            <w:r w:rsidRPr="00765814">
              <w:rPr>
                <w:rFonts w:asciiTheme="majorBidi" w:hAnsiTheme="majorBidi" w:cstheme="majorBidi"/>
                <w:sz w:val="16"/>
                <w:szCs w:val="16"/>
              </w:rPr>
              <w:t>%)*</w:t>
            </w:r>
            <w:proofErr w:type="gramEnd"/>
          </w:p>
        </w:tc>
        <w:tc>
          <w:tcPr>
            <w:tcW w:w="1296" w:type="dxa"/>
          </w:tcPr>
          <w:p w14:paraId="44D570FB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9%</w:t>
            </w:r>
          </w:p>
        </w:tc>
      </w:tr>
      <w:tr w:rsidR="00EE677C" w:rsidRPr="00765814" w14:paraId="72CC1497" w14:textId="77777777" w:rsidTr="00EE677C">
        <w:tc>
          <w:tcPr>
            <w:tcW w:w="1213" w:type="dxa"/>
          </w:tcPr>
          <w:p w14:paraId="29C7BD8D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proofErr w:type="spellStart"/>
            <w:r w:rsidRPr="00765814">
              <w:rPr>
                <w:rFonts w:asciiTheme="majorBidi" w:hAnsiTheme="majorBidi" w:cstheme="majorBidi"/>
                <w:sz w:val="16"/>
                <w:szCs w:val="16"/>
              </w:rPr>
              <w:t>PhGA</w:t>
            </w:r>
            <w:proofErr w:type="spellEnd"/>
          </w:p>
        </w:tc>
        <w:tc>
          <w:tcPr>
            <w:tcW w:w="1243" w:type="dxa"/>
          </w:tcPr>
          <w:p w14:paraId="6EBF9419" w14:textId="591B6D6B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12</w:t>
            </w:r>
          </w:p>
        </w:tc>
        <w:tc>
          <w:tcPr>
            <w:tcW w:w="2521" w:type="dxa"/>
          </w:tcPr>
          <w:p w14:paraId="46A18708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122 (10.2%)</w:t>
            </w:r>
          </w:p>
        </w:tc>
        <w:tc>
          <w:tcPr>
            <w:tcW w:w="1296" w:type="dxa"/>
          </w:tcPr>
          <w:p w14:paraId="3DC612CD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14%</w:t>
            </w:r>
          </w:p>
        </w:tc>
      </w:tr>
      <w:tr w:rsidR="00EE677C" w:rsidRPr="00765814" w14:paraId="79AA0FA5" w14:textId="77777777" w:rsidTr="00EE677C">
        <w:tc>
          <w:tcPr>
            <w:tcW w:w="1213" w:type="dxa"/>
          </w:tcPr>
          <w:p w14:paraId="1A3EE80F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proofErr w:type="spellStart"/>
            <w:r w:rsidRPr="00765814">
              <w:rPr>
                <w:rFonts w:asciiTheme="majorBidi" w:hAnsiTheme="majorBidi" w:cstheme="majorBidi"/>
                <w:sz w:val="16"/>
                <w:szCs w:val="16"/>
              </w:rPr>
              <w:t>PhMA</w:t>
            </w:r>
            <w:proofErr w:type="spellEnd"/>
          </w:p>
        </w:tc>
        <w:tc>
          <w:tcPr>
            <w:tcW w:w="1243" w:type="dxa"/>
          </w:tcPr>
          <w:p w14:paraId="7A593D05" w14:textId="49758CCB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0.6</w:t>
            </w:r>
          </w:p>
        </w:tc>
        <w:tc>
          <w:tcPr>
            <w:tcW w:w="2521" w:type="dxa"/>
          </w:tcPr>
          <w:p w14:paraId="4C86E426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321 (26.8)</w:t>
            </w:r>
          </w:p>
        </w:tc>
        <w:tc>
          <w:tcPr>
            <w:tcW w:w="1296" w:type="dxa"/>
          </w:tcPr>
          <w:p w14:paraId="6DEB5F0B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13%</w:t>
            </w:r>
          </w:p>
        </w:tc>
      </w:tr>
      <w:tr w:rsidR="00EE677C" w:rsidRPr="00765814" w14:paraId="0A266D24" w14:textId="77777777" w:rsidTr="00EE677C">
        <w:tc>
          <w:tcPr>
            <w:tcW w:w="1213" w:type="dxa"/>
          </w:tcPr>
          <w:p w14:paraId="0C272774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2HPMA</w:t>
            </w:r>
          </w:p>
        </w:tc>
        <w:tc>
          <w:tcPr>
            <w:tcW w:w="1243" w:type="dxa"/>
          </w:tcPr>
          <w:p w14:paraId="55214004" w14:textId="5207CEE9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5.3</w:t>
            </w:r>
          </w:p>
        </w:tc>
        <w:tc>
          <w:tcPr>
            <w:tcW w:w="2521" w:type="dxa"/>
          </w:tcPr>
          <w:p w14:paraId="77A1C01A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73 (6.1%)</w:t>
            </w:r>
          </w:p>
        </w:tc>
        <w:tc>
          <w:tcPr>
            <w:tcW w:w="1296" w:type="dxa"/>
          </w:tcPr>
          <w:p w14:paraId="13539FCE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14%</w:t>
            </w:r>
          </w:p>
        </w:tc>
      </w:tr>
      <w:tr w:rsidR="00EE677C" w:rsidRPr="00765814" w14:paraId="132D3636" w14:textId="77777777" w:rsidTr="00EE677C">
        <w:tc>
          <w:tcPr>
            <w:tcW w:w="1213" w:type="dxa"/>
          </w:tcPr>
          <w:p w14:paraId="7F35C69B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proofErr w:type="spellStart"/>
            <w:r w:rsidRPr="00765814">
              <w:rPr>
                <w:rFonts w:asciiTheme="majorBidi" w:hAnsiTheme="majorBidi" w:cstheme="majorBidi"/>
                <w:sz w:val="16"/>
                <w:szCs w:val="16"/>
              </w:rPr>
              <w:t>MCaMA</w:t>
            </w:r>
            <w:proofErr w:type="spellEnd"/>
          </w:p>
        </w:tc>
        <w:tc>
          <w:tcPr>
            <w:tcW w:w="1243" w:type="dxa"/>
          </w:tcPr>
          <w:p w14:paraId="4D1121EB" w14:textId="70D3ACB0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6.26</w:t>
            </w:r>
          </w:p>
        </w:tc>
        <w:tc>
          <w:tcPr>
            <w:tcW w:w="2521" w:type="dxa"/>
          </w:tcPr>
          <w:p w14:paraId="254F06B8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22 (1.8%)</w:t>
            </w:r>
          </w:p>
        </w:tc>
        <w:tc>
          <w:tcPr>
            <w:tcW w:w="1296" w:type="dxa"/>
          </w:tcPr>
          <w:p w14:paraId="63C18C38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7%</w:t>
            </w:r>
          </w:p>
        </w:tc>
      </w:tr>
      <w:tr w:rsidR="00EE677C" w:rsidRPr="00765814" w14:paraId="3DAF7587" w14:textId="77777777" w:rsidTr="00EE677C">
        <w:tc>
          <w:tcPr>
            <w:tcW w:w="1213" w:type="dxa"/>
          </w:tcPr>
          <w:p w14:paraId="48855E61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34HBMA</w:t>
            </w:r>
          </w:p>
        </w:tc>
        <w:tc>
          <w:tcPr>
            <w:tcW w:w="1243" w:type="dxa"/>
          </w:tcPr>
          <w:p w14:paraId="3F8281E2" w14:textId="00CB4309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5.25</w:t>
            </w:r>
          </w:p>
        </w:tc>
        <w:tc>
          <w:tcPr>
            <w:tcW w:w="2521" w:type="dxa"/>
          </w:tcPr>
          <w:p w14:paraId="0CBDA25B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6 (0.5)</w:t>
            </w:r>
          </w:p>
        </w:tc>
        <w:tc>
          <w:tcPr>
            <w:tcW w:w="1296" w:type="dxa"/>
          </w:tcPr>
          <w:p w14:paraId="620A3C12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6%</w:t>
            </w:r>
          </w:p>
        </w:tc>
      </w:tr>
      <w:tr w:rsidR="00EE677C" w:rsidRPr="00765814" w14:paraId="73E9AD68" w14:textId="77777777" w:rsidTr="00EE677C">
        <w:tc>
          <w:tcPr>
            <w:tcW w:w="1213" w:type="dxa"/>
          </w:tcPr>
          <w:p w14:paraId="0F3C809B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4HBeMA</w:t>
            </w:r>
          </w:p>
        </w:tc>
        <w:tc>
          <w:tcPr>
            <w:tcW w:w="1243" w:type="dxa"/>
          </w:tcPr>
          <w:p w14:paraId="1F1E7581" w14:textId="598F3E48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0.</w:t>
            </w:r>
            <w:r w:rsidR="00D86D42" w:rsidRPr="00BB5783">
              <w:rPr>
                <w:rFonts w:asciiTheme="majorBidi" w:hAnsiTheme="majorBidi" w:cstheme="majorBidi"/>
                <w:sz w:val="16"/>
                <w:szCs w:val="16"/>
              </w:rPr>
              <w:t>6</w:t>
            </w:r>
          </w:p>
        </w:tc>
        <w:tc>
          <w:tcPr>
            <w:tcW w:w="2521" w:type="dxa"/>
          </w:tcPr>
          <w:p w14:paraId="6E8E9C5E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35 (2.9%)</w:t>
            </w:r>
          </w:p>
        </w:tc>
        <w:tc>
          <w:tcPr>
            <w:tcW w:w="1296" w:type="dxa"/>
          </w:tcPr>
          <w:p w14:paraId="7011BF6D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11%</w:t>
            </w:r>
          </w:p>
        </w:tc>
      </w:tr>
      <w:tr w:rsidR="00EE677C" w:rsidRPr="00765814" w14:paraId="05FE0496" w14:textId="77777777" w:rsidTr="00EE677C">
        <w:tc>
          <w:tcPr>
            <w:tcW w:w="1213" w:type="dxa"/>
          </w:tcPr>
          <w:p w14:paraId="66AE75E0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3HMPMA</w:t>
            </w:r>
          </w:p>
        </w:tc>
        <w:tc>
          <w:tcPr>
            <w:tcW w:w="1243" w:type="dxa"/>
          </w:tcPr>
          <w:p w14:paraId="4DECFF65" w14:textId="0AE2DA51" w:rsidR="00EE677C" w:rsidRPr="00BB5783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1.695</w:t>
            </w:r>
          </w:p>
        </w:tc>
        <w:tc>
          <w:tcPr>
            <w:tcW w:w="2521" w:type="dxa"/>
          </w:tcPr>
          <w:p w14:paraId="180EAA8C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6 (0.5%)</w:t>
            </w:r>
          </w:p>
        </w:tc>
        <w:tc>
          <w:tcPr>
            <w:tcW w:w="1296" w:type="dxa"/>
          </w:tcPr>
          <w:p w14:paraId="05B18312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7%</w:t>
            </w:r>
          </w:p>
        </w:tc>
      </w:tr>
      <w:tr w:rsidR="00EE677C" w:rsidRPr="00765814" w14:paraId="58EB5B0A" w14:textId="77777777" w:rsidTr="00EE677C">
        <w:tc>
          <w:tcPr>
            <w:tcW w:w="1213" w:type="dxa"/>
          </w:tcPr>
          <w:p w14:paraId="7D02A70F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4HMBeMA</w:t>
            </w:r>
          </w:p>
        </w:tc>
        <w:tc>
          <w:tcPr>
            <w:tcW w:w="1243" w:type="dxa"/>
          </w:tcPr>
          <w:p w14:paraId="69CFEFF8" w14:textId="070645A9" w:rsidR="00EE677C" w:rsidRPr="00BB5783" w:rsidRDefault="00D86D42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1.2</w:t>
            </w:r>
          </w:p>
        </w:tc>
        <w:tc>
          <w:tcPr>
            <w:tcW w:w="2521" w:type="dxa"/>
          </w:tcPr>
          <w:p w14:paraId="6935F14E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197 (16.4%)</w:t>
            </w:r>
          </w:p>
        </w:tc>
        <w:tc>
          <w:tcPr>
            <w:tcW w:w="1296" w:type="dxa"/>
          </w:tcPr>
          <w:p w14:paraId="557732F9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17%</w:t>
            </w:r>
          </w:p>
        </w:tc>
      </w:tr>
      <w:tr w:rsidR="00EE677C" w:rsidRPr="00765814" w14:paraId="0CBC54F2" w14:textId="77777777" w:rsidTr="00EE677C">
        <w:tc>
          <w:tcPr>
            <w:tcW w:w="1213" w:type="dxa"/>
          </w:tcPr>
          <w:p w14:paraId="58106DA4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TTCA</w:t>
            </w:r>
          </w:p>
        </w:tc>
        <w:tc>
          <w:tcPr>
            <w:tcW w:w="1243" w:type="dxa"/>
          </w:tcPr>
          <w:p w14:paraId="094B12B6" w14:textId="535BFDE9" w:rsidR="00EE677C" w:rsidRPr="00BB5783" w:rsidRDefault="00D86D42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BB5783">
              <w:rPr>
                <w:rFonts w:asciiTheme="majorBidi" w:hAnsiTheme="majorBidi" w:cstheme="majorBidi"/>
                <w:sz w:val="16"/>
                <w:szCs w:val="16"/>
              </w:rPr>
              <w:t>11.2</w:t>
            </w:r>
          </w:p>
        </w:tc>
        <w:tc>
          <w:tcPr>
            <w:tcW w:w="2521" w:type="dxa"/>
          </w:tcPr>
          <w:p w14:paraId="20197356" w14:textId="77777777" w:rsidR="00EE677C" w:rsidRPr="00765814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65814">
              <w:rPr>
                <w:rFonts w:asciiTheme="majorBidi" w:hAnsiTheme="majorBidi" w:cstheme="majorBidi"/>
                <w:sz w:val="16"/>
                <w:szCs w:val="16"/>
              </w:rPr>
              <w:t>976 (81.5%)</w:t>
            </w:r>
          </w:p>
        </w:tc>
        <w:tc>
          <w:tcPr>
            <w:tcW w:w="1296" w:type="dxa"/>
          </w:tcPr>
          <w:p w14:paraId="0B6A6BF5" w14:textId="77777777" w:rsidR="00EE677C" w:rsidRPr="007E75CA" w:rsidRDefault="00EE677C" w:rsidP="002C3D32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8%</w:t>
            </w:r>
          </w:p>
        </w:tc>
      </w:tr>
    </w:tbl>
    <w:p w14:paraId="43FBE3B5" w14:textId="2D758F74" w:rsidR="00E7788A" w:rsidRDefault="00F501A2" w:rsidP="00193875">
      <w:pPr>
        <w:spacing w:after="0" w:line="240" w:lineRule="auto"/>
        <w:rPr>
          <w:rFonts w:asciiTheme="majorBidi" w:hAnsiTheme="majorBidi" w:cstheme="majorBidi"/>
          <w:b/>
          <w:bCs/>
          <w:sz w:val="20"/>
          <w:szCs w:val="20"/>
        </w:rPr>
        <w:sectPr w:rsidR="00E7788A" w:rsidSect="00D67B2C">
          <w:footerReference w:type="default" r:id="rId8"/>
          <w:pgSz w:w="12240" w:h="15840"/>
          <w:pgMar w:top="850" w:right="1440" w:bottom="1440" w:left="1440" w:header="720" w:footer="720" w:gutter="0"/>
          <w:cols w:space="720"/>
          <w:docGrid w:linePitch="360"/>
        </w:sectPr>
      </w:pPr>
      <w:r w:rsidRPr="00193875">
        <w:rPr>
          <w:rFonts w:asciiTheme="majorBidi" w:hAnsiTheme="majorBidi" w:cstheme="majorBidi"/>
          <w:sz w:val="20"/>
          <w:szCs w:val="20"/>
          <w:lang w:bidi="fa-IR"/>
        </w:rPr>
        <w:t>*There were missing values for 2CAHEMA and MADA concentration in 4 and 1 urine samples, respectively.</w:t>
      </w:r>
      <w:bookmarkEnd w:id="0"/>
      <w:r w:rsidR="00193875" w:rsidRPr="00193875">
        <w:rPr>
          <w:rFonts w:asciiTheme="majorBidi" w:hAnsiTheme="majorBidi" w:cstheme="majorBidi"/>
          <w:sz w:val="20"/>
          <w:szCs w:val="20"/>
          <w:lang w:bidi="fa-IR"/>
        </w:rPr>
        <w:t xml:space="preserve"> </w:t>
      </w:r>
      <w:r w:rsidR="00193875" w:rsidRPr="00193875">
        <w:rPr>
          <w:rFonts w:asciiTheme="majorBidi" w:hAnsiTheme="majorBidi" w:cstheme="majorBidi"/>
          <w:sz w:val="20"/>
          <w:szCs w:val="20"/>
        </w:rPr>
        <w:t>See Table 1 for abbreviation definitions.</w:t>
      </w:r>
    </w:p>
    <w:p w14:paraId="7C3FB206" w14:textId="796FC4DE" w:rsidR="00F501A2" w:rsidRPr="0040524E" w:rsidRDefault="00F501A2" w:rsidP="00612D5A">
      <w:pPr>
        <w:spacing w:after="0"/>
        <w:rPr>
          <w:rFonts w:asciiTheme="majorBidi" w:hAnsiTheme="majorBidi" w:cstheme="majorBidi"/>
          <w:b/>
          <w:bCs/>
          <w:sz w:val="20"/>
          <w:szCs w:val="20"/>
        </w:rPr>
      </w:pPr>
      <w:r w:rsidRPr="0040524E">
        <w:rPr>
          <w:rFonts w:asciiTheme="majorBidi" w:hAnsiTheme="majorBidi" w:cstheme="majorBidi"/>
          <w:b/>
          <w:bCs/>
          <w:sz w:val="20"/>
          <w:szCs w:val="20"/>
        </w:rPr>
        <w:lastRenderedPageBreak/>
        <w:t xml:space="preserve">Table </w:t>
      </w:r>
      <w:r w:rsidR="00BF7C5C">
        <w:rPr>
          <w:rFonts w:asciiTheme="majorBidi" w:hAnsiTheme="majorBidi" w:cstheme="majorBidi"/>
          <w:b/>
          <w:bCs/>
          <w:sz w:val="20"/>
          <w:szCs w:val="20"/>
        </w:rPr>
        <w:t>S</w:t>
      </w:r>
      <w:r w:rsidRPr="0040524E">
        <w:rPr>
          <w:rFonts w:asciiTheme="majorBidi" w:hAnsiTheme="majorBidi" w:cstheme="majorBidi"/>
          <w:b/>
          <w:bCs/>
          <w:sz w:val="20"/>
          <w:szCs w:val="20"/>
        </w:rPr>
        <w:t xml:space="preserve">3. </w:t>
      </w:r>
      <w:r w:rsidRPr="003608C5">
        <w:rPr>
          <w:rFonts w:asciiTheme="majorBidi" w:hAnsiTheme="majorBidi" w:cstheme="majorBidi"/>
          <w:sz w:val="20"/>
          <w:szCs w:val="20"/>
        </w:rPr>
        <w:t>Geometric means and 95% confidence intervals of volatile organic compound metabolites (µg/g creatinine) based on the current tobacco smoking and opiate use status</w:t>
      </w:r>
      <w:r w:rsidR="006250F4" w:rsidRPr="003608C5">
        <w:rPr>
          <w:rFonts w:asciiTheme="majorBidi" w:hAnsiTheme="majorBidi" w:cstheme="majorBidi"/>
          <w:sz w:val="20"/>
          <w:szCs w:val="20"/>
        </w:rPr>
        <w:t xml:space="preserve"> in the </w:t>
      </w:r>
      <w:proofErr w:type="spellStart"/>
      <w:r w:rsidR="002B6FB7" w:rsidRPr="00B7095C">
        <w:rPr>
          <w:rFonts w:asciiTheme="majorBidi" w:hAnsiTheme="majorBidi" w:cstheme="majorBidi"/>
          <w:sz w:val="20"/>
          <w:szCs w:val="20"/>
        </w:rPr>
        <w:t>subcohort</w:t>
      </w:r>
      <w:proofErr w:type="spellEnd"/>
      <w:r w:rsidR="002B6FB7" w:rsidRPr="00B7095C">
        <w:rPr>
          <w:rFonts w:asciiTheme="majorBidi" w:hAnsiTheme="majorBidi" w:cstheme="majorBidi"/>
          <w:sz w:val="20"/>
          <w:szCs w:val="20"/>
        </w:rPr>
        <w:t>.</w:t>
      </w:r>
    </w:p>
    <w:tbl>
      <w:tblPr>
        <w:tblStyle w:val="TableGrid"/>
        <w:tblW w:w="9600" w:type="dxa"/>
        <w:tblLook w:val="04A0" w:firstRow="1" w:lastRow="0" w:firstColumn="1" w:lastColumn="0" w:noHBand="0" w:noVBand="1"/>
      </w:tblPr>
      <w:tblGrid>
        <w:gridCol w:w="1213"/>
        <w:gridCol w:w="2282"/>
        <w:gridCol w:w="1981"/>
        <w:gridCol w:w="1996"/>
        <w:gridCol w:w="2128"/>
      </w:tblGrid>
      <w:tr w:rsidR="00EE677C" w:rsidRPr="00B83F30" w14:paraId="169C8CC0" w14:textId="77777777" w:rsidTr="00EE677C">
        <w:tc>
          <w:tcPr>
            <w:tcW w:w="1213" w:type="dxa"/>
            <w:tcBorders>
              <w:bottom w:val="single" w:sz="4" w:space="0" w:color="auto"/>
            </w:tcBorders>
            <w:vAlign w:val="center"/>
          </w:tcPr>
          <w:p w14:paraId="329D80A6" w14:textId="06346478" w:rsidR="00EE677C" w:rsidRPr="00B83F30" w:rsidRDefault="00EE677C" w:rsidP="00865E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82" w:type="dxa"/>
            <w:tcBorders>
              <w:bottom w:val="single" w:sz="4" w:space="0" w:color="auto"/>
            </w:tcBorders>
            <w:vAlign w:val="center"/>
          </w:tcPr>
          <w:p w14:paraId="5F5D2C81" w14:textId="45E94D6D" w:rsidR="00EE677C" w:rsidRPr="007E75CA" w:rsidRDefault="00EE677C" w:rsidP="00865E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highlight w:val="green"/>
              </w:rPr>
            </w:pPr>
            <w:r w:rsidRPr="007E75CA">
              <w:rPr>
                <w:rFonts w:ascii="Times New Roman" w:hAnsi="Times New Roman" w:cs="Times New Roman"/>
                <w:sz w:val="16"/>
                <w:szCs w:val="16"/>
              </w:rPr>
              <w:t>Non-smoking/opiate using</w:t>
            </w:r>
          </w:p>
        </w:tc>
        <w:tc>
          <w:tcPr>
            <w:tcW w:w="1981" w:type="dxa"/>
            <w:tcBorders>
              <w:bottom w:val="single" w:sz="4" w:space="0" w:color="auto"/>
            </w:tcBorders>
            <w:vAlign w:val="center"/>
          </w:tcPr>
          <w:p w14:paraId="148146A7" w14:textId="5DE92BAB" w:rsidR="00EE677C" w:rsidRPr="007E75CA" w:rsidRDefault="00EE677C" w:rsidP="00865E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E75CA">
              <w:rPr>
                <w:rFonts w:ascii="Times New Roman" w:hAnsi="Times New Roman" w:cs="Times New Roman"/>
                <w:sz w:val="16"/>
                <w:szCs w:val="16"/>
              </w:rPr>
              <w:t>Exclusive opiate using</w:t>
            </w:r>
          </w:p>
        </w:tc>
        <w:tc>
          <w:tcPr>
            <w:tcW w:w="1996" w:type="dxa"/>
            <w:tcBorders>
              <w:bottom w:val="single" w:sz="4" w:space="0" w:color="auto"/>
            </w:tcBorders>
            <w:vAlign w:val="center"/>
          </w:tcPr>
          <w:p w14:paraId="3E803CD3" w14:textId="2D89CF92" w:rsidR="00EE677C" w:rsidRPr="007E75CA" w:rsidRDefault="00EE677C" w:rsidP="00865E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E75CA">
              <w:rPr>
                <w:rFonts w:ascii="Times New Roman" w:hAnsi="Times New Roman" w:cs="Times New Roman"/>
                <w:sz w:val="16"/>
                <w:szCs w:val="16"/>
              </w:rPr>
              <w:t xml:space="preserve">Exclusive smoking </w:t>
            </w:r>
          </w:p>
        </w:tc>
        <w:tc>
          <w:tcPr>
            <w:tcW w:w="2128" w:type="dxa"/>
            <w:tcBorders>
              <w:bottom w:val="single" w:sz="4" w:space="0" w:color="auto"/>
            </w:tcBorders>
            <w:vAlign w:val="center"/>
          </w:tcPr>
          <w:p w14:paraId="6552905C" w14:textId="77777777" w:rsidR="00EE677C" w:rsidRPr="007E75CA" w:rsidRDefault="00EE677C" w:rsidP="00865E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E75CA">
              <w:rPr>
                <w:rFonts w:ascii="Times New Roman" w:hAnsi="Times New Roman" w:cs="Times New Roman"/>
                <w:sz w:val="16"/>
                <w:szCs w:val="16"/>
              </w:rPr>
              <w:t xml:space="preserve">Dual users of opiates and </w:t>
            </w:r>
          </w:p>
          <w:p w14:paraId="58AA416B" w14:textId="36416C21" w:rsidR="00EE677C" w:rsidRPr="007E75CA" w:rsidRDefault="00EE677C" w:rsidP="00865E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E75CA">
              <w:rPr>
                <w:rFonts w:ascii="Times New Roman" w:hAnsi="Times New Roman" w:cs="Times New Roman"/>
                <w:sz w:val="16"/>
                <w:szCs w:val="16"/>
              </w:rPr>
              <w:t xml:space="preserve">tobacco smoking </w:t>
            </w:r>
          </w:p>
        </w:tc>
      </w:tr>
      <w:tr w:rsidR="00EE677C" w:rsidRPr="00B83F30" w14:paraId="6F14CFD3" w14:textId="77777777" w:rsidTr="00EE677C">
        <w:tc>
          <w:tcPr>
            <w:tcW w:w="1213" w:type="dxa"/>
            <w:vAlign w:val="center"/>
          </w:tcPr>
          <w:p w14:paraId="0ED0644A" w14:textId="2EB7DD99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bookmarkStart w:id="1" w:name="_Hlk159324804"/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2MHA</w:t>
            </w:r>
          </w:p>
        </w:tc>
        <w:tc>
          <w:tcPr>
            <w:tcW w:w="2282" w:type="dxa"/>
            <w:vAlign w:val="center"/>
          </w:tcPr>
          <w:p w14:paraId="6BA429BF" w14:textId="708D11C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81.72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(70.39,94.88)</w:t>
            </w:r>
          </w:p>
        </w:tc>
        <w:tc>
          <w:tcPr>
            <w:tcW w:w="1981" w:type="dxa"/>
            <w:vAlign w:val="center"/>
          </w:tcPr>
          <w:p w14:paraId="13E26D70" w14:textId="53B078B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174.71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(97.45,313.21)</w:t>
            </w:r>
          </w:p>
        </w:tc>
        <w:tc>
          <w:tcPr>
            <w:tcW w:w="1996" w:type="dxa"/>
            <w:vAlign w:val="center"/>
          </w:tcPr>
          <w:p w14:paraId="708D2EA3" w14:textId="1523F02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137.30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(109.24,172.57)</w:t>
            </w:r>
          </w:p>
        </w:tc>
        <w:tc>
          <w:tcPr>
            <w:tcW w:w="2128" w:type="dxa"/>
            <w:vAlign w:val="center"/>
          </w:tcPr>
          <w:p w14:paraId="734311F5" w14:textId="5D5EBCF5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199.72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(162.06,246.14)</w:t>
            </w:r>
          </w:p>
        </w:tc>
      </w:tr>
      <w:tr w:rsidR="00EE677C" w:rsidRPr="00B83F30" w14:paraId="52CC51AF" w14:textId="77777777" w:rsidTr="00EE677C">
        <w:tc>
          <w:tcPr>
            <w:tcW w:w="1213" w:type="dxa"/>
            <w:vAlign w:val="center"/>
          </w:tcPr>
          <w:p w14:paraId="0C75BA2E" w14:textId="12A8196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3MHA+4MHA</w:t>
            </w:r>
          </w:p>
        </w:tc>
        <w:tc>
          <w:tcPr>
            <w:tcW w:w="2282" w:type="dxa"/>
            <w:vAlign w:val="center"/>
          </w:tcPr>
          <w:p w14:paraId="1B74392D" w14:textId="391070ED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304.64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(263.89,351.68)</w:t>
            </w:r>
          </w:p>
        </w:tc>
        <w:tc>
          <w:tcPr>
            <w:tcW w:w="1981" w:type="dxa"/>
            <w:vAlign w:val="center"/>
          </w:tcPr>
          <w:p w14:paraId="54C22B3E" w14:textId="2DF14314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506.91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(269.70,952.74)</w:t>
            </w:r>
          </w:p>
        </w:tc>
        <w:tc>
          <w:tcPr>
            <w:tcW w:w="1996" w:type="dxa"/>
            <w:vAlign w:val="center"/>
          </w:tcPr>
          <w:p w14:paraId="3801D6B2" w14:textId="6C602644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626.31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(495.71,791.30)</w:t>
            </w:r>
          </w:p>
        </w:tc>
        <w:tc>
          <w:tcPr>
            <w:tcW w:w="2128" w:type="dxa"/>
            <w:vAlign w:val="center"/>
          </w:tcPr>
          <w:p w14:paraId="39963717" w14:textId="0E134174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899.90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(725.39,1116.39)</w:t>
            </w:r>
          </w:p>
        </w:tc>
      </w:tr>
      <w:tr w:rsidR="00EE677C" w:rsidRPr="00B83F30" w14:paraId="5FF1B1C0" w14:textId="77777777" w:rsidTr="00EE677C">
        <w:tc>
          <w:tcPr>
            <w:tcW w:w="1213" w:type="dxa"/>
            <w:vAlign w:val="center"/>
          </w:tcPr>
          <w:p w14:paraId="036688BC" w14:textId="7568DE3E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2CaEMA</w:t>
            </w:r>
          </w:p>
        </w:tc>
        <w:tc>
          <w:tcPr>
            <w:tcW w:w="2282" w:type="dxa"/>
            <w:vAlign w:val="center"/>
          </w:tcPr>
          <w:p w14:paraId="0F9845D4" w14:textId="71FF0A34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48.11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(43.85,52.78)</w:t>
            </w:r>
          </w:p>
        </w:tc>
        <w:tc>
          <w:tcPr>
            <w:tcW w:w="1981" w:type="dxa"/>
            <w:vAlign w:val="center"/>
          </w:tcPr>
          <w:p w14:paraId="5FBB8BF6" w14:textId="6EBB37DE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185.08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(145.01,236.23)</w:t>
            </w:r>
          </w:p>
        </w:tc>
        <w:tc>
          <w:tcPr>
            <w:tcW w:w="1996" w:type="dxa"/>
            <w:vAlign w:val="center"/>
          </w:tcPr>
          <w:p w14:paraId="38F5542E" w14:textId="3BC5C804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105.86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(82.42,135.97)</w:t>
            </w:r>
          </w:p>
        </w:tc>
        <w:tc>
          <w:tcPr>
            <w:tcW w:w="2128" w:type="dxa"/>
            <w:vAlign w:val="center"/>
          </w:tcPr>
          <w:p w14:paraId="36AB2D32" w14:textId="4035B90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225.84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(191.49,266.34)</w:t>
            </w:r>
          </w:p>
        </w:tc>
      </w:tr>
      <w:tr w:rsidR="00EE677C" w:rsidRPr="00B83F30" w14:paraId="571F76AB" w14:textId="77777777" w:rsidTr="00EE677C">
        <w:tc>
          <w:tcPr>
            <w:tcW w:w="1213" w:type="dxa"/>
            <w:vAlign w:val="center"/>
          </w:tcPr>
          <w:p w14:paraId="563D03BE" w14:textId="7AD3AB6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2CaHEMA</w:t>
            </w:r>
          </w:p>
        </w:tc>
        <w:tc>
          <w:tcPr>
            <w:tcW w:w="2282" w:type="dxa"/>
            <w:vAlign w:val="center"/>
          </w:tcPr>
          <w:p w14:paraId="7DC56690" w14:textId="369FFA4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10.25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(9.34,11.26)</w:t>
            </w:r>
          </w:p>
        </w:tc>
        <w:tc>
          <w:tcPr>
            <w:tcW w:w="1981" w:type="dxa"/>
            <w:vAlign w:val="center"/>
          </w:tcPr>
          <w:p w14:paraId="18FC9AA6" w14:textId="0CBF372E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24.52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(20.49,29.33)</w:t>
            </w:r>
          </w:p>
        </w:tc>
        <w:tc>
          <w:tcPr>
            <w:tcW w:w="1996" w:type="dxa"/>
            <w:vAlign w:val="center"/>
          </w:tcPr>
          <w:p w14:paraId="2DC5A15B" w14:textId="7C18EC98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14.61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(12.17,17.53)</w:t>
            </w:r>
          </w:p>
        </w:tc>
        <w:tc>
          <w:tcPr>
            <w:tcW w:w="2128" w:type="dxa"/>
            <w:vAlign w:val="center"/>
          </w:tcPr>
          <w:p w14:paraId="11CBEBBD" w14:textId="562CCE5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29.53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(24.91,35.01)</w:t>
            </w:r>
          </w:p>
        </w:tc>
      </w:tr>
      <w:tr w:rsidR="00EE677C" w:rsidRPr="00B83F30" w14:paraId="23834D16" w14:textId="77777777" w:rsidTr="00EE677C">
        <w:tc>
          <w:tcPr>
            <w:tcW w:w="1213" w:type="dxa"/>
            <w:vAlign w:val="center"/>
          </w:tcPr>
          <w:p w14:paraId="6D18631F" w14:textId="0FE64145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1CyHEMA</w:t>
            </w:r>
          </w:p>
        </w:tc>
        <w:tc>
          <w:tcPr>
            <w:tcW w:w="2282" w:type="dxa"/>
            <w:vAlign w:val="center"/>
          </w:tcPr>
          <w:p w14:paraId="5B9F96C5" w14:textId="5FCB7F37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0.92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(0.82,1.03)</w:t>
            </w:r>
          </w:p>
        </w:tc>
        <w:tc>
          <w:tcPr>
            <w:tcW w:w="1981" w:type="dxa"/>
            <w:vAlign w:val="center"/>
          </w:tcPr>
          <w:p w14:paraId="1467DCCF" w14:textId="0A0003DD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2.56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(1.76,3.73)</w:t>
            </w:r>
          </w:p>
        </w:tc>
        <w:tc>
          <w:tcPr>
            <w:tcW w:w="1996" w:type="dxa"/>
            <w:vAlign w:val="center"/>
          </w:tcPr>
          <w:p w14:paraId="6F8EB17C" w14:textId="51B69A7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10.08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(6.75,15.06)</w:t>
            </w:r>
          </w:p>
        </w:tc>
        <w:tc>
          <w:tcPr>
            <w:tcW w:w="2128" w:type="dxa"/>
            <w:vAlign w:val="center"/>
          </w:tcPr>
          <w:p w14:paraId="503BDC67" w14:textId="2BF658FD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26.23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(20.05,34.33)</w:t>
            </w:r>
          </w:p>
        </w:tc>
      </w:tr>
      <w:tr w:rsidR="00EE677C" w:rsidRPr="00B83F30" w14:paraId="6945DD02" w14:textId="77777777" w:rsidTr="00EE677C">
        <w:tc>
          <w:tcPr>
            <w:tcW w:w="1213" w:type="dxa"/>
            <w:vAlign w:val="center"/>
          </w:tcPr>
          <w:p w14:paraId="7F310D85" w14:textId="55E4FB20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2CyEMA</w:t>
            </w:r>
          </w:p>
        </w:tc>
        <w:tc>
          <w:tcPr>
            <w:tcW w:w="2282" w:type="dxa"/>
            <w:vAlign w:val="center"/>
          </w:tcPr>
          <w:p w14:paraId="17E0A0EE" w14:textId="15B5BA48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1.48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(1.27,1.71)</w:t>
            </w:r>
          </w:p>
        </w:tc>
        <w:tc>
          <w:tcPr>
            <w:tcW w:w="1981" w:type="dxa"/>
            <w:vAlign w:val="center"/>
          </w:tcPr>
          <w:p w14:paraId="1F8A7672" w14:textId="1DFBF655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15.56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(10.77,22.47)</w:t>
            </w:r>
          </w:p>
        </w:tc>
        <w:tc>
          <w:tcPr>
            <w:tcW w:w="1996" w:type="dxa"/>
            <w:vAlign w:val="center"/>
          </w:tcPr>
          <w:p w14:paraId="1DEEBECB" w14:textId="4B28DD98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48.85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(33.00,72.31)</w:t>
            </w:r>
          </w:p>
        </w:tc>
        <w:tc>
          <w:tcPr>
            <w:tcW w:w="2128" w:type="dxa"/>
            <w:vAlign w:val="center"/>
          </w:tcPr>
          <w:p w14:paraId="6B1A413E" w14:textId="277F4F2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115.26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(90.16,147.34)</w:t>
            </w:r>
          </w:p>
        </w:tc>
      </w:tr>
      <w:tr w:rsidR="00EE677C" w:rsidRPr="00B83F30" w14:paraId="1AF87353" w14:textId="77777777" w:rsidTr="00EE677C">
        <w:tc>
          <w:tcPr>
            <w:tcW w:w="1213" w:type="dxa"/>
            <w:vAlign w:val="center"/>
          </w:tcPr>
          <w:p w14:paraId="383C8EBD" w14:textId="539BF9B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2HEMA</w:t>
            </w:r>
          </w:p>
        </w:tc>
        <w:tc>
          <w:tcPr>
            <w:tcW w:w="2282" w:type="dxa"/>
            <w:vAlign w:val="center"/>
          </w:tcPr>
          <w:p w14:paraId="063CA98D" w14:textId="4AD7114A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1.66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(1.51,1.83)</w:t>
            </w:r>
          </w:p>
        </w:tc>
        <w:tc>
          <w:tcPr>
            <w:tcW w:w="1981" w:type="dxa"/>
            <w:vAlign w:val="center"/>
          </w:tcPr>
          <w:p w14:paraId="6041453C" w14:textId="7D97034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2.70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(1.91,3.83)</w:t>
            </w:r>
          </w:p>
        </w:tc>
        <w:tc>
          <w:tcPr>
            <w:tcW w:w="1996" w:type="dxa"/>
            <w:vAlign w:val="center"/>
          </w:tcPr>
          <w:p w14:paraId="430A05C8" w14:textId="0A13D10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2.78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(2.17,3.57)</w:t>
            </w:r>
          </w:p>
        </w:tc>
        <w:tc>
          <w:tcPr>
            <w:tcW w:w="2128" w:type="dxa"/>
            <w:vAlign w:val="center"/>
          </w:tcPr>
          <w:p w14:paraId="728CB493" w14:textId="7E2512E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4.84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(3.77,6.21)</w:t>
            </w:r>
          </w:p>
        </w:tc>
      </w:tr>
      <w:tr w:rsidR="00EE677C" w:rsidRPr="00B83F30" w14:paraId="2730501B" w14:textId="77777777" w:rsidTr="00EE677C">
        <w:tc>
          <w:tcPr>
            <w:tcW w:w="1213" w:type="dxa"/>
            <w:vAlign w:val="center"/>
          </w:tcPr>
          <w:p w14:paraId="486CFDCF" w14:textId="737304E4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2CoEMA</w:t>
            </w:r>
          </w:p>
        </w:tc>
        <w:tc>
          <w:tcPr>
            <w:tcW w:w="2282" w:type="dxa"/>
            <w:vAlign w:val="center"/>
          </w:tcPr>
          <w:p w14:paraId="1851D30E" w14:textId="6A77094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78.86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(72.24,86.09)</w:t>
            </w:r>
          </w:p>
        </w:tc>
        <w:tc>
          <w:tcPr>
            <w:tcW w:w="1981" w:type="dxa"/>
            <w:vAlign w:val="center"/>
          </w:tcPr>
          <w:p w14:paraId="161A864C" w14:textId="742C256A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98.59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(72.76,133.60)</w:t>
            </w:r>
          </w:p>
        </w:tc>
        <w:tc>
          <w:tcPr>
            <w:tcW w:w="1996" w:type="dxa"/>
            <w:vAlign w:val="center"/>
          </w:tcPr>
          <w:p w14:paraId="129ECCA8" w14:textId="07AD15E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160.25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(135.55,189.46)</w:t>
            </w:r>
          </w:p>
        </w:tc>
        <w:tc>
          <w:tcPr>
            <w:tcW w:w="2128" w:type="dxa"/>
            <w:vAlign w:val="center"/>
          </w:tcPr>
          <w:p w14:paraId="711E0199" w14:textId="77FC477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219.99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(186.45,259.56)</w:t>
            </w:r>
          </w:p>
        </w:tc>
      </w:tr>
      <w:tr w:rsidR="00EE677C" w:rsidRPr="00B83F30" w14:paraId="764876BA" w14:textId="77777777" w:rsidTr="00EE677C">
        <w:tc>
          <w:tcPr>
            <w:tcW w:w="1213" w:type="dxa"/>
            <w:vAlign w:val="center"/>
          </w:tcPr>
          <w:p w14:paraId="037DE9AA" w14:textId="0384CDB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3HPMA</w:t>
            </w:r>
          </w:p>
        </w:tc>
        <w:tc>
          <w:tcPr>
            <w:tcW w:w="2282" w:type="dxa"/>
            <w:vAlign w:val="center"/>
          </w:tcPr>
          <w:p w14:paraId="1079C7AC" w14:textId="287AC686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175.34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(158.62,193.81)</w:t>
            </w:r>
          </w:p>
        </w:tc>
        <w:tc>
          <w:tcPr>
            <w:tcW w:w="1981" w:type="dxa"/>
            <w:vAlign w:val="center"/>
          </w:tcPr>
          <w:p w14:paraId="2AEDCBB5" w14:textId="757366C7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328.95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(216.28,500.31)</w:t>
            </w:r>
          </w:p>
        </w:tc>
        <w:tc>
          <w:tcPr>
            <w:tcW w:w="1996" w:type="dxa"/>
            <w:vAlign w:val="center"/>
          </w:tcPr>
          <w:p w14:paraId="7FAC9765" w14:textId="7938863F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731.50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(580.33,922.04)</w:t>
            </w:r>
          </w:p>
        </w:tc>
        <w:tc>
          <w:tcPr>
            <w:tcW w:w="2128" w:type="dxa"/>
            <w:vAlign w:val="center"/>
          </w:tcPr>
          <w:p w14:paraId="1B390A2F" w14:textId="27657795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1161.04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(940.95,1432.62)</w:t>
            </w:r>
          </w:p>
        </w:tc>
      </w:tr>
      <w:tr w:rsidR="00EE677C" w:rsidRPr="00B83F30" w14:paraId="4664B641" w14:textId="77777777" w:rsidTr="00EE677C">
        <w:tc>
          <w:tcPr>
            <w:tcW w:w="1213" w:type="dxa"/>
            <w:vAlign w:val="center"/>
          </w:tcPr>
          <w:p w14:paraId="54FFAC9D" w14:textId="49E12AF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BzMA</w:t>
            </w:r>
            <w:proofErr w:type="spellEnd"/>
          </w:p>
        </w:tc>
        <w:tc>
          <w:tcPr>
            <w:tcW w:w="2282" w:type="dxa"/>
            <w:vAlign w:val="center"/>
          </w:tcPr>
          <w:p w14:paraId="6F8DE45D" w14:textId="00C459A7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5.57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(4.97,6.25)</w:t>
            </w:r>
          </w:p>
        </w:tc>
        <w:tc>
          <w:tcPr>
            <w:tcW w:w="1981" w:type="dxa"/>
            <w:vAlign w:val="center"/>
          </w:tcPr>
          <w:p w14:paraId="317EC21E" w14:textId="703F0F7E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6.50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(4.55,9.29)</w:t>
            </w:r>
          </w:p>
        </w:tc>
        <w:tc>
          <w:tcPr>
            <w:tcW w:w="1996" w:type="dxa"/>
            <w:vAlign w:val="center"/>
          </w:tcPr>
          <w:p w14:paraId="66E9B5F7" w14:textId="48CDABF2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4.93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(4.15,5.85)</w:t>
            </w:r>
          </w:p>
        </w:tc>
        <w:tc>
          <w:tcPr>
            <w:tcW w:w="2128" w:type="dxa"/>
            <w:vAlign w:val="center"/>
          </w:tcPr>
          <w:p w14:paraId="2EF69FFF" w14:textId="36950E0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6.15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(5.10,7.42)</w:t>
            </w:r>
          </w:p>
        </w:tc>
      </w:tr>
      <w:tr w:rsidR="00EE677C" w:rsidRPr="00B83F30" w14:paraId="0C46F2CC" w14:textId="77777777" w:rsidTr="00EE677C">
        <w:tc>
          <w:tcPr>
            <w:tcW w:w="1213" w:type="dxa"/>
            <w:vAlign w:val="center"/>
          </w:tcPr>
          <w:p w14:paraId="20B0B36E" w14:textId="52B4F60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MADA</w:t>
            </w:r>
          </w:p>
        </w:tc>
        <w:tc>
          <w:tcPr>
            <w:tcW w:w="2282" w:type="dxa"/>
            <w:vAlign w:val="center"/>
          </w:tcPr>
          <w:p w14:paraId="35E0584E" w14:textId="1F26FC4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196.04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(183.12,209.87)</w:t>
            </w:r>
          </w:p>
        </w:tc>
        <w:tc>
          <w:tcPr>
            <w:tcW w:w="1981" w:type="dxa"/>
            <w:vAlign w:val="center"/>
          </w:tcPr>
          <w:p w14:paraId="7AA87DE7" w14:textId="422CDE9E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368.62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(295.13,460.41)</w:t>
            </w:r>
          </w:p>
        </w:tc>
        <w:tc>
          <w:tcPr>
            <w:tcW w:w="1996" w:type="dxa"/>
            <w:vAlign w:val="center"/>
          </w:tcPr>
          <w:p w14:paraId="2CF2F164" w14:textId="29A1DA09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320.88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(275.49,373.74)</w:t>
            </w:r>
          </w:p>
        </w:tc>
        <w:tc>
          <w:tcPr>
            <w:tcW w:w="2128" w:type="dxa"/>
            <w:vAlign w:val="center"/>
          </w:tcPr>
          <w:p w14:paraId="7F236782" w14:textId="2F1D7840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464.67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(411.16,525.14)</w:t>
            </w:r>
          </w:p>
        </w:tc>
      </w:tr>
      <w:tr w:rsidR="00EE677C" w:rsidRPr="00B83F30" w14:paraId="1BC52C5E" w14:textId="77777777" w:rsidTr="00EE677C">
        <w:tc>
          <w:tcPr>
            <w:tcW w:w="1213" w:type="dxa"/>
            <w:vAlign w:val="center"/>
          </w:tcPr>
          <w:p w14:paraId="18DD264C" w14:textId="7ABB6CBE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PhGA</w:t>
            </w:r>
            <w:proofErr w:type="spellEnd"/>
          </w:p>
        </w:tc>
        <w:tc>
          <w:tcPr>
            <w:tcW w:w="2282" w:type="dxa"/>
            <w:vAlign w:val="center"/>
          </w:tcPr>
          <w:p w14:paraId="7712EF33" w14:textId="490928C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89.53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(79.14,101.28)</w:t>
            </w:r>
          </w:p>
        </w:tc>
        <w:tc>
          <w:tcPr>
            <w:tcW w:w="1981" w:type="dxa"/>
            <w:vAlign w:val="center"/>
          </w:tcPr>
          <w:p w14:paraId="2C6F5D35" w14:textId="5360ACB4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111.88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(74.73,167.49)</w:t>
            </w:r>
          </w:p>
        </w:tc>
        <w:tc>
          <w:tcPr>
            <w:tcW w:w="1996" w:type="dxa"/>
            <w:vAlign w:val="center"/>
          </w:tcPr>
          <w:p w14:paraId="47578076" w14:textId="1F271925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111.42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(87.03,142.65)</w:t>
            </w:r>
          </w:p>
        </w:tc>
        <w:tc>
          <w:tcPr>
            <w:tcW w:w="2128" w:type="dxa"/>
            <w:vAlign w:val="center"/>
          </w:tcPr>
          <w:p w14:paraId="02E81047" w14:textId="4A90579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97.62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(72.80,130.90)</w:t>
            </w:r>
          </w:p>
        </w:tc>
      </w:tr>
      <w:tr w:rsidR="00EE677C" w:rsidRPr="00B83F30" w14:paraId="193A3EC5" w14:textId="77777777" w:rsidTr="00EE677C">
        <w:tc>
          <w:tcPr>
            <w:tcW w:w="1213" w:type="dxa"/>
            <w:vAlign w:val="center"/>
          </w:tcPr>
          <w:p w14:paraId="7643CAF2" w14:textId="71BB3269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PhMA</w:t>
            </w:r>
            <w:proofErr w:type="spellEnd"/>
          </w:p>
        </w:tc>
        <w:tc>
          <w:tcPr>
            <w:tcW w:w="2282" w:type="dxa"/>
            <w:vAlign w:val="center"/>
          </w:tcPr>
          <w:p w14:paraId="21CD8A9F" w14:textId="143F68B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1.08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(0.98,1.19)</w:t>
            </w:r>
          </w:p>
        </w:tc>
        <w:tc>
          <w:tcPr>
            <w:tcW w:w="1981" w:type="dxa"/>
            <w:vAlign w:val="center"/>
          </w:tcPr>
          <w:p w14:paraId="654BAE08" w14:textId="1029118D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1.46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(1.12,1.91)</w:t>
            </w:r>
          </w:p>
        </w:tc>
        <w:tc>
          <w:tcPr>
            <w:tcW w:w="1996" w:type="dxa"/>
            <w:vAlign w:val="center"/>
          </w:tcPr>
          <w:p w14:paraId="2360528F" w14:textId="45B052AF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1.34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(1.12,1.60)</w:t>
            </w:r>
          </w:p>
        </w:tc>
        <w:tc>
          <w:tcPr>
            <w:tcW w:w="2128" w:type="dxa"/>
            <w:vAlign w:val="center"/>
          </w:tcPr>
          <w:p w14:paraId="414BEFC5" w14:textId="3A92104F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1.72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(1.50,1.96)</w:t>
            </w:r>
          </w:p>
        </w:tc>
      </w:tr>
      <w:tr w:rsidR="00EE677C" w:rsidRPr="00B83F30" w14:paraId="4FDE4DE3" w14:textId="77777777" w:rsidTr="00EE677C">
        <w:tc>
          <w:tcPr>
            <w:tcW w:w="1213" w:type="dxa"/>
            <w:vAlign w:val="center"/>
          </w:tcPr>
          <w:p w14:paraId="6A86DC1D" w14:textId="060EF052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2HPMA</w:t>
            </w:r>
          </w:p>
        </w:tc>
        <w:tc>
          <w:tcPr>
            <w:tcW w:w="2282" w:type="dxa"/>
            <w:vAlign w:val="center"/>
          </w:tcPr>
          <w:p w14:paraId="52B7287D" w14:textId="517FE08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26.52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(24.12,29.16)</w:t>
            </w:r>
          </w:p>
        </w:tc>
        <w:tc>
          <w:tcPr>
            <w:tcW w:w="1981" w:type="dxa"/>
            <w:vAlign w:val="center"/>
          </w:tcPr>
          <w:p w14:paraId="57992916" w14:textId="657DF40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31.34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(22.66,43.34)</w:t>
            </w:r>
          </w:p>
        </w:tc>
        <w:tc>
          <w:tcPr>
            <w:tcW w:w="1996" w:type="dxa"/>
            <w:vAlign w:val="center"/>
          </w:tcPr>
          <w:p w14:paraId="29CA1D7D" w14:textId="68A6659A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45.42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(38.34,53.82)</w:t>
            </w:r>
          </w:p>
        </w:tc>
        <w:tc>
          <w:tcPr>
            <w:tcW w:w="2128" w:type="dxa"/>
            <w:vAlign w:val="center"/>
          </w:tcPr>
          <w:p w14:paraId="49DA1ED9" w14:textId="2859CE06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57.73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(48.70,68.45)</w:t>
            </w:r>
          </w:p>
        </w:tc>
      </w:tr>
      <w:tr w:rsidR="00EE677C" w:rsidRPr="00B83F30" w14:paraId="70A7D01D" w14:textId="77777777" w:rsidTr="00EE677C">
        <w:tc>
          <w:tcPr>
            <w:tcW w:w="1213" w:type="dxa"/>
            <w:vAlign w:val="center"/>
          </w:tcPr>
          <w:p w14:paraId="1E5EDC40" w14:textId="7F72D497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MCaMA</w:t>
            </w:r>
            <w:proofErr w:type="spellEnd"/>
          </w:p>
        </w:tc>
        <w:tc>
          <w:tcPr>
            <w:tcW w:w="2282" w:type="dxa"/>
            <w:vAlign w:val="center"/>
          </w:tcPr>
          <w:p w14:paraId="38345479" w14:textId="1D3AED9F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98.29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(88.45,109.22)</w:t>
            </w:r>
          </w:p>
        </w:tc>
        <w:tc>
          <w:tcPr>
            <w:tcW w:w="1981" w:type="dxa"/>
            <w:vAlign w:val="center"/>
          </w:tcPr>
          <w:p w14:paraId="4A997BE6" w14:textId="36E0AE0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>303.80</w:t>
            </w: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ab/>
              <w:t>(202.97,454.73)</w:t>
            </w:r>
          </w:p>
        </w:tc>
        <w:tc>
          <w:tcPr>
            <w:tcW w:w="1996" w:type="dxa"/>
            <w:vAlign w:val="center"/>
          </w:tcPr>
          <w:p w14:paraId="7D330D81" w14:textId="551B1941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251.94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(192.30,330.08)</w:t>
            </w:r>
          </w:p>
        </w:tc>
        <w:tc>
          <w:tcPr>
            <w:tcW w:w="2128" w:type="dxa"/>
            <w:vAlign w:val="center"/>
          </w:tcPr>
          <w:p w14:paraId="2A99FDBC" w14:textId="193F7489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625.68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(543.06,720.86)</w:t>
            </w:r>
          </w:p>
        </w:tc>
      </w:tr>
      <w:tr w:rsidR="00EE677C" w:rsidRPr="00B83F30" w14:paraId="377262EC" w14:textId="77777777" w:rsidTr="00EE677C">
        <w:tc>
          <w:tcPr>
            <w:tcW w:w="1213" w:type="dxa"/>
            <w:vAlign w:val="center"/>
          </w:tcPr>
          <w:p w14:paraId="70E7D8ED" w14:textId="4434268A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34HBMA</w:t>
            </w:r>
          </w:p>
        </w:tc>
        <w:tc>
          <w:tcPr>
            <w:tcW w:w="2282" w:type="dxa"/>
            <w:vAlign w:val="center"/>
          </w:tcPr>
          <w:p w14:paraId="0979E7A0" w14:textId="153CC5FD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301.57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(281.25,323.35)</w:t>
            </w:r>
          </w:p>
        </w:tc>
        <w:tc>
          <w:tcPr>
            <w:tcW w:w="1981" w:type="dxa"/>
            <w:vAlign w:val="center"/>
          </w:tcPr>
          <w:p w14:paraId="24B78B6A" w14:textId="0ED3149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>289.05</w:t>
            </w: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ab/>
              <w:t>(188.78,442.58)</w:t>
            </w:r>
          </w:p>
        </w:tc>
        <w:tc>
          <w:tcPr>
            <w:tcW w:w="1996" w:type="dxa"/>
            <w:vAlign w:val="center"/>
          </w:tcPr>
          <w:p w14:paraId="306C3461" w14:textId="3FF3922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385.93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(352.25,422.83)</w:t>
            </w:r>
          </w:p>
        </w:tc>
        <w:tc>
          <w:tcPr>
            <w:tcW w:w="2128" w:type="dxa"/>
            <w:vAlign w:val="center"/>
          </w:tcPr>
          <w:p w14:paraId="42224308" w14:textId="44294A98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431.14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(393.05,472.93)</w:t>
            </w:r>
          </w:p>
        </w:tc>
      </w:tr>
      <w:tr w:rsidR="00EE677C" w:rsidRPr="00B83F30" w14:paraId="4360B433" w14:textId="77777777" w:rsidTr="00EE677C">
        <w:tc>
          <w:tcPr>
            <w:tcW w:w="1213" w:type="dxa"/>
            <w:vAlign w:val="center"/>
          </w:tcPr>
          <w:p w14:paraId="3A49C97B" w14:textId="56D489DA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4HBeMA</w:t>
            </w:r>
          </w:p>
        </w:tc>
        <w:tc>
          <w:tcPr>
            <w:tcW w:w="2282" w:type="dxa"/>
            <w:vAlign w:val="center"/>
          </w:tcPr>
          <w:p w14:paraId="3BC3540B" w14:textId="798325D8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4.62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(4.21,5.08)</w:t>
            </w:r>
          </w:p>
        </w:tc>
        <w:tc>
          <w:tcPr>
            <w:tcW w:w="1981" w:type="dxa"/>
            <w:vAlign w:val="center"/>
          </w:tcPr>
          <w:p w14:paraId="4F7BF419" w14:textId="41198A25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>7.47</w:t>
            </w: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ab/>
              <w:t>(4.79,11.65)</w:t>
            </w:r>
          </w:p>
        </w:tc>
        <w:tc>
          <w:tcPr>
            <w:tcW w:w="1996" w:type="dxa"/>
            <w:vAlign w:val="center"/>
          </w:tcPr>
          <w:p w14:paraId="61505592" w14:textId="7FF5795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19.68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(15.54,24.93)</w:t>
            </w:r>
          </w:p>
        </w:tc>
        <w:tc>
          <w:tcPr>
            <w:tcW w:w="2128" w:type="dxa"/>
            <w:vAlign w:val="center"/>
          </w:tcPr>
          <w:p w14:paraId="61EFB0DB" w14:textId="0A569F62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30.20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(24.89,36.64)</w:t>
            </w:r>
          </w:p>
        </w:tc>
      </w:tr>
      <w:tr w:rsidR="00EE677C" w:rsidRPr="00B83F30" w14:paraId="66578854" w14:textId="77777777" w:rsidTr="00EE677C">
        <w:tc>
          <w:tcPr>
            <w:tcW w:w="1213" w:type="dxa"/>
            <w:vAlign w:val="center"/>
          </w:tcPr>
          <w:p w14:paraId="6FEDDEEB" w14:textId="0CA726E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3HMPMA</w:t>
            </w:r>
          </w:p>
        </w:tc>
        <w:tc>
          <w:tcPr>
            <w:tcW w:w="2282" w:type="dxa"/>
            <w:vAlign w:val="center"/>
          </w:tcPr>
          <w:p w14:paraId="138DC7C6" w14:textId="38ED34FB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203.92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(185.00,224.77)</w:t>
            </w:r>
          </w:p>
        </w:tc>
        <w:tc>
          <w:tcPr>
            <w:tcW w:w="1981" w:type="dxa"/>
            <w:vAlign w:val="center"/>
          </w:tcPr>
          <w:p w14:paraId="4135A7B5" w14:textId="1AAD8C57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>274.67</w:t>
            </w: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ab/>
              <w:t>(174.67,431.93)</w:t>
            </w:r>
          </w:p>
        </w:tc>
        <w:tc>
          <w:tcPr>
            <w:tcW w:w="1996" w:type="dxa"/>
            <w:vAlign w:val="center"/>
          </w:tcPr>
          <w:p w14:paraId="426FAE1C" w14:textId="39F3952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749.71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(605.99,927.52)</w:t>
            </w:r>
          </w:p>
        </w:tc>
        <w:tc>
          <w:tcPr>
            <w:tcW w:w="2128" w:type="dxa"/>
            <w:vAlign w:val="center"/>
          </w:tcPr>
          <w:p w14:paraId="51773C77" w14:textId="2EF72B3D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1035.20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(865.32,1238.43)</w:t>
            </w:r>
          </w:p>
        </w:tc>
      </w:tr>
      <w:tr w:rsidR="00EE677C" w:rsidRPr="00B83F30" w14:paraId="200F8858" w14:textId="77777777" w:rsidTr="00EE677C">
        <w:tc>
          <w:tcPr>
            <w:tcW w:w="1213" w:type="dxa"/>
            <w:vAlign w:val="center"/>
          </w:tcPr>
          <w:p w14:paraId="4715FC52" w14:textId="50B1D16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4HMBeMA</w:t>
            </w:r>
          </w:p>
        </w:tc>
        <w:tc>
          <w:tcPr>
            <w:tcW w:w="2282" w:type="dxa"/>
            <w:vAlign w:val="center"/>
          </w:tcPr>
          <w:p w14:paraId="317DAEA8" w14:textId="676FDA6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2.34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(2.15,2.54)</w:t>
            </w:r>
          </w:p>
        </w:tc>
        <w:tc>
          <w:tcPr>
            <w:tcW w:w="1981" w:type="dxa"/>
            <w:vAlign w:val="center"/>
          </w:tcPr>
          <w:p w14:paraId="3DA226D8" w14:textId="0960F7B0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>4.75</w:t>
            </w: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ab/>
              <w:t>(3.55,6.35)</w:t>
            </w:r>
          </w:p>
        </w:tc>
        <w:tc>
          <w:tcPr>
            <w:tcW w:w="1996" w:type="dxa"/>
            <w:vAlign w:val="center"/>
          </w:tcPr>
          <w:p w14:paraId="10B8EEB5" w14:textId="26AE968F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16.32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(11.29,23.58)</w:t>
            </w:r>
          </w:p>
        </w:tc>
        <w:tc>
          <w:tcPr>
            <w:tcW w:w="2128" w:type="dxa"/>
            <w:vAlign w:val="center"/>
          </w:tcPr>
          <w:p w14:paraId="21AA5F1C" w14:textId="7EF6E6F9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31.29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(23.42,41.82)</w:t>
            </w:r>
          </w:p>
        </w:tc>
      </w:tr>
      <w:tr w:rsidR="00EE677C" w:rsidRPr="00B83F30" w14:paraId="57E8619B" w14:textId="77777777" w:rsidTr="00EE677C">
        <w:tc>
          <w:tcPr>
            <w:tcW w:w="1213" w:type="dxa"/>
            <w:vAlign w:val="center"/>
          </w:tcPr>
          <w:p w14:paraId="0EEE6346" w14:textId="25D2F1D5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TTCA</w:t>
            </w:r>
          </w:p>
        </w:tc>
        <w:tc>
          <w:tcPr>
            <w:tcW w:w="2282" w:type="dxa"/>
            <w:vAlign w:val="center"/>
          </w:tcPr>
          <w:p w14:paraId="6A633CF5" w14:textId="5E468CD5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>11.36</w:t>
            </w:r>
            <w:r w:rsidRPr="00E7788A">
              <w:rPr>
                <w:rFonts w:ascii="Times New Roman" w:hAnsi="Times New Roman" w:cs="Times New Roman"/>
                <w:sz w:val="16"/>
                <w:szCs w:val="16"/>
              </w:rPr>
              <w:tab/>
              <w:t>(9.98,12.93)</w:t>
            </w:r>
          </w:p>
        </w:tc>
        <w:tc>
          <w:tcPr>
            <w:tcW w:w="1981" w:type="dxa"/>
            <w:vAlign w:val="center"/>
          </w:tcPr>
          <w:p w14:paraId="7C267C9C" w14:textId="4882E6E3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>16.20</w:t>
            </w:r>
            <w:r w:rsidRPr="00201CEC">
              <w:rPr>
                <w:rFonts w:ascii="Times New Roman" w:hAnsi="Times New Roman" w:cs="Times New Roman"/>
                <w:sz w:val="16"/>
                <w:szCs w:val="16"/>
              </w:rPr>
              <w:tab/>
              <w:t>(10.87,24.14)</w:t>
            </w:r>
          </w:p>
        </w:tc>
        <w:tc>
          <w:tcPr>
            <w:tcW w:w="1996" w:type="dxa"/>
            <w:vAlign w:val="center"/>
          </w:tcPr>
          <w:p w14:paraId="6B87654E" w14:textId="2CD35BC0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>9.68</w:t>
            </w:r>
            <w:r w:rsidRPr="00973AFA">
              <w:rPr>
                <w:rFonts w:ascii="Times New Roman" w:hAnsi="Times New Roman" w:cs="Times New Roman"/>
                <w:sz w:val="16"/>
                <w:szCs w:val="16"/>
              </w:rPr>
              <w:tab/>
              <w:t>(7.47,12.55)</w:t>
            </w:r>
          </w:p>
        </w:tc>
        <w:tc>
          <w:tcPr>
            <w:tcW w:w="2128" w:type="dxa"/>
            <w:vAlign w:val="center"/>
          </w:tcPr>
          <w:p w14:paraId="44464C42" w14:textId="046350CC" w:rsidR="00EE677C" w:rsidRPr="00B83F30" w:rsidRDefault="00EE677C" w:rsidP="0037596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>12.89</w:t>
            </w:r>
            <w:r w:rsidRPr="00B83F30">
              <w:rPr>
                <w:rFonts w:ascii="Times New Roman" w:hAnsi="Times New Roman" w:cs="Times New Roman"/>
                <w:sz w:val="16"/>
                <w:szCs w:val="16"/>
              </w:rPr>
              <w:tab/>
              <w:t>(10.12,16.42)</w:t>
            </w:r>
          </w:p>
        </w:tc>
      </w:tr>
    </w:tbl>
    <w:bookmarkEnd w:id="1"/>
    <w:p w14:paraId="752FFB5A" w14:textId="301672E5" w:rsidR="00475EF1" w:rsidRDefault="00193875" w:rsidP="00193875">
      <w:pPr>
        <w:spacing w:after="0" w:line="240" w:lineRule="auto"/>
        <w:rPr>
          <w:rFonts w:asciiTheme="majorBidi" w:hAnsiTheme="majorBidi" w:cstheme="majorBidi"/>
          <w:b/>
          <w:bCs/>
          <w:sz w:val="20"/>
          <w:szCs w:val="20"/>
        </w:rPr>
        <w:sectPr w:rsidR="00475EF1" w:rsidSect="00D67B2C">
          <w:pgSz w:w="15840" w:h="12240" w:orient="landscape"/>
          <w:pgMar w:top="1440" w:right="850" w:bottom="1440" w:left="1440" w:header="720" w:footer="720" w:gutter="0"/>
          <w:cols w:space="720"/>
          <w:docGrid w:linePitch="360"/>
        </w:sectPr>
      </w:pPr>
      <w:r w:rsidRPr="00193875">
        <w:rPr>
          <w:rFonts w:asciiTheme="majorBidi" w:hAnsiTheme="majorBidi" w:cstheme="majorBidi"/>
          <w:sz w:val="20"/>
          <w:szCs w:val="20"/>
        </w:rPr>
        <w:t>See Table 1 for abbreviation definitions.</w:t>
      </w:r>
    </w:p>
    <w:p w14:paraId="4A1C639A" w14:textId="1A4E53E2" w:rsidR="00F501A2" w:rsidRPr="00AD6B75" w:rsidRDefault="00F501A2" w:rsidP="00990BA1">
      <w:pPr>
        <w:spacing w:after="0"/>
        <w:rPr>
          <w:rFonts w:asciiTheme="majorBidi" w:hAnsiTheme="majorBidi" w:cstheme="majorBidi"/>
          <w:b/>
          <w:bCs/>
          <w:sz w:val="20"/>
          <w:szCs w:val="20"/>
        </w:rPr>
      </w:pPr>
      <w:r w:rsidRPr="00AD6B75">
        <w:rPr>
          <w:rFonts w:asciiTheme="majorBidi" w:hAnsiTheme="majorBidi" w:cstheme="majorBidi"/>
          <w:b/>
          <w:bCs/>
          <w:sz w:val="20"/>
          <w:szCs w:val="20"/>
        </w:rPr>
        <w:lastRenderedPageBreak/>
        <w:t xml:space="preserve">Table </w:t>
      </w:r>
      <w:r w:rsidR="008A42D0">
        <w:rPr>
          <w:rFonts w:asciiTheme="majorBidi" w:hAnsiTheme="majorBidi" w:cstheme="majorBidi"/>
          <w:b/>
          <w:bCs/>
          <w:sz w:val="20"/>
          <w:szCs w:val="20"/>
        </w:rPr>
        <w:t>S</w:t>
      </w:r>
      <w:r w:rsidRPr="00AD6B75">
        <w:rPr>
          <w:rFonts w:asciiTheme="majorBidi" w:hAnsiTheme="majorBidi" w:cstheme="majorBidi"/>
          <w:b/>
          <w:bCs/>
          <w:sz w:val="20"/>
          <w:szCs w:val="20"/>
        </w:rPr>
        <w:t xml:space="preserve">4. </w:t>
      </w:r>
      <w:r w:rsidRPr="008A42D0">
        <w:rPr>
          <w:rFonts w:asciiTheme="majorBidi" w:hAnsiTheme="majorBidi" w:cstheme="majorBidi"/>
          <w:sz w:val="20"/>
          <w:szCs w:val="20"/>
        </w:rPr>
        <w:t xml:space="preserve">Geometric means and 95% confidence intervals of main volatile organic compound metabolites (µg/g creatinine) among </w:t>
      </w:r>
      <w:proofErr w:type="spellStart"/>
      <w:r w:rsidR="00270ED9" w:rsidRPr="008A42D0">
        <w:rPr>
          <w:rFonts w:asciiTheme="majorBidi" w:hAnsiTheme="majorBidi" w:cstheme="majorBidi"/>
          <w:sz w:val="20"/>
          <w:szCs w:val="20"/>
        </w:rPr>
        <w:t>subcohort</w:t>
      </w:r>
      <w:proofErr w:type="spellEnd"/>
      <w:r w:rsidR="00270ED9" w:rsidRPr="008A42D0">
        <w:rPr>
          <w:rFonts w:asciiTheme="majorBidi" w:hAnsiTheme="majorBidi" w:cstheme="majorBidi"/>
          <w:sz w:val="20"/>
          <w:szCs w:val="20"/>
        </w:rPr>
        <w:t xml:space="preserve"> </w:t>
      </w:r>
      <w:r w:rsidRPr="008A42D0">
        <w:rPr>
          <w:rFonts w:asciiTheme="majorBidi" w:hAnsiTheme="majorBidi" w:cstheme="majorBidi"/>
          <w:sz w:val="20"/>
          <w:szCs w:val="20"/>
        </w:rPr>
        <w:t xml:space="preserve">people who did not smoke tobacco and did not use opiates, based on the current </w:t>
      </w:r>
      <w:proofErr w:type="spellStart"/>
      <w:r w:rsidRPr="008A42D0">
        <w:rPr>
          <w:rFonts w:asciiTheme="majorBidi" w:hAnsiTheme="majorBidi" w:cstheme="majorBidi"/>
          <w:sz w:val="20"/>
          <w:szCs w:val="20"/>
        </w:rPr>
        <w:t>nass</w:t>
      </w:r>
      <w:proofErr w:type="spellEnd"/>
      <w:r w:rsidRPr="008A42D0">
        <w:rPr>
          <w:rFonts w:asciiTheme="majorBidi" w:hAnsiTheme="majorBidi" w:cstheme="majorBidi"/>
          <w:sz w:val="20"/>
          <w:szCs w:val="20"/>
        </w:rPr>
        <w:t xml:space="preserve"> use </w:t>
      </w:r>
      <w:r w:rsidR="00290644" w:rsidRPr="008A42D0">
        <w:rPr>
          <w:rFonts w:asciiTheme="majorBidi" w:hAnsiTheme="majorBidi" w:cstheme="majorBidi"/>
          <w:sz w:val="20"/>
          <w:szCs w:val="20"/>
        </w:rPr>
        <w:t>status.</w:t>
      </w:r>
      <w:r w:rsidRPr="00AD6B75">
        <w:rPr>
          <w:rFonts w:asciiTheme="majorBidi" w:hAnsiTheme="majorBidi" w:cstheme="majorBidi"/>
          <w:b/>
          <w:bCs/>
          <w:sz w:val="20"/>
          <w:szCs w:val="20"/>
        </w:rPr>
        <w:t xml:space="preserve"> </w:t>
      </w:r>
    </w:p>
    <w:tbl>
      <w:tblPr>
        <w:tblStyle w:val="TableGrid"/>
        <w:tblW w:w="5215" w:type="dxa"/>
        <w:tblLook w:val="04A0" w:firstRow="1" w:lastRow="0" w:firstColumn="1" w:lastColumn="0" w:noHBand="0" w:noVBand="1"/>
      </w:tblPr>
      <w:tblGrid>
        <w:gridCol w:w="1213"/>
        <w:gridCol w:w="2022"/>
        <w:gridCol w:w="1980"/>
      </w:tblGrid>
      <w:tr w:rsidR="00F501A2" w:rsidRPr="00AD6B75" w14:paraId="4080ADB8" w14:textId="77777777" w:rsidTr="00270ED9">
        <w:trPr>
          <w:trHeight w:val="172"/>
        </w:trPr>
        <w:tc>
          <w:tcPr>
            <w:tcW w:w="1213" w:type="dxa"/>
          </w:tcPr>
          <w:p w14:paraId="3E25D9C5" w14:textId="77777777" w:rsidR="00F501A2" w:rsidRPr="00AD6B75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</w:p>
        </w:tc>
        <w:tc>
          <w:tcPr>
            <w:tcW w:w="2022" w:type="dxa"/>
            <w:tcBorders>
              <w:bottom w:val="single" w:sz="4" w:space="0" w:color="auto"/>
            </w:tcBorders>
          </w:tcPr>
          <w:p w14:paraId="4D2037B4" w14:textId="43167015" w:rsidR="00F501A2" w:rsidRPr="006B2C53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6B2C53">
              <w:rPr>
                <w:rFonts w:asciiTheme="majorBidi" w:hAnsiTheme="majorBidi" w:cstheme="majorBidi"/>
                <w:sz w:val="16"/>
                <w:szCs w:val="16"/>
              </w:rPr>
              <w:t>Naas Using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6805C5C3" w14:textId="244E6ECE" w:rsidR="00F501A2" w:rsidRPr="006B2C53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6B2C53">
              <w:rPr>
                <w:rFonts w:asciiTheme="majorBidi" w:hAnsiTheme="majorBidi" w:cstheme="majorBidi"/>
                <w:sz w:val="16"/>
                <w:szCs w:val="16"/>
              </w:rPr>
              <w:t>Non-using</w:t>
            </w:r>
            <w:r w:rsidR="00270ED9" w:rsidRPr="006B2C53">
              <w:rPr>
                <w:rFonts w:asciiTheme="majorBidi" w:hAnsiTheme="majorBidi" w:cstheme="majorBidi"/>
                <w:sz w:val="16"/>
                <w:szCs w:val="16"/>
              </w:rPr>
              <w:t xml:space="preserve"> </w:t>
            </w:r>
          </w:p>
        </w:tc>
      </w:tr>
      <w:tr w:rsidR="00F501A2" w:rsidRPr="00AD6B75" w14:paraId="2025AD33" w14:textId="77777777" w:rsidTr="00270ED9">
        <w:tc>
          <w:tcPr>
            <w:tcW w:w="1213" w:type="dxa"/>
            <w:vAlign w:val="bottom"/>
          </w:tcPr>
          <w:p w14:paraId="23954A8E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2MHA</w:t>
            </w:r>
          </w:p>
        </w:tc>
        <w:tc>
          <w:tcPr>
            <w:tcW w:w="2022" w:type="dxa"/>
            <w:shd w:val="clear" w:color="auto" w:fill="auto"/>
          </w:tcPr>
          <w:p w14:paraId="3159F3D7" w14:textId="4153EAEE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86.74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(48.71,154.46)</w:t>
            </w:r>
          </w:p>
        </w:tc>
        <w:tc>
          <w:tcPr>
            <w:tcW w:w="1980" w:type="dxa"/>
            <w:shd w:val="clear" w:color="auto" w:fill="auto"/>
          </w:tcPr>
          <w:p w14:paraId="62EC592B" w14:textId="66A5C0BB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81.57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(70.00,95.06)</w:t>
            </w:r>
          </w:p>
        </w:tc>
      </w:tr>
      <w:tr w:rsidR="00F501A2" w:rsidRPr="00AD6B75" w14:paraId="432ACDC3" w14:textId="77777777" w:rsidTr="00270ED9">
        <w:tc>
          <w:tcPr>
            <w:tcW w:w="1213" w:type="dxa"/>
            <w:vAlign w:val="bottom"/>
          </w:tcPr>
          <w:p w14:paraId="60724A8D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3MHA+4MHA</w:t>
            </w:r>
          </w:p>
        </w:tc>
        <w:tc>
          <w:tcPr>
            <w:tcW w:w="2022" w:type="dxa"/>
            <w:shd w:val="clear" w:color="auto" w:fill="auto"/>
          </w:tcPr>
          <w:p w14:paraId="1BA2F8F0" w14:textId="775B2A52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354.93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(215.08,585.71)</w:t>
            </w:r>
          </w:p>
        </w:tc>
        <w:tc>
          <w:tcPr>
            <w:tcW w:w="1980" w:type="dxa"/>
            <w:shd w:val="clear" w:color="auto" w:fill="auto"/>
          </w:tcPr>
          <w:p w14:paraId="5634D060" w14:textId="4ED55210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303.20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(261.65,351.34)</w:t>
            </w:r>
          </w:p>
        </w:tc>
      </w:tr>
      <w:tr w:rsidR="00F501A2" w:rsidRPr="00AD6B75" w14:paraId="25CED845" w14:textId="77777777" w:rsidTr="00270ED9">
        <w:tc>
          <w:tcPr>
            <w:tcW w:w="1213" w:type="dxa"/>
            <w:vAlign w:val="bottom"/>
          </w:tcPr>
          <w:p w14:paraId="5C249857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2CaEMA</w:t>
            </w:r>
          </w:p>
        </w:tc>
        <w:tc>
          <w:tcPr>
            <w:tcW w:w="2022" w:type="dxa"/>
            <w:shd w:val="clear" w:color="auto" w:fill="auto"/>
          </w:tcPr>
          <w:p w14:paraId="02F52E08" w14:textId="7C35938F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56.63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(33.90,94.57)</w:t>
            </w:r>
          </w:p>
        </w:tc>
        <w:tc>
          <w:tcPr>
            <w:tcW w:w="1980" w:type="dxa"/>
            <w:shd w:val="clear" w:color="auto" w:fill="auto"/>
          </w:tcPr>
          <w:p w14:paraId="12F39604" w14:textId="6F0516BB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47.86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(43.55,52.61)</w:t>
            </w:r>
          </w:p>
        </w:tc>
      </w:tr>
      <w:tr w:rsidR="00F501A2" w:rsidRPr="00AD6B75" w14:paraId="66E7AB02" w14:textId="77777777" w:rsidTr="00270ED9">
        <w:tc>
          <w:tcPr>
            <w:tcW w:w="1213" w:type="dxa"/>
            <w:vAlign w:val="bottom"/>
          </w:tcPr>
          <w:p w14:paraId="0B4B9E1F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2CaHEMA</w:t>
            </w:r>
          </w:p>
        </w:tc>
        <w:tc>
          <w:tcPr>
            <w:tcW w:w="2022" w:type="dxa"/>
            <w:shd w:val="clear" w:color="auto" w:fill="auto"/>
          </w:tcPr>
          <w:p w14:paraId="6EFDB093" w14:textId="058EE720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8.96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(5.62,14.29)</w:t>
            </w:r>
          </w:p>
        </w:tc>
        <w:tc>
          <w:tcPr>
            <w:tcW w:w="1980" w:type="dxa"/>
            <w:shd w:val="clear" w:color="auto" w:fill="auto"/>
          </w:tcPr>
          <w:p w14:paraId="156BE2C7" w14:textId="3E09D1C9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10.30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(9.36,11.33)</w:t>
            </w:r>
          </w:p>
        </w:tc>
      </w:tr>
      <w:tr w:rsidR="00F501A2" w:rsidRPr="00AD6B75" w14:paraId="0A1432E2" w14:textId="77777777" w:rsidTr="00270ED9">
        <w:tc>
          <w:tcPr>
            <w:tcW w:w="1213" w:type="dxa"/>
            <w:vAlign w:val="bottom"/>
          </w:tcPr>
          <w:p w14:paraId="609846D6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1CyHEMA</w:t>
            </w:r>
          </w:p>
        </w:tc>
        <w:tc>
          <w:tcPr>
            <w:tcW w:w="2022" w:type="dxa"/>
            <w:shd w:val="clear" w:color="auto" w:fill="auto"/>
          </w:tcPr>
          <w:p w14:paraId="4CE27B26" w14:textId="5AEB3894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0.64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(0.40,1.01)</w:t>
            </w:r>
          </w:p>
        </w:tc>
        <w:tc>
          <w:tcPr>
            <w:tcW w:w="1980" w:type="dxa"/>
            <w:shd w:val="clear" w:color="auto" w:fill="auto"/>
          </w:tcPr>
          <w:p w14:paraId="279B40DD" w14:textId="62AEF4CD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0.93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(0.82,1.05)</w:t>
            </w:r>
          </w:p>
        </w:tc>
      </w:tr>
      <w:tr w:rsidR="00F501A2" w:rsidRPr="00AD6B75" w14:paraId="41701CFE" w14:textId="77777777" w:rsidTr="00270ED9">
        <w:tc>
          <w:tcPr>
            <w:tcW w:w="1213" w:type="dxa"/>
            <w:vAlign w:val="bottom"/>
          </w:tcPr>
          <w:p w14:paraId="43F0BE5A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2CyEMA</w:t>
            </w:r>
          </w:p>
        </w:tc>
        <w:tc>
          <w:tcPr>
            <w:tcW w:w="2022" w:type="dxa"/>
            <w:shd w:val="clear" w:color="auto" w:fill="auto"/>
          </w:tcPr>
          <w:p w14:paraId="05C349A8" w14:textId="23B34AB3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2.11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(1.16,3.82)</w:t>
            </w:r>
          </w:p>
        </w:tc>
        <w:tc>
          <w:tcPr>
            <w:tcW w:w="1980" w:type="dxa"/>
            <w:shd w:val="clear" w:color="auto" w:fill="auto"/>
          </w:tcPr>
          <w:p w14:paraId="2FED6608" w14:textId="1E5AD77F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1.46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(1.25,1.70)</w:t>
            </w:r>
          </w:p>
        </w:tc>
      </w:tr>
      <w:tr w:rsidR="00F501A2" w:rsidRPr="00AD6B75" w14:paraId="0DD63AB4" w14:textId="77777777" w:rsidTr="00270ED9">
        <w:tc>
          <w:tcPr>
            <w:tcW w:w="1213" w:type="dxa"/>
            <w:vAlign w:val="bottom"/>
          </w:tcPr>
          <w:p w14:paraId="05151F2F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2HEMA</w:t>
            </w:r>
          </w:p>
        </w:tc>
        <w:tc>
          <w:tcPr>
            <w:tcW w:w="2022" w:type="dxa"/>
            <w:shd w:val="clear" w:color="auto" w:fill="auto"/>
          </w:tcPr>
          <w:p w14:paraId="1659F890" w14:textId="1F854A86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1.59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(0.98,2.57)</w:t>
            </w:r>
          </w:p>
        </w:tc>
        <w:tc>
          <w:tcPr>
            <w:tcW w:w="1980" w:type="dxa"/>
            <w:shd w:val="clear" w:color="auto" w:fill="auto"/>
          </w:tcPr>
          <w:p w14:paraId="14A15F6B" w14:textId="621B87FF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1.66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(1.51,1.83)</w:t>
            </w:r>
          </w:p>
        </w:tc>
      </w:tr>
      <w:tr w:rsidR="00F501A2" w:rsidRPr="00AD6B75" w14:paraId="74698C59" w14:textId="77777777" w:rsidTr="00270ED9">
        <w:tc>
          <w:tcPr>
            <w:tcW w:w="1213" w:type="dxa"/>
            <w:vAlign w:val="bottom"/>
          </w:tcPr>
          <w:p w14:paraId="6E96D305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2CoEMA</w:t>
            </w:r>
          </w:p>
        </w:tc>
        <w:tc>
          <w:tcPr>
            <w:tcW w:w="2022" w:type="dxa"/>
            <w:shd w:val="clear" w:color="auto" w:fill="auto"/>
          </w:tcPr>
          <w:p w14:paraId="2B2A5989" w14:textId="75A614A5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64.27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(46.12,89.55)</w:t>
            </w:r>
          </w:p>
        </w:tc>
        <w:tc>
          <w:tcPr>
            <w:tcW w:w="1980" w:type="dxa"/>
            <w:shd w:val="clear" w:color="auto" w:fill="auto"/>
          </w:tcPr>
          <w:p w14:paraId="12B993D8" w14:textId="3783D2A2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79.36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(72.54,86.82)</w:t>
            </w:r>
          </w:p>
        </w:tc>
      </w:tr>
      <w:tr w:rsidR="00F501A2" w:rsidRPr="00AD6B75" w14:paraId="0459B8BC" w14:textId="77777777" w:rsidTr="00270ED9">
        <w:tc>
          <w:tcPr>
            <w:tcW w:w="1213" w:type="dxa"/>
            <w:vAlign w:val="bottom"/>
          </w:tcPr>
          <w:p w14:paraId="103A2C18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3HPMA</w:t>
            </w:r>
          </w:p>
        </w:tc>
        <w:tc>
          <w:tcPr>
            <w:tcW w:w="2022" w:type="dxa"/>
            <w:shd w:val="clear" w:color="auto" w:fill="auto"/>
          </w:tcPr>
          <w:p w14:paraId="22BA4EA4" w14:textId="66B8E8E2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195.99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(142.59,269.38)</w:t>
            </w:r>
          </w:p>
        </w:tc>
        <w:tc>
          <w:tcPr>
            <w:tcW w:w="1980" w:type="dxa"/>
            <w:shd w:val="clear" w:color="auto" w:fill="auto"/>
          </w:tcPr>
          <w:p w14:paraId="6067ACB6" w14:textId="338DE85A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174.73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(157.65,193.66)</w:t>
            </w:r>
          </w:p>
        </w:tc>
      </w:tr>
      <w:tr w:rsidR="00F501A2" w:rsidRPr="00AD6B75" w14:paraId="1D9F4DF4" w14:textId="77777777" w:rsidTr="00270ED9">
        <w:tc>
          <w:tcPr>
            <w:tcW w:w="1213" w:type="dxa"/>
            <w:vAlign w:val="bottom"/>
          </w:tcPr>
          <w:p w14:paraId="0110A605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proofErr w:type="spellStart"/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BzMA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76BDB740" w14:textId="3EBEFF19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4.39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(2.44,7.90)</w:t>
            </w:r>
          </w:p>
        </w:tc>
        <w:tc>
          <w:tcPr>
            <w:tcW w:w="1980" w:type="dxa"/>
            <w:shd w:val="clear" w:color="auto" w:fill="auto"/>
          </w:tcPr>
          <w:p w14:paraId="672BFD3F" w14:textId="788DDFE3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5.61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(4.99,6.31)</w:t>
            </w:r>
          </w:p>
        </w:tc>
      </w:tr>
      <w:tr w:rsidR="00F501A2" w:rsidRPr="00AD6B75" w14:paraId="3143D2B3" w14:textId="77777777" w:rsidTr="00270ED9">
        <w:tc>
          <w:tcPr>
            <w:tcW w:w="1213" w:type="dxa"/>
            <w:vAlign w:val="bottom"/>
          </w:tcPr>
          <w:p w14:paraId="037E4AFB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MADA</w:t>
            </w:r>
          </w:p>
        </w:tc>
        <w:tc>
          <w:tcPr>
            <w:tcW w:w="2022" w:type="dxa"/>
            <w:shd w:val="clear" w:color="auto" w:fill="auto"/>
          </w:tcPr>
          <w:p w14:paraId="1F0F41A6" w14:textId="37058175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229.84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(187.87,281.19)</w:t>
            </w:r>
          </w:p>
        </w:tc>
        <w:tc>
          <w:tcPr>
            <w:tcW w:w="1980" w:type="dxa"/>
            <w:shd w:val="clear" w:color="auto" w:fill="auto"/>
          </w:tcPr>
          <w:p w14:paraId="27563534" w14:textId="688475E6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195.07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(181.89,209.21)</w:t>
            </w:r>
          </w:p>
        </w:tc>
      </w:tr>
      <w:tr w:rsidR="00F501A2" w:rsidRPr="00AD6B75" w14:paraId="337B69A4" w14:textId="77777777" w:rsidTr="00270ED9">
        <w:tc>
          <w:tcPr>
            <w:tcW w:w="1213" w:type="dxa"/>
            <w:vAlign w:val="bottom"/>
          </w:tcPr>
          <w:p w14:paraId="11F6E975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proofErr w:type="spellStart"/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PhGA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4866EB78" w14:textId="677A33A9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81.70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(50.69,131.68)</w:t>
            </w:r>
          </w:p>
        </w:tc>
        <w:tc>
          <w:tcPr>
            <w:tcW w:w="1980" w:type="dxa"/>
            <w:shd w:val="clear" w:color="auto" w:fill="auto"/>
          </w:tcPr>
          <w:p w14:paraId="2F643CC0" w14:textId="25618D7F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89.78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(79.12,101.88)</w:t>
            </w:r>
          </w:p>
        </w:tc>
      </w:tr>
      <w:tr w:rsidR="00F501A2" w:rsidRPr="00AD6B75" w14:paraId="0A6B0663" w14:textId="77777777" w:rsidTr="00270ED9">
        <w:tc>
          <w:tcPr>
            <w:tcW w:w="1213" w:type="dxa"/>
            <w:vAlign w:val="bottom"/>
          </w:tcPr>
          <w:p w14:paraId="209094E4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proofErr w:type="spellStart"/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PhMA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65ACC046" w14:textId="58D0DA7A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1.16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(0.88,1.53)</w:t>
            </w:r>
          </w:p>
        </w:tc>
        <w:tc>
          <w:tcPr>
            <w:tcW w:w="1980" w:type="dxa"/>
            <w:shd w:val="clear" w:color="auto" w:fill="auto"/>
          </w:tcPr>
          <w:p w14:paraId="2F592847" w14:textId="2F7F29D9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1.08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(0.98,1.19)</w:t>
            </w:r>
          </w:p>
        </w:tc>
      </w:tr>
      <w:tr w:rsidR="00F501A2" w:rsidRPr="00AD6B75" w14:paraId="28807FA6" w14:textId="77777777" w:rsidTr="00270ED9">
        <w:tc>
          <w:tcPr>
            <w:tcW w:w="1213" w:type="dxa"/>
            <w:vAlign w:val="bottom"/>
          </w:tcPr>
          <w:p w14:paraId="46E0A83B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2HPMA</w:t>
            </w:r>
          </w:p>
        </w:tc>
        <w:tc>
          <w:tcPr>
            <w:tcW w:w="2022" w:type="dxa"/>
            <w:shd w:val="clear" w:color="auto" w:fill="auto"/>
          </w:tcPr>
          <w:p w14:paraId="33A2B5FA" w14:textId="1A27EB55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22.47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(16.94,29.83)</w:t>
            </w:r>
          </w:p>
        </w:tc>
        <w:tc>
          <w:tcPr>
            <w:tcW w:w="1980" w:type="dxa"/>
            <w:shd w:val="clear" w:color="auto" w:fill="auto"/>
          </w:tcPr>
          <w:p w14:paraId="042C09CC" w14:textId="0B21907B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26.66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(24.19,29.38)</w:t>
            </w:r>
          </w:p>
        </w:tc>
      </w:tr>
      <w:tr w:rsidR="00F501A2" w:rsidRPr="00AD6B75" w14:paraId="4F0CF96F" w14:textId="77777777" w:rsidTr="00270ED9">
        <w:tc>
          <w:tcPr>
            <w:tcW w:w="1213" w:type="dxa"/>
            <w:vAlign w:val="bottom"/>
          </w:tcPr>
          <w:p w14:paraId="64ADC10B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proofErr w:type="spellStart"/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MCaMA</w:t>
            </w:r>
            <w:proofErr w:type="spellEnd"/>
          </w:p>
        </w:tc>
        <w:tc>
          <w:tcPr>
            <w:tcW w:w="2022" w:type="dxa"/>
            <w:shd w:val="clear" w:color="auto" w:fill="auto"/>
          </w:tcPr>
          <w:p w14:paraId="78D3B69B" w14:textId="55E2F52D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116.23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(72.10,187.37)</w:t>
            </w:r>
          </w:p>
        </w:tc>
        <w:tc>
          <w:tcPr>
            <w:tcW w:w="1980" w:type="dxa"/>
            <w:shd w:val="clear" w:color="auto" w:fill="auto"/>
          </w:tcPr>
          <w:p w14:paraId="6D1162EC" w14:textId="70317295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97.78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(87.78,108.91)</w:t>
            </w:r>
          </w:p>
        </w:tc>
      </w:tr>
      <w:tr w:rsidR="00F501A2" w:rsidRPr="00AD6B75" w14:paraId="5F896D37" w14:textId="77777777" w:rsidTr="00270ED9">
        <w:tc>
          <w:tcPr>
            <w:tcW w:w="1213" w:type="dxa"/>
            <w:vAlign w:val="bottom"/>
          </w:tcPr>
          <w:p w14:paraId="3FCA0159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34HBMA</w:t>
            </w:r>
          </w:p>
        </w:tc>
        <w:tc>
          <w:tcPr>
            <w:tcW w:w="2022" w:type="dxa"/>
            <w:shd w:val="clear" w:color="auto" w:fill="auto"/>
          </w:tcPr>
          <w:p w14:paraId="43A28DFF" w14:textId="62C088AE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330.05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(239.27,455.29)</w:t>
            </w:r>
          </w:p>
        </w:tc>
        <w:tc>
          <w:tcPr>
            <w:tcW w:w="1980" w:type="dxa"/>
            <w:shd w:val="clear" w:color="auto" w:fill="auto"/>
          </w:tcPr>
          <w:p w14:paraId="4E2E413C" w14:textId="22D40CFB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300.73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(280.02,322.97)</w:t>
            </w:r>
          </w:p>
        </w:tc>
      </w:tr>
      <w:tr w:rsidR="00F501A2" w:rsidRPr="00AD6B75" w14:paraId="0B26D33F" w14:textId="77777777" w:rsidTr="00270ED9">
        <w:tc>
          <w:tcPr>
            <w:tcW w:w="1213" w:type="dxa"/>
            <w:vAlign w:val="bottom"/>
          </w:tcPr>
          <w:p w14:paraId="362FCFB1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4HBeMA</w:t>
            </w:r>
          </w:p>
        </w:tc>
        <w:tc>
          <w:tcPr>
            <w:tcW w:w="2022" w:type="dxa"/>
            <w:shd w:val="clear" w:color="auto" w:fill="auto"/>
          </w:tcPr>
          <w:p w14:paraId="633F84AD" w14:textId="6E37CD88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4.88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(3.61,6.60)</w:t>
            </w:r>
          </w:p>
        </w:tc>
        <w:tc>
          <w:tcPr>
            <w:tcW w:w="1980" w:type="dxa"/>
            <w:shd w:val="clear" w:color="auto" w:fill="auto"/>
          </w:tcPr>
          <w:p w14:paraId="16D1D6B6" w14:textId="37D0E708" w:rsidR="00F501A2" w:rsidRPr="00AD6B75" w:rsidRDefault="00C657FC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C657FC">
              <w:rPr>
                <w:rFonts w:asciiTheme="majorBidi" w:hAnsiTheme="majorBidi" w:cstheme="majorBidi"/>
                <w:sz w:val="16"/>
                <w:szCs w:val="16"/>
              </w:rPr>
              <w:t>4.62</w:t>
            </w:r>
            <w:r w:rsidRPr="00C657FC">
              <w:rPr>
                <w:rFonts w:asciiTheme="majorBidi" w:hAnsiTheme="majorBidi" w:cstheme="majorBidi"/>
                <w:sz w:val="16"/>
                <w:szCs w:val="16"/>
              </w:rPr>
              <w:tab/>
              <w:t>(4.19,5.09)</w:t>
            </w:r>
          </w:p>
        </w:tc>
      </w:tr>
      <w:tr w:rsidR="00F501A2" w:rsidRPr="00AD6B75" w14:paraId="5BAA88B1" w14:textId="77777777" w:rsidTr="00270ED9">
        <w:tc>
          <w:tcPr>
            <w:tcW w:w="1213" w:type="dxa"/>
            <w:vAlign w:val="bottom"/>
          </w:tcPr>
          <w:p w14:paraId="6B82C42B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3HMPMA</w:t>
            </w:r>
          </w:p>
        </w:tc>
        <w:tc>
          <w:tcPr>
            <w:tcW w:w="2022" w:type="dxa"/>
            <w:shd w:val="clear" w:color="auto" w:fill="auto"/>
          </w:tcPr>
          <w:p w14:paraId="12AC8CE0" w14:textId="232D067F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185.50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(130.76,263.14)</w:t>
            </w:r>
          </w:p>
        </w:tc>
        <w:tc>
          <w:tcPr>
            <w:tcW w:w="1980" w:type="dxa"/>
            <w:shd w:val="clear" w:color="auto" w:fill="auto"/>
          </w:tcPr>
          <w:p w14:paraId="00A52C8B" w14:textId="0E678977" w:rsidR="00F501A2" w:rsidRPr="00AD6B75" w:rsidRDefault="00C657FC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C657FC">
              <w:rPr>
                <w:rFonts w:asciiTheme="majorBidi" w:hAnsiTheme="majorBidi" w:cstheme="majorBidi"/>
                <w:sz w:val="16"/>
                <w:szCs w:val="16"/>
              </w:rPr>
              <w:t>204.51</w:t>
            </w:r>
            <w:r w:rsidRPr="00C657FC">
              <w:rPr>
                <w:rFonts w:asciiTheme="majorBidi" w:hAnsiTheme="majorBidi" w:cstheme="majorBidi"/>
                <w:sz w:val="16"/>
                <w:szCs w:val="16"/>
              </w:rPr>
              <w:tab/>
              <w:t>(185.07,226.00)</w:t>
            </w:r>
          </w:p>
        </w:tc>
      </w:tr>
      <w:tr w:rsidR="00F501A2" w:rsidRPr="00AD6B75" w14:paraId="6EED8580" w14:textId="77777777" w:rsidTr="00270ED9">
        <w:tc>
          <w:tcPr>
            <w:tcW w:w="1213" w:type="dxa"/>
            <w:vAlign w:val="bottom"/>
          </w:tcPr>
          <w:p w14:paraId="384AD0FC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4HMBeMA</w:t>
            </w:r>
          </w:p>
        </w:tc>
        <w:tc>
          <w:tcPr>
            <w:tcW w:w="2022" w:type="dxa"/>
            <w:shd w:val="clear" w:color="auto" w:fill="auto"/>
          </w:tcPr>
          <w:p w14:paraId="29401AF5" w14:textId="5B8C93BC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3.16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(2.23,4.48)</w:t>
            </w:r>
          </w:p>
        </w:tc>
        <w:tc>
          <w:tcPr>
            <w:tcW w:w="1980" w:type="dxa"/>
            <w:shd w:val="clear" w:color="auto" w:fill="auto"/>
          </w:tcPr>
          <w:p w14:paraId="1B56E074" w14:textId="403C0700" w:rsidR="00F501A2" w:rsidRPr="00AD6B75" w:rsidRDefault="00C657FC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C657FC">
              <w:rPr>
                <w:rFonts w:asciiTheme="majorBidi" w:hAnsiTheme="majorBidi" w:cstheme="majorBidi"/>
                <w:sz w:val="16"/>
                <w:szCs w:val="16"/>
              </w:rPr>
              <w:t>2.32</w:t>
            </w:r>
            <w:r w:rsidRPr="00C657FC">
              <w:rPr>
                <w:rFonts w:asciiTheme="majorBidi" w:hAnsiTheme="majorBidi" w:cstheme="majorBidi"/>
                <w:sz w:val="16"/>
                <w:szCs w:val="16"/>
              </w:rPr>
              <w:tab/>
              <w:t>(2.13,2.52)</w:t>
            </w:r>
          </w:p>
        </w:tc>
      </w:tr>
      <w:tr w:rsidR="00F501A2" w:rsidRPr="00AD6B75" w14:paraId="670314B2" w14:textId="77777777" w:rsidTr="00270ED9">
        <w:tc>
          <w:tcPr>
            <w:tcW w:w="1213" w:type="dxa"/>
            <w:vAlign w:val="bottom"/>
          </w:tcPr>
          <w:p w14:paraId="292764A8" w14:textId="77777777" w:rsidR="00F501A2" w:rsidRPr="00AD6B75" w:rsidRDefault="00F501A2" w:rsidP="00865EB9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</w:pPr>
            <w:r w:rsidRPr="00AD6B75">
              <w:rPr>
                <w:rFonts w:asciiTheme="majorBidi" w:eastAsia="Times New Roman" w:hAnsiTheme="majorBidi" w:cstheme="majorBidi"/>
                <w:color w:val="000000"/>
                <w:sz w:val="16"/>
                <w:szCs w:val="16"/>
              </w:rPr>
              <w:t>TTCA</w:t>
            </w:r>
          </w:p>
        </w:tc>
        <w:tc>
          <w:tcPr>
            <w:tcW w:w="2022" w:type="dxa"/>
            <w:shd w:val="clear" w:color="auto" w:fill="auto"/>
          </w:tcPr>
          <w:p w14:paraId="674D3CE6" w14:textId="3F65BEB9" w:rsidR="00F501A2" w:rsidRPr="00AD6B75" w:rsidRDefault="00270ED9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70ED9">
              <w:rPr>
                <w:rFonts w:asciiTheme="majorBidi" w:hAnsiTheme="majorBidi" w:cstheme="majorBidi"/>
                <w:sz w:val="16"/>
                <w:szCs w:val="16"/>
              </w:rPr>
              <w:t>6.87</w:t>
            </w:r>
            <w:r w:rsidRPr="00270ED9">
              <w:rPr>
                <w:rFonts w:asciiTheme="majorBidi" w:hAnsiTheme="majorBidi" w:cstheme="majorBidi"/>
                <w:sz w:val="16"/>
                <w:szCs w:val="16"/>
              </w:rPr>
              <w:tab/>
              <w:t>(4.36,10.83)</w:t>
            </w:r>
          </w:p>
        </w:tc>
        <w:tc>
          <w:tcPr>
            <w:tcW w:w="1980" w:type="dxa"/>
            <w:shd w:val="clear" w:color="auto" w:fill="auto"/>
          </w:tcPr>
          <w:p w14:paraId="1926226B" w14:textId="53C6050E" w:rsidR="00F501A2" w:rsidRPr="00AD6B75" w:rsidRDefault="00C657FC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C657FC">
              <w:rPr>
                <w:rFonts w:asciiTheme="majorBidi" w:hAnsiTheme="majorBidi" w:cstheme="majorBidi"/>
                <w:sz w:val="16"/>
                <w:szCs w:val="16"/>
              </w:rPr>
              <w:t>11.54</w:t>
            </w:r>
            <w:r w:rsidRPr="00C657FC">
              <w:rPr>
                <w:rFonts w:asciiTheme="majorBidi" w:hAnsiTheme="majorBidi" w:cstheme="majorBidi"/>
                <w:sz w:val="16"/>
                <w:szCs w:val="16"/>
              </w:rPr>
              <w:tab/>
              <w:t>(10.10,13.17)</w:t>
            </w:r>
          </w:p>
        </w:tc>
      </w:tr>
    </w:tbl>
    <w:p w14:paraId="35A7BA30" w14:textId="58D1DFC2" w:rsidR="00F501A2" w:rsidRDefault="00B03B1D" w:rsidP="00193875">
      <w:pPr>
        <w:spacing w:after="0" w:line="240" w:lineRule="auto"/>
        <w:rPr>
          <w:rFonts w:asciiTheme="majorBidi" w:hAnsiTheme="majorBidi" w:cstheme="majorBidi"/>
          <w:b/>
          <w:bCs/>
        </w:rPr>
        <w:sectPr w:rsidR="00F501A2" w:rsidSect="00D67B2C">
          <w:pgSz w:w="12240" w:h="15840"/>
          <w:pgMar w:top="850" w:right="1440" w:bottom="1440" w:left="1440" w:header="720" w:footer="720" w:gutter="0"/>
          <w:cols w:space="720"/>
          <w:docGrid w:linePitch="360"/>
        </w:sectPr>
      </w:pPr>
      <w:r w:rsidRPr="00B03B1D">
        <w:rPr>
          <w:rFonts w:asciiTheme="majorBidi" w:hAnsiTheme="majorBidi" w:cstheme="majorBidi"/>
          <w:sz w:val="20"/>
          <w:szCs w:val="20"/>
        </w:rPr>
        <w:t>See Table 1 for abbreviation definitions</w:t>
      </w:r>
      <w:r>
        <w:rPr>
          <w:rFonts w:asciiTheme="majorBidi" w:hAnsiTheme="majorBidi" w:cstheme="majorBidi"/>
        </w:rPr>
        <w:t>.</w:t>
      </w:r>
    </w:p>
    <w:p w14:paraId="7E9E8B37" w14:textId="7D69E64B" w:rsidR="00F501A2" w:rsidRPr="002301D8" w:rsidRDefault="00F501A2" w:rsidP="00EA12DB">
      <w:pPr>
        <w:spacing w:after="0"/>
        <w:rPr>
          <w:rFonts w:asciiTheme="majorBidi" w:hAnsiTheme="majorBidi" w:cstheme="majorBidi"/>
          <w:b/>
          <w:bCs/>
          <w:sz w:val="20"/>
          <w:szCs w:val="20"/>
        </w:rPr>
      </w:pPr>
      <w:r w:rsidRPr="002301D8">
        <w:rPr>
          <w:rFonts w:asciiTheme="majorBidi" w:hAnsiTheme="majorBidi" w:cstheme="majorBidi"/>
          <w:b/>
          <w:bCs/>
          <w:sz w:val="20"/>
          <w:szCs w:val="20"/>
        </w:rPr>
        <w:lastRenderedPageBreak/>
        <w:t xml:space="preserve">Table </w:t>
      </w:r>
      <w:r w:rsidR="00D41DD6">
        <w:rPr>
          <w:rFonts w:asciiTheme="majorBidi" w:hAnsiTheme="majorBidi" w:cstheme="majorBidi"/>
          <w:b/>
          <w:bCs/>
          <w:sz w:val="20"/>
          <w:szCs w:val="20"/>
        </w:rPr>
        <w:t>S</w:t>
      </w:r>
      <w:r w:rsidRPr="002301D8">
        <w:rPr>
          <w:rFonts w:asciiTheme="majorBidi" w:hAnsiTheme="majorBidi" w:cstheme="majorBidi"/>
          <w:b/>
          <w:bCs/>
          <w:sz w:val="20"/>
          <w:szCs w:val="20"/>
        </w:rPr>
        <w:t>5</w:t>
      </w:r>
      <w:r w:rsidR="002D2385">
        <w:rPr>
          <w:rFonts w:asciiTheme="majorBidi" w:hAnsiTheme="majorBidi" w:cstheme="majorBidi"/>
          <w:b/>
          <w:bCs/>
          <w:sz w:val="20"/>
          <w:szCs w:val="20"/>
        </w:rPr>
        <w:t>.</w:t>
      </w:r>
      <w:r w:rsidRPr="002301D8">
        <w:rPr>
          <w:rFonts w:asciiTheme="majorBidi" w:hAnsiTheme="majorBidi" w:cstheme="majorBidi"/>
          <w:b/>
          <w:bCs/>
          <w:sz w:val="20"/>
          <w:szCs w:val="20"/>
        </w:rPr>
        <w:t xml:space="preserve"> </w:t>
      </w:r>
      <w:r w:rsidRPr="002D2385">
        <w:rPr>
          <w:rFonts w:asciiTheme="majorBidi" w:hAnsiTheme="majorBidi" w:cstheme="majorBidi"/>
          <w:sz w:val="20"/>
          <w:szCs w:val="20"/>
        </w:rPr>
        <w:t>Geometric means</w:t>
      </w:r>
      <w:r w:rsidR="00782A93">
        <w:rPr>
          <w:rFonts w:asciiTheme="majorBidi" w:hAnsiTheme="majorBidi" w:cstheme="majorBidi"/>
          <w:sz w:val="20"/>
          <w:szCs w:val="20"/>
        </w:rPr>
        <w:t xml:space="preserve"> </w:t>
      </w:r>
      <w:r w:rsidR="00782A93" w:rsidRPr="008A42D0">
        <w:rPr>
          <w:rFonts w:asciiTheme="majorBidi" w:hAnsiTheme="majorBidi" w:cstheme="majorBidi"/>
          <w:sz w:val="20"/>
          <w:szCs w:val="20"/>
        </w:rPr>
        <w:t>and 95% confidence intervals</w:t>
      </w:r>
      <w:r w:rsidRPr="002D2385">
        <w:rPr>
          <w:rFonts w:asciiTheme="majorBidi" w:hAnsiTheme="majorBidi" w:cstheme="majorBidi"/>
          <w:sz w:val="20"/>
          <w:szCs w:val="20"/>
        </w:rPr>
        <w:t xml:space="preserve"> of cotinine (ng/mL and µg/g creatinine) based on the status of tobacco smoking, </w:t>
      </w:r>
      <w:proofErr w:type="spellStart"/>
      <w:r w:rsidRPr="002D2385">
        <w:rPr>
          <w:rFonts w:asciiTheme="majorBidi" w:hAnsiTheme="majorBidi" w:cstheme="majorBidi"/>
          <w:sz w:val="20"/>
          <w:szCs w:val="20"/>
        </w:rPr>
        <w:t>nass</w:t>
      </w:r>
      <w:proofErr w:type="spellEnd"/>
      <w:r w:rsidRPr="002D2385">
        <w:rPr>
          <w:rFonts w:asciiTheme="majorBidi" w:hAnsiTheme="majorBidi" w:cstheme="majorBidi"/>
          <w:sz w:val="20"/>
          <w:szCs w:val="20"/>
        </w:rPr>
        <w:t xml:space="preserve"> using, and opiate </w:t>
      </w:r>
      <w:r w:rsidRPr="007327A5">
        <w:rPr>
          <w:rFonts w:asciiTheme="majorBidi" w:hAnsiTheme="majorBidi" w:cstheme="majorBidi"/>
          <w:sz w:val="20"/>
          <w:szCs w:val="20"/>
        </w:rPr>
        <w:t>using</w:t>
      </w:r>
      <w:r w:rsidR="002765D3" w:rsidRPr="007327A5">
        <w:rPr>
          <w:rFonts w:asciiTheme="majorBidi" w:hAnsiTheme="majorBidi" w:cstheme="majorBidi"/>
          <w:sz w:val="20"/>
          <w:szCs w:val="20"/>
        </w:rPr>
        <w:t xml:space="preserve"> in the </w:t>
      </w:r>
      <w:proofErr w:type="spellStart"/>
      <w:r w:rsidR="002765D3" w:rsidRPr="007327A5">
        <w:rPr>
          <w:rFonts w:asciiTheme="majorBidi" w:hAnsiTheme="majorBidi" w:cstheme="majorBidi"/>
          <w:sz w:val="20"/>
          <w:szCs w:val="20"/>
        </w:rPr>
        <w:t>subcohort</w:t>
      </w:r>
      <w:proofErr w:type="spellEnd"/>
      <w:r w:rsidRPr="007327A5">
        <w:rPr>
          <w:rFonts w:asciiTheme="majorBidi" w:hAnsiTheme="majorBidi" w:cstheme="majorBidi"/>
          <w:sz w:val="20"/>
          <w:szCs w:val="20"/>
        </w:rPr>
        <w:t>.</w:t>
      </w:r>
    </w:p>
    <w:tbl>
      <w:tblPr>
        <w:tblStyle w:val="TableGrid"/>
        <w:tblW w:w="10464" w:type="dxa"/>
        <w:tblLook w:val="04A0" w:firstRow="1" w:lastRow="0" w:firstColumn="1" w:lastColumn="0" w:noHBand="0" w:noVBand="1"/>
      </w:tblPr>
      <w:tblGrid>
        <w:gridCol w:w="1370"/>
        <w:gridCol w:w="1336"/>
        <w:gridCol w:w="1670"/>
        <w:gridCol w:w="1976"/>
        <w:gridCol w:w="2056"/>
        <w:gridCol w:w="2056"/>
      </w:tblGrid>
      <w:tr w:rsidR="00F501A2" w:rsidRPr="002301D8" w14:paraId="44FD1719" w14:textId="77777777" w:rsidTr="002301D8">
        <w:tc>
          <w:tcPr>
            <w:tcW w:w="1370" w:type="dxa"/>
          </w:tcPr>
          <w:p w14:paraId="234FBDA2" w14:textId="77777777" w:rsidR="00F501A2" w:rsidRPr="002301D8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16"/>
                <w:szCs w:val="16"/>
              </w:rPr>
            </w:pPr>
          </w:p>
        </w:tc>
        <w:tc>
          <w:tcPr>
            <w:tcW w:w="1336" w:type="dxa"/>
          </w:tcPr>
          <w:p w14:paraId="452AC50C" w14:textId="77777777" w:rsidR="00F501A2" w:rsidRPr="007E75CA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Non-users</w:t>
            </w:r>
          </w:p>
        </w:tc>
        <w:tc>
          <w:tcPr>
            <w:tcW w:w="1670" w:type="dxa"/>
          </w:tcPr>
          <w:p w14:paraId="14D624FE" w14:textId="77777777" w:rsidR="00F501A2" w:rsidRPr="007E75CA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Exclusive opiate use</w:t>
            </w:r>
          </w:p>
        </w:tc>
        <w:tc>
          <w:tcPr>
            <w:tcW w:w="1976" w:type="dxa"/>
          </w:tcPr>
          <w:p w14:paraId="7655F09F" w14:textId="77777777" w:rsidR="00F501A2" w:rsidRPr="007E75CA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 xml:space="preserve">Exclusive </w:t>
            </w:r>
          </w:p>
          <w:p w14:paraId="59FD077C" w14:textId="77777777" w:rsidR="00F501A2" w:rsidRPr="007E75CA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tobacco smoke</w:t>
            </w:r>
          </w:p>
        </w:tc>
        <w:tc>
          <w:tcPr>
            <w:tcW w:w="2056" w:type="dxa"/>
          </w:tcPr>
          <w:p w14:paraId="5B150679" w14:textId="77777777" w:rsidR="00F501A2" w:rsidRPr="007E75CA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 xml:space="preserve">Exclusive </w:t>
            </w:r>
            <w:proofErr w:type="spellStart"/>
            <w:r w:rsidRPr="007E75CA">
              <w:rPr>
                <w:rFonts w:asciiTheme="majorBidi" w:hAnsiTheme="majorBidi" w:cstheme="majorBidi"/>
                <w:sz w:val="16"/>
                <w:szCs w:val="16"/>
              </w:rPr>
              <w:t>nass</w:t>
            </w:r>
            <w:proofErr w:type="spellEnd"/>
            <w:r w:rsidRPr="007E75CA">
              <w:rPr>
                <w:rFonts w:asciiTheme="majorBidi" w:hAnsiTheme="majorBidi" w:cstheme="majorBidi"/>
                <w:sz w:val="16"/>
                <w:szCs w:val="16"/>
              </w:rPr>
              <w:t xml:space="preserve"> use</w:t>
            </w:r>
          </w:p>
        </w:tc>
        <w:tc>
          <w:tcPr>
            <w:tcW w:w="2056" w:type="dxa"/>
          </w:tcPr>
          <w:p w14:paraId="50A63569" w14:textId="77777777" w:rsidR="00F501A2" w:rsidRPr="007E75CA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>Users of all (smoking,</w:t>
            </w:r>
          </w:p>
          <w:p w14:paraId="135BD4BD" w14:textId="77777777" w:rsidR="00F501A2" w:rsidRPr="007E75CA" w:rsidRDefault="00F501A2" w:rsidP="00865EB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7E75CA">
              <w:rPr>
                <w:rFonts w:asciiTheme="majorBidi" w:hAnsiTheme="majorBidi" w:cstheme="majorBidi"/>
                <w:sz w:val="16"/>
                <w:szCs w:val="16"/>
              </w:rPr>
              <w:t xml:space="preserve">opiates and </w:t>
            </w:r>
            <w:proofErr w:type="spellStart"/>
            <w:r w:rsidRPr="007E75CA">
              <w:rPr>
                <w:rFonts w:asciiTheme="majorBidi" w:hAnsiTheme="majorBidi" w:cstheme="majorBidi"/>
                <w:sz w:val="16"/>
                <w:szCs w:val="16"/>
              </w:rPr>
              <w:t>nass</w:t>
            </w:r>
            <w:proofErr w:type="spellEnd"/>
            <w:r w:rsidRPr="007E75CA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</w:tr>
      <w:tr w:rsidR="00F501A2" w:rsidRPr="002301D8" w14:paraId="0BADF777" w14:textId="77777777" w:rsidTr="002301D8">
        <w:tc>
          <w:tcPr>
            <w:tcW w:w="1370" w:type="dxa"/>
          </w:tcPr>
          <w:p w14:paraId="3C6BFC04" w14:textId="77777777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Cotinine</w:t>
            </w:r>
          </w:p>
          <w:p w14:paraId="15AFE871" w14:textId="77777777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(ng/mL)</w:t>
            </w:r>
          </w:p>
        </w:tc>
        <w:tc>
          <w:tcPr>
            <w:tcW w:w="1336" w:type="dxa"/>
          </w:tcPr>
          <w:p w14:paraId="1874F95D" w14:textId="3D8D9834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2.38 (1.6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8</w:t>
            </w:r>
            <w:r w:rsidR="00391C61">
              <w:rPr>
                <w:rFonts w:asciiTheme="majorBidi" w:hAnsiTheme="majorBidi" w:cstheme="majorBidi"/>
                <w:sz w:val="16"/>
                <w:szCs w:val="16"/>
              </w:rPr>
              <w:t>,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3.3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7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1670" w:type="dxa"/>
          </w:tcPr>
          <w:p w14:paraId="5A8F351B" w14:textId="5AA184F1" w:rsidR="00F501A2" w:rsidRPr="002301D8" w:rsidRDefault="000F45D4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>
              <w:rPr>
                <w:rFonts w:asciiTheme="majorBidi" w:hAnsiTheme="majorBidi" w:cstheme="majorBidi"/>
                <w:sz w:val="16"/>
                <w:szCs w:val="16"/>
              </w:rPr>
              <w:t>42.58</w:t>
            </w:r>
            <w:r w:rsidR="00F501A2" w:rsidRPr="002301D8">
              <w:rPr>
                <w:rFonts w:asciiTheme="majorBidi" w:hAnsiTheme="majorBidi" w:cstheme="majorBidi"/>
                <w:sz w:val="16"/>
                <w:szCs w:val="16"/>
              </w:rPr>
              <w:t xml:space="preserve"> (1</w:t>
            </w:r>
            <w:r>
              <w:rPr>
                <w:rFonts w:asciiTheme="majorBidi" w:hAnsiTheme="majorBidi" w:cstheme="majorBidi"/>
                <w:sz w:val="16"/>
                <w:szCs w:val="16"/>
              </w:rPr>
              <w:t>0.81,167.80</w:t>
            </w:r>
            <w:r w:rsidR="00F501A2"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1976" w:type="dxa"/>
          </w:tcPr>
          <w:p w14:paraId="42F54239" w14:textId="4EEE484E" w:rsidR="00F501A2" w:rsidRPr="002301D8" w:rsidRDefault="000F45D4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>
              <w:rPr>
                <w:rFonts w:asciiTheme="majorBidi" w:hAnsiTheme="majorBidi" w:cstheme="majorBidi"/>
                <w:sz w:val="16"/>
                <w:szCs w:val="16"/>
              </w:rPr>
              <w:t>797.46</w:t>
            </w:r>
            <w:r w:rsidR="00F501A2" w:rsidRPr="002301D8">
              <w:rPr>
                <w:rFonts w:asciiTheme="majorBidi" w:hAnsiTheme="majorBidi" w:cstheme="majorBidi"/>
                <w:sz w:val="16"/>
                <w:szCs w:val="16"/>
              </w:rPr>
              <w:t xml:space="preserve"> (4</w:t>
            </w:r>
            <w:r>
              <w:rPr>
                <w:rFonts w:asciiTheme="majorBidi" w:hAnsiTheme="majorBidi" w:cstheme="majorBidi"/>
                <w:sz w:val="16"/>
                <w:szCs w:val="16"/>
              </w:rPr>
              <w:t>00</w:t>
            </w:r>
            <w:r w:rsidR="00F501A2" w:rsidRPr="002301D8">
              <w:rPr>
                <w:rFonts w:asciiTheme="majorBidi" w:hAnsiTheme="majorBidi" w:cstheme="majorBidi"/>
                <w:sz w:val="16"/>
                <w:szCs w:val="16"/>
              </w:rPr>
              <w:t>.</w:t>
            </w:r>
            <w:r>
              <w:rPr>
                <w:rFonts w:asciiTheme="majorBidi" w:hAnsiTheme="majorBidi" w:cstheme="majorBidi"/>
                <w:sz w:val="16"/>
                <w:szCs w:val="16"/>
              </w:rPr>
              <w:t>85,</w:t>
            </w:r>
            <w:r w:rsidR="00F501A2" w:rsidRPr="002301D8">
              <w:rPr>
                <w:rFonts w:asciiTheme="majorBidi" w:hAnsiTheme="majorBidi" w:cstheme="majorBidi"/>
                <w:sz w:val="16"/>
                <w:szCs w:val="16"/>
              </w:rPr>
              <w:t>15</w:t>
            </w:r>
            <w:r>
              <w:rPr>
                <w:rFonts w:asciiTheme="majorBidi" w:hAnsiTheme="majorBidi" w:cstheme="majorBidi"/>
                <w:sz w:val="16"/>
                <w:szCs w:val="16"/>
              </w:rPr>
              <w:t>86.47</w:t>
            </w:r>
            <w:r w:rsidR="00F501A2"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2056" w:type="dxa"/>
          </w:tcPr>
          <w:p w14:paraId="55FA5062" w14:textId="3300424C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40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86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.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6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6 (2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574.57,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6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486.83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2056" w:type="dxa"/>
          </w:tcPr>
          <w:p w14:paraId="7EEAAAF8" w14:textId="5F61D8EC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3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618.81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 xml:space="preserve"> (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1932.22,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6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777.60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</w:tr>
      <w:tr w:rsidR="00F501A2" w:rsidRPr="002301D8" w14:paraId="0E4FFFD8" w14:textId="77777777" w:rsidTr="002301D8">
        <w:tc>
          <w:tcPr>
            <w:tcW w:w="1370" w:type="dxa"/>
          </w:tcPr>
          <w:p w14:paraId="2BFB3E03" w14:textId="77777777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Cotinine</w:t>
            </w:r>
          </w:p>
          <w:p w14:paraId="6086D241" w14:textId="77777777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(µg/g creatinine)</w:t>
            </w:r>
          </w:p>
        </w:tc>
        <w:tc>
          <w:tcPr>
            <w:tcW w:w="1336" w:type="dxa"/>
          </w:tcPr>
          <w:p w14:paraId="2F3CE74C" w14:textId="629B7154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2.74 (1.9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4,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3.8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6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1670" w:type="dxa"/>
          </w:tcPr>
          <w:p w14:paraId="4E8226B9" w14:textId="751CCA8B" w:rsidR="00F501A2" w:rsidRPr="002301D8" w:rsidRDefault="00080788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>
              <w:rPr>
                <w:rFonts w:asciiTheme="majorBidi" w:hAnsiTheme="majorBidi" w:cstheme="majorBidi"/>
                <w:sz w:val="16"/>
                <w:szCs w:val="16"/>
              </w:rPr>
              <w:t>61.69</w:t>
            </w:r>
            <w:r w:rsidR="00F501A2" w:rsidRPr="002301D8">
              <w:rPr>
                <w:rFonts w:asciiTheme="majorBidi" w:hAnsiTheme="majorBidi" w:cstheme="majorBidi"/>
                <w:sz w:val="16"/>
                <w:szCs w:val="16"/>
              </w:rPr>
              <w:t xml:space="preserve"> (12.</w:t>
            </w:r>
            <w:r>
              <w:rPr>
                <w:rFonts w:asciiTheme="majorBidi" w:hAnsiTheme="majorBidi" w:cstheme="majorBidi"/>
                <w:sz w:val="16"/>
                <w:szCs w:val="16"/>
              </w:rPr>
              <w:t>16,313.02</w:t>
            </w:r>
            <w:r w:rsidR="00F501A2"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1976" w:type="dxa"/>
          </w:tcPr>
          <w:p w14:paraId="7214786C" w14:textId="6D1E206F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7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09.12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 xml:space="preserve"> (3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50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.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83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,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14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33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.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31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2056" w:type="dxa"/>
          </w:tcPr>
          <w:p w14:paraId="165CB2AF" w14:textId="5389445C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365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6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.</w:t>
            </w:r>
            <w:r w:rsidR="00080788">
              <w:rPr>
                <w:rFonts w:asciiTheme="majorBidi" w:hAnsiTheme="majorBidi" w:cstheme="majorBidi"/>
                <w:sz w:val="16"/>
                <w:szCs w:val="16"/>
              </w:rPr>
              <w:t>76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 xml:space="preserve"> (26</w:t>
            </w:r>
            <w:r w:rsidR="005C74AD">
              <w:rPr>
                <w:rFonts w:asciiTheme="majorBidi" w:hAnsiTheme="majorBidi" w:cstheme="majorBidi"/>
                <w:sz w:val="16"/>
                <w:szCs w:val="16"/>
              </w:rPr>
              <w:t>27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.</w:t>
            </w:r>
            <w:r w:rsidR="005C74AD">
              <w:rPr>
                <w:rFonts w:asciiTheme="majorBidi" w:hAnsiTheme="majorBidi" w:cstheme="majorBidi"/>
                <w:sz w:val="16"/>
                <w:szCs w:val="16"/>
              </w:rPr>
              <w:t>2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4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,</w:t>
            </w:r>
            <w:r w:rsidR="005C74AD">
              <w:rPr>
                <w:rFonts w:asciiTheme="majorBidi" w:hAnsiTheme="majorBidi" w:cstheme="majorBidi"/>
                <w:sz w:val="16"/>
                <w:szCs w:val="16"/>
              </w:rPr>
              <w:t>5089.72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2056" w:type="dxa"/>
          </w:tcPr>
          <w:p w14:paraId="7D3FA954" w14:textId="11FED65E" w:rsidR="00F501A2" w:rsidRPr="002301D8" w:rsidRDefault="00F501A2" w:rsidP="00865EB9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2301D8">
              <w:rPr>
                <w:rFonts w:asciiTheme="majorBidi" w:hAnsiTheme="majorBidi" w:cstheme="majorBidi"/>
                <w:sz w:val="16"/>
                <w:szCs w:val="16"/>
              </w:rPr>
              <w:t>4</w:t>
            </w:r>
            <w:r w:rsidR="005C74AD">
              <w:rPr>
                <w:rFonts w:asciiTheme="majorBidi" w:hAnsiTheme="majorBidi" w:cstheme="majorBidi"/>
                <w:sz w:val="16"/>
                <w:szCs w:val="16"/>
              </w:rPr>
              <w:t>218.41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 xml:space="preserve"> (2</w:t>
            </w:r>
            <w:r w:rsidR="005C74AD">
              <w:rPr>
                <w:rFonts w:asciiTheme="majorBidi" w:hAnsiTheme="majorBidi" w:cstheme="majorBidi"/>
                <w:sz w:val="16"/>
                <w:szCs w:val="16"/>
              </w:rPr>
              <w:t>232.55</w:t>
            </w:r>
            <w:r w:rsidR="000F45D4">
              <w:rPr>
                <w:rFonts w:asciiTheme="majorBidi" w:hAnsiTheme="majorBidi" w:cstheme="majorBidi"/>
                <w:sz w:val="16"/>
                <w:szCs w:val="16"/>
              </w:rPr>
              <w:t>,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7</w:t>
            </w:r>
            <w:r w:rsidR="005C74AD">
              <w:rPr>
                <w:rFonts w:asciiTheme="majorBidi" w:hAnsiTheme="majorBidi" w:cstheme="majorBidi"/>
                <w:sz w:val="16"/>
                <w:szCs w:val="16"/>
              </w:rPr>
              <w:t>970.70</w:t>
            </w:r>
            <w:r w:rsidRPr="002301D8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</w:tr>
    </w:tbl>
    <w:p w14:paraId="58150A7D" w14:textId="0FCD6EDB" w:rsidR="00F822F8" w:rsidRDefault="00F822F8" w:rsidP="007F453B">
      <w:pPr>
        <w:spacing w:after="0" w:line="240" w:lineRule="auto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br w:type="page"/>
      </w:r>
    </w:p>
    <w:p w14:paraId="3A403A06" w14:textId="77777777" w:rsidR="00F822F8" w:rsidRDefault="00F822F8" w:rsidP="00E07E5D">
      <w:pPr>
        <w:spacing w:after="0" w:line="240" w:lineRule="auto"/>
        <w:rPr>
          <w:rFonts w:asciiTheme="majorBidi" w:hAnsiTheme="majorBidi" w:cstheme="majorBidi"/>
          <w:b/>
          <w:bCs/>
          <w:sz w:val="20"/>
          <w:szCs w:val="20"/>
        </w:rPr>
        <w:sectPr w:rsidR="00F822F8" w:rsidSect="00D67B2C">
          <w:pgSz w:w="15840" w:h="12240" w:orient="landscape"/>
          <w:pgMar w:top="1440" w:right="850" w:bottom="1440" w:left="1440" w:header="720" w:footer="720" w:gutter="0"/>
          <w:cols w:space="720"/>
          <w:docGrid w:linePitch="360"/>
        </w:sectPr>
      </w:pPr>
    </w:p>
    <w:p w14:paraId="775564DC" w14:textId="20A18FB9" w:rsidR="00EE677C" w:rsidRDefault="00EE677C" w:rsidP="00EE677C">
      <w:pPr>
        <w:spacing w:after="0" w:line="240" w:lineRule="auto"/>
        <w:rPr>
          <w:rFonts w:asciiTheme="majorBidi" w:hAnsiTheme="majorBidi" w:cstheme="majorBidi"/>
          <w:b/>
          <w:bCs/>
          <w:sz w:val="20"/>
          <w:szCs w:val="20"/>
        </w:rPr>
      </w:pPr>
      <w:bookmarkStart w:id="2" w:name="_Hlk159327561"/>
      <w:r w:rsidRPr="002301D8">
        <w:rPr>
          <w:rFonts w:asciiTheme="majorBidi" w:hAnsiTheme="majorBidi" w:cstheme="majorBidi"/>
          <w:b/>
          <w:bCs/>
          <w:sz w:val="20"/>
          <w:szCs w:val="20"/>
        </w:rPr>
        <w:lastRenderedPageBreak/>
        <w:t xml:space="preserve">Table </w:t>
      </w:r>
      <w:r>
        <w:rPr>
          <w:rFonts w:asciiTheme="majorBidi" w:hAnsiTheme="majorBidi" w:cstheme="majorBidi"/>
          <w:b/>
          <w:bCs/>
          <w:sz w:val="20"/>
          <w:szCs w:val="20"/>
        </w:rPr>
        <w:t>S</w:t>
      </w:r>
      <w:r w:rsidRPr="002301D8">
        <w:rPr>
          <w:rFonts w:asciiTheme="majorBidi" w:hAnsiTheme="majorBidi" w:cstheme="majorBidi"/>
          <w:b/>
          <w:bCs/>
          <w:sz w:val="20"/>
          <w:szCs w:val="20"/>
        </w:rPr>
        <w:t xml:space="preserve">6. </w:t>
      </w:r>
      <w:r w:rsidRPr="004F3C98">
        <w:rPr>
          <w:rFonts w:asciiTheme="majorBidi" w:hAnsiTheme="majorBidi" w:cstheme="majorBidi"/>
          <w:sz w:val="20"/>
          <w:szCs w:val="20"/>
        </w:rPr>
        <w:t>Sensitivity analyses</w:t>
      </w:r>
      <w:r>
        <w:rPr>
          <w:rFonts w:asciiTheme="majorBidi" w:hAnsiTheme="majorBidi" w:cstheme="majorBidi"/>
          <w:sz w:val="20"/>
          <w:szCs w:val="20"/>
        </w:rPr>
        <w:t xml:space="preserve"> of the associations between </w:t>
      </w:r>
      <w:r w:rsidRPr="00F96C77">
        <w:rPr>
          <w:rFonts w:asciiTheme="majorBidi" w:hAnsiTheme="majorBidi" w:cstheme="majorBidi"/>
          <w:sz w:val="20"/>
          <w:szCs w:val="20"/>
        </w:rPr>
        <w:t>volatile organic compound metabolites with ischemic heart disease mortality</w:t>
      </w:r>
      <w:r w:rsidRPr="006D44D3">
        <w:rPr>
          <w:rFonts w:asciiTheme="majorBidi" w:hAnsiTheme="majorBidi" w:cstheme="majorBidi"/>
          <w:sz w:val="20"/>
          <w:szCs w:val="20"/>
        </w:rPr>
        <w:t>.</w:t>
      </w:r>
    </w:p>
    <w:bookmarkEnd w:id="2"/>
    <w:tbl>
      <w:tblPr>
        <w:tblW w:w="128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743"/>
        <w:gridCol w:w="1710"/>
        <w:gridCol w:w="1757"/>
        <w:gridCol w:w="1890"/>
        <w:gridCol w:w="2105"/>
        <w:gridCol w:w="2530"/>
      </w:tblGrid>
      <w:tr w:rsidR="006B2C53" w:rsidRPr="00701BF7" w14:paraId="3CBC9397" w14:textId="753DB1ED" w:rsidTr="006B2C53">
        <w:trPr>
          <w:trHeight w:val="285"/>
        </w:trPr>
        <w:tc>
          <w:tcPr>
            <w:tcW w:w="1078" w:type="dxa"/>
            <w:vAlign w:val="center"/>
          </w:tcPr>
          <w:p w14:paraId="220B357F" w14:textId="77777777" w:rsidR="006B2C53" w:rsidRPr="00997955" w:rsidRDefault="006B2C53" w:rsidP="00085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3453" w:type="dxa"/>
            <w:gridSpan w:val="2"/>
            <w:shd w:val="clear" w:color="auto" w:fill="auto"/>
            <w:noWrap/>
            <w:vAlign w:val="center"/>
          </w:tcPr>
          <w:p w14:paraId="3CB8E6E4" w14:textId="64BCC294" w:rsidR="006B2C53" w:rsidRPr="00B8755E" w:rsidRDefault="006B2C53" w:rsidP="00085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Adjustment for creatinine*</w:t>
            </w:r>
          </w:p>
        </w:tc>
        <w:tc>
          <w:tcPr>
            <w:tcW w:w="3647" w:type="dxa"/>
            <w:gridSpan w:val="2"/>
            <w:shd w:val="clear" w:color="auto" w:fill="auto"/>
            <w:vAlign w:val="center"/>
          </w:tcPr>
          <w:p w14:paraId="1C7E84E2" w14:textId="77777777" w:rsidR="006B2C53" w:rsidRPr="00B8755E" w:rsidRDefault="006B2C53" w:rsidP="00085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Excluding </w:t>
            </w:r>
            <w:proofErr w:type="spellStart"/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nass</w:t>
            </w:r>
            <w:proofErr w:type="spellEnd"/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users</w:t>
            </w:r>
          </w:p>
        </w:tc>
        <w:tc>
          <w:tcPr>
            <w:tcW w:w="4635" w:type="dxa"/>
            <w:gridSpan w:val="2"/>
          </w:tcPr>
          <w:p w14:paraId="5ADFB86C" w14:textId="6015D246" w:rsidR="006B2C53" w:rsidRPr="00B8755E" w:rsidRDefault="006B2C53" w:rsidP="00085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Nonsmoking subgroup†</w:t>
            </w:r>
          </w:p>
        </w:tc>
      </w:tr>
      <w:tr w:rsidR="006B2C53" w:rsidRPr="00701BF7" w14:paraId="55131F2A" w14:textId="53B2F3A8" w:rsidTr="006B2C53">
        <w:trPr>
          <w:trHeight w:val="285"/>
        </w:trPr>
        <w:tc>
          <w:tcPr>
            <w:tcW w:w="1078" w:type="dxa"/>
            <w:vAlign w:val="center"/>
          </w:tcPr>
          <w:p w14:paraId="2976D841" w14:textId="77777777" w:rsidR="006B2C53" w:rsidRPr="00997955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3FF20D69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nd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vs. 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st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tertile</w:t>
            </w:r>
          </w:p>
        </w:tc>
        <w:tc>
          <w:tcPr>
            <w:tcW w:w="1710" w:type="dxa"/>
            <w:vAlign w:val="center"/>
          </w:tcPr>
          <w:p w14:paraId="43F93A87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rd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vs 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st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tertile</w:t>
            </w:r>
          </w:p>
        </w:tc>
        <w:tc>
          <w:tcPr>
            <w:tcW w:w="1757" w:type="dxa"/>
            <w:shd w:val="clear" w:color="auto" w:fill="auto"/>
            <w:vAlign w:val="center"/>
          </w:tcPr>
          <w:p w14:paraId="4B472E86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nd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vs. 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st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tertile</w:t>
            </w:r>
          </w:p>
        </w:tc>
        <w:tc>
          <w:tcPr>
            <w:tcW w:w="1890" w:type="dxa"/>
            <w:vAlign w:val="center"/>
          </w:tcPr>
          <w:p w14:paraId="04D0B096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rd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vs 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st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tertile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6921EC89" w14:textId="41D32796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nd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vs. 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st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tertile</w:t>
            </w:r>
          </w:p>
        </w:tc>
        <w:tc>
          <w:tcPr>
            <w:tcW w:w="2530" w:type="dxa"/>
            <w:vAlign w:val="center"/>
          </w:tcPr>
          <w:p w14:paraId="133A4781" w14:textId="5CA27703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rd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vs 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st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tertile</w:t>
            </w:r>
          </w:p>
        </w:tc>
      </w:tr>
      <w:tr w:rsidR="006B2C53" w:rsidRPr="00701BF7" w14:paraId="0E02636A" w14:textId="3DD5E0AD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599F82B2" w14:textId="77777777" w:rsidR="006B2C53" w:rsidRPr="00755DF5" w:rsidRDefault="006B2C53" w:rsidP="00F706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55DF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2CaEMA</w:t>
            </w:r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772394AF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1.14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(0.77,1.70)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2B0C0412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1.87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(1.15,3.04)</w:t>
            </w:r>
          </w:p>
        </w:tc>
        <w:tc>
          <w:tcPr>
            <w:tcW w:w="1757" w:type="dxa"/>
            <w:vAlign w:val="center"/>
          </w:tcPr>
          <w:p w14:paraId="0705022E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1.19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(0.82,1.72)</w:t>
            </w:r>
          </w:p>
        </w:tc>
        <w:tc>
          <w:tcPr>
            <w:tcW w:w="1890" w:type="dxa"/>
            <w:vAlign w:val="center"/>
          </w:tcPr>
          <w:p w14:paraId="663157CE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1.99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(1.21,3.27)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198DCD0C" w14:textId="658966DE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1.22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(0.81,1.84)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51192B42" w14:textId="633C3E52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2.05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(1.11,3.77)</w:t>
            </w:r>
          </w:p>
        </w:tc>
      </w:tr>
      <w:tr w:rsidR="006B2C53" w:rsidRPr="00701BF7" w14:paraId="2A6689DC" w14:textId="4D9D57B8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69967EE4" w14:textId="7F606463" w:rsidR="006B2C53" w:rsidRPr="00755DF5" w:rsidRDefault="006B2C53" w:rsidP="009227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06F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1CyHEMA</w:t>
            </w:r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7C12BBFE" w14:textId="4DD28CC4" w:rsidR="006B2C53" w:rsidRPr="00B8755E" w:rsidRDefault="006B2C53" w:rsidP="009227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1.63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(1.00,2.66)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5C30804" w14:textId="216F0B61" w:rsidR="006B2C53" w:rsidRPr="00B8755E" w:rsidRDefault="006B2C53" w:rsidP="009227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3.12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(1.50,6.46)</w:t>
            </w:r>
          </w:p>
        </w:tc>
        <w:tc>
          <w:tcPr>
            <w:tcW w:w="1757" w:type="dxa"/>
            <w:vAlign w:val="center"/>
          </w:tcPr>
          <w:p w14:paraId="56176E53" w14:textId="347FF3E0" w:rsidR="006B2C53" w:rsidRPr="00B8755E" w:rsidRDefault="006B2C53" w:rsidP="009227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1.15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(0.70,1.88)</w:t>
            </w:r>
          </w:p>
        </w:tc>
        <w:tc>
          <w:tcPr>
            <w:tcW w:w="1890" w:type="dxa"/>
            <w:vAlign w:val="center"/>
          </w:tcPr>
          <w:p w14:paraId="5BF03D25" w14:textId="408B7C60" w:rsidR="006B2C53" w:rsidRPr="00B8755E" w:rsidRDefault="006B2C53" w:rsidP="009227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1.52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(0.70,3.30)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4D07D83D" w14:textId="192FAA4E" w:rsidR="006B2C53" w:rsidRPr="00B8755E" w:rsidRDefault="006B2C53" w:rsidP="009227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1.78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(0.96,3.31)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283B1865" w14:textId="54A535FF" w:rsidR="006B2C53" w:rsidRPr="00B8755E" w:rsidRDefault="006B2C53" w:rsidP="009227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48.23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(5.07,458.71)</w:t>
            </w:r>
          </w:p>
        </w:tc>
      </w:tr>
      <w:tr w:rsidR="006B2C53" w:rsidRPr="00701BF7" w14:paraId="564F4773" w14:textId="7E239967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0CAC8A5D" w14:textId="77777777" w:rsidR="006B2C53" w:rsidRPr="00755DF5" w:rsidRDefault="006B2C53" w:rsidP="00F706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55DF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2CyEMA</w:t>
            </w:r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35C8D090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1.05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(0.72,1.53)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3F5E56C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2.55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(1.34,4.83)</w:t>
            </w:r>
          </w:p>
        </w:tc>
        <w:tc>
          <w:tcPr>
            <w:tcW w:w="1757" w:type="dxa"/>
            <w:vAlign w:val="center"/>
          </w:tcPr>
          <w:p w14:paraId="3B6F5A85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(1.01,2.09)</w:t>
            </w:r>
          </w:p>
        </w:tc>
        <w:tc>
          <w:tcPr>
            <w:tcW w:w="1890" w:type="dxa"/>
            <w:vAlign w:val="center"/>
          </w:tcPr>
          <w:p w14:paraId="39F06494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1.83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(0.95,3.51)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22113EAD" w14:textId="6115524C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1.40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(0.94,2.06)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36C105E5" w14:textId="0A032593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2.99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(1.22,7.32)</w:t>
            </w:r>
          </w:p>
        </w:tc>
      </w:tr>
      <w:tr w:rsidR="006B2C53" w:rsidRPr="00701BF7" w14:paraId="2CBED1CF" w14:textId="260BF73D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3A74DDC5" w14:textId="77777777" w:rsidR="006B2C53" w:rsidRPr="00755DF5" w:rsidRDefault="006B2C53" w:rsidP="00F706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55DF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2CoEMA</w:t>
            </w:r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52DBD715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(0.95,2.09)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6D726FB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2.35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(1.40,3.93)</w:t>
            </w:r>
          </w:p>
        </w:tc>
        <w:tc>
          <w:tcPr>
            <w:tcW w:w="1757" w:type="dxa"/>
            <w:vAlign w:val="center"/>
          </w:tcPr>
          <w:p w14:paraId="16FF49AC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1.55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(1.06,2.27)</w:t>
            </w:r>
          </w:p>
        </w:tc>
        <w:tc>
          <w:tcPr>
            <w:tcW w:w="1890" w:type="dxa"/>
            <w:vAlign w:val="center"/>
          </w:tcPr>
          <w:p w14:paraId="5ABA00D5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1.83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(1.18,2.83)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72C63214" w14:textId="35C52476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1.85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(1.22,2.78)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341898DB" w14:textId="67149536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2.11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(1.24,3.59)</w:t>
            </w:r>
          </w:p>
        </w:tc>
      </w:tr>
      <w:tr w:rsidR="006B2C53" w:rsidRPr="00701BF7" w14:paraId="3ABC1E15" w14:textId="2EACDE27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2F83B14A" w14:textId="77777777" w:rsidR="006B2C53" w:rsidRPr="00755DF5" w:rsidRDefault="006B2C53" w:rsidP="00F706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55DF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3HPMA</w:t>
            </w:r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173777C3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1.11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(0.74,1.67)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45FA2F68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2.62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(1.46,4.69)</w:t>
            </w:r>
          </w:p>
        </w:tc>
        <w:tc>
          <w:tcPr>
            <w:tcW w:w="1757" w:type="dxa"/>
            <w:vAlign w:val="center"/>
          </w:tcPr>
          <w:p w14:paraId="29F99222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1.25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(0.86,1.83)</w:t>
            </w:r>
          </w:p>
        </w:tc>
        <w:tc>
          <w:tcPr>
            <w:tcW w:w="1890" w:type="dxa"/>
            <w:vAlign w:val="center"/>
          </w:tcPr>
          <w:p w14:paraId="6667E4A9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2.14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(1.19,3.83)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0A2DE1F0" w14:textId="1BAD2A5C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1.32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(0.88,2.00)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38D35AC8" w14:textId="5D3EDAEB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2.96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(1.43,6.11)</w:t>
            </w:r>
          </w:p>
        </w:tc>
      </w:tr>
      <w:tr w:rsidR="006B2C53" w:rsidRPr="00557F3D" w14:paraId="4C50DAB9" w14:textId="1F4E719E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5DDADAAD" w14:textId="77777777" w:rsidR="006B2C53" w:rsidRPr="00755DF5" w:rsidRDefault="006B2C53" w:rsidP="00F706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55DF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MADA</w:t>
            </w:r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2708BFD7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1.22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(0.82,1.83)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15B459C0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1.57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(0.95,2.58)</w:t>
            </w:r>
          </w:p>
        </w:tc>
        <w:tc>
          <w:tcPr>
            <w:tcW w:w="1757" w:type="dxa"/>
            <w:vAlign w:val="center"/>
          </w:tcPr>
          <w:p w14:paraId="42E3C888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1.54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(1.04,2.28)</w:t>
            </w:r>
          </w:p>
        </w:tc>
        <w:tc>
          <w:tcPr>
            <w:tcW w:w="1890" w:type="dxa"/>
            <w:vAlign w:val="center"/>
          </w:tcPr>
          <w:p w14:paraId="3790E292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1.95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(1.22,3.13)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6F7AEA37" w14:textId="4F615EDC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1.49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(0.98,2.26)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1F696E67" w14:textId="6580F091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1.83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(1.06,3.17)</w:t>
            </w:r>
          </w:p>
        </w:tc>
      </w:tr>
      <w:tr w:rsidR="006B2C53" w:rsidRPr="00701BF7" w14:paraId="54D02CC1" w14:textId="2ABD1B25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54E3C352" w14:textId="77777777" w:rsidR="006B2C53" w:rsidRPr="00755DF5" w:rsidRDefault="006B2C53" w:rsidP="00F706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55DF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PhGA</w:t>
            </w:r>
            <w:proofErr w:type="spellEnd"/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7CC49BCF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1.08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(0.74,1.56)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1D9A402C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1.76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(1.14,2.72)</w:t>
            </w:r>
          </w:p>
        </w:tc>
        <w:tc>
          <w:tcPr>
            <w:tcW w:w="1757" w:type="dxa"/>
            <w:vAlign w:val="center"/>
          </w:tcPr>
          <w:p w14:paraId="419CA815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1.06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(0.72,1.57)</w:t>
            </w:r>
          </w:p>
        </w:tc>
        <w:tc>
          <w:tcPr>
            <w:tcW w:w="1890" w:type="dxa"/>
            <w:vAlign w:val="center"/>
          </w:tcPr>
          <w:p w14:paraId="31E90E23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(0.96,2.07)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71F322E5" w14:textId="1E99D1EE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1.29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(0.82,2.05)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33C716FC" w14:textId="0E17567B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1.65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(1.03,2.64)</w:t>
            </w:r>
          </w:p>
        </w:tc>
      </w:tr>
      <w:tr w:rsidR="006B2C53" w:rsidRPr="00701BF7" w14:paraId="08E99AE7" w14:textId="77C99264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5151D25C" w14:textId="77777777" w:rsidR="006B2C53" w:rsidRPr="00755DF5" w:rsidRDefault="006B2C53" w:rsidP="00F706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55DF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MCaMA</w:t>
            </w:r>
            <w:proofErr w:type="spellEnd"/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5A7F8F82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1.31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(0.89,1.93)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6AB141C5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2.93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(1.71,5.03)</w:t>
            </w:r>
          </w:p>
        </w:tc>
        <w:tc>
          <w:tcPr>
            <w:tcW w:w="1757" w:type="dxa"/>
            <w:vAlign w:val="center"/>
          </w:tcPr>
          <w:p w14:paraId="2D3510B6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1.00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(0.69,1.45)</w:t>
            </w:r>
          </w:p>
        </w:tc>
        <w:tc>
          <w:tcPr>
            <w:tcW w:w="1890" w:type="dxa"/>
            <w:vAlign w:val="center"/>
          </w:tcPr>
          <w:p w14:paraId="67CEF067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2.05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(1.21,3.47)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5577C8DA" w14:textId="305D56F2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0.97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(0.65,1.46)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0B020629" w14:textId="07DD467A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2.53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(1.35,4.73)</w:t>
            </w:r>
          </w:p>
        </w:tc>
      </w:tr>
      <w:tr w:rsidR="006B2C53" w:rsidRPr="00701BF7" w14:paraId="7B03A829" w14:textId="67B301DF" w:rsidTr="006B2C53">
        <w:trPr>
          <w:trHeight w:val="285"/>
        </w:trPr>
        <w:tc>
          <w:tcPr>
            <w:tcW w:w="1078" w:type="dxa"/>
            <w:shd w:val="clear" w:color="auto" w:fill="auto"/>
            <w:vAlign w:val="center"/>
          </w:tcPr>
          <w:p w14:paraId="04E85096" w14:textId="77777777" w:rsidR="006B2C53" w:rsidRPr="00755DF5" w:rsidRDefault="006B2C53" w:rsidP="00F706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55DF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34HBMA</w:t>
            </w:r>
          </w:p>
        </w:tc>
        <w:tc>
          <w:tcPr>
            <w:tcW w:w="1743" w:type="dxa"/>
            <w:shd w:val="clear" w:color="auto" w:fill="auto"/>
            <w:noWrap/>
            <w:vAlign w:val="center"/>
          </w:tcPr>
          <w:p w14:paraId="3BB6D4EF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1.62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(1.04,2.52)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0139842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2.93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(1.55,5.52)</w:t>
            </w:r>
          </w:p>
        </w:tc>
        <w:tc>
          <w:tcPr>
            <w:tcW w:w="1757" w:type="dxa"/>
            <w:vAlign w:val="center"/>
          </w:tcPr>
          <w:p w14:paraId="3AC50819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1.15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(0.78,1.69)</w:t>
            </w:r>
          </w:p>
        </w:tc>
        <w:tc>
          <w:tcPr>
            <w:tcW w:w="1890" w:type="dxa"/>
            <w:vAlign w:val="center"/>
          </w:tcPr>
          <w:p w14:paraId="33D4851E" w14:textId="77777777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2.66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(1.67,4.22)</w:t>
            </w:r>
          </w:p>
        </w:tc>
        <w:tc>
          <w:tcPr>
            <w:tcW w:w="2105" w:type="dxa"/>
            <w:shd w:val="clear" w:color="auto" w:fill="auto"/>
            <w:vAlign w:val="center"/>
          </w:tcPr>
          <w:p w14:paraId="7E799EE5" w14:textId="4EE57183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1.20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(0.77,1.86)</w:t>
            </w:r>
          </w:p>
        </w:tc>
        <w:tc>
          <w:tcPr>
            <w:tcW w:w="2530" w:type="dxa"/>
            <w:shd w:val="clear" w:color="auto" w:fill="auto"/>
            <w:vAlign w:val="center"/>
          </w:tcPr>
          <w:p w14:paraId="595BC3F1" w14:textId="53409B76" w:rsidR="006B2C53" w:rsidRPr="00B8755E" w:rsidRDefault="006B2C53" w:rsidP="00F706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2.47</w:t>
            </w:r>
            <w:r w:rsidRPr="00B875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(1.44,4.22)</w:t>
            </w:r>
          </w:p>
        </w:tc>
      </w:tr>
    </w:tbl>
    <w:p w14:paraId="61289731" w14:textId="02C772F6" w:rsidR="00943E88" w:rsidRDefault="00EE677C" w:rsidP="00193875">
      <w:pPr>
        <w:spacing w:after="0" w:line="240" w:lineRule="auto"/>
        <w:rPr>
          <w:rFonts w:asciiTheme="majorBidi" w:hAnsiTheme="majorBidi" w:cstheme="majorBidi"/>
          <w:sz w:val="20"/>
          <w:szCs w:val="20"/>
        </w:rPr>
      </w:pPr>
      <w:r w:rsidRPr="002301D8">
        <w:rPr>
          <w:rFonts w:asciiTheme="majorBidi" w:hAnsiTheme="majorBidi" w:cstheme="majorBidi"/>
          <w:sz w:val="20"/>
          <w:szCs w:val="20"/>
        </w:rPr>
        <w:t>Data are weighted hazard ratios with 95% confidence intervals</w:t>
      </w:r>
      <w:r>
        <w:rPr>
          <w:rFonts w:asciiTheme="majorBidi" w:hAnsiTheme="majorBidi" w:cstheme="majorBidi"/>
          <w:sz w:val="20"/>
          <w:szCs w:val="20"/>
        </w:rPr>
        <w:t>, s</w:t>
      </w:r>
      <w:r w:rsidRPr="00586A25">
        <w:rPr>
          <w:rFonts w:asciiTheme="majorBidi" w:hAnsiTheme="majorBidi" w:cstheme="majorBidi"/>
          <w:sz w:val="20"/>
          <w:szCs w:val="20"/>
        </w:rPr>
        <w:t xml:space="preserve">tratified by age groups, sex, residence, and smoking and adjusted for age (years), </w:t>
      </w:r>
      <w:r w:rsidRPr="002301D8">
        <w:rPr>
          <w:rFonts w:asciiTheme="majorBidi" w:hAnsiTheme="majorBidi" w:cstheme="majorBidi"/>
          <w:sz w:val="20"/>
          <w:szCs w:val="20"/>
        </w:rPr>
        <w:t>ethnicity,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 w:rsidRPr="002301D8">
        <w:rPr>
          <w:rFonts w:asciiTheme="majorBidi" w:hAnsiTheme="majorBidi" w:cstheme="majorBidi"/>
          <w:sz w:val="20"/>
          <w:szCs w:val="20"/>
        </w:rPr>
        <w:t xml:space="preserve">education, marital status, body-mass index, physical activity, wealth score, </w:t>
      </w:r>
      <w:proofErr w:type="spellStart"/>
      <w:r w:rsidRPr="002301D8">
        <w:rPr>
          <w:rFonts w:asciiTheme="majorBidi" w:hAnsiTheme="majorBidi" w:cstheme="majorBidi"/>
          <w:sz w:val="20"/>
          <w:szCs w:val="20"/>
        </w:rPr>
        <w:t>nass</w:t>
      </w:r>
      <w:proofErr w:type="spellEnd"/>
      <w:r w:rsidRPr="002301D8">
        <w:rPr>
          <w:rFonts w:asciiTheme="majorBidi" w:hAnsiTheme="majorBidi" w:cstheme="majorBidi"/>
          <w:sz w:val="20"/>
          <w:szCs w:val="20"/>
        </w:rPr>
        <w:t xml:space="preserve"> use,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 w:rsidRPr="002301D8">
        <w:rPr>
          <w:rFonts w:asciiTheme="majorBidi" w:hAnsiTheme="majorBidi" w:cstheme="majorBidi"/>
          <w:sz w:val="20"/>
          <w:szCs w:val="20"/>
        </w:rPr>
        <w:t>enrolment year</w:t>
      </w:r>
      <w:r w:rsidR="00217234">
        <w:rPr>
          <w:rFonts w:asciiTheme="majorBidi" w:hAnsiTheme="majorBidi" w:cstheme="majorBidi"/>
          <w:sz w:val="20"/>
          <w:szCs w:val="20"/>
        </w:rPr>
        <w:t>, and cotinine</w:t>
      </w:r>
      <w:r w:rsidRPr="002301D8">
        <w:rPr>
          <w:rFonts w:asciiTheme="majorBidi" w:hAnsiTheme="majorBidi" w:cstheme="majorBidi"/>
          <w:sz w:val="20"/>
          <w:szCs w:val="20"/>
        </w:rPr>
        <w:t>.</w:t>
      </w:r>
      <w:r w:rsidR="00DA0B24">
        <w:rPr>
          <w:rFonts w:asciiTheme="majorBidi" w:hAnsiTheme="majorBidi" w:cstheme="majorBidi"/>
          <w:sz w:val="20"/>
          <w:szCs w:val="20"/>
        </w:rPr>
        <w:t xml:space="preserve"> </w:t>
      </w:r>
      <w:r w:rsidR="006D44D3">
        <w:rPr>
          <w:rFonts w:asciiTheme="majorBidi" w:hAnsiTheme="majorBidi" w:cstheme="majorBidi"/>
          <w:sz w:val="20"/>
          <w:szCs w:val="20"/>
        </w:rPr>
        <w:t>*</w:t>
      </w:r>
      <w:r w:rsidR="004861D0">
        <w:rPr>
          <w:rFonts w:asciiTheme="majorBidi" w:hAnsiTheme="majorBidi" w:cstheme="majorBidi"/>
          <w:sz w:val="20"/>
          <w:szCs w:val="20"/>
        </w:rPr>
        <w:t xml:space="preserve">We included creatinine as a covariate in the models, instead of dividing metabolite concentrations by creatinine. </w:t>
      </w:r>
      <w:r w:rsidR="002B6FB7">
        <w:rPr>
          <w:rFonts w:asciiTheme="majorBidi" w:hAnsiTheme="majorBidi" w:cstheme="majorBidi"/>
          <w:sz w:val="20"/>
          <w:szCs w:val="20"/>
        </w:rPr>
        <w:t>†</w:t>
      </w:r>
      <w:r w:rsidR="00D47B83">
        <w:rPr>
          <w:rFonts w:asciiTheme="majorBidi" w:hAnsiTheme="majorBidi" w:cstheme="majorBidi"/>
          <w:sz w:val="20"/>
          <w:szCs w:val="20"/>
        </w:rPr>
        <w:t xml:space="preserve">After </w:t>
      </w:r>
      <w:r w:rsidR="006D44D3">
        <w:rPr>
          <w:rFonts w:asciiTheme="majorBidi" w:hAnsiTheme="majorBidi" w:cstheme="majorBidi"/>
          <w:sz w:val="20"/>
          <w:szCs w:val="20"/>
        </w:rPr>
        <w:t xml:space="preserve">excluding participants with cotinine </w:t>
      </w:r>
      <w:r w:rsidR="006D44D3" w:rsidRPr="002919E5">
        <w:rPr>
          <w:rFonts w:asciiTheme="majorBidi" w:hAnsiTheme="majorBidi" w:cstheme="majorBidi"/>
        </w:rPr>
        <w:t>above 100 µg/g</w:t>
      </w:r>
      <w:r w:rsidR="001A2578">
        <w:rPr>
          <w:rFonts w:asciiTheme="majorBidi" w:hAnsiTheme="majorBidi" w:cstheme="majorBidi"/>
        </w:rPr>
        <w:t xml:space="preserve"> </w:t>
      </w:r>
      <w:r w:rsidR="001A2578">
        <w:rPr>
          <w:rFonts w:asciiTheme="majorBidi" w:hAnsiTheme="majorBidi" w:cstheme="majorBidi"/>
          <w:sz w:val="20"/>
          <w:szCs w:val="20"/>
        </w:rPr>
        <w:t>creatinine</w:t>
      </w:r>
      <w:r w:rsidR="00D47B83">
        <w:rPr>
          <w:rFonts w:asciiTheme="majorBidi" w:hAnsiTheme="majorBidi" w:cstheme="majorBidi"/>
          <w:sz w:val="20"/>
          <w:szCs w:val="20"/>
        </w:rPr>
        <w:t xml:space="preserve"> from </w:t>
      </w:r>
      <w:r w:rsidR="00217234">
        <w:rPr>
          <w:rFonts w:asciiTheme="majorBidi" w:hAnsiTheme="majorBidi" w:cstheme="majorBidi"/>
          <w:sz w:val="20"/>
          <w:szCs w:val="20"/>
        </w:rPr>
        <w:t xml:space="preserve">the </w:t>
      </w:r>
      <w:r w:rsidR="00D47B83">
        <w:rPr>
          <w:rFonts w:asciiTheme="majorBidi" w:hAnsiTheme="majorBidi" w:cstheme="majorBidi"/>
          <w:sz w:val="20"/>
          <w:szCs w:val="20"/>
        </w:rPr>
        <w:t>non-smoking subgroup.</w:t>
      </w:r>
      <w:r w:rsidR="00B03B1D">
        <w:rPr>
          <w:rFonts w:asciiTheme="majorBidi" w:hAnsiTheme="majorBidi" w:cstheme="majorBidi"/>
          <w:sz w:val="20"/>
          <w:szCs w:val="20"/>
        </w:rPr>
        <w:t xml:space="preserve"> </w:t>
      </w:r>
      <w:r w:rsidR="00B03B1D" w:rsidRPr="00B03B1D">
        <w:rPr>
          <w:rFonts w:asciiTheme="majorBidi" w:hAnsiTheme="majorBidi" w:cstheme="majorBidi"/>
          <w:sz w:val="20"/>
          <w:szCs w:val="20"/>
        </w:rPr>
        <w:t>See Table 1 for abbreviation definitions</w:t>
      </w:r>
      <w:r w:rsidR="00B03B1D">
        <w:rPr>
          <w:rFonts w:asciiTheme="majorBidi" w:hAnsiTheme="majorBidi" w:cstheme="majorBidi"/>
        </w:rPr>
        <w:t>.</w:t>
      </w:r>
    </w:p>
    <w:sectPr w:rsidR="00943E88" w:rsidSect="00D67B2C">
      <w:pgSz w:w="15840" w:h="12240" w:orient="landscape"/>
      <w:pgMar w:top="1440" w:right="85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2E73C3" w14:textId="77777777" w:rsidR="006313C8" w:rsidRDefault="006313C8">
      <w:pPr>
        <w:spacing w:after="0" w:line="240" w:lineRule="auto"/>
      </w:pPr>
      <w:r>
        <w:separator/>
      </w:r>
    </w:p>
  </w:endnote>
  <w:endnote w:type="continuationSeparator" w:id="0">
    <w:p w14:paraId="6E247DC3" w14:textId="77777777" w:rsidR="006313C8" w:rsidRDefault="006313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nion Pr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0506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1F4356" w14:textId="77777777" w:rsidR="00867391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14:paraId="4C67399F" w14:textId="77777777" w:rsidR="00867391" w:rsidRDefault="0086739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79A925" w14:textId="77777777" w:rsidR="006313C8" w:rsidRDefault="006313C8">
      <w:pPr>
        <w:spacing w:after="0" w:line="240" w:lineRule="auto"/>
      </w:pPr>
      <w:r>
        <w:separator/>
      </w:r>
    </w:p>
  </w:footnote>
  <w:footnote w:type="continuationSeparator" w:id="0">
    <w:p w14:paraId="10017807" w14:textId="77777777" w:rsidR="006313C8" w:rsidRDefault="006313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0E4C15"/>
    <w:multiLevelType w:val="hybridMultilevel"/>
    <w:tmpl w:val="42D8C756"/>
    <w:lvl w:ilvl="0" w:tplc="89F87E0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18537D"/>
    <w:multiLevelType w:val="hybridMultilevel"/>
    <w:tmpl w:val="E674817C"/>
    <w:lvl w:ilvl="0" w:tplc="7D6C216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9E77F4"/>
    <w:multiLevelType w:val="hybridMultilevel"/>
    <w:tmpl w:val="6ED8DB8A"/>
    <w:lvl w:ilvl="0" w:tplc="204698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ED68D3"/>
    <w:multiLevelType w:val="hybridMultilevel"/>
    <w:tmpl w:val="6CCC70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AC90ECC"/>
    <w:multiLevelType w:val="multilevel"/>
    <w:tmpl w:val="BCD49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48D3C08"/>
    <w:multiLevelType w:val="hybridMultilevel"/>
    <w:tmpl w:val="C51AF840"/>
    <w:lvl w:ilvl="0" w:tplc="0010E88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1119B9"/>
    <w:multiLevelType w:val="multilevel"/>
    <w:tmpl w:val="ECE24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45290649">
    <w:abstractNumId w:val="1"/>
  </w:num>
  <w:num w:numId="2" w16cid:durableId="44915585">
    <w:abstractNumId w:val="6"/>
  </w:num>
  <w:num w:numId="3" w16cid:durableId="983656075">
    <w:abstractNumId w:val="3"/>
  </w:num>
  <w:num w:numId="4" w16cid:durableId="626395946">
    <w:abstractNumId w:val="4"/>
  </w:num>
  <w:num w:numId="5" w16cid:durableId="192887761">
    <w:abstractNumId w:val="5"/>
  </w:num>
  <w:num w:numId="6" w16cid:durableId="1867786860">
    <w:abstractNumId w:val="2"/>
  </w:num>
  <w:num w:numId="7" w16cid:durableId="4998553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F501A2"/>
    <w:rsid w:val="0000250C"/>
    <w:rsid w:val="00011927"/>
    <w:rsid w:val="00015D5A"/>
    <w:rsid w:val="0001654B"/>
    <w:rsid w:val="000212F9"/>
    <w:rsid w:val="00026DA1"/>
    <w:rsid w:val="00026F0A"/>
    <w:rsid w:val="00044800"/>
    <w:rsid w:val="00046C1A"/>
    <w:rsid w:val="000525A6"/>
    <w:rsid w:val="000773ED"/>
    <w:rsid w:val="00080788"/>
    <w:rsid w:val="0008352D"/>
    <w:rsid w:val="00092E82"/>
    <w:rsid w:val="00097223"/>
    <w:rsid w:val="000A3A0B"/>
    <w:rsid w:val="000C079F"/>
    <w:rsid w:val="000C5752"/>
    <w:rsid w:val="000D019A"/>
    <w:rsid w:val="000D09AC"/>
    <w:rsid w:val="000D19AF"/>
    <w:rsid w:val="000F45D4"/>
    <w:rsid w:val="0010340C"/>
    <w:rsid w:val="0011128B"/>
    <w:rsid w:val="001134A3"/>
    <w:rsid w:val="00133F31"/>
    <w:rsid w:val="00140EE5"/>
    <w:rsid w:val="001705A1"/>
    <w:rsid w:val="0017705A"/>
    <w:rsid w:val="00183DC0"/>
    <w:rsid w:val="00184AA7"/>
    <w:rsid w:val="00193875"/>
    <w:rsid w:val="001A2578"/>
    <w:rsid w:val="001D0663"/>
    <w:rsid w:val="001E1290"/>
    <w:rsid w:val="001F02B0"/>
    <w:rsid w:val="001F5D23"/>
    <w:rsid w:val="001F5F4F"/>
    <w:rsid w:val="00201CEC"/>
    <w:rsid w:val="00213262"/>
    <w:rsid w:val="00215B76"/>
    <w:rsid w:val="00217234"/>
    <w:rsid w:val="00226F93"/>
    <w:rsid w:val="002301D8"/>
    <w:rsid w:val="002330AC"/>
    <w:rsid w:val="00233A1B"/>
    <w:rsid w:val="00246674"/>
    <w:rsid w:val="00265E7A"/>
    <w:rsid w:val="002663D0"/>
    <w:rsid w:val="00270ED9"/>
    <w:rsid w:val="002765D3"/>
    <w:rsid w:val="00285933"/>
    <w:rsid w:val="00287BCB"/>
    <w:rsid w:val="00290644"/>
    <w:rsid w:val="00292CD1"/>
    <w:rsid w:val="00293539"/>
    <w:rsid w:val="002A4509"/>
    <w:rsid w:val="002B6FB7"/>
    <w:rsid w:val="002C3D32"/>
    <w:rsid w:val="002D0F4F"/>
    <w:rsid w:val="002D2385"/>
    <w:rsid w:val="002E6F80"/>
    <w:rsid w:val="002F3090"/>
    <w:rsid w:val="003177AD"/>
    <w:rsid w:val="00320401"/>
    <w:rsid w:val="00325E97"/>
    <w:rsid w:val="00344230"/>
    <w:rsid w:val="003444B6"/>
    <w:rsid w:val="003505A0"/>
    <w:rsid w:val="00352063"/>
    <w:rsid w:val="003608C5"/>
    <w:rsid w:val="00375968"/>
    <w:rsid w:val="00383733"/>
    <w:rsid w:val="00390C01"/>
    <w:rsid w:val="00391C61"/>
    <w:rsid w:val="003949B1"/>
    <w:rsid w:val="003A01A0"/>
    <w:rsid w:val="003A1AA4"/>
    <w:rsid w:val="003A52FD"/>
    <w:rsid w:val="003C6583"/>
    <w:rsid w:val="00402DEA"/>
    <w:rsid w:val="00403452"/>
    <w:rsid w:val="0040524E"/>
    <w:rsid w:val="00405BDF"/>
    <w:rsid w:val="00405CCC"/>
    <w:rsid w:val="004426B8"/>
    <w:rsid w:val="00451C1D"/>
    <w:rsid w:val="00453252"/>
    <w:rsid w:val="00475388"/>
    <w:rsid w:val="00475EF1"/>
    <w:rsid w:val="004861D0"/>
    <w:rsid w:val="00487CAB"/>
    <w:rsid w:val="004964CC"/>
    <w:rsid w:val="004B4566"/>
    <w:rsid w:val="004B48F0"/>
    <w:rsid w:val="004B7D41"/>
    <w:rsid w:val="004C1AE7"/>
    <w:rsid w:val="004C23EF"/>
    <w:rsid w:val="004C618C"/>
    <w:rsid w:val="004D5DBB"/>
    <w:rsid w:val="004E19D0"/>
    <w:rsid w:val="004E2E05"/>
    <w:rsid w:val="004F6DB9"/>
    <w:rsid w:val="00503555"/>
    <w:rsid w:val="00532891"/>
    <w:rsid w:val="00540561"/>
    <w:rsid w:val="005578AC"/>
    <w:rsid w:val="00557F3D"/>
    <w:rsid w:val="00560CDE"/>
    <w:rsid w:val="00562ADF"/>
    <w:rsid w:val="005630F6"/>
    <w:rsid w:val="00570A04"/>
    <w:rsid w:val="00582711"/>
    <w:rsid w:val="00584215"/>
    <w:rsid w:val="0058456F"/>
    <w:rsid w:val="0058612A"/>
    <w:rsid w:val="00586A25"/>
    <w:rsid w:val="005907D7"/>
    <w:rsid w:val="005A319B"/>
    <w:rsid w:val="005A38CE"/>
    <w:rsid w:val="005A4656"/>
    <w:rsid w:val="005B72B1"/>
    <w:rsid w:val="005C74AD"/>
    <w:rsid w:val="005F3950"/>
    <w:rsid w:val="00604FAA"/>
    <w:rsid w:val="006250F4"/>
    <w:rsid w:val="006252DE"/>
    <w:rsid w:val="0063049F"/>
    <w:rsid w:val="006313C8"/>
    <w:rsid w:val="006323C5"/>
    <w:rsid w:val="00641F4E"/>
    <w:rsid w:val="00643B99"/>
    <w:rsid w:val="00650D8B"/>
    <w:rsid w:val="0066027B"/>
    <w:rsid w:val="00660E79"/>
    <w:rsid w:val="00661701"/>
    <w:rsid w:val="00663897"/>
    <w:rsid w:val="00664101"/>
    <w:rsid w:val="00665674"/>
    <w:rsid w:val="006702A9"/>
    <w:rsid w:val="006756E5"/>
    <w:rsid w:val="00680003"/>
    <w:rsid w:val="00683910"/>
    <w:rsid w:val="00694A59"/>
    <w:rsid w:val="0069663F"/>
    <w:rsid w:val="006A393F"/>
    <w:rsid w:val="006A491C"/>
    <w:rsid w:val="006B2C53"/>
    <w:rsid w:val="006C4A0B"/>
    <w:rsid w:val="006D25F2"/>
    <w:rsid w:val="006D44D3"/>
    <w:rsid w:val="006E66C7"/>
    <w:rsid w:val="00714CB2"/>
    <w:rsid w:val="00720EFF"/>
    <w:rsid w:val="00730C4E"/>
    <w:rsid w:val="007327A5"/>
    <w:rsid w:val="007328E7"/>
    <w:rsid w:val="00742B9A"/>
    <w:rsid w:val="00753430"/>
    <w:rsid w:val="00755025"/>
    <w:rsid w:val="00755DF5"/>
    <w:rsid w:val="00765691"/>
    <w:rsid w:val="00765814"/>
    <w:rsid w:val="00766B47"/>
    <w:rsid w:val="007765D1"/>
    <w:rsid w:val="00782A93"/>
    <w:rsid w:val="00784018"/>
    <w:rsid w:val="00790704"/>
    <w:rsid w:val="007B0E3C"/>
    <w:rsid w:val="007B3909"/>
    <w:rsid w:val="007C5108"/>
    <w:rsid w:val="007D4056"/>
    <w:rsid w:val="007E5A12"/>
    <w:rsid w:val="007E75CA"/>
    <w:rsid w:val="007F453B"/>
    <w:rsid w:val="007F4E96"/>
    <w:rsid w:val="0080591A"/>
    <w:rsid w:val="00816892"/>
    <w:rsid w:val="00860AD0"/>
    <w:rsid w:val="00861CA2"/>
    <w:rsid w:val="00865EB9"/>
    <w:rsid w:val="00867391"/>
    <w:rsid w:val="00892C33"/>
    <w:rsid w:val="00892D03"/>
    <w:rsid w:val="0089675C"/>
    <w:rsid w:val="008A42D0"/>
    <w:rsid w:val="008A47EE"/>
    <w:rsid w:val="008A79CD"/>
    <w:rsid w:val="008B3704"/>
    <w:rsid w:val="008B5873"/>
    <w:rsid w:val="008C31D4"/>
    <w:rsid w:val="008E0E85"/>
    <w:rsid w:val="008E30A4"/>
    <w:rsid w:val="008F0E43"/>
    <w:rsid w:val="008F69D0"/>
    <w:rsid w:val="00900C23"/>
    <w:rsid w:val="00901527"/>
    <w:rsid w:val="0090405E"/>
    <w:rsid w:val="009227C5"/>
    <w:rsid w:val="009269F1"/>
    <w:rsid w:val="00930BEB"/>
    <w:rsid w:val="009415D9"/>
    <w:rsid w:val="00943E88"/>
    <w:rsid w:val="009661D6"/>
    <w:rsid w:val="00973689"/>
    <w:rsid w:val="00973AFA"/>
    <w:rsid w:val="00976C76"/>
    <w:rsid w:val="009844C2"/>
    <w:rsid w:val="00992338"/>
    <w:rsid w:val="009959D4"/>
    <w:rsid w:val="00996B53"/>
    <w:rsid w:val="00996D94"/>
    <w:rsid w:val="009B1A18"/>
    <w:rsid w:val="009B3A4D"/>
    <w:rsid w:val="009E2312"/>
    <w:rsid w:val="009E587E"/>
    <w:rsid w:val="009F01C9"/>
    <w:rsid w:val="009F2A24"/>
    <w:rsid w:val="00A0614C"/>
    <w:rsid w:val="00A066C7"/>
    <w:rsid w:val="00A21073"/>
    <w:rsid w:val="00A252BE"/>
    <w:rsid w:val="00A31591"/>
    <w:rsid w:val="00A31625"/>
    <w:rsid w:val="00A31FDE"/>
    <w:rsid w:val="00A32DB2"/>
    <w:rsid w:val="00A57123"/>
    <w:rsid w:val="00A73F14"/>
    <w:rsid w:val="00A74B1A"/>
    <w:rsid w:val="00A82661"/>
    <w:rsid w:val="00AB630A"/>
    <w:rsid w:val="00AD6B75"/>
    <w:rsid w:val="00AE0E54"/>
    <w:rsid w:val="00AE27B7"/>
    <w:rsid w:val="00AF09CE"/>
    <w:rsid w:val="00B03B1D"/>
    <w:rsid w:val="00B0753A"/>
    <w:rsid w:val="00B12957"/>
    <w:rsid w:val="00B3424C"/>
    <w:rsid w:val="00B41296"/>
    <w:rsid w:val="00B50D98"/>
    <w:rsid w:val="00B62030"/>
    <w:rsid w:val="00B644F7"/>
    <w:rsid w:val="00B7095C"/>
    <w:rsid w:val="00B7274B"/>
    <w:rsid w:val="00B81EFE"/>
    <w:rsid w:val="00B82711"/>
    <w:rsid w:val="00B83716"/>
    <w:rsid w:val="00B83F30"/>
    <w:rsid w:val="00B8755E"/>
    <w:rsid w:val="00BA1124"/>
    <w:rsid w:val="00BA2716"/>
    <w:rsid w:val="00BA6FF5"/>
    <w:rsid w:val="00BB5783"/>
    <w:rsid w:val="00BC0608"/>
    <w:rsid w:val="00BC0E87"/>
    <w:rsid w:val="00BD1B56"/>
    <w:rsid w:val="00BD44D1"/>
    <w:rsid w:val="00BF7C5C"/>
    <w:rsid w:val="00C030CC"/>
    <w:rsid w:val="00C05636"/>
    <w:rsid w:val="00C1483C"/>
    <w:rsid w:val="00C43867"/>
    <w:rsid w:val="00C56AF3"/>
    <w:rsid w:val="00C62D9F"/>
    <w:rsid w:val="00C657FC"/>
    <w:rsid w:val="00C8455F"/>
    <w:rsid w:val="00C84AE4"/>
    <w:rsid w:val="00C9466E"/>
    <w:rsid w:val="00CA25DC"/>
    <w:rsid w:val="00CB4AE0"/>
    <w:rsid w:val="00CB4E9A"/>
    <w:rsid w:val="00CB7CE0"/>
    <w:rsid w:val="00CC0D10"/>
    <w:rsid w:val="00CC0F25"/>
    <w:rsid w:val="00CD402E"/>
    <w:rsid w:val="00CD4322"/>
    <w:rsid w:val="00CE2563"/>
    <w:rsid w:val="00CE678B"/>
    <w:rsid w:val="00D1619D"/>
    <w:rsid w:val="00D41DD6"/>
    <w:rsid w:val="00D4210D"/>
    <w:rsid w:val="00D4321D"/>
    <w:rsid w:val="00D479D6"/>
    <w:rsid w:val="00D47B83"/>
    <w:rsid w:val="00D60158"/>
    <w:rsid w:val="00D60741"/>
    <w:rsid w:val="00D64D4D"/>
    <w:rsid w:val="00D66539"/>
    <w:rsid w:val="00D67B2C"/>
    <w:rsid w:val="00D71B5E"/>
    <w:rsid w:val="00D86D42"/>
    <w:rsid w:val="00DA0741"/>
    <w:rsid w:val="00DA0B24"/>
    <w:rsid w:val="00DA1B25"/>
    <w:rsid w:val="00DA77CD"/>
    <w:rsid w:val="00DB7FDC"/>
    <w:rsid w:val="00DC594E"/>
    <w:rsid w:val="00DD26DE"/>
    <w:rsid w:val="00DF4D8B"/>
    <w:rsid w:val="00E00178"/>
    <w:rsid w:val="00E048C5"/>
    <w:rsid w:val="00E07966"/>
    <w:rsid w:val="00E16B24"/>
    <w:rsid w:val="00E172C3"/>
    <w:rsid w:val="00E2419C"/>
    <w:rsid w:val="00E24F07"/>
    <w:rsid w:val="00E40231"/>
    <w:rsid w:val="00E412E7"/>
    <w:rsid w:val="00E6138A"/>
    <w:rsid w:val="00E7021F"/>
    <w:rsid w:val="00E76A7A"/>
    <w:rsid w:val="00E7788A"/>
    <w:rsid w:val="00E874E1"/>
    <w:rsid w:val="00E91DB7"/>
    <w:rsid w:val="00EA274F"/>
    <w:rsid w:val="00EA5605"/>
    <w:rsid w:val="00ED2B2B"/>
    <w:rsid w:val="00ED6BB4"/>
    <w:rsid w:val="00EE11CC"/>
    <w:rsid w:val="00EE2009"/>
    <w:rsid w:val="00EE677C"/>
    <w:rsid w:val="00F01384"/>
    <w:rsid w:val="00F242F7"/>
    <w:rsid w:val="00F27281"/>
    <w:rsid w:val="00F324A7"/>
    <w:rsid w:val="00F44F31"/>
    <w:rsid w:val="00F501A2"/>
    <w:rsid w:val="00F61C85"/>
    <w:rsid w:val="00F706F8"/>
    <w:rsid w:val="00F738F7"/>
    <w:rsid w:val="00F749FE"/>
    <w:rsid w:val="00F74B16"/>
    <w:rsid w:val="00F75AA6"/>
    <w:rsid w:val="00F81B6E"/>
    <w:rsid w:val="00F822F8"/>
    <w:rsid w:val="00F83EC6"/>
    <w:rsid w:val="00F86EE4"/>
    <w:rsid w:val="00F96C77"/>
    <w:rsid w:val="00FA6981"/>
    <w:rsid w:val="00FD2BDF"/>
    <w:rsid w:val="00FD47EF"/>
    <w:rsid w:val="00FD68E6"/>
    <w:rsid w:val="00FE21AE"/>
    <w:rsid w:val="00FF170E"/>
    <w:rsid w:val="00FF24B5"/>
    <w:rsid w:val="00FF7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27C7D1"/>
  <w15:chartTrackingRefBased/>
  <w15:docId w15:val="{C2FF2F46-4D42-4F1C-9B10-74F2B54D4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3875"/>
    <w:pPr>
      <w:spacing w:after="200" w:line="276" w:lineRule="auto"/>
    </w:pPr>
  </w:style>
  <w:style w:type="paragraph" w:styleId="Heading1">
    <w:name w:val="heading 1"/>
    <w:basedOn w:val="Normal"/>
    <w:link w:val="Heading1Char"/>
    <w:uiPriority w:val="9"/>
    <w:qFormat/>
    <w:rsid w:val="00F501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01A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01A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01A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table" w:styleId="TableGrid">
    <w:name w:val="Table Grid"/>
    <w:basedOn w:val="TableNormal"/>
    <w:uiPriority w:val="59"/>
    <w:rsid w:val="00F501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50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01A2"/>
  </w:style>
  <w:style w:type="paragraph" w:styleId="Footer">
    <w:name w:val="footer"/>
    <w:basedOn w:val="Normal"/>
    <w:link w:val="FooterChar"/>
    <w:uiPriority w:val="99"/>
    <w:unhideWhenUsed/>
    <w:rsid w:val="00F50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01A2"/>
  </w:style>
  <w:style w:type="paragraph" w:styleId="ListParagraph">
    <w:name w:val="List Paragraph"/>
    <w:basedOn w:val="Normal"/>
    <w:uiPriority w:val="34"/>
    <w:qFormat/>
    <w:rsid w:val="00F501A2"/>
    <w:pPr>
      <w:ind w:left="720"/>
      <w:contextualSpacing/>
    </w:pPr>
  </w:style>
  <w:style w:type="paragraph" w:customStyle="1" w:styleId="yiv8233614793msonormal">
    <w:name w:val="yiv8233614793msonormal"/>
    <w:basedOn w:val="Normal"/>
    <w:rsid w:val="00F50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1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1A2"/>
    <w:rPr>
      <w:rFonts w:ascii="Segoe UI" w:hAnsi="Segoe UI" w:cs="Segoe UI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F501A2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501A2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F501A2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F501A2"/>
    <w:rPr>
      <w:rFonts w:ascii="Calibri" w:hAnsi="Calibri" w:cs="Calibri"/>
      <w:noProof/>
    </w:rPr>
  </w:style>
  <w:style w:type="character" w:customStyle="1" w:styleId="A13">
    <w:name w:val="A13"/>
    <w:uiPriority w:val="99"/>
    <w:rsid w:val="00F501A2"/>
    <w:rPr>
      <w:rFonts w:cs="Garamond"/>
      <w:color w:val="221E1F"/>
      <w:sz w:val="21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F501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501A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501A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01A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01A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1A2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50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6">
    <w:name w:val="A6"/>
    <w:uiPriority w:val="99"/>
    <w:rsid w:val="00F501A2"/>
    <w:rPr>
      <w:rFonts w:cs="Minion Pro"/>
      <w:color w:val="00A1E4"/>
      <w:u w:val="single"/>
    </w:rPr>
  </w:style>
  <w:style w:type="paragraph" w:customStyle="1" w:styleId="ydp998dca98yiv1185368290msolistparagraph">
    <w:name w:val="ydp998dca98yiv1185368290msolistparagraph"/>
    <w:basedOn w:val="Normal"/>
    <w:rsid w:val="00F501A2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501A2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501A2"/>
    <w:pPr>
      <w:spacing w:after="0" w:line="240" w:lineRule="auto"/>
    </w:pPr>
  </w:style>
  <w:style w:type="paragraph" w:customStyle="1" w:styleId="Default">
    <w:name w:val="Default"/>
    <w:rsid w:val="00F501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yiv5337403333msonormal">
    <w:name w:val="yiv5337403333msonormal"/>
    <w:basedOn w:val="Normal"/>
    <w:rsid w:val="00F50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yiv5869329129msonormal">
    <w:name w:val="yiv5869329129msonormal"/>
    <w:basedOn w:val="Normal"/>
    <w:rsid w:val="00F50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F501A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F501A2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F501A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F501A2"/>
    <w:rPr>
      <w:color w:val="605E5C"/>
      <w:shd w:val="clear" w:color="auto" w:fill="E1DFDD"/>
    </w:rPr>
  </w:style>
  <w:style w:type="character" w:customStyle="1" w:styleId="nlmarticle-title">
    <w:name w:val="nlm_article-title"/>
    <w:basedOn w:val="DefaultParagraphFont"/>
    <w:rsid w:val="0069663F"/>
  </w:style>
  <w:style w:type="character" w:customStyle="1" w:styleId="singlehighlightclass">
    <w:name w:val="single_highlight_class"/>
    <w:basedOn w:val="DefaultParagraphFont"/>
    <w:rsid w:val="0069663F"/>
  </w:style>
  <w:style w:type="character" w:customStyle="1" w:styleId="contribdegrees">
    <w:name w:val="contribdegrees"/>
    <w:basedOn w:val="DefaultParagraphFont"/>
    <w:rsid w:val="006966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174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79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59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84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3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B5DEA5-06E1-4AFA-867C-D76F23753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3073</TotalTime>
  <Pages>6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Nalini, Mahdi (NIH/NCI) [F]</dc:creator>
  <cp:keywords/>
  <dc:description/>
  <cp:lastModifiedBy>Nalini, Mahdi (NIH/NCI) [F]</cp:lastModifiedBy>
  <cp:revision>281</cp:revision>
  <cp:lastPrinted>2024-02-27T21:08:00Z</cp:lastPrinted>
  <dcterms:created xsi:type="dcterms:W3CDTF">2023-02-21T12:22:00Z</dcterms:created>
  <dcterms:modified xsi:type="dcterms:W3CDTF">2024-06-27T14:13:00Z</dcterms:modified>
</cp:coreProperties>
</file>