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575C22" w14:textId="383B001D" w:rsidR="007260EA" w:rsidRDefault="004A40C9" w:rsidP="007260EA">
      <w:pPr>
        <w:spacing w:line="480" w:lineRule="auto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Supplementary Material 1</w:t>
      </w:r>
      <w:r w:rsidR="007260EA" w:rsidRPr="007260EA">
        <w:rPr>
          <w:rFonts w:ascii="Times New Roman" w:hAnsi="Times New Roman" w:cs="Times New Roman"/>
          <w:b/>
          <w:bCs/>
          <w:lang w:val="en-US"/>
        </w:rPr>
        <w:t>.</w:t>
      </w:r>
      <w:r w:rsidR="007260EA" w:rsidRPr="007260EA">
        <w:rPr>
          <w:rFonts w:ascii="Times New Roman" w:hAnsi="Times New Roman" w:cs="Times New Roman"/>
          <w:b/>
          <w:bCs/>
          <w:lang w:val="en-US"/>
        </w:rPr>
        <w:br/>
      </w:r>
      <w:r>
        <w:rPr>
          <w:rFonts w:ascii="Times New Roman" w:hAnsi="Times New Roman" w:cs="Times New Roman"/>
          <w:b/>
          <w:bCs/>
          <w:lang w:val="en-US"/>
        </w:rPr>
        <w:t>C</w:t>
      </w:r>
      <w:r w:rsidRPr="004A40C9">
        <w:rPr>
          <w:rFonts w:ascii="Times New Roman" w:hAnsi="Times New Roman" w:cs="Times New Roman"/>
          <w:b/>
          <w:bCs/>
          <w:lang w:val="en-US"/>
        </w:rPr>
        <w:t xml:space="preserve">orrelation of </w:t>
      </w:r>
      <w:r>
        <w:rPr>
          <w:rFonts w:ascii="Times New Roman" w:hAnsi="Times New Roman" w:cs="Times New Roman"/>
          <w:b/>
          <w:bCs/>
          <w:lang w:val="en-US"/>
        </w:rPr>
        <w:t xml:space="preserve">NGS </w:t>
      </w:r>
      <w:r w:rsidRPr="004A40C9">
        <w:rPr>
          <w:rFonts w:ascii="Times New Roman" w:hAnsi="Times New Roman" w:cs="Times New Roman"/>
          <w:b/>
          <w:bCs/>
          <w:lang w:val="en-US"/>
        </w:rPr>
        <w:t>sequencing success with the years in which the tissues were collected and the type of formalin used</w:t>
      </w:r>
      <w:r>
        <w:rPr>
          <w:rFonts w:ascii="Times New Roman" w:hAnsi="Times New Roman" w:cs="Times New Roman"/>
          <w:b/>
          <w:bCs/>
          <w:lang w:val="en-US"/>
        </w:rPr>
        <w:t>.</w:t>
      </w:r>
    </w:p>
    <w:p w14:paraId="024A6312" w14:textId="77777777" w:rsidR="009617F0" w:rsidRDefault="009617F0" w:rsidP="007A178A">
      <w:pPr>
        <w:rPr>
          <w:rFonts w:ascii="Times New Roman" w:hAnsi="Times New Roman" w:cs="Times New Roman"/>
          <w:lang w:val="en-US"/>
        </w:rPr>
      </w:pPr>
    </w:p>
    <w:tbl>
      <w:tblPr>
        <w:tblStyle w:val="Tabellasemplice-2"/>
        <w:tblW w:w="5000" w:type="pct"/>
        <w:tblLayout w:type="fixed"/>
        <w:tblLook w:val="06A0" w:firstRow="1" w:lastRow="0" w:firstColumn="1" w:lastColumn="0" w:noHBand="1" w:noVBand="1"/>
      </w:tblPr>
      <w:tblGrid>
        <w:gridCol w:w="1413"/>
        <w:gridCol w:w="7370"/>
        <w:gridCol w:w="2747"/>
        <w:gridCol w:w="2747"/>
      </w:tblGrid>
      <w:tr w:rsidR="00FB0BAC" w:rsidRPr="00CC7068" w14:paraId="2F7AC8E6" w14:textId="77777777" w:rsidTr="00CC706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top w:val="single" w:sz="4" w:space="0" w:color="7F7F7F" w:themeColor="text1" w:themeTint="80"/>
              <w:left w:val="single" w:sz="4" w:space="0" w:color="auto"/>
            </w:tcBorders>
            <w:noWrap/>
            <w:hideMark/>
          </w:tcPr>
          <w:p w14:paraId="05E83E67" w14:textId="77777777" w:rsidR="00FB0BAC" w:rsidRPr="00CC7068" w:rsidRDefault="00FB0BAC" w:rsidP="0024703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Patient number</w:t>
            </w:r>
          </w:p>
        </w:tc>
        <w:tc>
          <w:tcPr>
            <w:tcW w:w="2581" w:type="pct"/>
            <w:noWrap/>
            <w:hideMark/>
          </w:tcPr>
          <w:p w14:paraId="39AE9B7B" w14:textId="6DCD0A95" w:rsidR="00FB0BAC" w:rsidRPr="00CC7068" w:rsidRDefault="00FB0BAC" w:rsidP="0024703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NGS sequencing success</w:t>
            </w:r>
          </w:p>
        </w:tc>
        <w:tc>
          <w:tcPr>
            <w:tcW w:w="962" w:type="pct"/>
            <w:hideMark/>
          </w:tcPr>
          <w:p w14:paraId="628F7D6B" w14:textId="299425F6" w:rsidR="00FB0BAC" w:rsidRPr="00CC7068" w:rsidRDefault="00FB0BAC" w:rsidP="0024703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 xml:space="preserve">Years in which the tissue was collected </w:t>
            </w:r>
          </w:p>
        </w:tc>
        <w:tc>
          <w:tcPr>
            <w:tcW w:w="962" w:type="pct"/>
            <w:tcBorders>
              <w:top w:val="single" w:sz="4" w:space="0" w:color="7F7F7F" w:themeColor="text1" w:themeTint="80"/>
              <w:right w:val="single" w:sz="4" w:space="0" w:color="auto"/>
            </w:tcBorders>
            <w:hideMark/>
          </w:tcPr>
          <w:p w14:paraId="35CB6869" w14:textId="47E257EC" w:rsidR="00FB0BAC" w:rsidRPr="00CC7068" w:rsidRDefault="00CC7068" w:rsidP="0024703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Type of formalin adopted</w:t>
            </w:r>
          </w:p>
        </w:tc>
      </w:tr>
      <w:tr w:rsidR="00CC7068" w:rsidRPr="00CC7068" w14:paraId="3FC84F2B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1479E3D1" w14:textId="77777777" w:rsidR="00FB0BAC" w:rsidRPr="00CC7068" w:rsidRDefault="00FB0BAC" w:rsidP="00247030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</w:p>
        </w:tc>
        <w:tc>
          <w:tcPr>
            <w:tcW w:w="2581" w:type="pct"/>
            <w:noWrap/>
            <w:hideMark/>
          </w:tcPr>
          <w:p w14:paraId="23258E9C" w14:textId="72578281" w:rsidR="00FB0BAC" w:rsidRPr="00CC7068" w:rsidRDefault="00FB0BAC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Yes [</w:t>
            </w:r>
            <w:r w:rsidRPr="00CC706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CTNNB1 </w:t>
            </w: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</w:t>
            </w:r>
            <w:r w:rsidRPr="00CC706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p.Ser37Phe</w:t>
            </w: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)]</w:t>
            </w:r>
          </w:p>
        </w:tc>
        <w:tc>
          <w:tcPr>
            <w:tcW w:w="962" w:type="pct"/>
            <w:noWrap/>
          </w:tcPr>
          <w:p w14:paraId="1A08BE75" w14:textId="5B80C804" w:rsidR="00FB0BAC" w:rsidRPr="00CC7068" w:rsidRDefault="00B72C32" w:rsidP="0024703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2020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5C7F46A0" w14:textId="3434D032" w:rsidR="00FB0BAC" w:rsidRPr="00CC7068" w:rsidRDefault="00B72C32" w:rsidP="0024703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10% neutral buffered formalin</w:t>
            </w:r>
          </w:p>
        </w:tc>
      </w:tr>
      <w:tr w:rsidR="00CC7068" w:rsidRPr="00CC7068" w14:paraId="0E799B73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02920A14" w14:textId="77777777" w:rsidR="00CC7068" w:rsidRPr="00CC7068" w:rsidRDefault="00CC7068" w:rsidP="00CC706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  <w:tc>
          <w:tcPr>
            <w:tcW w:w="2581" w:type="pct"/>
            <w:noWrap/>
            <w:hideMark/>
          </w:tcPr>
          <w:p w14:paraId="3799527F" w14:textId="7B13F92F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No (NE)</w:t>
            </w:r>
          </w:p>
        </w:tc>
        <w:tc>
          <w:tcPr>
            <w:tcW w:w="962" w:type="pct"/>
            <w:noWrap/>
          </w:tcPr>
          <w:p w14:paraId="73F2AF2D" w14:textId="5EE401E6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2023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403747F6" w14:textId="13EEA92E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10% neutral buffered formalin</w:t>
            </w:r>
          </w:p>
        </w:tc>
      </w:tr>
      <w:tr w:rsidR="00CC7068" w:rsidRPr="00CC7068" w14:paraId="71B176CB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6A4D4B4A" w14:textId="77777777" w:rsidR="00CC7068" w:rsidRPr="00CC7068" w:rsidRDefault="00CC7068" w:rsidP="00CC706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</w:tc>
        <w:tc>
          <w:tcPr>
            <w:tcW w:w="2581" w:type="pct"/>
            <w:noWrap/>
            <w:hideMark/>
          </w:tcPr>
          <w:p w14:paraId="324E3EC9" w14:textId="7D2BA71C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Yes (WT)</w:t>
            </w:r>
          </w:p>
        </w:tc>
        <w:tc>
          <w:tcPr>
            <w:tcW w:w="962" w:type="pct"/>
            <w:noWrap/>
          </w:tcPr>
          <w:p w14:paraId="074B8CA5" w14:textId="2B992D1F" w:rsidR="00CC7068" w:rsidRPr="00CC7068" w:rsidRDefault="005E10BB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NA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785F5B66" w14:textId="6D085785" w:rsidR="00CC7068" w:rsidRPr="00CC7068" w:rsidRDefault="005E10BB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NA</w:t>
            </w:r>
          </w:p>
        </w:tc>
      </w:tr>
      <w:tr w:rsidR="00CC7068" w:rsidRPr="00CC7068" w14:paraId="5AA58285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4027332C" w14:textId="77777777" w:rsidR="00CC7068" w:rsidRPr="00CC7068" w:rsidRDefault="00CC7068" w:rsidP="00CC706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</w:t>
            </w:r>
          </w:p>
        </w:tc>
        <w:tc>
          <w:tcPr>
            <w:tcW w:w="2581" w:type="pct"/>
            <w:noWrap/>
            <w:hideMark/>
          </w:tcPr>
          <w:p w14:paraId="3AE2E857" w14:textId="1E11E7E1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Yes (WT)</w:t>
            </w:r>
          </w:p>
        </w:tc>
        <w:tc>
          <w:tcPr>
            <w:tcW w:w="962" w:type="pct"/>
            <w:noWrap/>
          </w:tcPr>
          <w:p w14:paraId="1F6542C8" w14:textId="66408D8E" w:rsidR="00CC7068" w:rsidRPr="00CC7068" w:rsidRDefault="00E33C63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2019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0ABFC502" w14:textId="61CC2715" w:rsidR="00CC7068" w:rsidRPr="00CC7068" w:rsidRDefault="00E33C63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10% neutral buffered formalin</w:t>
            </w:r>
          </w:p>
        </w:tc>
      </w:tr>
      <w:tr w:rsidR="00CC7068" w:rsidRPr="00CC7068" w14:paraId="6C0350FA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1A8D1DE2" w14:textId="77777777" w:rsidR="00CC7068" w:rsidRPr="00CC7068" w:rsidRDefault="00CC7068" w:rsidP="00CC706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</w:p>
        </w:tc>
        <w:tc>
          <w:tcPr>
            <w:tcW w:w="2581" w:type="pct"/>
            <w:noWrap/>
            <w:hideMark/>
          </w:tcPr>
          <w:p w14:paraId="32C01A5B" w14:textId="1285EFA6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No (NE)</w:t>
            </w:r>
          </w:p>
        </w:tc>
        <w:tc>
          <w:tcPr>
            <w:tcW w:w="962" w:type="pct"/>
            <w:noWrap/>
          </w:tcPr>
          <w:p w14:paraId="4279077E" w14:textId="224B28ED" w:rsidR="00CC7068" w:rsidRPr="00CC7068" w:rsidRDefault="00DE50AE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2014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3821572C" w14:textId="1C929E1B" w:rsidR="00CC7068" w:rsidRPr="00CC7068" w:rsidRDefault="00DE50AE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NA</w:t>
            </w:r>
          </w:p>
        </w:tc>
      </w:tr>
      <w:tr w:rsidR="00CC7068" w:rsidRPr="00CC7068" w14:paraId="54FB81FE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564681A0" w14:textId="77777777" w:rsidR="00CC7068" w:rsidRPr="00CC7068" w:rsidRDefault="00CC7068" w:rsidP="00CC706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</w:p>
        </w:tc>
        <w:tc>
          <w:tcPr>
            <w:tcW w:w="2581" w:type="pct"/>
            <w:noWrap/>
            <w:hideMark/>
          </w:tcPr>
          <w:p w14:paraId="69E7CC3C" w14:textId="50418115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No (NE)</w:t>
            </w:r>
          </w:p>
        </w:tc>
        <w:tc>
          <w:tcPr>
            <w:tcW w:w="962" w:type="pct"/>
            <w:noWrap/>
          </w:tcPr>
          <w:p w14:paraId="7DC44388" w14:textId="6FF64FEC" w:rsidR="00CC7068" w:rsidRPr="00CC7068" w:rsidRDefault="00DE50AE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2010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6D5FB981" w14:textId="7C201521" w:rsidR="00CC7068" w:rsidRPr="00CC7068" w:rsidRDefault="00DE50AE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NA</w:t>
            </w:r>
          </w:p>
        </w:tc>
      </w:tr>
      <w:tr w:rsidR="00CC7068" w:rsidRPr="00CC7068" w14:paraId="0F9ABC86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4FB6C2D7" w14:textId="77777777" w:rsidR="00CC7068" w:rsidRPr="00CC7068" w:rsidRDefault="00CC7068" w:rsidP="00CC706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</w:t>
            </w:r>
          </w:p>
        </w:tc>
        <w:tc>
          <w:tcPr>
            <w:tcW w:w="2581" w:type="pct"/>
            <w:noWrap/>
            <w:hideMark/>
          </w:tcPr>
          <w:p w14:paraId="315D9C94" w14:textId="6EB0168C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No (NE)</w:t>
            </w:r>
          </w:p>
        </w:tc>
        <w:tc>
          <w:tcPr>
            <w:tcW w:w="962" w:type="pct"/>
            <w:noWrap/>
          </w:tcPr>
          <w:p w14:paraId="77BF9121" w14:textId="6AB1B7AB" w:rsidR="00CC7068" w:rsidRPr="00CC7068" w:rsidRDefault="00DE50AE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2009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0B2F8B1D" w14:textId="67E94B22" w:rsidR="00CC7068" w:rsidRPr="00CC7068" w:rsidRDefault="00DE50AE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NA</w:t>
            </w:r>
          </w:p>
        </w:tc>
      </w:tr>
      <w:tr w:rsidR="00CC7068" w:rsidRPr="00CC7068" w14:paraId="518BA069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3E3F131B" w14:textId="77777777" w:rsidR="00CC7068" w:rsidRPr="00CC7068" w:rsidRDefault="00CC7068" w:rsidP="00CC706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</w:t>
            </w:r>
          </w:p>
        </w:tc>
        <w:tc>
          <w:tcPr>
            <w:tcW w:w="2581" w:type="pct"/>
            <w:noWrap/>
            <w:hideMark/>
          </w:tcPr>
          <w:p w14:paraId="14CCD604" w14:textId="103E762D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Yes (WT)</w:t>
            </w:r>
          </w:p>
        </w:tc>
        <w:tc>
          <w:tcPr>
            <w:tcW w:w="962" w:type="pct"/>
            <w:noWrap/>
          </w:tcPr>
          <w:p w14:paraId="36275559" w14:textId="6C73D278" w:rsidR="00CC7068" w:rsidRPr="00CC7068" w:rsidRDefault="00DE50AE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2003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1E01FDFE" w14:textId="6437DDA4" w:rsidR="00CC7068" w:rsidRPr="00CC7068" w:rsidRDefault="00DE50AE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NA</w:t>
            </w:r>
          </w:p>
        </w:tc>
      </w:tr>
      <w:tr w:rsidR="00CC7068" w:rsidRPr="00CC7068" w14:paraId="72192183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7495BD8C" w14:textId="77777777" w:rsidR="00CC7068" w:rsidRPr="00CC7068" w:rsidRDefault="00CC7068" w:rsidP="00CC706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</w:t>
            </w:r>
          </w:p>
        </w:tc>
        <w:tc>
          <w:tcPr>
            <w:tcW w:w="2581" w:type="pct"/>
            <w:noWrap/>
            <w:hideMark/>
          </w:tcPr>
          <w:p w14:paraId="2F95A928" w14:textId="07827AD8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No (NE)</w:t>
            </w:r>
          </w:p>
        </w:tc>
        <w:tc>
          <w:tcPr>
            <w:tcW w:w="962" w:type="pct"/>
            <w:noWrap/>
          </w:tcPr>
          <w:p w14:paraId="7E87350D" w14:textId="540CF913" w:rsidR="00CC7068" w:rsidRPr="00CC7068" w:rsidRDefault="00DE50AE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2002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240B34D3" w14:textId="5905603A" w:rsidR="00CC7068" w:rsidRPr="00CC7068" w:rsidRDefault="00DE50AE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NA</w:t>
            </w:r>
          </w:p>
        </w:tc>
      </w:tr>
      <w:tr w:rsidR="00CC7068" w:rsidRPr="00CC7068" w14:paraId="2C24F16B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4927938D" w14:textId="77777777" w:rsidR="00CC7068" w:rsidRPr="00CC7068" w:rsidRDefault="00CC7068" w:rsidP="00CC706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</w:t>
            </w:r>
          </w:p>
        </w:tc>
        <w:tc>
          <w:tcPr>
            <w:tcW w:w="2581" w:type="pct"/>
            <w:noWrap/>
            <w:hideMark/>
          </w:tcPr>
          <w:p w14:paraId="0E5476E5" w14:textId="6B57C40C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No (NE)</w:t>
            </w:r>
          </w:p>
        </w:tc>
        <w:tc>
          <w:tcPr>
            <w:tcW w:w="962" w:type="pct"/>
            <w:noWrap/>
          </w:tcPr>
          <w:p w14:paraId="4356AE57" w14:textId="79230006" w:rsidR="00CC7068" w:rsidRPr="00CC7068" w:rsidRDefault="005E10BB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2006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6F6B25CE" w14:textId="3373A74B" w:rsidR="00CC7068" w:rsidRPr="00CC7068" w:rsidRDefault="005E10BB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NA</w:t>
            </w:r>
          </w:p>
        </w:tc>
      </w:tr>
      <w:tr w:rsidR="00CC7068" w:rsidRPr="005E10BB" w14:paraId="67806177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204E5C3B" w14:textId="77777777" w:rsidR="00CC7068" w:rsidRPr="00CC7068" w:rsidRDefault="00CC7068" w:rsidP="00CC706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</w:t>
            </w:r>
          </w:p>
        </w:tc>
        <w:tc>
          <w:tcPr>
            <w:tcW w:w="2581" w:type="pct"/>
            <w:hideMark/>
          </w:tcPr>
          <w:p w14:paraId="79350C69" w14:textId="6F8FE08F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 xml:space="preserve"> </w:t>
            </w: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Yes</w:t>
            </w:r>
            <w:r w:rsidRPr="00CC706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 xml:space="preserve"> </w:t>
            </w: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[</w:t>
            </w:r>
            <w:r w:rsidRPr="00CC706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 xml:space="preserve">CTNNB1 </w:t>
            </w: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(</w:t>
            </w:r>
            <w:r w:rsidRPr="00CC706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p.Gln322_Trp338delinsArg</w:t>
            </w: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)]</w:t>
            </w:r>
          </w:p>
        </w:tc>
        <w:tc>
          <w:tcPr>
            <w:tcW w:w="962" w:type="pct"/>
            <w:noWrap/>
          </w:tcPr>
          <w:p w14:paraId="6A2195B5" w14:textId="78270B43" w:rsidR="00CC7068" w:rsidRPr="00CC7068" w:rsidRDefault="005E10BB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2013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257937E4" w14:textId="66DDBCF7" w:rsidR="00CC7068" w:rsidRPr="00CC7068" w:rsidRDefault="005E10BB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NA</w:t>
            </w:r>
          </w:p>
        </w:tc>
      </w:tr>
      <w:tr w:rsidR="00CC7068" w:rsidRPr="00CC7068" w14:paraId="01D06906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4327FFDA" w14:textId="77777777" w:rsidR="00CC7068" w:rsidRPr="00CC7068" w:rsidRDefault="00CC7068" w:rsidP="00CC706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lastRenderedPageBreak/>
              <w:t>12</w:t>
            </w:r>
          </w:p>
        </w:tc>
        <w:tc>
          <w:tcPr>
            <w:tcW w:w="2581" w:type="pct"/>
            <w:noWrap/>
            <w:hideMark/>
          </w:tcPr>
          <w:p w14:paraId="708F1E11" w14:textId="0ABF0E99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Yes (WT)</w:t>
            </w:r>
          </w:p>
        </w:tc>
        <w:tc>
          <w:tcPr>
            <w:tcW w:w="962" w:type="pct"/>
            <w:noWrap/>
          </w:tcPr>
          <w:p w14:paraId="78A622DB" w14:textId="24C11F3A" w:rsidR="00CC7068" w:rsidRPr="00CC7068" w:rsidRDefault="005E10BB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2017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18942EFC" w14:textId="21373D97" w:rsidR="00CC7068" w:rsidRPr="00CC7068" w:rsidRDefault="005E10BB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NA</w:t>
            </w:r>
          </w:p>
        </w:tc>
      </w:tr>
      <w:tr w:rsidR="005E10BB" w:rsidRPr="00CC7068" w14:paraId="6A7EF9AE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3359BAE9" w14:textId="77777777" w:rsidR="005E10BB" w:rsidRPr="00CC7068" w:rsidRDefault="005E10BB" w:rsidP="005E10B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13</w:t>
            </w:r>
          </w:p>
        </w:tc>
        <w:tc>
          <w:tcPr>
            <w:tcW w:w="2581" w:type="pct"/>
            <w:noWrap/>
            <w:hideMark/>
          </w:tcPr>
          <w:p w14:paraId="14644B2D" w14:textId="33498913" w:rsidR="005E10BB" w:rsidRPr="00CC7068" w:rsidRDefault="005E10BB" w:rsidP="005E10B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Yes (WT)</w:t>
            </w:r>
          </w:p>
        </w:tc>
        <w:tc>
          <w:tcPr>
            <w:tcW w:w="962" w:type="pct"/>
            <w:noWrap/>
          </w:tcPr>
          <w:p w14:paraId="5E2FF376" w14:textId="2978CAC0" w:rsidR="005E10BB" w:rsidRPr="00CC7068" w:rsidRDefault="005E10BB" w:rsidP="005E10B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842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NA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709BE535" w14:textId="180EA3F7" w:rsidR="005E10BB" w:rsidRPr="00CC7068" w:rsidRDefault="005E10BB" w:rsidP="005E10B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842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NA</w:t>
            </w:r>
          </w:p>
        </w:tc>
      </w:tr>
      <w:tr w:rsidR="005E10BB" w:rsidRPr="00CC7068" w14:paraId="51D117EF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243D7C34" w14:textId="77777777" w:rsidR="005E10BB" w:rsidRPr="00CC7068" w:rsidRDefault="005E10BB" w:rsidP="005E10B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</w:t>
            </w:r>
          </w:p>
        </w:tc>
        <w:tc>
          <w:tcPr>
            <w:tcW w:w="2581" w:type="pct"/>
            <w:noWrap/>
            <w:hideMark/>
          </w:tcPr>
          <w:p w14:paraId="65D29142" w14:textId="09756DD9" w:rsidR="005E10BB" w:rsidRPr="00CC7068" w:rsidRDefault="005E10BB" w:rsidP="005E10B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Yes (WT)</w:t>
            </w:r>
          </w:p>
        </w:tc>
        <w:tc>
          <w:tcPr>
            <w:tcW w:w="962" w:type="pct"/>
            <w:noWrap/>
          </w:tcPr>
          <w:p w14:paraId="23707D64" w14:textId="1A06F5C1" w:rsidR="005E10BB" w:rsidRPr="00CC7068" w:rsidRDefault="005E10BB" w:rsidP="005E10B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842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NA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2D87217F" w14:textId="04B4ECB6" w:rsidR="005E10BB" w:rsidRPr="00CC7068" w:rsidRDefault="005E10BB" w:rsidP="005E10B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842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NA</w:t>
            </w:r>
          </w:p>
        </w:tc>
      </w:tr>
      <w:tr w:rsidR="00CC7068" w:rsidRPr="00CC7068" w14:paraId="21BA31D1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5D8FFF25" w14:textId="77777777" w:rsidR="00CC7068" w:rsidRPr="00CC7068" w:rsidRDefault="00CC7068" w:rsidP="00CC706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15</w:t>
            </w:r>
          </w:p>
        </w:tc>
        <w:tc>
          <w:tcPr>
            <w:tcW w:w="2581" w:type="pct"/>
            <w:noWrap/>
            <w:hideMark/>
          </w:tcPr>
          <w:p w14:paraId="783C07AE" w14:textId="171C5B1E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Yes</w:t>
            </w:r>
            <w:r w:rsidRPr="00CC706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 xml:space="preserve"> </w:t>
            </w: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[</w:t>
            </w:r>
            <w:r w:rsidRPr="00CC706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CTNNB1 </w:t>
            </w: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</w:t>
            </w:r>
            <w:r w:rsidRPr="00CC706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p.Gly34Arg</w:t>
            </w: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)]</w:t>
            </w:r>
          </w:p>
        </w:tc>
        <w:tc>
          <w:tcPr>
            <w:tcW w:w="962" w:type="pct"/>
            <w:noWrap/>
          </w:tcPr>
          <w:p w14:paraId="05322250" w14:textId="785B4680" w:rsidR="00CC7068" w:rsidRPr="00CC7068" w:rsidRDefault="00D64657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2020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6F5B08D0" w14:textId="5005ADC0" w:rsidR="00CC7068" w:rsidRPr="00CC7068" w:rsidRDefault="00D64657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6465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10% neutral/phosphate buffered formalin</w:t>
            </w:r>
          </w:p>
        </w:tc>
      </w:tr>
      <w:tr w:rsidR="00CC7068" w:rsidRPr="00CC7068" w14:paraId="31550F98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7F15EB80" w14:textId="77777777" w:rsidR="00CC7068" w:rsidRPr="00CC7068" w:rsidRDefault="00CC7068" w:rsidP="00CC706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16</w:t>
            </w:r>
          </w:p>
        </w:tc>
        <w:tc>
          <w:tcPr>
            <w:tcW w:w="2581" w:type="pct"/>
            <w:noWrap/>
            <w:hideMark/>
          </w:tcPr>
          <w:p w14:paraId="06F87FC5" w14:textId="70D1ECC8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No (NE)</w:t>
            </w:r>
          </w:p>
        </w:tc>
        <w:tc>
          <w:tcPr>
            <w:tcW w:w="962" w:type="pct"/>
            <w:noWrap/>
          </w:tcPr>
          <w:p w14:paraId="7533404B" w14:textId="513BD1EB" w:rsidR="00CC7068" w:rsidRPr="00CC7068" w:rsidRDefault="005E10BB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2012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4A366F5D" w14:textId="2BE9BB84" w:rsidR="00CC7068" w:rsidRPr="00CC7068" w:rsidRDefault="005E10BB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NA</w:t>
            </w:r>
          </w:p>
        </w:tc>
      </w:tr>
      <w:tr w:rsidR="00CC7068" w:rsidRPr="00CC7068" w14:paraId="25AC323D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27440A9E" w14:textId="77777777" w:rsidR="00CC7068" w:rsidRPr="00CC7068" w:rsidRDefault="00CC7068" w:rsidP="00CC706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17</w:t>
            </w:r>
          </w:p>
        </w:tc>
        <w:tc>
          <w:tcPr>
            <w:tcW w:w="2581" w:type="pct"/>
            <w:noWrap/>
            <w:hideMark/>
          </w:tcPr>
          <w:p w14:paraId="7858256A" w14:textId="211A458A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Yes (WT)</w:t>
            </w:r>
          </w:p>
        </w:tc>
        <w:tc>
          <w:tcPr>
            <w:tcW w:w="962" w:type="pct"/>
            <w:noWrap/>
          </w:tcPr>
          <w:p w14:paraId="73410691" w14:textId="57DDA6A7" w:rsidR="00CC7068" w:rsidRPr="00CC7068" w:rsidRDefault="00AA2429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2024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20A5EA74" w14:textId="587F74FC" w:rsidR="00CC7068" w:rsidRPr="00CC7068" w:rsidRDefault="00AA2429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10% neutral buffered formalin</w:t>
            </w:r>
          </w:p>
        </w:tc>
      </w:tr>
      <w:tr w:rsidR="005E10BB" w:rsidRPr="005E10BB" w14:paraId="59CF0A88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5A102440" w14:textId="77777777" w:rsidR="005E10BB" w:rsidRPr="00CC7068" w:rsidRDefault="005E10BB" w:rsidP="005E10BB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18</w:t>
            </w:r>
          </w:p>
        </w:tc>
        <w:tc>
          <w:tcPr>
            <w:tcW w:w="2581" w:type="pct"/>
            <w:noWrap/>
            <w:hideMark/>
          </w:tcPr>
          <w:p w14:paraId="384BA024" w14:textId="4E215E53" w:rsidR="005E10BB" w:rsidRPr="00CC7068" w:rsidRDefault="005E10BB" w:rsidP="005E10B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Yes [</w:t>
            </w:r>
            <w:r w:rsidRPr="00CC706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 xml:space="preserve">MED12 </w:t>
            </w: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(</w:t>
            </w:r>
            <w:r w:rsidRPr="00CC706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p.Asp1118Asn</w:t>
            </w: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 xml:space="preserve">) and </w:t>
            </w:r>
            <w:r w:rsidRPr="00CC706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 xml:space="preserve">KIT </w:t>
            </w: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(</w:t>
            </w:r>
            <w:r w:rsidRPr="00CC706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p.Gly565Val</w:t>
            </w: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)]</w:t>
            </w:r>
          </w:p>
        </w:tc>
        <w:tc>
          <w:tcPr>
            <w:tcW w:w="962" w:type="pct"/>
            <w:noWrap/>
          </w:tcPr>
          <w:p w14:paraId="27B7EBAF" w14:textId="4E95AA9E" w:rsidR="005E10BB" w:rsidRPr="00CC7068" w:rsidRDefault="005E10BB" w:rsidP="005E10B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</w:pPr>
            <w:r w:rsidRPr="00E62E2F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NA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</w:tcPr>
          <w:p w14:paraId="55D96886" w14:textId="5EBF4ACF" w:rsidR="005E10BB" w:rsidRPr="00CC7068" w:rsidRDefault="005E10BB" w:rsidP="005E10B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</w:pPr>
            <w:r w:rsidRPr="00E62E2F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NA</w:t>
            </w:r>
          </w:p>
        </w:tc>
      </w:tr>
      <w:tr w:rsidR="00CC7068" w:rsidRPr="00CC7068" w14:paraId="4D8EE302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</w:tcBorders>
            <w:noWrap/>
            <w:hideMark/>
          </w:tcPr>
          <w:p w14:paraId="76ABCA9C" w14:textId="77777777" w:rsidR="00CC7068" w:rsidRPr="00CC7068" w:rsidRDefault="00CC7068" w:rsidP="00CC706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</w:t>
            </w:r>
          </w:p>
        </w:tc>
        <w:tc>
          <w:tcPr>
            <w:tcW w:w="2581" w:type="pct"/>
            <w:noWrap/>
            <w:hideMark/>
          </w:tcPr>
          <w:p w14:paraId="3788B6F6" w14:textId="4AA2C0AB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Yes (WT)</w:t>
            </w:r>
          </w:p>
        </w:tc>
        <w:tc>
          <w:tcPr>
            <w:tcW w:w="962" w:type="pct"/>
            <w:noWrap/>
            <w:hideMark/>
          </w:tcPr>
          <w:p w14:paraId="2B7DC3E7" w14:textId="06AA42C4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2017</w:t>
            </w:r>
          </w:p>
        </w:tc>
        <w:tc>
          <w:tcPr>
            <w:tcW w:w="962" w:type="pct"/>
            <w:tcBorders>
              <w:right w:val="single" w:sz="4" w:space="0" w:color="auto"/>
            </w:tcBorders>
            <w:noWrap/>
            <w:hideMark/>
          </w:tcPr>
          <w:p w14:paraId="12D15042" w14:textId="75A667E7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10% neutral buffered formalin</w:t>
            </w:r>
          </w:p>
        </w:tc>
      </w:tr>
      <w:tr w:rsidR="00CC7068" w:rsidRPr="00CC7068" w14:paraId="065EB462" w14:textId="77777777" w:rsidTr="00CC7068">
        <w:trPr>
          <w:trHeight w:val="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pct"/>
            <w:tcBorders>
              <w:left w:val="single" w:sz="4" w:space="0" w:color="auto"/>
              <w:bottom w:val="single" w:sz="4" w:space="0" w:color="7F7F7F" w:themeColor="text1" w:themeTint="80"/>
            </w:tcBorders>
            <w:noWrap/>
            <w:hideMark/>
          </w:tcPr>
          <w:p w14:paraId="7DA79972" w14:textId="77777777" w:rsidR="00CC7068" w:rsidRPr="00CC7068" w:rsidRDefault="00CC7068" w:rsidP="00CC706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</w:t>
            </w:r>
          </w:p>
        </w:tc>
        <w:tc>
          <w:tcPr>
            <w:tcW w:w="2581" w:type="pct"/>
            <w:noWrap/>
            <w:hideMark/>
          </w:tcPr>
          <w:p w14:paraId="21B69377" w14:textId="7D40DDE8" w:rsidR="00CC7068" w:rsidRPr="00CC7068" w:rsidRDefault="00CC7068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C706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No (NE)</w:t>
            </w:r>
          </w:p>
        </w:tc>
        <w:tc>
          <w:tcPr>
            <w:tcW w:w="962" w:type="pct"/>
            <w:noWrap/>
            <w:hideMark/>
          </w:tcPr>
          <w:p w14:paraId="1E5596E5" w14:textId="5AC925B7" w:rsidR="00CC7068" w:rsidRPr="00CC7068" w:rsidRDefault="005E10BB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2013</w:t>
            </w:r>
          </w:p>
        </w:tc>
        <w:tc>
          <w:tcPr>
            <w:tcW w:w="962" w:type="pct"/>
            <w:tcBorders>
              <w:bottom w:val="single" w:sz="4" w:space="0" w:color="7F7F7F" w:themeColor="text1" w:themeTint="80"/>
              <w:right w:val="single" w:sz="4" w:space="0" w:color="auto"/>
            </w:tcBorders>
            <w:noWrap/>
            <w:hideMark/>
          </w:tcPr>
          <w:p w14:paraId="548A9194" w14:textId="571E2DCC" w:rsidR="00CC7068" w:rsidRPr="00CC7068" w:rsidRDefault="005E10BB" w:rsidP="00CC70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NA</w:t>
            </w:r>
          </w:p>
        </w:tc>
      </w:tr>
    </w:tbl>
    <w:p w14:paraId="4AFDCE82" w14:textId="77777777" w:rsidR="009617F0" w:rsidRDefault="009617F0" w:rsidP="007A178A">
      <w:pPr>
        <w:rPr>
          <w:rFonts w:ascii="Times New Roman" w:hAnsi="Times New Roman" w:cs="Times New Roman"/>
          <w:lang w:val="en-US"/>
        </w:rPr>
      </w:pPr>
    </w:p>
    <w:p w14:paraId="10A97C25" w14:textId="35F057B8" w:rsidR="009617F0" w:rsidRPr="007260EA" w:rsidRDefault="009617F0" w:rsidP="009617F0">
      <w:pPr>
        <w:rPr>
          <w:rFonts w:ascii="Times New Roman" w:hAnsi="Times New Roman" w:cs="Times New Roman"/>
          <w:sz w:val="16"/>
          <w:szCs w:val="16"/>
          <w:lang w:val="en-US"/>
        </w:rPr>
      </w:pPr>
      <w:r>
        <w:rPr>
          <w:rFonts w:ascii="Times New Roman" w:hAnsi="Times New Roman" w:cs="Times New Roman"/>
          <w:lang w:val="en-US"/>
        </w:rPr>
        <w:br/>
      </w:r>
      <w:r w:rsidRPr="007260EA">
        <w:rPr>
          <w:rFonts w:ascii="Times New Roman" w:hAnsi="Times New Roman" w:cs="Times New Roman"/>
          <w:sz w:val="16"/>
          <w:szCs w:val="16"/>
          <w:lang w:val="en-US"/>
        </w:rPr>
        <w:t>next-generation sequencing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(NGS)</w:t>
      </w:r>
      <w:r w:rsidRPr="007260EA">
        <w:rPr>
          <w:rFonts w:ascii="Times New Roman" w:hAnsi="Times New Roman" w:cs="Times New Roman"/>
          <w:sz w:val="16"/>
          <w:szCs w:val="16"/>
          <w:lang w:val="en-US"/>
        </w:rPr>
        <w:t xml:space="preserve">; </w:t>
      </w:r>
      <w:r w:rsidRPr="000B094B">
        <w:rPr>
          <w:rFonts w:ascii="Times New Roman" w:hAnsi="Times New Roman" w:cs="Times New Roman"/>
          <w:sz w:val="16"/>
          <w:szCs w:val="16"/>
          <w:lang w:val="en-US"/>
        </w:rPr>
        <w:t>not evaluable (NE);</w:t>
      </w:r>
      <w:r w:rsidRPr="007260EA">
        <w:rPr>
          <w:rFonts w:ascii="Times New Roman" w:hAnsi="Times New Roman" w:cs="Times New Roman"/>
          <w:sz w:val="16"/>
          <w:szCs w:val="16"/>
          <w:lang w:val="en-US"/>
        </w:rPr>
        <w:t xml:space="preserve"> wild-type status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(WT)</w:t>
      </w:r>
      <w:r w:rsidRPr="007260EA">
        <w:rPr>
          <w:rFonts w:ascii="Times New Roman" w:hAnsi="Times New Roman" w:cs="Times New Roman"/>
          <w:sz w:val="16"/>
          <w:szCs w:val="16"/>
          <w:lang w:val="en-US"/>
        </w:rPr>
        <w:t>;</w:t>
      </w:r>
      <w:r w:rsidR="00DE50AE">
        <w:rPr>
          <w:rFonts w:ascii="Times New Roman" w:hAnsi="Times New Roman" w:cs="Times New Roman"/>
          <w:sz w:val="16"/>
          <w:szCs w:val="16"/>
          <w:lang w:val="en-US"/>
        </w:rPr>
        <w:t xml:space="preserve"> not available (NA);</w:t>
      </w:r>
    </w:p>
    <w:p w14:paraId="037D62F3" w14:textId="125913A3" w:rsidR="007A178A" w:rsidRPr="007A178A" w:rsidRDefault="007A178A" w:rsidP="007260EA">
      <w:pPr>
        <w:rPr>
          <w:rFonts w:ascii="Times New Roman" w:hAnsi="Times New Roman" w:cs="Times New Roman"/>
          <w:lang w:val="en-US"/>
        </w:rPr>
      </w:pPr>
    </w:p>
    <w:p w14:paraId="1084A5FC" w14:textId="77777777" w:rsidR="000B094B" w:rsidRPr="007260EA" w:rsidRDefault="000B094B" w:rsidP="007260EA">
      <w:pPr>
        <w:rPr>
          <w:rFonts w:ascii="Times New Roman" w:hAnsi="Times New Roman" w:cs="Times New Roman"/>
          <w:lang w:val="en-US"/>
        </w:rPr>
      </w:pPr>
    </w:p>
    <w:sectPr w:rsidR="000B094B" w:rsidRPr="007260EA" w:rsidSect="0071795E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795E"/>
    <w:rsid w:val="000412B0"/>
    <w:rsid w:val="000B094B"/>
    <w:rsid w:val="001970BA"/>
    <w:rsid w:val="002F17CE"/>
    <w:rsid w:val="0037755E"/>
    <w:rsid w:val="003B5F8D"/>
    <w:rsid w:val="003F51ED"/>
    <w:rsid w:val="004A40C7"/>
    <w:rsid w:val="004A40C9"/>
    <w:rsid w:val="0055587F"/>
    <w:rsid w:val="005E10BB"/>
    <w:rsid w:val="00635D60"/>
    <w:rsid w:val="006F189B"/>
    <w:rsid w:val="00716DF1"/>
    <w:rsid w:val="0071795E"/>
    <w:rsid w:val="007260EA"/>
    <w:rsid w:val="00736B4F"/>
    <w:rsid w:val="007A178A"/>
    <w:rsid w:val="007A2DEC"/>
    <w:rsid w:val="00867E91"/>
    <w:rsid w:val="00891162"/>
    <w:rsid w:val="008F6044"/>
    <w:rsid w:val="009617F0"/>
    <w:rsid w:val="00A169C9"/>
    <w:rsid w:val="00AA2429"/>
    <w:rsid w:val="00B72C32"/>
    <w:rsid w:val="00BC24CE"/>
    <w:rsid w:val="00BD351E"/>
    <w:rsid w:val="00C41E59"/>
    <w:rsid w:val="00CC7068"/>
    <w:rsid w:val="00CC7291"/>
    <w:rsid w:val="00D64657"/>
    <w:rsid w:val="00DE50AE"/>
    <w:rsid w:val="00E33C63"/>
    <w:rsid w:val="00E65C7B"/>
    <w:rsid w:val="00EA5C16"/>
    <w:rsid w:val="00EE3E8B"/>
    <w:rsid w:val="00EF33D3"/>
    <w:rsid w:val="00EF768E"/>
    <w:rsid w:val="00FB0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E95C0"/>
  <w15:chartTrackingRefBased/>
  <w15:docId w15:val="{0958CA55-3AB7-2D49-AEDD-CAA4B4992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179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179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1795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179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1795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179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179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179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179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179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179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1795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1795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1795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1795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1795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1795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1795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179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179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179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179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179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1795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1795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1795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179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1795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1795E"/>
    <w:rPr>
      <w:b/>
      <w:bCs/>
      <w:smallCaps/>
      <w:color w:val="0F4761" w:themeColor="accent1" w:themeShade="BF"/>
      <w:spacing w:val="5"/>
    </w:rPr>
  </w:style>
  <w:style w:type="table" w:styleId="Tabellasemplice-2">
    <w:name w:val="Plain Table 2"/>
    <w:basedOn w:val="Tabellanormale"/>
    <w:uiPriority w:val="42"/>
    <w:rsid w:val="0071795E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129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153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Ambrosi</dc:creator>
  <cp:keywords/>
  <dc:description/>
  <cp:lastModifiedBy>Costantino Ricci</cp:lastModifiedBy>
  <cp:revision>12</cp:revision>
  <dcterms:created xsi:type="dcterms:W3CDTF">2025-10-01T08:12:00Z</dcterms:created>
  <dcterms:modified xsi:type="dcterms:W3CDTF">2025-10-10T09:03:00Z</dcterms:modified>
</cp:coreProperties>
</file>