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A9FDAB" w14:textId="77777777" w:rsidR="00743711" w:rsidRPr="00AA6FBA" w:rsidRDefault="00BF52F7">
      <w:pPr>
        <w:spacing w:after="0" w:line="240" w:lineRule="auto"/>
        <w:rPr>
          <w:rFonts w:ascii="Times New Roman" w:hAnsi="Times New Roman" w:cs="Times New Roman"/>
          <w:b/>
          <w:sz w:val="32"/>
          <w:szCs w:val="32"/>
          <w:lang w:val="en-US"/>
        </w:rPr>
      </w:pPr>
      <w:r w:rsidRPr="00AA6FBA">
        <w:rPr>
          <w:rFonts w:ascii="Times New Roman" w:hAnsi="Times New Roman" w:cs="Times New Roman"/>
          <w:b/>
          <w:sz w:val="32"/>
          <w:szCs w:val="32"/>
          <w:lang w:val="en-US"/>
        </w:rPr>
        <w:t>Supplementary material</w:t>
      </w:r>
      <w:r w:rsidRPr="00AA6FBA">
        <w:rPr>
          <w:rFonts w:ascii="Times New Roman" w:hAnsi="Times New Roman" w:cs="Times New Roman"/>
          <w:b/>
          <w:sz w:val="32"/>
          <w:szCs w:val="32"/>
          <w:lang w:val="en-US"/>
        </w:rPr>
        <w:tab/>
      </w:r>
    </w:p>
    <w:p w14:paraId="7551F84C" w14:textId="3EB6714C" w:rsidR="00AA6FBA" w:rsidRPr="00094E4A" w:rsidRDefault="00BF52F7">
      <w:pPr>
        <w:spacing w:after="0" w:line="240" w:lineRule="auto"/>
        <w:rPr>
          <w:rFonts w:ascii="Times New Roman" w:hAnsi="Times New Roman" w:cs="Times New Roman"/>
          <w:b/>
          <w:bCs/>
          <w:sz w:val="32"/>
          <w:szCs w:val="32"/>
          <w:lang w:val="en-US"/>
        </w:rPr>
      </w:pPr>
      <w:r w:rsidRPr="00094E4A">
        <w:rPr>
          <w:rFonts w:ascii="Times New Roman" w:hAnsi="Times New Roman" w:cs="Times New Roman"/>
          <w:b/>
          <w:bCs/>
          <w:sz w:val="32"/>
          <w:szCs w:val="32"/>
          <w:lang w:val="en-US"/>
        </w:rPr>
        <w:t>BMI and gastric cancer risk: a pooled study within the Stomach cancer Pooling (</w:t>
      </w:r>
      <w:proofErr w:type="spellStart"/>
      <w:r w:rsidRPr="00094E4A">
        <w:rPr>
          <w:rFonts w:ascii="Times New Roman" w:hAnsi="Times New Roman" w:cs="Times New Roman"/>
          <w:b/>
          <w:bCs/>
          <w:sz w:val="32"/>
          <w:szCs w:val="32"/>
          <w:lang w:val="en-US"/>
        </w:rPr>
        <w:t>StoP</w:t>
      </w:r>
      <w:proofErr w:type="spellEnd"/>
      <w:r w:rsidRPr="00094E4A">
        <w:rPr>
          <w:rFonts w:ascii="Times New Roman" w:hAnsi="Times New Roman" w:cs="Times New Roman"/>
          <w:b/>
          <w:bCs/>
          <w:sz w:val="32"/>
          <w:szCs w:val="32"/>
          <w:lang w:val="en-US"/>
        </w:rPr>
        <w:t>) Project</w:t>
      </w:r>
    </w:p>
    <w:sdt>
      <w:sdtPr>
        <w:rPr>
          <w:rFonts w:ascii="Times New Roman" w:hAnsi="Times New Roman" w:cs="Times New Roman"/>
        </w:rPr>
        <w:id w:val="1906946989"/>
        <w:docPartObj>
          <w:docPartGallery w:val="Table of Contents"/>
          <w:docPartUnique/>
        </w:docPartObj>
      </w:sdtPr>
      <w:sdtEndPr>
        <w:rPr>
          <w:rFonts w:asciiTheme="minorHAnsi" w:hAnsiTheme="minorHAnsi" w:cstheme="minorBidi"/>
          <w:b/>
          <w:bCs/>
          <w:noProof/>
        </w:rPr>
      </w:sdtEndPr>
      <w:sdtContent>
        <w:p w14:paraId="71494A89" w14:textId="480DF28B" w:rsidR="00AA6FBA" w:rsidRPr="00094E4A" w:rsidRDefault="00AA6FBA" w:rsidP="00094E4A">
          <w:pPr>
            <w:spacing w:after="0" w:line="240" w:lineRule="auto"/>
            <w:rPr>
              <w:rFonts w:ascii="Times New Roman" w:hAnsi="Times New Roman" w:cs="Times New Roman"/>
            </w:rPr>
          </w:pPr>
        </w:p>
        <w:p w14:paraId="213CCA97" w14:textId="3771249A"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r w:rsidRPr="00094E4A">
            <w:rPr>
              <w:rFonts w:ascii="Times New Roman" w:hAnsi="Times New Roman" w:cs="Times New Roman"/>
              <w:i w:val="0"/>
              <w:iCs w:val="0"/>
            </w:rPr>
            <w:fldChar w:fldCharType="begin"/>
          </w:r>
          <w:r w:rsidRPr="00094E4A">
            <w:rPr>
              <w:rFonts w:ascii="Times New Roman" w:hAnsi="Times New Roman" w:cs="Times New Roman"/>
              <w:i w:val="0"/>
              <w:iCs w:val="0"/>
            </w:rPr>
            <w:instrText>TOC \o "1-3" \h \z \u</w:instrText>
          </w:r>
          <w:r w:rsidRPr="00094E4A">
            <w:rPr>
              <w:rFonts w:ascii="Times New Roman" w:hAnsi="Times New Roman" w:cs="Times New Roman"/>
              <w:i w:val="0"/>
              <w:iCs w:val="0"/>
            </w:rPr>
            <w:fldChar w:fldCharType="separate"/>
          </w:r>
          <w:hyperlink w:anchor="_Toc200979662" w:history="1">
            <w:r w:rsidRPr="00094E4A">
              <w:rPr>
                <w:rStyle w:val="Collegamentoipertestuale"/>
                <w:rFonts w:ascii="Times New Roman" w:eastAsia="Times New Roman" w:hAnsi="Times New Roman" w:cs="Times New Roman"/>
                <w:b w:val="0"/>
                <w:bCs w:val="0"/>
                <w:i w:val="0"/>
                <w:iCs w:val="0"/>
                <w:noProof/>
                <w:lang w:val="en-US" w:eastAsia="it-IT"/>
              </w:rPr>
              <w:t>StoP Project Methodology</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_Toc200979662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2</w:t>
            </w:r>
            <w:r w:rsidRPr="00094E4A">
              <w:rPr>
                <w:rFonts w:ascii="Times New Roman" w:hAnsi="Times New Roman" w:cs="Times New Roman"/>
                <w:b w:val="0"/>
                <w:bCs w:val="0"/>
                <w:i w:val="0"/>
                <w:iCs w:val="0"/>
                <w:noProof/>
                <w:webHidden/>
              </w:rPr>
              <w:fldChar w:fldCharType="end"/>
            </w:r>
          </w:hyperlink>
        </w:p>
        <w:p w14:paraId="3434CBD6" w14:textId="07F9A33F"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3" w:history="1">
            <w:r w:rsidRPr="00094E4A">
              <w:rPr>
                <w:rStyle w:val="Collegamentoipertestuale"/>
                <w:rFonts w:ascii="Times New Roman" w:eastAsia="Times New Roman" w:hAnsi="Times New Roman" w:cs="Times New Roman"/>
                <w:b w:val="0"/>
                <w:bCs w:val="0"/>
                <w:i w:val="0"/>
                <w:iCs w:val="0"/>
                <w:noProof/>
                <w:lang w:val="en-US" w:eastAsia="it-IT"/>
              </w:rPr>
              <w:t>Supplementary Table S1. Characteristics of individual studies of the StoP consortium included in the analysis.</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_Toc200979663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3</w:t>
            </w:r>
            <w:r w:rsidRPr="00094E4A">
              <w:rPr>
                <w:rFonts w:ascii="Times New Roman" w:hAnsi="Times New Roman" w:cs="Times New Roman"/>
                <w:b w:val="0"/>
                <w:bCs w:val="0"/>
                <w:i w:val="0"/>
                <w:iCs w:val="0"/>
                <w:noProof/>
                <w:webHidden/>
              </w:rPr>
              <w:fldChar w:fldCharType="end"/>
            </w:r>
          </w:hyperlink>
        </w:p>
        <w:p w14:paraId="687CA76F" w14:textId="34EEA1A7"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4" w:history="1">
            <w:r w:rsidRPr="00094E4A">
              <w:rPr>
                <w:rStyle w:val="Collegamentoipertestuale"/>
                <w:rFonts w:ascii="Times New Roman" w:hAnsi="Times New Roman" w:cs="Times New Roman"/>
                <w:b w:val="0"/>
                <w:bCs w:val="0"/>
                <w:i w:val="0"/>
                <w:iCs w:val="0"/>
                <w:noProof/>
                <w:lang w:val="en-US"/>
              </w:rPr>
              <w:t>Supplementary Table S2a.  Main characteristics of cardia and non-cardia gastric cancer cases and controls in the Stomach cancer Pooling (StoP) Project consortium studies included in the analysis – 03-Italy, 09-Russia, 10-Iran and 16-USA.</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_Toc200979664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4</w:t>
            </w:r>
            <w:r w:rsidRPr="00094E4A">
              <w:rPr>
                <w:rFonts w:ascii="Times New Roman" w:hAnsi="Times New Roman" w:cs="Times New Roman"/>
                <w:b w:val="0"/>
                <w:bCs w:val="0"/>
                <w:i w:val="0"/>
                <w:iCs w:val="0"/>
                <w:noProof/>
                <w:webHidden/>
              </w:rPr>
              <w:fldChar w:fldCharType="end"/>
            </w:r>
          </w:hyperlink>
        </w:p>
        <w:p w14:paraId="11302D3C" w14:textId="0B18D3B9"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5" w:history="1">
            <w:r w:rsidRPr="00094E4A">
              <w:rPr>
                <w:rStyle w:val="Collegamentoipertestuale"/>
                <w:rFonts w:ascii="Times New Roman" w:hAnsi="Times New Roman" w:cs="Times New Roman"/>
                <w:b w:val="0"/>
                <w:bCs w:val="0"/>
                <w:i w:val="0"/>
                <w:iCs w:val="0"/>
                <w:noProof/>
                <w:lang w:val="en-US"/>
              </w:rPr>
              <w:t>Supplementary Table S2b.  Main characteristics of cardia and non-cardia gastric cancer cases and controls in the Stomach cancer Pooling (StoP) Project consortium studies included in the analysis – 21-Spain, 23-Spain and 32-USA</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_Toc200979665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6</w:t>
            </w:r>
            <w:r w:rsidRPr="00094E4A">
              <w:rPr>
                <w:rFonts w:ascii="Times New Roman" w:hAnsi="Times New Roman" w:cs="Times New Roman"/>
                <w:b w:val="0"/>
                <w:bCs w:val="0"/>
                <w:i w:val="0"/>
                <w:iCs w:val="0"/>
                <w:noProof/>
                <w:webHidden/>
              </w:rPr>
              <w:fldChar w:fldCharType="end"/>
            </w:r>
          </w:hyperlink>
        </w:p>
        <w:p w14:paraId="00441D75" w14:textId="69B77A08"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6" w:history="1">
            <w:r w:rsidRPr="00094E4A">
              <w:rPr>
                <w:rStyle w:val="Collegamentoipertestuale"/>
                <w:rFonts w:ascii="Times New Roman" w:hAnsi="Times New Roman" w:cs="Times New Roman"/>
                <w:b w:val="0"/>
                <w:bCs w:val="0"/>
                <w:i w:val="0"/>
                <w:iCs w:val="0"/>
                <w:noProof/>
                <w:lang w:val="en-US"/>
              </w:rPr>
              <w:t>Supplementary Figure S1. Galbraith plot examining heterogeneity between studies in the association between BMI overweight and risk of non-cardia gastric cancer.</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_Toc200979666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8</w:t>
            </w:r>
            <w:r w:rsidRPr="00094E4A">
              <w:rPr>
                <w:rFonts w:ascii="Times New Roman" w:hAnsi="Times New Roman" w:cs="Times New Roman"/>
                <w:b w:val="0"/>
                <w:bCs w:val="0"/>
                <w:i w:val="0"/>
                <w:iCs w:val="0"/>
                <w:noProof/>
                <w:webHidden/>
              </w:rPr>
              <w:fldChar w:fldCharType="end"/>
            </w:r>
          </w:hyperlink>
        </w:p>
        <w:p w14:paraId="502ACFFE" w14:textId="2D8CD574"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7" w:history="1">
            <w:r w:rsidRPr="00094E4A">
              <w:rPr>
                <w:rStyle w:val="Collegamentoipertestuale"/>
                <w:rFonts w:ascii="Times New Roman" w:hAnsi="Times New Roman" w:cs="Times New Roman"/>
                <w:b w:val="0"/>
                <w:bCs w:val="0"/>
                <w:i w:val="0"/>
                <w:iCs w:val="0"/>
                <w:noProof/>
                <w:lang w:val="en-US"/>
              </w:rPr>
              <w:t>Supplementary Figure S2. Study-specific and adjusted pooled odds ratios (ORs) and corresponding 95% confidence intervals (CIs) for the association between BMI and cardia gastric cancer risk, and separately non-cardia gastric cancer risk using the one-stage approach, and comparison with the two-stage results.</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_Toc200979667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9</w:t>
            </w:r>
            <w:r w:rsidRPr="00094E4A">
              <w:rPr>
                <w:rFonts w:ascii="Times New Roman" w:hAnsi="Times New Roman" w:cs="Times New Roman"/>
                <w:b w:val="0"/>
                <w:bCs w:val="0"/>
                <w:i w:val="0"/>
                <w:iCs w:val="0"/>
                <w:noProof/>
                <w:webHidden/>
              </w:rPr>
              <w:fldChar w:fldCharType="end"/>
            </w:r>
          </w:hyperlink>
        </w:p>
        <w:p w14:paraId="157A2FD9" w14:textId="30E67FDF"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8" w:history="1">
            <w:r w:rsidRPr="00094E4A">
              <w:rPr>
                <w:rStyle w:val="Collegamentoipertestuale"/>
                <w:rFonts w:ascii="Times New Roman" w:hAnsi="Times New Roman" w:cs="Times New Roman"/>
                <w:b w:val="0"/>
                <w:bCs w:val="0"/>
                <w:i w:val="0"/>
                <w:iCs w:val="0"/>
                <w:noProof/>
                <w:lang w:val="en-US"/>
              </w:rPr>
              <w:t>Supplementary Figure S3. Odds ratios (ORs) specific to each study and adjusted pooled ORs with corresponding 95% confidence intervals (CIs) for the association between cardia gastric cancer risk and BMI categories (overweight, obesity class I and II/III).</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_Toc200979668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10</w:t>
            </w:r>
            <w:r w:rsidRPr="00094E4A">
              <w:rPr>
                <w:rFonts w:ascii="Times New Roman" w:hAnsi="Times New Roman" w:cs="Times New Roman"/>
                <w:b w:val="0"/>
                <w:bCs w:val="0"/>
                <w:i w:val="0"/>
                <w:iCs w:val="0"/>
                <w:noProof/>
                <w:webHidden/>
              </w:rPr>
              <w:fldChar w:fldCharType="end"/>
            </w:r>
          </w:hyperlink>
        </w:p>
        <w:p w14:paraId="0B8A6144" w14:textId="7AD6DA95" w:rsidR="00AA6FBA" w:rsidRPr="00094E4A" w:rsidRDefault="00AA6FBA">
          <w:pPr>
            <w:pStyle w:val="Sommario1"/>
            <w:tabs>
              <w:tab w:val="right" w:leader="dot" w:pos="14276"/>
            </w:tabs>
            <w:rPr>
              <w:rFonts w:ascii="Times New Roman" w:eastAsiaTheme="minorEastAsia" w:hAnsi="Times New Roman" w:cs="Times New Roman"/>
              <w:b w:val="0"/>
              <w:bCs w:val="0"/>
              <w:i w:val="0"/>
              <w:iCs w:val="0"/>
              <w:noProof/>
              <w:kern w:val="2"/>
              <w:lang w:eastAsia="it-IT"/>
              <w14:ligatures w14:val="standardContextual"/>
            </w:rPr>
          </w:pPr>
          <w:hyperlink w:anchor="_Toc200979669" w:history="1">
            <w:r w:rsidRPr="00094E4A">
              <w:rPr>
                <w:rStyle w:val="Collegamentoipertestuale"/>
                <w:rFonts w:ascii="Times New Roman" w:hAnsi="Times New Roman" w:cs="Times New Roman"/>
                <w:b w:val="0"/>
                <w:bCs w:val="0"/>
                <w:i w:val="0"/>
                <w:iCs w:val="0"/>
                <w:noProof/>
                <w:lang w:val="en-US"/>
              </w:rPr>
              <w:t>Supplementary Figure S4. Odds ratios (ORs) specific to each study and adjusted pooled ORs with corresponding 95% confidence intervals (CIs) for the association between cardia gastric cancer risk and BMI categories (overweight and obese individuals) using only population-based controls.</w:t>
            </w:r>
            <w:r w:rsidRPr="00094E4A">
              <w:rPr>
                <w:rFonts w:ascii="Times New Roman" w:hAnsi="Times New Roman" w:cs="Times New Roman"/>
                <w:b w:val="0"/>
                <w:bCs w:val="0"/>
                <w:i w:val="0"/>
                <w:iCs w:val="0"/>
                <w:noProof/>
                <w:webHidden/>
              </w:rPr>
              <w:tab/>
            </w:r>
            <w:r w:rsidRPr="00094E4A">
              <w:rPr>
                <w:rFonts w:ascii="Times New Roman" w:hAnsi="Times New Roman" w:cs="Times New Roman"/>
                <w:b w:val="0"/>
                <w:bCs w:val="0"/>
                <w:i w:val="0"/>
                <w:iCs w:val="0"/>
                <w:noProof/>
                <w:webHidden/>
              </w:rPr>
              <w:fldChar w:fldCharType="begin"/>
            </w:r>
            <w:r w:rsidRPr="00094E4A">
              <w:rPr>
                <w:rFonts w:ascii="Times New Roman" w:hAnsi="Times New Roman" w:cs="Times New Roman"/>
                <w:b w:val="0"/>
                <w:bCs w:val="0"/>
                <w:i w:val="0"/>
                <w:iCs w:val="0"/>
                <w:noProof/>
                <w:webHidden/>
              </w:rPr>
              <w:instrText xml:space="preserve"> PAGEREF _Toc200979669 \h </w:instrText>
            </w:r>
            <w:r w:rsidRPr="00094E4A">
              <w:rPr>
                <w:rFonts w:ascii="Times New Roman" w:hAnsi="Times New Roman" w:cs="Times New Roman"/>
                <w:b w:val="0"/>
                <w:bCs w:val="0"/>
                <w:i w:val="0"/>
                <w:iCs w:val="0"/>
                <w:noProof/>
                <w:webHidden/>
              </w:rPr>
            </w:r>
            <w:r w:rsidRPr="00094E4A">
              <w:rPr>
                <w:rFonts w:ascii="Times New Roman" w:hAnsi="Times New Roman" w:cs="Times New Roman"/>
                <w:b w:val="0"/>
                <w:bCs w:val="0"/>
                <w:i w:val="0"/>
                <w:iCs w:val="0"/>
                <w:noProof/>
                <w:webHidden/>
              </w:rPr>
              <w:fldChar w:fldCharType="separate"/>
            </w:r>
            <w:r w:rsidRPr="00094E4A">
              <w:rPr>
                <w:rFonts w:ascii="Times New Roman" w:hAnsi="Times New Roman" w:cs="Times New Roman"/>
                <w:b w:val="0"/>
                <w:bCs w:val="0"/>
                <w:i w:val="0"/>
                <w:iCs w:val="0"/>
                <w:noProof/>
                <w:webHidden/>
              </w:rPr>
              <w:t>11</w:t>
            </w:r>
            <w:r w:rsidRPr="00094E4A">
              <w:rPr>
                <w:rFonts w:ascii="Times New Roman" w:hAnsi="Times New Roman" w:cs="Times New Roman"/>
                <w:b w:val="0"/>
                <w:bCs w:val="0"/>
                <w:i w:val="0"/>
                <w:iCs w:val="0"/>
                <w:noProof/>
                <w:webHidden/>
              </w:rPr>
              <w:fldChar w:fldCharType="end"/>
            </w:r>
          </w:hyperlink>
        </w:p>
        <w:p w14:paraId="23BD68A0" w14:textId="1F8C85CF" w:rsidR="00AA6FBA" w:rsidRDefault="00AA6FBA">
          <w:r w:rsidRPr="00094E4A">
            <w:rPr>
              <w:rFonts w:ascii="Times New Roman" w:hAnsi="Times New Roman" w:cs="Times New Roman"/>
              <w:b/>
              <w:bCs/>
              <w:noProof/>
            </w:rPr>
            <w:fldChar w:fldCharType="end"/>
          </w:r>
        </w:p>
      </w:sdtContent>
    </w:sdt>
    <w:p w14:paraId="40A9FDAE" w14:textId="4368B028" w:rsidR="00AA6FBA" w:rsidRPr="00094E4A" w:rsidRDefault="00AA6FBA">
      <w:pPr>
        <w:spacing w:after="0" w:line="240" w:lineRule="auto"/>
        <w:rPr>
          <w:rFonts w:ascii="Times New Roman" w:eastAsia="Times New Roman" w:hAnsi="Times New Roman" w:cs="Times New Roman"/>
          <w:b/>
          <w:color w:val="000000"/>
          <w:lang w:val="en-US" w:eastAsia="it-IT"/>
        </w:rPr>
      </w:pPr>
      <w:r w:rsidRPr="00094E4A">
        <w:rPr>
          <w:rFonts w:ascii="Times New Roman" w:eastAsia="Times New Roman" w:hAnsi="Times New Roman" w:cs="Times New Roman"/>
          <w:b/>
          <w:color w:val="000000"/>
          <w:lang w:val="en-US" w:eastAsia="it-IT"/>
        </w:rPr>
        <w:br w:type="page"/>
      </w:r>
    </w:p>
    <w:p w14:paraId="223ABBB6" w14:textId="5ABBBE23" w:rsidR="00743711" w:rsidRPr="00AA6FBA" w:rsidRDefault="00AA6FBA" w:rsidP="00094E4A">
      <w:pPr>
        <w:pStyle w:val="Titolo1"/>
        <w:rPr>
          <w:rFonts w:ascii="Times New Roman" w:eastAsia="Times New Roman" w:hAnsi="Times New Roman" w:cs="Times New Roman"/>
          <w:b/>
          <w:color w:val="000000"/>
          <w:sz w:val="24"/>
          <w:szCs w:val="24"/>
          <w:lang w:val="en-US" w:eastAsia="it-IT"/>
        </w:rPr>
      </w:pPr>
      <w:bookmarkStart w:id="0" w:name="_Toc200979662"/>
      <w:proofErr w:type="spellStart"/>
      <w:r w:rsidRPr="00094E4A">
        <w:rPr>
          <w:rFonts w:ascii="Times New Roman" w:eastAsia="Times New Roman" w:hAnsi="Times New Roman" w:cs="Times New Roman"/>
          <w:b/>
          <w:color w:val="000000"/>
          <w:sz w:val="24"/>
          <w:szCs w:val="24"/>
          <w:lang w:val="en-US" w:eastAsia="it-IT"/>
        </w:rPr>
        <w:lastRenderedPageBreak/>
        <w:t>Sto</w:t>
      </w:r>
      <w:r w:rsidRPr="00AA6FBA">
        <w:rPr>
          <w:rFonts w:ascii="Times New Roman" w:eastAsia="Times New Roman" w:hAnsi="Times New Roman" w:cs="Times New Roman"/>
          <w:b/>
          <w:color w:val="000000"/>
          <w:sz w:val="24"/>
          <w:szCs w:val="24"/>
          <w:lang w:val="en-US" w:eastAsia="it-IT"/>
        </w:rPr>
        <w:t>P</w:t>
      </w:r>
      <w:proofErr w:type="spellEnd"/>
      <w:r w:rsidRPr="00094E4A">
        <w:rPr>
          <w:rFonts w:ascii="Times New Roman" w:eastAsia="Times New Roman" w:hAnsi="Times New Roman" w:cs="Times New Roman"/>
          <w:b/>
          <w:color w:val="000000"/>
          <w:sz w:val="24"/>
          <w:szCs w:val="24"/>
          <w:lang w:val="en-US" w:eastAsia="it-IT"/>
        </w:rPr>
        <w:t xml:space="preserve"> Project Methodology</w:t>
      </w:r>
      <w:bookmarkEnd w:id="0"/>
    </w:p>
    <w:p w14:paraId="4B58E54C" w14:textId="77777777" w:rsidR="00AA6FBA" w:rsidRDefault="00AA6FBA">
      <w:pPr>
        <w:rPr>
          <w:rFonts w:ascii="Times New Roman" w:eastAsia="Times New Roman" w:hAnsi="Times New Roman" w:cs="Times New Roman"/>
          <w:b/>
          <w:color w:val="000000"/>
          <w:sz w:val="24"/>
          <w:szCs w:val="24"/>
          <w:lang w:val="en-US" w:eastAsia="it-IT"/>
        </w:rPr>
      </w:pPr>
    </w:p>
    <w:p w14:paraId="30374DAC" w14:textId="14919C65" w:rsidR="00AA6FBA" w:rsidRDefault="00AA6FBA" w:rsidP="00094E4A">
      <w:pPr>
        <w:spacing w:line="360" w:lineRule="auto"/>
        <w:rPr>
          <w:rFonts w:ascii="Times New Roman" w:hAnsi="Times New Roman" w:cs="Times New Roman"/>
          <w:color w:val="000000" w:themeColor="text1"/>
          <w:sz w:val="24"/>
          <w:szCs w:val="24"/>
          <w:lang w:val="en-US"/>
        </w:rPr>
      </w:pPr>
      <w:r w:rsidRPr="00094E4A">
        <w:rPr>
          <w:rFonts w:ascii="Times New Roman" w:hAnsi="Times New Roman" w:cs="Times New Roman"/>
          <w:color w:val="000000" w:themeColor="text1"/>
          <w:sz w:val="24"/>
          <w:szCs w:val="24"/>
          <w:lang w:val="en-US"/>
        </w:rPr>
        <w:t xml:space="preserve">The </w:t>
      </w:r>
      <w:proofErr w:type="spellStart"/>
      <w:r w:rsidRPr="00094E4A">
        <w:rPr>
          <w:rFonts w:ascii="Times New Roman" w:hAnsi="Times New Roman" w:cs="Times New Roman"/>
          <w:color w:val="000000" w:themeColor="text1"/>
          <w:sz w:val="24"/>
          <w:szCs w:val="24"/>
          <w:lang w:val="en-US"/>
        </w:rPr>
        <w:t>StoP</w:t>
      </w:r>
      <w:proofErr w:type="spellEnd"/>
      <w:r w:rsidRPr="00094E4A">
        <w:rPr>
          <w:rFonts w:ascii="Times New Roman" w:hAnsi="Times New Roman" w:cs="Times New Roman"/>
          <w:color w:val="000000" w:themeColor="text1"/>
          <w:sz w:val="24"/>
          <w:szCs w:val="24"/>
          <w:lang w:val="en-US"/>
        </w:rPr>
        <w:t xml:space="preserve"> Project, initiated in 2012, is an epidemiological consortium aiming at examining the role of lifestyle and genetic factors in the etiology of GC through pooled analyses of individual-level data from previously conducted observational studies.  Inclusion criteria for study participation</w:t>
      </w:r>
      <w:r>
        <w:rPr>
          <w:rFonts w:ascii="Times New Roman" w:hAnsi="Times New Roman" w:cs="Times New Roman"/>
          <w:color w:val="000000" w:themeColor="text1"/>
          <w:sz w:val="24"/>
          <w:szCs w:val="24"/>
          <w:lang w:val="en-US"/>
        </w:rPr>
        <w:t xml:space="preserve"> in the Project</w:t>
      </w:r>
      <w:r w:rsidRPr="00094E4A">
        <w:rPr>
          <w:rFonts w:ascii="Times New Roman" w:hAnsi="Times New Roman" w:cs="Times New Roman"/>
          <w:color w:val="000000" w:themeColor="text1"/>
          <w:sz w:val="24"/>
          <w:szCs w:val="24"/>
          <w:lang w:val="en-US"/>
        </w:rPr>
        <w:t xml:space="preserve"> </w:t>
      </w:r>
      <w:r w:rsidRPr="00AA6FBA">
        <w:rPr>
          <w:rFonts w:ascii="Times New Roman" w:hAnsi="Times New Roman" w:cs="Times New Roman"/>
          <w:color w:val="000000" w:themeColor="text1"/>
          <w:sz w:val="24"/>
          <w:szCs w:val="24"/>
          <w:lang w:val="en-US"/>
        </w:rPr>
        <w:t>are</w:t>
      </w:r>
      <w:r w:rsidRPr="00094E4A">
        <w:rPr>
          <w:rFonts w:ascii="Times New Roman" w:hAnsi="Times New Roman" w:cs="Times New Roman"/>
          <w:color w:val="000000" w:themeColor="text1"/>
          <w:sz w:val="24"/>
          <w:szCs w:val="24"/>
          <w:lang w:val="en-US"/>
        </w:rPr>
        <w:t xml:space="preserve"> case–control study design, including nested case–control within cohort studies, and inclusion of at least 80 cases of incident, histologically confirmed gastric cancer (including both cardia and </w:t>
      </w:r>
      <w:proofErr w:type="spellStart"/>
      <w:r w:rsidRPr="00094E4A">
        <w:rPr>
          <w:rFonts w:ascii="Times New Roman" w:hAnsi="Times New Roman" w:cs="Times New Roman"/>
          <w:color w:val="000000" w:themeColor="text1"/>
          <w:sz w:val="24"/>
          <w:szCs w:val="24"/>
          <w:lang w:val="en-US"/>
        </w:rPr>
        <w:t>noncardia</w:t>
      </w:r>
      <w:proofErr w:type="spellEnd"/>
      <w:r w:rsidRPr="00094E4A">
        <w:rPr>
          <w:rFonts w:ascii="Times New Roman" w:hAnsi="Times New Roman" w:cs="Times New Roman"/>
          <w:color w:val="000000" w:themeColor="text1"/>
          <w:sz w:val="24"/>
          <w:szCs w:val="24"/>
          <w:lang w:val="en-US"/>
        </w:rPr>
        <w:t xml:space="preserve"> locations).</w:t>
      </w:r>
      <w:r w:rsidRPr="00094E4A">
        <w:rPr>
          <w:rFonts w:ascii="Times New Roman" w:hAnsi="Times New Roman" w:cs="Times New Roman"/>
          <w:color w:val="000000" w:themeColor="text1"/>
          <w:sz w:val="24"/>
          <w:szCs w:val="24"/>
          <w:lang w:val="en-US"/>
        </w:rPr>
        <w:t xml:space="preserve"> </w:t>
      </w:r>
      <w:r w:rsidRPr="00094E4A">
        <w:rPr>
          <w:rFonts w:ascii="Times New Roman" w:hAnsi="Times New Roman" w:cs="Times New Roman"/>
          <w:color w:val="000000" w:themeColor="text1"/>
          <w:sz w:val="24"/>
          <w:szCs w:val="24"/>
          <w:lang w:val="en-US"/>
        </w:rPr>
        <w:t>T</w:t>
      </w:r>
      <w:r>
        <w:rPr>
          <w:rFonts w:ascii="Times New Roman" w:hAnsi="Times New Roman" w:cs="Times New Roman"/>
          <w:color w:val="000000" w:themeColor="text1"/>
          <w:sz w:val="24"/>
          <w:szCs w:val="24"/>
          <w:lang w:val="en-US"/>
        </w:rPr>
        <w:t>he Project</w:t>
      </w:r>
      <w:r w:rsidRPr="00094E4A">
        <w:rPr>
          <w:rFonts w:ascii="Times New Roman" w:hAnsi="Times New Roman" w:cs="Times New Roman"/>
          <w:color w:val="000000" w:themeColor="text1"/>
          <w:sz w:val="24"/>
          <w:szCs w:val="24"/>
          <w:lang w:val="en-US"/>
        </w:rPr>
        <w:t xml:space="preserve"> involves central collection, validation, and harmonization of the original data.</w:t>
      </w:r>
      <w:r>
        <w:rPr>
          <w:rFonts w:ascii="Times New Roman" w:hAnsi="Times New Roman" w:cs="Times New Roman"/>
          <w:color w:val="000000" w:themeColor="text1"/>
          <w:sz w:val="24"/>
          <w:szCs w:val="24"/>
          <w:lang w:val="en-US"/>
        </w:rPr>
        <w:t xml:space="preserve"> </w:t>
      </w:r>
    </w:p>
    <w:p w14:paraId="0D4848F9" w14:textId="070043D7" w:rsidR="00AA6FBA" w:rsidRPr="00094E4A" w:rsidRDefault="00AA6FBA" w:rsidP="00094E4A">
      <w:pPr>
        <w:spacing w:line="360" w:lineRule="auto"/>
        <w:rPr>
          <w:rFonts w:ascii="Times New Roman" w:hAnsi="Times New Roman" w:cs="Times New Roman"/>
          <w:color w:val="000000" w:themeColor="text1"/>
          <w:sz w:val="24"/>
          <w:szCs w:val="24"/>
          <w:lang w:val="en-US"/>
        </w:rPr>
      </w:pPr>
      <w:r w:rsidRPr="00094E4A">
        <w:rPr>
          <w:rFonts w:ascii="Times New Roman" w:eastAsia="Times New Roman" w:hAnsi="Times New Roman" w:cs="Times New Roman"/>
          <w:color w:val="000000"/>
          <w:sz w:val="24"/>
          <w:szCs w:val="24"/>
          <w:lang w:val="en-US" w:eastAsia="it-IT"/>
        </w:rPr>
        <w:t xml:space="preserve">This study is based on the third release (v3.1) of the </w:t>
      </w:r>
      <w:proofErr w:type="spellStart"/>
      <w:r w:rsidRPr="00094E4A">
        <w:rPr>
          <w:rFonts w:ascii="Times New Roman" w:eastAsia="Times New Roman" w:hAnsi="Times New Roman" w:cs="Times New Roman"/>
          <w:color w:val="000000"/>
          <w:sz w:val="24"/>
          <w:szCs w:val="24"/>
          <w:lang w:val="en-US" w:eastAsia="it-IT"/>
        </w:rPr>
        <w:t>StoP</w:t>
      </w:r>
      <w:proofErr w:type="spellEnd"/>
      <w:r w:rsidRPr="00094E4A">
        <w:rPr>
          <w:rFonts w:ascii="Times New Roman" w:eastAsia="Times New Roman" w:hAnsi="Times New Roman" w:cs="Times New Roman"/>
          <w:color w:val="000000"/>
          <w:sz w:val="24"/>
          <w:szCs w:val="24"/>
          <w:lang w:val="en-US" w:eastAsia="it-IT"/>
        </w:rPr>
        <w:t xml:space="preserve"> Project dataset, which includes 34 case-control studies—or case-control analyses nested within cohorts—from 14 countries, totaling 13,121 gastric cancer cases and 31,420 controls. GC cases were incident and histologically confirmed at diagnosis, while controls were either population-based or hospital-based cancer-free individuals, selected to match cases in time and geography.</w:t>
      </w:r>
    </w:p>
    <w:p w14:paraId="29243321" w14:textId="77777777" w:rsidR="00AA6FBA" w:rsidRPr="00094E4A" w:rsidRDefault="00AA6FBA" w:rsidP="00094E4A">
      <w:pPr>
        <w:spacing w:line="360" w:lineRule="auto"/>
        <w:rPr>
          <w:rFonts w:ascii="Times New Roman" w:eastAsia="Times New Roman" w:hAnsi="Times New Roman" w:cs="Times New Roman"/>
          <w:color w:val="000000"/>
          <w:sz w:val="24"/>
          <w:szCs w:val="24"/>
          <w:lang w:val="en-US" w:eastAsia="it-IT"/>
        </w:rPr>
      </w:pPr>
      <w:r w:rsidRPr="00094E4A">
        <w:rPr>
          <w:rFonts w:ascii="Times New Roman" w:eastAsia="Times New Roman" w:hAnsi="Times New Roman" w:cs="Times New Roman"/>
          <w:color w:val="000000"/>
          <w:sz w:val="24"/>
          <w:szCs w:val="24"/>
          <w:lang w:val="en-US" w:eastAsia="it-IT"/>
        </w:rPr>
        <w:t xml:space="preserve">For each study, investigators completed a description form and provided contact information. Participating studies shared either the full dataset or a core set of standardized variables (e.g., age, sex, education, smoking, dietary factors, </w:t>
      </w:r>
      <w:r w:rsidRPr="00094E4A">
        <w:rPr>
          <w:rFonts w:ascii="Times New Roman" w:eastAsia="Times New Roman" w:hAnsi="Times New Roman" w:cs="Times New Roman"/>
          <w:i/>
          <w:iCs/>
          <w:color w:val="000000"/>
          <w:sz w:val="24"/>
          <w:szCs w:val="24"/>
          <w:lang w:val="en-US" w:eastAsia="it-IT"/>
        </w:rPr>
        <w:t>H. pylori</w:t>
      </w:r>
      <w:r w:rsidRPr="00094E4A">
        <w:rPr>
          <w:rFonts w:ascii="Times New Roman" w:eastAsia="Times New Roman" w:hAnsi="Times New Roman" w:cs="Times New Roman"/>
          <w:color w:val="000000"/>
          <w:sz w:val="24"/>
          <w:szCs w:val="24"/>
          <w:lang w:val="en-US" w:eastAsia="it-IT"/>
        </w:rPr>
        <w:t xml:space="preserve"> markers), along with original questionnaires and supporting materials such as codebooks. All datasets were harmonized at the coordinating center (University of Milan) using a pre-specified format. Data were organized into thematic sections and harmonized through the creation of project-specific codebooks and recoding rules. A unique identifier was assigned to each participant to ensure traceability and consistency across the integrated dataset.</w:t>
      </w:r>
    </w:p>
    <w:p w14:paraId="6CCA3514" w14:textId="77777777" w:rsidR="00AA6FBA" w:rsidRPr="00094E4A" w:rsidRDefault="00AA6FBA" w:rsidP="00094E4A">
      <w:pPr>
        <w:spacing w:line="360" w:lineRule="auto"/>
        <w:rPr>
          <w:rFonts w:ascii="Times New Roman" w:eastAsia="Times New Roman" w:hAnsi="Times New Roman" w:cs="Times New Roman"/>
          <w:color w:val="000000"/>
          <w:sz w:val="24"/>
          <w:szCs w:val="24"/>
          <w:lang w:val="en-US" w:eastAsia="it-IT"/>
        </w:rPr>
      </w:pPr>
      <w:r w:rsidRPr="00094E4A">
        <w:rPr>
          <w:rFonts w:ascii="Times New Roman" w:eastAsia="Times New Roman" w:hAnsi="Times New Roman" w:cs="Times New Roman"/>
          <w:color w:val="000000"/>
          <w:sz w:val="24"/>
          <w:szCs w:val="24"/>
          <w:lang w:val="en-US" w:eastAsia="it-IT"/>
        </w:rPr>
        <w:t xml:space="preserve">To ensure data quality, completeness and consistency checks were centrally performed using dedicated programs to detect implausible values, inconsistencies, and missing data patterns. Frequency distributions, summary statistics, and feedback reports were shared with each study for verification and correction. Ethical approval for the </w:t>
      </w:r>
      <w:proofErr w:type="spellStart"/>
      <w:r w:rsidRPr="00094E4A">
        <w:rPr>
          <w:rFonts w:ascii="Times New Roman" w:eastAsia="Times New Roman" w:hAnsi="Times New Roman" w:cs="Times New Roman"/>
          <w:color w:val="000000"/>
          <w:sz w:val="24"/>
          <w:szCs w:val="24"/>
          <w:lang w:val="en-US" w:eastAsia="it-IT"/>
        </w:rPr>
        <w:t>StoP</w:t>
      </w:r>
      <w:proofErr w:type="spellEnd"/>
      <w:r w:rsidRPr="00094E4A">
        <w:rPr>
          <w:rFonts w:ascii="Times New Roman" w:eastAsia="Times New Roman" w:hAnsi="Times New Roman" w:cs="Times New Roman"/>
          <w:color w:val="000000"/>
          <w:sz w:val="24"/>
          <w:szCs w:val="24"/>
          <w:lang w:val="en-US" w:eastAsia="it-IT"/>
        </w:rPr>
        <w:t xml:space="preserve"> Project was granted by the University of Milan Review Board (Approval No. 19/15, dated April 1, 2015).</w:t>
      </w:r>
    </w:p>
    <w:p w14:paraId="7AAC3960" w14:textId="77777777" w:rsidR="00AA6FBA" w:rsidRPr="00094E4A" w:rsidRDefault="00AA6FBA">
      <w:pPr>
        <w:rPr>
          <w:rFonts w:ascii="Times New Roman" w:eastAsia="Times New Roman" w:hAnsi="Times New Roman" w:cs="Times New Roman"/>
          <w:b/>
          <w:color w:val="000000"/>
          <w:sz w:val="24"/>
          <w:szCs w:val="24"/>
          <w:lang w:val="en-US" w:eastAsia="it-IT"/>
        </w:rPr>
      </w:pPr>
    </w:p>
    <w:p w14:paraId="5116FE43" w14:textId="77777777" w:rsidR="00AA6FBA" w:rsidRPr="00094E4A" w:rsidRDefault="00AA6FBA">
      <w:pPr>
        <w:rPr>
          <w:rFonts w:ascii="Times New Roman" w:eastAsia="Times New Roman" w:hAnsi="Times New Roman" w:cs="Times New Roman"/>
          <w:b/>
          <w:color w:val="000000"/>
          <w:lang w:val="en-US" w:eastAsia="it-IT"/>
        </w:rPr>
      </w:pPr>
    </w:p>
    <w:p w14:paraId="40A9FDB3" w14:textId="77777777" w:rsidR="00743711" w:rsidRPr="00094E4A" w:rsidRDefault="00743711">
      <w:pPr>
        <w:rPr>
          <w:rFonts w:ascii="Times New Roman" w:eastAsia="Times New Roman" w:hAnsi="Times New Roman" w:cs="Times New Roman"/>
          <w:b/>
          <w:color w:val="000000"/>
          <w:sz w:val="24"/>
          <w:szCs w:val="24"/>
          <w:lang w:val="en-US" w:eastAsia="it-IT"/>
        </w:rPr>
      </w:pPr>
    </w:p>
    <w:p w14:paraId="40A9FDB4" w14:textId="77777777" w:rsidR="00743711" w:rsidRDefault="00BF52F7" w:rsidP="00AA6FBA">
      <w:pPr>
        <w:pStyle w:val="Titolo1"/>
        <w:rPr>
          <w:rFonts w:ascii="Times New Roman" w:eastAsia="Times New Roman" w:hAnsi="Times New Roman" w:cs="Times New Roman"/>
          <w:bCs/>
          <w:color w:val="000000"/>
          <w:sz w:val="24"/>
          <w:szCs w:val="24"/>
          <w:lang w:val="en-US" w:eastAsia="it-IT"/>
        </w:rPr>
      </w:pPr>
      <w:bookmarkStart w:id="1" w:name="_Toc200979663"/>
      <w:r w:rsidRPr="00094E4A">
        <w:rPr>
          <w:rFonts w:ascii="Times New Roman" w:eastAsia="Times New Roman" w:hAnsi="Times New Roman" w:cs="Times New Roman"/>
          <w:b/>
          <w:color w:val="000000"/>
          <w:sz w:val="24"/>
          <w:szCs w:val="24"/>
          <w:lang w:val="en-US" w:eastAsia="it-IT"/>
        </w:rPr>
        <w:t xml:space="preserve">Supplementary Table S1. </w:t>
      </w:r>
      <w:r w:rsidRPr="00094E4A">
        <w:rPr>
          <w:rFonts w:ascii="Times New Roman" w:eastAsia="Times New Roman" w:hAnsi="Times New Roman" w:cs="Times New Roman"/>
          <w:bCs/>
          <w:color w:val="000000"/>
          <w:sz w:val="24"/>
          <w:szCs w:val="24"/>
          <w:lang w:val="en-US" w:eastAsia="it-IT"/>
        </w:rPr>
        <w:t xml:space="preserve">Characteristics of individual studies of the </w:t>
      </w:r>
      <w:proofErr w:type="spellStart"/>
      <w:r w:rsidRPr="00094E4A">
        <w:rPr>
          <w:rFonts w:ascii="Times New Roman" w:eastAsia="Times New Roman" w:hAnsi="Times New Roman" w:cs="Times New Roman"/>
          <w:bCs/>
          <w:color w:val="000000"/>
          <w:sz w:val="24"/>
          <w:szCs w:val="24"/>
          <w:lang w:val="en-US" w:eastAsia="it-IT"/>
        </w:rPr>
        <w:t>StoP</w:t>
      </w:r>
      <w:proofErr w:type="spellEnd"/>
      <w:r w:rsidRPr="00094E4A">
        <w:rPr>
          <w:rFonts w:ascii="Times New Roman" w:eastAsia="Times New Roman" w:hAnsi="Times New Roman" w:cs="Times New Roman"/>
          <w:bCs/>
          <w:color w:val="000000"/>
          <w:sz w:val="24"/>
          <w:szCs w:val="24"/>
          <w:lang w:val="en-US" w:eastAsia="it-IT"/>
        </w:rPr>
        <w:t xml:space="preserve"> consortium included in the analysis.</w:t>
      </w:r>
      <w:bookmarkEnd w:id="1"/>
    </w:p>
    <w:p w14:paraId="483BA398" w14:textId="77777777" w:rsidR="00AA6FBA" w:rsidRPr="00094E4A" w:rsidRDefault="00AA6FBA" w:rsidP="00AA6FBA">
      <w:pPr>
        <w:rPr>
          <w:lang w:val="en-US" w:eastAsia="it-IT"/>
        </w:rPr>
      </w:pPr>
    </w:p>
    <w:tbl>
      <w:tblPr>
        <w:tblW w:w="12360" w:type="dxa"/>
        <w:shd w:val="clear" w:color="auto" w:fill="FFFFFF"/>
        <w:tblCellMar>
          <w:left w:w="0" w:type="dxa"/>
          <w:right w:w="0" w:type="dxa"/>
        </w:tblCellMar>
        <w:tblLook w:val="04A0" w:firstRow="1" w:lastRow="0" w:firstColumn="1" w:lastColumn="0" w:noHBand="0" w:noVBand="1"/>
      </w:tblPr>
      <w:tblGrid>
        <w:gridCol w:w="1191"/>
        <w:gridCol w:w="1474"/>
        <w:gridCol w:w="2268"/>
        <w:gridCol w:w="2268"/>
        <w:gridCol w:w="2268"/>
        <w:gridCol w:w="2891"/>
      </w:tblGrid>
      <w:tr w:rsidR="00743711" w:rsidRPr="00094E4A" w14:paraId="40A9FDBB" w14:textId="77777777">
        <w:trPr>
          <w:trHeight w:val="283"/>
        </w:trPr>
        <w:tc>
          <w:tcPr>
            <w:tcW w:w="1191" w:type="dxa"/>
            <w:tcBorders>
              <w:top w:val="single" w:sz="4" w:space="0" w:color="auto"/>
              <w:bottom w:val="single" w:sz="4" w:space="0" w:color="auto"/>
            </w:tcBorders>
            <w:shd w:val="clear" w:color="auto" w:fill="auto"/>
            <w:tcMar>
              <w:top w:w="0" w:type="dxa"/>
              <w:left w:w="108" w:type="dxa"/>
              <w:bottom w:w="0" w:type="dxa"/>
              <w:right w:w="108" w:type="dxa"/>
            </w:tcMar>
            <w:vAlign w:val="center"/>
          </w:tcPr>
          <w:p w14:paraId="40A9FDB5" w14:textId="77777777" w:rsidR="00743711" w:rsidRPr="00094E4A" w:rsidRDefault="00BF52F7">
            <w:pPr>
              <w:spacing w:after="0" w:line="360" w:lineRule="auto"/>
              <w:rPr>
                <w:rFonts w:ascii="Times New Roman" w:eastAsia="Times New Roman" w:hAnsi="Times New Roman" w:cs="Times New Roman"/>
                <w:b/>
                <w:color w:val="000000"/>
                <w:sz w:val="20"/>
                <w:szCs w:val="20"/>
                <w:lang w:val="en-US" w:eastAsia="it-IT"/>
              </w:rPr>
            </w:pPr>
            <w:r w:rsidRPr="00094E4A">
              <w:rPr>
                <w:rFonts w:ascii="Times New Roman" w:eastAsia="Times New Roman" w:hAnsi="Times New Roman" w:cs="Times New Roman"/>
                <w:b/>
                <w:color w:val="000000"/>
                <w:sz w:val="20"/>
                <w:szCs w:val="20"/>
                <w:lang w:val="en-US" w:eastAsia="it-IT"/>
              </w:rPr>
              <w:t>Study</w:t>
            </w:r>
          </w:p>
        </w:tc>
        <w:tc>
          <w:tcPr>
            <w:tcW w:w="1474" w:type="dxa"/>
            <w:tcBorders>
              <w:top w:val="single" w:sz="4" w:space="0" w:color="auto"/>
              <w:bottom w:val="single" w:sz="4" w:space="0" w:color="auto"/>
            </w:tcBorders>
            <w:shd w:val="clear" w:color="auto" w:fill="auto"/>
            <w:tcMar>
              <w:top w:w="0" w:type="dxa"/>
              <w:left w:w="108" w:type="dxa"/>
              <w:bottom w:w="0" w:type="dxa"/>
              <w:right w:w="108" w:type="dxa"/>
            </w:tcMar>
            <w:vAlign w:val="center"/>
          </w:tcPr>
          <w:p w14:paraId="40A9FDB6" w14:textId="5BFC676F" w:rsidR="00743711" w:rsidRPr="00094E4A" w:rsidRDefault="00BF52F7">
            <w:pPr>
              <w:spacing w:after="0" w:line="360" w:lineRule="auto"/>
              <w:rPr>
                <w:rFonts w:ascii="Times New Roman" w:eastAsia="Times New Roman" w:hAnsi="Times New Roman" w:cs="Times New Roman"/>
                <w:b/>
                <w:color w:val="000000"/>
                <w:sz w:val="20"/>
                <w:szCs w:val="20"/>
                <w:lang w:val="en-US" w:eastAsia="it-IT"/>
              </w:rPr>
            </w:pPr>
            <w:r w:rsidRPr="00094E4A">
              <w:rPr>
                <w:rFonts w:ascii="Times New Roman" w:eastAsia="Times New Roman" w:hAnsi="Times New Roman" w:cs="Times New Roman"/>
                <w:b/>
                <w:color w:val="000000"/>
                <w:sz w:val="20"/>
                <w:szCs w:val="20"/>
                <w:lang w:val="en-US" w:eastAsia="it-IT"/>
              </w:rPr>
              <w:t>Recruitment period</w:t>
            </w:r>
          </w:p>
        </w:tc>
        <w:tc>
          <w:tcPr>
            <w:tcW w:w="2268" w:type="dxa"/>
            <w:tcBorders>
              <w:top w:val="single" w:sz="4" w:space="0" w:color="auto"/>
              <w:bottom w:val="single" w:sz="4" w:space="0" w:color="auto"/>
            </w:tcBorders>
            <w:shd w:val="clear" w:color="auto" w:fill="FFFFFF"/>
            <w:vAlign w:val="center"/>
          </w:tcPr>
          <w:p w14:paraId="40A9FDB7" w14:textId="77777777" w:rsidR="00743711" w:rsidRPr="00094E4A" w:rsidRDefault="00BF52F7">
            <w:pPr>
              <w:spacing w:after="0" w:line="360" w:lineRule="auto"/>
              <w:ind w:firstLine="143"/>
              <w:rPr>
                <w:rFonts w:ascii="Times New Roman" w:eastAsia="Times New Roman" w:hAnsi="Times New Roman" w:cs="Times New Roman"/>
                <w:b/>
                <w:color w:val="000000"/>
                <w:sz w:val="20"/>
                <w:szCs w:val="20"/>
                <w:lang w:val="en-US" w:eastAsia="it-IT"/>
              </w:rPr>
            </w:pPr>
            <w:r w:rsidRPr="00094E4A">
              <w:rPr>
                <w:rFonts w:ascii="Times New Roman" w:eastAsia="Times New Roman" w:hAnsi="Times New Roman" w:cs="Times New Roman"/>
                <w:b/>
                <w:color w:val="000000"/>
                <w:sz w:val="20"/>
                <w:szCs w:val="20"/>
                <w:lang w:val="en-US" w:eastAsia="it-IT"/>
              </w:rPr>
              <w:t>Type of controls</w:t>
            </w:r>
          </w:p>
        </w:tc>
        <w:tc>
          <w:tcPr>
            <w:tcW w:w="2268" w:type="dxa"/>
            <w:tcBorders>
              <w:top w:val="single" w:sz="4" w:space="0" w:color="auto"/>
              <w:bottom w:val="single" w:sz="4" w:space="0" w:color="auto"/>
            </w:tcBorders>
            <w:shd w:val="clear" w:color="auto" w:fill="FFFFFF"/>
            <w:vAlign w:val="center"/>
          </w:tcPr>
          <w:p w14:paraId="40A9FDB8" w14:textId="77777777" w:rsidR="00743711" w:rsidRPr="00094E4A" w:rsidRDefault="00BF52F7">
            <w:pPr>
              <w:spacing w:after="0" w:line="360" w:lineRule="auto"/>
              <w:ind w:firstLine="143"/>
              <w:jc w:val="center"/>
              <w:rPr>
                <w:rFonts w:ascii="Times New Roman" w:eastAsia="Times New Roman" w:hAnsi="Times New Roman" w:cs="Times New Roman"/>
                <w:b/>
                <w:color w:val="000000"/>
                <w:sz w:val="20"/>
                <w:szCs w:val="20"/>
                <w:lang w:val="en-US" w:eastAsia="it-IT"/>
              </w:rPr>
            </w:pPr>
            <w:r w:rsidRPr="00094E4A">
              <w:rPr>
                <w:rFonts w:ascii="Times New Roman" w:eastAsia="Times New Roman" w:hAnsi="Times New Roman" w:cs="Times New Roman"/>
                <w:b/>
                <w:color w:val="000000"/>
                <w:sz w:val="20"/>
                <w:szCs w:val="20"/>
                <w:lang w:val="en-US" w:eastAsia="it-IT"/>
              </w:rPr>
              <w:t>Type of matching (Matching factors)</w:t>
            </w:r>
          </w:p>
        </w:tc>
        <w:tc>
          <w:tcPr>
            <w:tcW w:w="2268" w:type="dxa"/>
            <w:tcBorders>
              <w:top w:val="single" w:sz="4" w:space="0" w:color="auto"/>
              <w:bottom w:val="single" w:sz="4" w:space="0" w:color="auto"/>
            </w:tcBorders>
            <w:shd w:val="clear" w:color="auto" w:fill="FFFFFF"/>
            <w:vAlign w:val="center"/>
          </w:tcPr>
          <w:p w14:paraId="40A9FDB9" w14:textId="77777777" w:rsidR="00743711" w:rsidRPr="00094E4A" w:rsidRDefault="00BF52F7">
            <w:pPr>
              <w:spacing w:after="0" w:line="360" w:lineRule="auto"/>
              <w:ind w:firstLine="143"/>
              <w:jc w:val="center"/>
              <w:rPr>
                <w:rFonts w:ascii="Times New Roman" w:eastAsia="Times New Roman" w:hAnsi="Times New Roman" w:cs="Times New Roman"/>
                <w:b/>
                <w:color w:val="000000"/>
                <w:sz w:val="20"/>
                <w:szCs w:val="20"/>
                <w:lang w:val="en-US" w:eastAsia="it-IT"/>
              </w:rPr>
            </w:pPr>
            <w:r w:rsidRPr="00094E4A">
              <w:rPr>
                <w:rFonts w:ascii="Times New Roman" w:eastAsia="Times New Roman" w:hAnsi="Times New Roman" w:cs="Times New Roman"/>
                <w:b/>
                <w:color w:val="000000"/>
                <w:sz w:val="20"/>
                <w:szCs w:val="20"/>
                <w:lang w:val="en-US" w:eastAsia="it-IT"/>
              </w:rPr>
              <w:t>Reported BMI in cases</w:t>
            </w:r>
          </w:p>
        </w:tc>
        <w:tc>
          <w:tcPr>
            <w:tcW w:w="2891" w:type="dxa"/>
            <w:tcBorders>
              <w:top w:val="single" w:sz="4" w:space="0" w:color="auto"/>
              <w:bottom w:val="single" w:sz="4" w:space="0" w:color="auto"/>
            </w:tcBorders>
            <w:shd w:val="clear" w:color="auto" w:fill="auto"/>
            <w:vAlign w:val="center"/>
          </w:tcPr>
          <w:p w14:paraId="40A9FDBA" w14:textId="77777777" w:rsidR="00743711" w:rsidRPr="00094E4A" w:rsidRDefault="00BF52F7">
            <w:pPr>
              <w:spacing w:after="0" w:line="360" w:lineRule="auto"/>
              <w:ind w:firstLine="143"/>
              <w:rPr>
                <w:rFonts w:ascii="Times New Roman" w:eastAsia="Times New Roman" w:hAnsi="Times New Roman" w:cs="Times New Roman"/>
                <w:b/>
                <w:color w:val="000000"/>
                <w:sz w:val="20"/>
                <w:szCs w:val="20"/>
                <w:lang w:val="en-US" w:eastAsia="it-IT"/>
              </w:rPr>
            </w:pPr>
            <w:r w:rsidRPr="00094E4A">
              <w:rPr>
                <w:rFonts w:ascii="Times New Roman" w:eastAsia="Times New Roman" w:hAnsi="Times New Roman" w:cs="Times New Roman"/>
                <w:b/>
                <w:color w:val="000000"/>
                <w:sz w:val="20"/>
                <w:szCs w:val="20"/>
                <w:lang w:val="en-US" w:eastAsia="it-IT"/>
              </w:rPr>
              <w:t>Reference</w:t>
            </w:r>
          </w:p>
        </w:tc>
      </w:tr>
      <w:tr w:rsidR="00743711" w:rsidRPr="00094E4A" w14:paraId="40A9FDC2" w14:textId="77777777">
        <w:trPr>
          <w:trHeight w:val="170"/>
        </w:trPr>
        <w:tc>
          <w:tcPr>
            <w:tcW w:w="1191" w:type="dxa"/>
            <w:shd w:val="clear" w:color="auto" w:fill="auto"/>
            <w:tcMar>
              <w:top w:w="0" w:type="dxa"/>
              <w:left w:w="108" w:type="dxa"/>
              <w:bottom w:w="0" w:type="dxa"/>
              <w:right w:w="108" w:type="dxa"/>
            </w:tcMar>
            <w:vAlign w:val="center"/>
          </w:tcPr>
          <w:p w14:paraId="40A9FDBC"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03-Italy</w:t>
            </w:r>
          </w:p>
        </w:tc>
        <w:tc>
          <w:tcPr>
            <w:tcW w:w="1474" w:type="dxa"/>
            <w:shd w:val="clear" w:color="auto" w:fill="auto"/>
            <w:tcMar>
              <w:top w:w="0" w:type="dxa"/>
              <w:left w:w="108" w:type="dxa"/>
              <w:bottom w:w="0" w:type="dxa"/>
              <w:right w:w="108" w:type="dxa"/>
            </w:tcMar>
            <w:vAlign w:val="center"/>
          </w:tcPr>
          <w:p w14:paraId="40A9FDBD"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1997-2007</w:t>
            </w:r>
          </w:p>
        </w:tc>
        <w:tc>
          <w:tcPr>
            <w:tcW w:w="2268" w:type="dxa"/>
            <w:shd w:val="clear" w:color="auto" w:fill="FFFFFF"/>
            <w:vAlign w:val="center"/>
          </w:tcPr>
          <w:p w14:paraId="40A9FDBE"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eastAsia="it-IT"/>
              </w:rPr>
              <w:t xml:space="preserve">Hospital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shd w:val="clear" w:color="auto" w:fill="FFFFFF"/>
            <w:vAlign w:val="center"/>
          </w:tcPr>
          <w:p w14:paraId="40A9FDBF"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Frequency (Age, Sex)</w:t>
            </w:r>
          </w:p>
        </w:tc>
        <w:tc>
          <w:tcPr>
            <w:tcW w:w="2268" w:type="dxa"/>
            <w:shd w:val="clear" w:color="auto" w:fill="FFFFFF"/>
            <w:vAlign w:val="center"/>
          </w:tcPr>
          <w:p w14:paraId="40A9FDC0"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Max*</w:t>
            </w:r>
          </w:p>
        </w:tc>
        <w:tc>
          <w:tcPr>
            <w:tcW w:w="2891" w:type="dxa"/>
            <w:shd w:val="clear" w:color="auto" w:fill="auto"/>
            <w:vAlign w:val="center"/>
          </w:tcPr>
          <w:p w14:paraId="40A9FDC1"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proofErr w:type="spellStart"/>
            <w:r w:rsidRPr="00094E4A">
              <w:rPr>
                <w:rFonts w:ascii="Times New Roman" w:eastAsia="Times New Roman" w:hAnsi="Times New Roman" w:cs="Times New Roman"/>
                <w:bCs/>
                <w:color w:val="000000"/>
                <w:sz w:val="20"/>
                <w:szCs w:val="20"/>
                <w:lang w:eastAsia="it-IT"/>
              </w:rPr>
              <w:t>Lucenteforte</w:t>
            </w:r>
            <w:proofErr w:type="spellEnd"/>
            <w:r w:rsidRPr="00094E4A">
              <w:rPr>
                <w:rFonts w:ascii="Times New Roman" w:eastAsia="Times New Roman" w:hAnsi="Times New Roman" w:cs="Times New Roman"/>
                <w:bCs/>
                <w:color w:val="000000"/>
                <w:sz w:val="20"/>
                <w:szCs w:val="20"/>
                <w:lang w:eastAsia="it-IT"/>
              </w:rPr>
              <w:t xml:space="preserve"> et al., 2008 </w:t>
            </w:r>
            <w:r w:rsidRPr="00094E4A">
              <w:rPr>
                <w:rFonts w:ascii="Times New Roman" w:eastAsia="Times New Roman" w:hAnsi="Times New Roman" w:cs="Times New Roman"/>
                <w:bCs/>
                <w:color w:val="000000"/>
                <w:sz w:val="20"/>
                <w:szCs w:val="20"/>
                <w:vertAlign w:val="superscript"/>
                <w:lang w:eastAsia="it-IT"/>
              </w:rPr>
              <w:t>40</w:t>
            </w:r>
          </w:p>
        </w:tc>
      </w:tr>
      <w:tr w:rsidR="00743711" w:rsidRPr="00094E4A" w14:paraId="40A9FDC9" w14:textId="77777777">
        <w:trPr>
          <w:trHeight w:val="170"/>
        </w:trPr>
        <w:tc>
          <w:tcPr>
            <w:tcW w:w="1191" w:type="dxa"/>
            <w:shd w:val="clear" w:color="auto" w:fill="auto"/>
            <w:tcMar>
              <w:top w:w="0" w:type="dxa"/>
              <w:left w:w="108" w:type="dxa"/>
              <w:bottom w:w="0" w:type="dxa"/>
              <w:right w:w="108" w:type="dxa"/>
            </w:tcMar>
            <w:vAlign w:val="center"/>
          </w:tcPr>
          <w:p w14:paraId="40A9FDC3"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09-Russia</w:t>
            </w:r>
          </w:p>
        </w:tc>
        <w:tc>
          <w:tcPr>
            <w:tcW w:w="1474" w:type="dxa"/>
            <w:shd w:val="clear" w:color="auto" w:fill="auto"/>
            <w:tcMar>
              <w:top w:w="0" w:type="dxa"/>
              <w:left w:w="108" w:type="dxa"/>
              <w:bottom w:w="0" w:type="dxa"/>
              <w:right w:w="108" w:type="dxa"/>
            </w:tcMar>
            <w:vAlign w:val="center"/>
          </w:tcPr>
          <w:p w14:paraId="40A9FDC4"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1996-1997</w:t>
            </w:r>
          </w:p>
        </w:tc>
        <w:tc>
          <w:tcPr>
            <w:tcW w:w="2268" w:type="dxa"/>
            <w:shd w:val="clear" w:color="auto" w:fill="FFFFFF"/>
            <w:vAlign w:val="center"/>
          </w:tcPr>
          <w:p w14:paraId="40A9FDC5"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eastAsia="it-IT"/>
              </w:rPr>
              <w:t xml:space="preserve">Hospital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shd w:val="clear" w:color="auto" w:fill="FFFFFF"/>
            <w:vAlign w:val="center"/>
          </w:tcPr>
          <w:p w14:paraId="40A9FDC6"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None</w:t>
            </w:r>
          </w:p>
        </w:tc>
        <w:tc>
          <w:tcPr>
            <w:tcW w:w="2268" w:type="dxa"/>
            <w:shd w:val="clear" w:color="auto" w:fill="FFFFFF"/>
            <w:vAlign w:val="center"/>
          </w:tcPr>
          <w:p w14:paraId="40A9FDC7"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Max*</w:t>
            </w:r>
          </w:p>
        </w:tc>
        <w:tc>
          <w:tcPr>
            <w:tcW w:w="2891" w:type="dxa"/>
            <w:shd w:val="clear" w:color="auto" w:fill="auto"/>
            <w:vAlign w:val="center"/>
          </w:tcPr>
          <w:p w14:paraId="40A9FDC8"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eastAsia="it-IT"/>
              </w:rPr>
            </w:pPr>
            <w:proofErr w:type="spellStart"/>
            <w:r w:rsidRPr="00094E4A">
              <w:rPr>
                <w:rFonts w:ascii="Times New Roman" w:eastAsia="Times New Roman" w:hAnsi="Times New Roman" w:cs="Times New Roman"/>
                <w:bCs/>
                <w:color w:val="000000"/>
                <w:sz w:val="20"/>
                <w:szCs w:val="20"/>
                <w:lang w:eastAsia="it-IT"/>
              </w:rPr>
              <w:t>Zaridze</w:t>
            </w:r>
            <w:proofErr w:type="spellEnd"/>
            <w:r w:rsidRPr="00094E4A">
              <w:rPr>
                <w:rFonts w:ascii="Times New Roman" w:eastAsia="Times New Roman" w:hAnsi="Times New Roman" w:cs="Times New Roman"/>
                <w:bCs/>
                <w:color w:val="000000"/>
                <w:sz w:val="20"/>
                <w:szCs w:val="20"/>
                <w:lang w:eastAsia="it-IT"/>
              </w:rPr>
              <w:t xml:space="preserve"> et al., 1999 </w:t>
            </w:r>
            <w:r w:rsidRPr="00094E4A">
              <w:rPr>
                <w:rFonts w:ascii="Times New Roman" w:eastAsia="Times New Roman" w:hAnsi="Times New Roman" w:cs="Times New Roman"/>
                <w:bCs/>
                <w:color w:val="000000"/>
                <w:sz w:val="20"/>
                <w:szCs w:val="20"/>
                <w:vertAlign w:val="superscript"/>
                <w:lang w:eastAsia="it-IT"/>
              </w:rPr>
              <w:t>40</w:t>
            </w:r>
          </w:p>
        </w:tc>
      </w:tr>
      <w:tr w:rsidR="00743711" w:rsidRPr="00094E4A" w14:paraId="40A9FDD0" w14:textId="77777777">
        <w:trPr>
          <w:trHeight w:val="170"/>
        </w:trPr>
        <w:tc>
          <w:tcPr>
            <w:tcW w:w="1191" w:type="dxa"/>
            <w:shd w:val="clear" w:color="auto" w:fill="auto"/>
            <w:tcMar>
              <w:top w:w="0" w:type="dxa"/>
              <w:left w:w="108" w:type="dxa"/>
              <w:bottom w:w="0" w:type="dxa"/>
              <w:right w:w="108" w:type="dxa"/>
            </w:tcMar>
            <w:vAlign w:val="center"/>
          </w:tcPr>
          <w:p w14:paraId="40A9FDCA"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10-Iran</w:t>
            </w:r>
          </w:p>
        </w:tc>
        <w:tc>
          <w:tcPr>
            <w:tcW w:w="1474" w:type="dxa"/>
            <w:shd w:val="clear" w:color="auto" w:fill="auto"/>
            <w:tcMar>
              <w:top w:w="0" w:type="dxa"/>
              <w:left w:w="108" w:type="dxa"/>
              <w:bottom w:w="0" w:type="dxa"/>
              <w:right w:w="108" w:type="dxa"/>
            </w:tcMar>
            <w:vAlign w:val="center"/>
          </w:tcPr>
          <w:p w14:paraId="40A9FDCB"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2004-2005</w:t>
            </w:r>
          </w:p>
        </w:tc>
        <w:tc>
          <w:tcPr>
            <w:tcW w:w="2268" w:type="dxa"/>
            <w:shd w:val="clear" w:color="auto" w:fill="FFFFFF"/>
            <w:vAlign w:val="center"/>
          </w:tcPr>
          <w:p w14:paraId="40A9FDCC"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proofErr w:type="spellStart"/>
            <w:r w:rsidRPr="00094E4A">
              <w:rPr>
                <w:rFonts w:ascii="Times New Roman" w:eastAsia="Times New Roman" w:hAnsi="Times New Roman" w:cs="Times New Roman"/>
                <w:bCs/>
                <w:color w:val="000000"/>
                <w:sz w:val="20"/>
                <w:szCs w:val="20"/>
                <w:lang w:eastAsia="it-IT"/>
              </w:rPr>
              <w:t>Population</w:t>
            </w:r>
            <w:proofErr w:type="spellEnd"/>
            <w:r w:rsidRPr="00094E4A">
              <w:rPr>
                <w:rFonts w:ascii="Times New Roman" w:eastAsia="Times New Roman" w:hAnsi="Times New Roman" w:cs="Times New Roman"/>
                <w:bCs/>
                <w:color w:val="000000"/>
                <w:sz w:val="20"/>
                <w:szCs w:val="20"/>
                <w:lang w:eastAsia="it-IT"/>
              </w:rPr>
              <w:t xml:space="preserve">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shd w:val="clear" w:color="auto" w:fill="FFFFFF"/>
            <w:vAlign w:val="center"/>
          </w:tcPr>
          <w:p w14:paraId="40A9FDCD"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Frequency (Age, Sex)</w:t>
            </w:r>
          </w:p>
        </w:tc>
        <w:tc>
          <w:tcPr>
            <w:tcW w:w="2268" w:type="dxa"/>
            <w:shd w:val="clear" w:color="auto" w:fill="FFFFFF"/>
            <w:vAlign w:val="center"/>
          </w:tcPr>
          <w:p w14:paraId="40A9FDCE"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10 years**</w:t>
            </w:r>
          </w:p>
        </w:tc>
        <w:tc>
          <w:tcPr>
            <w:tcW w:w="2891" w:type="dxa"/>
            <w:shd w:val="clear" w:color="auto" w:fill="auto"/>
            <w:vAlign w:val="center"/>
          </w:tcPr>
          <w:p w14:paraId="40A9FDCF"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proofErr w:type="spellStart"/>
            <w:r w:rsidRPr="00094E4A">
              <w:rPr>
                <w:rFonts w:ascii="Times New Roman" w:eastAsia="Times New Roman" w:hAnsi="Times New Roman" w:cs="Times New Roman"/>
                <w:bCs/>
                <w:color w:val="000000"/>
                <w:sz w:val="20"/>
                <w:szCs w:val="20"/>
                <w:lang w:eastAsia="it-IT"/>
              </w:rPr>
              <w:t>Pourfarzi</w:t>
            </w:r>
            <w:proofErr w:type="spellEnd"/>
            <w:r w:rsidRPr="00094E4A">
              <w:rPr>
                <w:rFonts w:ascii="Times New Roman" w:eastAsia="Times New Roman" w:hAnsi="Times New Roman" w:cs="Times New Roman"/>
                <w:bCs/>
                <w:color w:val="000000"/>
                <w:sz w:val="20"/>
                <w:szCs w:val="20"/>
                <w:lang w:eastAsia="it-IT"/>
              </w:rPr>
              <w:t xml:space="preserve"> et al., 2009</w:t>
            </w:r>
          </w:p>
        </w:tc>
      </w:tr>
      <w:tr w:rsidR="00743711" w:rsidRPr="00094E4A" w14:paraId="40A9FDD7" w14:textId="77777777">
        <w:trPr>
          <w:trHeight w:val="170"/>
        </w:trPr>
        <w:tc>
          <w:tcPr>
            <w:tcW w:w="1191" w:type="dxa"/>
            <w:shd w:val="clear" w:color="auto" w:fill="auto"/>
            <w:tcMar>
              <w:top w:w="0" w:type="dxa"/>
              <w:left w:w="108" w:type="dxa"/>
              <w:bottom w:w="0" w:type="dxa"/>
              <w:right w:w="108" w:type="dxa"/>
            </w:tcMar>
            <w:vAlign w:val="center"/>
          </w:tcPr>
          <w:p w14:paraId="40A9FDD1"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16-USA</w:t>
            </w:r>
          </w:p>
        </w:tc>
        <w:tc>
          <w:tcPr>
            <w:tcW w:w="1474" w:type="dxa"/>
            <w:shd w:val="clear" w:color="auto" w:fill="auto"/>
            <w:tcMar>
              <w:top w:w="0" w:type="dxa"/>
              <w:left w:w="108" w:type="dxa"/>
              <w:bottom w:w="0" w:type="dxa"/>
              <w:right w:w="108" w:type="dxa"/>
            </w:tcMar>
            <w:vAlign w:val="center"/>
          </w:tcPr>
          <w:p w14:paraId="40A9FDD2"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1980-1990</w:t>
            </w:r>
          </w:p>
        </w:tc>
        <w:tc>
          <w:tcPr>
            <w:tcW w:w="2268" w:type="dxa"/>
            <w:shd w:val="clear" w:color="auto" w:fill="FFFFFF"/>
            <w:vAlign w:val="center"/>
          </w:tcPr>
          <w:p w14:paraId="40A9FDD3"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eastAsia="it-IT"/>
              </w:rPr>
              <w:t xml:space="preserve">Hospital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shd w:val="clear" w:color="auto" w:fill="FFFFFF"/>
            <w:vAlign w:val="center"/>
          </w:tcPr>
          <w:p w14:paraId="40A9FDD4"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Frequency (Age, Sex)</w:t>
            </w:r>
          </w:p>
        </w:tc>
        <w:tc>
          <w:tcPr>
            <w:tcW w:w="2268" w:type="dxa"/>
            <w:shd w:val="clear" w:color="auto" w:fill="FFFFFF"/>
            <w:vAlign w:val="center"/>
          </w:tcPr>
          <w:p w14:paraId="40A9FDD5"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5 years**</w:t>
            </w:r>
          </w:p>
        </w:tc>
        <w:tc>
          <w:tcPr>
            <w:tcW w:w="2891" w:type="dxa"/>
            <w:shd w:val="clear" w:color="auto" w:fill="auto"/>
            <w:vAlign w:val="center"/>
          </w:tcPr>
          <w:p w14:paraId="40A9FDD6"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eastAsia="it-IT"/>
              </w:rPr>
              <w:t>Muscat J. (</w:t>
            </w:r>
            <w:proofErr w:type="spellStart"/>
            <w:r w:rsidRPr="00094E4A">
              <w:rPr>
                <w:rFonts w:ascii="Times New Roman" w:eastAsia="Times New Roman" w:hAnsi="Times New Roman" w:cs="Times New Roman"/>
                <w:bCs/>
                <w:color w:val="000000"/>
                <w:sz w:val="20"/>
                <w:szCs w:val="20"/>
                <w:lang w:eastAsia="it-IT"/>
              </w:rPr>
              <w:t>Unpublished</w:t>
            </w:r>
            <w:proofErr w:type="spellEnd"/>
            <w:r w:rsidRPr="00094E4A">
              <w:rPr>
                <w:rFonts w:ascii="Times New Roman" w:eastAsia="Times New Roman" w:hAnsi="Times New Roman" w:cs="Times New Roman"/>
                <w:bCs/>
                <w:color w:val="000000"/>
                <w:sz w:val="20"/>
                <w:szCs w:val="20"/>
                <w:lang w:eastAsia="it-IT"/>
              </w:rPr>
              <w:t xml:space="preserve"> data)</w:t>
            </w:r>
          </w:p>
        </w:tc>
      </w:tr>
      <w:tr w:rsidR="00743711" w:rsidRPr="00094E4A" w14:paraId="40A9FDDE" w14:textId="77777777">
        <w:trPr>
          <w:trHeight w:val="170"/>
        </w:trPr>
        <w:tc>
          <w:tcPr>
            <w:tcW w:w="1191" w:type="dxa"/>
            <w:shd w:val="clear" w:color="auto" w:fill="auto"/>
            <w:tcMar>
              <w:top w:w="0" w:type="dxa"/>
              <w:left w:w="108" w:type="dxa"/>
              <w:bottom w:w="0" w:type="dxa"/>
              <w:right w:w="108" w:type="dxa"/>
            </w:tcMar>
            <w:vAlign w:val="center"/>
          </w:tcPr>
          <w:p w14:paraId="40A9FDD8"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21-Spain</w:t>
            </w:r>
          </w:p>
        </w:tc>
        <w:tc>
          <w:tcPr>
            <w:tcW w:w="1474" w:type="dxa"/>
            <w:shd w:val="clear" w:color="auto" w:fill="auto"/>
            <w:tcMar>
              <w:top w:w="0" w:type="dxa"/>
              <w:left w:w="108" w:type="dxa"/>
              <w:bottom w:w="0" w:type="dxa"/>
              <w:right w:w="108" w:type="dxa"/>
            </w:tcMar>
            <w:vAlign w:val="center"/>
          </w:tcPr>
          <w:p w14:paraId="40A9FDD9"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2008-2012</w:t>
            </w:r>
          </w:p>
        </w:tc>
        <w:tc>
          <w:tcPr>
            <w:tcW w:w="2268" w:type="dxa"/>
            <w:shd w:val="clear" w:color="auto" w:fill="FFFFFF"/>
            <w:vAlign w:val="center"/>
          </w:tcPr>
          <w:p w14:paraId="40A9FDDA"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proofErr w:type="spellStart"/>
            <w:r w:rsidRPr="00094E4A">
              <w:rPr>
                <w:rFonts w:ascii="Times New Roman" w:eastAsia="Times New Roman" w:hAnsi="Times New Roman" w:cs="Times New Roman"/>
                <w:bCs/>
                <w:color w:val="000000"/>
                <w:sz w:val="20"/>
                <w:szCs w:val="20"/>
                <w:lang w:eastAsia="it-IT"/>
              </w:rPr>
              <w:t>Population</w:t>
            </w:r>
            <w:proofErr w:type="spellEnd"/>
            <w:r w:rsidRPr="00094E4A">
              <w:rPr>
                <w:rFonts w:ascii="Times New Roman" w:eastAsia="Times New Roman" w:hAnsi="Times New Roman" w:cs="Times New Roman"/>
                <w:bCs/>
                <w:color w:val="000000"/>
                <w:sz w:val="20"/>
                <w:szCs w:val="20"/>
                <w:lang w:eastAsia="it-IT"/>
              </w:rPr>
              <w:t xml:space="preserve">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shd w:val="clear" w:color="auto" w:fill="FFFFFF"/>
            <w:vAlign w:val="center"/>
          </w:tcPr>
          <w:p w14:paraId="40A9FDDB"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 xml:space="preserve">Frequency (Age, Sex, </w:t>
            </w:r>
            <w:r w:rsidRPr="00094E4A">
              <w:rPr>
                <w:rFonts w:ascii="Times New Roman" w:hAnsi="Times New Roman" w:cs="Times New Roman"/>
                <w:sz w:val="20"/>
                <w:szCs w:val="20"/>
                <w:lang w:val="en-US"/>
              </w:rPr>
              <w:t>R</w:t>
            </w:r>
            <w:proofErr w:type="spellStart"/>
            <w:r w:rsidRPr="00094E4A">
              <w:rPr>
                <w:rFonts w:ascii="Times New Roman" w:hAnsi="Times New Roman" w:cs="Times New Roman"/>
                <w:sz w:val="20"/>
                <w:szCs w:val="20"/>
                <w:lang w:val="en-GB"/>
              </w:rPr>
              <w:t>ecruitment</w:t>
            </w:r>
            <w:proofErr w:type="spellEnd"/>
            <w:r w:rsidRPr="00094E4A">
              <w:rPr>
                <w:rFonts w:ascii="Times New Roman" w:hAnsi="Times New Roman" w:cs="Times New Roman"/>
                <w:sz w:val="20"/>
                <w:szCs w:val="20"/>
                <w:lang w:val="en-GB"/>
              </w:rPr>
              <w:t xml:space="preserve"> area</w:t>
            </w:r>
            <w:r w:rsidRPr="00094E4A">
              <w:rPr>
                <w:rFonts w:ascii="Times New Roman" w:eastAsia="Times New Roman" w:hAnsi="Times New Roman" w:cs="Times New Roman"/>
                <w:bCs/>
                <w:color w:val="000000"/>
                <w:sz w:val="20"/>
                <w:szCs w:val="20"/>
                <w:lang w:val="en-US" w:eastAsia="it-IT"/>
              </w:rPr>
              <w:t>)</w:t>
            </w:r>
          </w:p>
        </w:tc>
        <w:tc>
          <w:tcPr>
            <w:tcW w:w="2268" w:type="dxa"/>
            <w:shd w:val="clear" w:color="auto" w:fill="FFFFFF"/>
            <w:vAlign w:val="center"/>
          </w:tcPr>
          <w:p w14:paraId="40A9FDDC"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 year**</w:t>
            </w:r>
          </w:p>
        </w:tc>
        <w:tc>
          <w:tcPr>
            <w:tcW w:w="2891" w:type="dxa"/>
            <w:shd w:val="clear" w:color="auto" w:fill="auto"/>
            <w:vAlign w:val="center"/>
          </w:tcPr>
          <w:p w14:paraId="40A9FDDD"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eastAsia="it-IT"/>
              </w:rPr>
            </w:pPr>
            <w:proofErr w:type="spellStart"/>
            <w:r w:rsidRPr="00094E4A">
              <w:rPr>
                <w:rFonts w:ascii="Times New Roman" w:eastAsia="Times New Roman" w:hAnsi="Times New Roman" w:cs="Times New Roman"/>
                <w:bCs/>
                <w:color w:val="000000"/>
                <w:sz w:val="20"/>
                <w:szCs w:val="20"/>
                <w:lang w:eastAsia="it-IT"/>
              </w:rPr>
              <w:t>Castaño-Vinyals</w:t>
            </w:r>
            <w:proofErr w:type="spellEnd"/>
            <w:r w:rsidRPr="00094E4A">
              <w:rPr>
                <w:rFonts w:ascii="Times New Roman" w:eastAsia="Times New Roman" w:hAnsi="Times New Roman" w:cs="Times New Roman"/>
                <w:bCs/>
                <w:color w:val="000000"/>
                <w:sz w:val="20"/>
                <w:szCs w:val="20"/>
                <w:lang w:eastAsia="it-IT"/>
              </w:rPr>
              <w:t xml:space="preserve"> et al., 2015</w:t>
            </w:r>
          </w:p>
        </w:tc>
      </w:tr>
      <w:tr w:rsidR="00743711" w:rsidRPr="00094E4A" w14:paraId="40A9FDE5" w14:textId="77777777">
        <w:trPr>
          <w:trHeight w:val="170"/>
        </w:trPr>
        <w:tc>
          <w:tcPr>
            <w:tcW w:w="1191" w:type="dxa"/>
            <w:shd w:val="clear" w:color="auto" w:fill="auto"/>
            <w:tcMar>
              <w:top w:w="0" w:type="dxa"/>
              <w:left w:w="108" w:type="dxa"/>
              <w:bottom w:w="0" w:type="dxa"/>
              <w:right w:w="108" w:type="dxa"/>
            </w:tcMar>
            <w:vAlign w:val="center"/>
          </w:tcPr>
          <w:p w14:paraId="40A9FDDF"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23-Spain</w:t>
            </w:r>
          </w:p>
        </w:tc>
        <w:tc>
          <w:tcPr>
            <w:tcW w:w="1474" w:type="dxa"/>
            <w:shd w:val="clear" w:color="auto" w:fill="auto"/>
            <w:tcMar>
              <w:top w:w="0" w:type="dxa"/>
              <w:left w:w="108" w:type="dxa"/>
              <w:bottom w:w="0" w:type="dxa"/>
              <w:right w:w="108" w:type="dxa"/>
            </w:tcMar>
            <w:vAlign w:val="center"/>
          </w:tcPr>
          <w:p w14:paraId="40A9FDE0"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1995-1999</w:t>
            </w:r>
          </w:p>
        </w:tc>
        <w:tc>
          <w:tcPr>
            <w:tcW w:w="2268" w:type="dxa"/>
            <w:shd w:val="clear" w:color="auto" w:fill="FFFFFF"/>
            <w:vAlign w:val="center"/>
          </w:tcPr>
          <w:p w14:paraId="40A9FDE1"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eastAsia="it-IT"/>
              </w:rPr>
              <w:t xml:space="preserve">Hospital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shd w:val="clear" w:color="auto" w:fill="FFFFFF"/>
            <w:vAlign w:val="center"/>
          </w:tcPr>
          <w:p w14:paraId="40A9FDE2"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 xml:space="preserve">Frequency (Age, Sex, </w:t>
            </w:r>
            <w:r w:rsidRPr="00094E4A">
              <w:rPr>
                <w:rFonts w:ascii="Times New Roman" w:hAnsi="Times New Roman" w:cs="Times New Roman"/>
                <w:sz w:val="20"/>
                <w:szCs w:val="20"/>
                <w:lang w:val="en-US"/>
              </w:rPr>
              <w:t>R</w:t>
            </w:r>
            <w:proofErr w:type="spellStart"/>
            <w:r w:rsidRPr="00094E4A">
              <w:rPr>
                <w:rFonts w:ascii="Times New Roman" w:hAnsi="Times New Roman" w:cs="Times New Roman"/>
                <w:sz w:val="20"/>
                <w:szCs w:val="20"/>
                <w:lang w:val="en-GB"/>
              </w:rPr>
              <w:t>ecruitment</w:t>
            </w:r>
            <w:proofErr w:type="spellEnd"/>
            <w:r w:rsidRPr="00094E4A">
              <w:rPr>
                <w:rFonts w:ascii="Times New Roman" w:hAnsi="Times New Roman" w:cs="Times New Roman"/>
                <w:sz w:val="20"/>
                <w:szCs w:val="20"/>
                <w:lang w:val="en-GB"/>
              </w:rPr>
              <w:t xml:space="preserve"> area</w:t>
            </w:r>
            <w:r w:rsidRPr="00094E4A">
              <w:rPr>
                <w:rFonts w:ascii="Times New Roman" w:eastAsia="Times New Roman" w:hAnsi="Times New Roman" w:cs="Times New Roman"/>
                <w:bCs/>
                <w:color w:val="000000"/>
                <w:sz w:val="20"/>
                <w:szCs w:val="20"/>
                <w:lang w:val="en-US" w:eastAsia="it-IT"/>
              </w:rPr>
              <w:t>)</w:t>
            </w:r>
          </w:p>
        </w:tc>
        <w:tc>
          <w:tcPr>
            <w:tcW w:w="2268" w:type="dxa"/>
            <w:shd w:val="clear" w:color="auto" w:fill="FFFFFF"/>
            <w:vAlign w:val="center"/>
          </w:tcPr>
          <w:p w14:paraId="40A9FDE3"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5 years**</w:t>
            </w:r>
          </w:p>
        </w:tc>
        <w:tc>
          <w:tcPr>
            <w:tcW w:w="2891" w:type="dxa"/>
            <w:shd w:val="clear" w:color="auto" w:fill="auto"/>
            <w:vAlign w:val="center"/>
          </w:tcPr>
          <w:p w14:paraId="40A9FDE4"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Santibanez et al., 2012</w:t>
            </w:r>
          </w:p>
        </w:tc>
      </w:tr>
      <w:tr w:rsidR="00743711" w:rsidRPr="00094E4A" w14:paraId="40A9FDEC" w14:textId="77777777">
        <w:trPr>
          <w:trHeight w:val="90"/>
        </w:trPr>
        <w:tc>
          <w:tcPr>
            <w:tcW w:w="1191" w:type="dxa"/>
            <w:tcBorders>
              <w:bottom w:val="single" w:sz="4" w:space="0" w:color="auto"/>
            </w:tcBorders>
            <w:shd w:val="clear" w:color="auto" w:fill="auto"/>
            <w:tcMar>
              <w:top w:w="0" w:type="dxa"/>
              <w:left w:w="108" w:type="dxa"/>
              <w:bottom w:w="0" w:type="dxa"/>
              <w:right w:w="108" w:type="dxa"/>
            </w:tcMar>
            <w:vAlign w:val="center"/>
          </w:tcPr>
          <w:p w14:paraId="40A9FDE6"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32-USA</w:t>
            </w:r>
          </w:p>
        </w:tc>
        <w:tc>
          <w:tcPr>
            <w:tcW w:w="1474" w:type="dxa"/>
            <w:tcBorders>
              <w:bottom w:val="single" w:sz="4" w:space="0" w:color="auto"/>
            </w:tcBorders>
            <w:shd w:val="clear" w:color="auto" w:fill="auto"/>
            <w:tcMar>
              <w:top w:w="0" w:type="dxa"/>
              <w:left w:w="108" w:type="dxa"/>
              <w:bottom w:w="0" w:type="dxa"/>
              <w:right w:w="108" w:type="dxa"/>
            </w:tcMar>
            <w:vAlign w:val="center"/>
          </w:tcPr>
          <w:p w14:paraId="40A9FDE7" w14:textId="77777777" w:rsidR="00743711" w:rsidRPr="00094E4A" w:rsidRDefault="00BF52F7">
            <w:pPr>
              <w:spacing w:after="0" w:line="360" w:lineRule="auto"/>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1988-1993</w:t>
            </w:r>
          </w:p>
        </w:tc>
        <w:tc>
          <w:tcPr>
            <w:tcW w:w="2268" w:type="dxa"/>
            <w:tcBorders>
              <w:bottom w:val="single" w:sz="4" w:space="0" w:color="auto"/>
            </w:tcBorders>
            <w:shd w:val="clear" w:color="auto" w:fill="FFFFFF"/>
            <w:vAlign w:val="center"/>
          </w:tcPr>
          <w:p w14:paraId="40A9FDE8"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proofErr w:type="spellStart"/>
            <w:r w:rsidRPr="00094E4A">
              <w:rPr>
                <w:rFonts w:ascii="Times New Roman" w:eastAsia="Times New Roman" w:hAnsi="Times New Roman" w:cs="Times New Roman"/>
                <w:bCs/>
                <w:color w:val="000000"/>
                <w:sz w:val="20"/>
                <w:szCs w:val="20"/>
                <w:lang w:eastAsia="it-IT"/>
              </w:rPr>
              <w:t>Population</w:t>
            </w:r>
            <w:proofErr w:type="spellEnd"/>
            <w:r w:rsidRPr="00094E4A">
              <w:rPr>
                <w:rFonts w:ascii="Times New Roman" w:eastAsia="Times New Roman" w:hAnsi="Times New Roman" w:cs="Times New Roman"/>
                <w:bCs/>
                <w:color w:val="000000"/>
                <w:sz w:val="20"/>
                <w:szCs w:val="20"/>
                <w:lang w:eastAsia="it-IT"/>
              </w:rPr>
              <w:t xml:space="preserve"> </w:t>
            </w:r>
            <w:proofErr w:type="spellStart"/>
            <w:r w:rsidRPr="00094E4A">
              <w:rPr>
                <w:rFonts w:ascii="Times New Roman" w:eastAsia="Times New Roman" w:hAnsi="Times New Roman" w:cs="Times New Roman"/>
                <w:bCs/>
                <w:color w:val="000000"/>
                <w:sz w:val="20"/>
                <w:szCs w:val="20"/>
                <w:lang w:eastAsia="it-IT"/>
              </w:rPr>
              <w:t>based</w:t>
            </w:r>
            <w:proofErr w:type="spellEnd"/>
          </w:p>
        </w:tc>
        <w:tc>
          <w:tcPr>
            <w:tcW w:w="2268" w:type="dxa"/>
            <w:tcBorders>
              <w:bottom w:val="single" w:sz="4" w:space="0" w:color="auto"/>
            </w:tcBorders>
            <w:shd w:val="clear" w:color="auto" w:fill="FFFFFF"/>
            <w:vAlign w:val="center"/>
          </w:tcPr>
          <w:p w14:paraId="40A9FDE9"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 xml:space="preserve">Frequency (Age, Sex, </w:t>
            </w:r>
            <w:r w:rsidRPr="00094E4A">
              <w:rPr>
                <w:rFonts w:ascii="Times New Roman" w:hAnsi="Times New Roman" w:cs="Times New Roman"/>
                <w:sz w:val="20"/>
                <w:szCs w:val="20"/>
                <w:lang w:val="en-US"/>
              </w:rPr>
              <w:t>R</w:t>
            </w:r>
            <w:proofErr w:type="spellStart"/>
            <w:r w:rsidRPr="00094E4A">
              <w:rPr>
                <w:rFonts w:ascii="Times New Roman" w:hAnsi="Times New Roman" w:cs="Times New Roman"/>
                <w:sz w:val="20"/>
                <w:szCs w:val="20"/>
                <w:lang w:val="en-GB"/>
              </w:rPr>
              <w:t>ecruitment</w:t>
            </w:r>
            <w:proofErr w:type="spellEnd"/>
            <w:r w:rsidRPr="00094E4A">
              <w:rPr>
                <w:rFonts w:ascii="Times New Roman" w:hAnsi="Times New Roman" w:cs="Times New Roman"/>
                <w:sz w:val="20"/>
                <w:szCs w:val="20"/>
                <w:lang w:val="en-GB"/>
              </w:rPr>
              <w:t xml:space="preserve"> area</w:t>
            </w:r>
            <w:r w:rsidRPr="00094E4A">
              <w:rPr>
                <w:rFonts w:ascii="Times New Roman" w:eastAsia="Times New Roman" w:hAnsi="Times New Roman" w:cs="Times New Roman"/>
                <w:bCs/>
                <w:color w:val="000000"/>
                <w:sz w:val="20"/>
                <w:szCs w:val="20"/>
                <w:lang w:val="en-US" w:eastAsia="it-IT"/>
              </w:rPr>
              <w:t>)</w:t>
            </w:r>
          </w:p>
        </w:tc>
        <w:tc>
          <w:tcPr>
            <w:tcW w:w="2268" w:type="dxa"/>
            <w:tcBorders>
              <w:bottom w:val="single" w:sz="4" w:space="0" w:color="auto"/>
            </w:tcBorders>
            <w:shd w:val="clear" w:color="auto" w:fill="FFFFFF"/>
            <w:vAlign w:val="center"/>
          </w:tcPr>
          <w:p w14:paraId="40A9FDEA" w14:textId="77777777" w:rsidR="00743711" w:rsidRPr="00094E4A" w:rsidRDefault="00BF52F7">
            <w:pPr>
              <w:spacing w:after="0" w:line="360" w:lineRule="auto"/>
              <w:ind w:firstLine="143"/>
              <w:jc w:val="center"/>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3-8 years**</w:t>
            </w:r>
          </w:p>
        </w:tc>
        <w:tc>
          <w:tcPr>
            <w:tcW w:w="2891" w:type="dxa"/>
            <w:tcBorders>
              <w:bottom w:val="single" w:sz="4" w:space="0" w:color="auto"/>
            </w:tcBorders>
            <w:shd w:val="clear" w:color="auto" w:fill="auto"/>
            <w:vAlign w:val="center"/>
          </w:tcPr>
          <w:p w14:paraId="40A9FDEB" w14:textId="77777777" w:rsidR="00743711" w:rsidRPr="00094E4A" w:rsidRDefault="00BF52F7">
            <w:pPr>
              <w:spacing w:after="0" w:line="360" w:lineRule="auto"/>
              <w:ind w:firstLine="143"/>
              <w:rPr>
                <w:rFonts w:ascii="Times New Roman" w:eastAsia="Times New Roman" w:hAnsi="Times New Roman" w:cs="Times New Roman"/>
                <w:bCs/>
                <w:color w:val="000000"/>
                <w:sz w:val="20"/>
                <w:szCs w:val="20"/>
                <w:lang w:val="en-US" w:eastAsia="it-IT"/>
              </w:rPr>
            </w:pPr>
            <w:r w:rsidRPr="00094E4A">
              <w:rPr>
                <w:rFonts w:ascii="Times New Roman" w:eastAsia="Times New Roman" w:hAnsi="Times New Roman" w:cs="Times New Roman"/>
                <w:bCs/>
                <w:color w:val="000000"/>
                <w:sz w:val="20"/>
                <w:szCs w:val="20"/>
                <w:lang w:val="en-US" w:eastAsia="it-IT"/>
              </w:rPr>
              <w:t>Ward et al., 1997</w:t>
            </w:r>
          </w:p>
        </w:tc>
      </w:tr>
    </w:tbl>
    <w:p w14:paraId="40A9FDED" w14:textId="77777777" w:rsidR="00743711" w:rsidRPr="00094E4A" w:rsidRDefault="00BF52F7">
      <w:pPr>
        <w:spacing w:after="0" w:line="240" w:lineRule="auto"/>
        <w:rPr>
          <w:rFonts w:ascii="Times New Roman" w:hAnsi="Times New Roman" w:cs="Times New Roman"/>
        </w:rPr>
      </w:pPr>
      <w:r w:rsidRPr="00094E4A">
        <w:rPr>
          <w:rFonts w:ascii="Times New Roman" w:eastAsia="Times New Roman" w:hAnsi="Times New Roman" w:cs="Times New Roman"/>
          <w:bCs/>
          <w:color w:val="000000"/>
          <w:sz w:val="12"/>
          <w:szCs w:val="12"/>
          <w:lang w:val="en-US" w:eastAsia="it-IT"/>
        </w:rPr>
        <w:t>*</w:t>
      </w:r>
      <w:r w:rsidRPr="00094E4A">
        <w:rPr>
          <w:rFonts w:ascii="Times New Roman" w:hAnsi="Times New Roman" w:cs="Times New Roman"/>
        </w:rPr>
        <w:t xml:space="preserve"> </w:t>
      </w:r>
      <w:proofErr w:type="spellStart"/>
      <w:r w:rsidRPr="00094E4A">
        <w:rPr>
          <w:rFonts w:ascii="Times New Roman" w:hAnsi="Times New Roman" w:cs="Times New Roman"/>
        </w:rPr>
        <w:t>Maximal</w:t>
      </w:r>
      <w:proofErr w:type="spellEnd"/>
      <w:r w:rsidRPr="00094E4A">
        <w:rPr>
          <w:rFonts w:ascii="Times New Roman" w:hAnsi="Times New Roman" w:cs="Times New Roman"/>
        </w:rPr>
        <w:t xml:space="preserve"> in </w:t>
      </w:r>
      <w:proofErr w:type="spellStart"/>
      <w:r w:rsidRPr="00094E4A">
        <w:rPr>
          <w:rFonts w:ascii="Times New Roman" w:hAnsi="Times New Roman" w:cs="Times New Roman"/>
        </w:rPr>
        <w:t>lifetime</w:t>
      </w:r>
      <w:proofErr w:type="spellEnd"/>
    </w:p>
    <w:p w14:paraId="40A9FDEE" w14:textId="77777777" w:rsidR="00743711" w:rsidRPr="00094E4A" w:rsidRDefault="00BF52F7">
      <w:pPr>
        <w:spacing w:after="0" w:line="240" w:lineRule="auto"/>
        <w:rPr>
          <w:rFonts w:ascii="Times New Roman" w:hAnsi="Times New Roman" w:cs="Times New Roman"/>
        </w:rPr>
      </w:pPr>
      <w:r w:rsidRPr="00094E4A">
        <w:rPr>
          <w:rFonts w:ascii="Times New Roman" w:eastAsia="Times New Roman" w:hAnsi="Times New Roman" w:cs="Times New Roman"/>
          <w:bCs/>
          <w:color w:val="000000"/>
          <w:sz w:val="12"/>
          <w:szCs w:val="12"/>
          <w:lang w:val="en-US" w:eastAsia="it-IT"/>
        </w:rPr>
        <w:t xml:space="preserve">** </w:t>
      </w:r>
      <w:r w:rsidRPr="00094E4A">
        <w:rPr>
          <w:rFonts w:ascii="Times New Roman" w:eastAsia="Times New Roman" w:hAnsi="Times New Roman" w:cs="Times New Roman"/>
          <w:bCs/>
          <w:color w:val="000000"/>
          <w:lang w:val="en-US" w:eastAsia="it-IT"/>
        </w:rPr>
        <w:t>Years before diagnosis</w:t>
      </w:r>
    </w:p>
    <w:p w14:paraId="40A9FDEF" w14:textId="77777777" w:rsidR="00743711" w:rsidRPr="00AA6FBA" w:rsidRDefault="00743711">
      <w:pPr>
        <w:spacing w:after="0" w:line="240" w:lineRule="auto"/>
        <w:rPr>
          <w:rFonts w:ascii="Times New Roman" w:hAnsi="Times New Roman" w:cs="Times New Roman"/>
          <w:b/>
          <w:sz w:val="32"/>
          <w:szCs w:val="32"/>
          <w:lang w:val="en-US"/>
        </w:rPr>
      </w:pPr>
    </w:p>
    <w:p w14:paraId="40A9FDF0" w14:textId="77777777" w:rsidR="00743711" w:rsidRPr="00AA6FBA" w:rsidRDefault="00BF52F7">
      <w:pPr>
        <w:rPr>
          <w:rFonts w:ascii="Times New Roman" w:hAnsi="Times New Roman" w:cs="Times New Roman"/>
          <w:b/>
          <w:bCs/>
          <w:color w:val="000000" w:themeColor="text1"/>
          <w:sz w:val="28"/>
          <w:szCs w:val="28"/>
          <w:lang w:val="en-US"/>
        </w:rPr>
      </w:pPr>
      <w:r w:rsidRPr="00AA6FBA">
        <w:rPr>
          <w:rFonts w:ascii="Times New Roman" w:hAnsi="Times New Roman" w:cs="Times New Roman"/>
          <w:b/>
          <w:bCs/>
          <w:color w:val="000000" w:themeColor="text1"/>
          <w:sz w:val="28"/>
          <w:szCs w:val="28"/>
          <w:lang w:val="en-US"/>
        </w:rPr>
        <w:br w:type="page"/>
      </w:r>
    </w:p>
    <w:p w14:paraId="40A9FDF1" w14:textId="7D19038F" w:rsidR="00743711" w:rsidRDefault="00BF52F7" w:rsidP="00AA6FBA">
      <w:pPr>
        <w:pStyle w:val="Titolo1"/>
        <w:rPr>
          <w:rFonts w:ascii="Times New Roman" w:hAnsi="Times New Roman" w:cs="Times New Roman"/>
          <w:color w:val="000000" w:themeColor="text1"/>
          <w:sz w:val="24"/>
          <w:szCs w:val="24"/>
          <w:lang w:val="en-US"/>
        </w:rPr>
      </w:pPr>
      <w:bookmarkStart w:id="2" w:name="_Toc200979664"/>
      <w:r w:rsidRPr="00094E4A">
        <w:rPr>
          <w:rFonts w:ascii="Times New Roman" w:hAnsi="Times New Roman" w:cs="Times New Roman"/>
          <w:b/>
          <w:bCs/>
          <w:color w:val="000000" w:themeColor="text1"/>
          <w:sz w:val="24"/>
          <w:szCs w:val="24"/>
          <w:lang w:val="en-US"/>
        </w:rPr>
        <w:lastRenderedPageBreak/>
        <w:t xml:space="preserve">Supplementary Table S2a. </w:t>
      </w:r>
      <w:r w:rsidRPr="00094E4A">
        <w:rPr>
          <w:rFonts w:ascii="Times New Roman" w:hAnsi="Times New Roman" w:cs="Times New Roman"/>
          <w:color w:val="000000" w:themeColor="text1"/>
          <w:sz w:val="24"/>
          <w:szCs w:val="24"/>
          <w:lang w:val="en-US"/>
        </w:rPr>
        <w:t xml:space="preserve"> </w:t>
      </w:r>
      <w:r w:rsidRPr="00AA6FBA">
        <w:rPr>
          <w:rFonts w:ascii="Times New Roman" w:hAnsi="Times New Roman" w:cs="Times New Roman"/>
          <w:color w:val="000000" w:themeColor="text1"/>
          <w:sz w:val="24"/>
          <w:szCs w:val="24"/>
          <w:lang w:val="en-US"/>
        </w:rPr>
        <w:t>Main characteristics of cardia and non-cardia gastric cancer cases and controls in the Stomach cancer Pooling (</w:t>
      </w:r>
      <w:proofErr w:type="spellStart"/>
      <w:r w:rsidRPr="00AA6FBA">
        <w:rPr>
          <w:rFonts w:ascii="Times New Roman" w:hAnsi="Times New Roman" w:cs="Times New Roman"/>
          <w:color w:val="000000" w:themeColor="text1"/>
          <w:sz w:val="24"/>
          <w:szCs w:val="24"/>
          <w:lang w:val="en-US"/>
        </w:rPr>
        <w:t>StoP</w:t>
      </w:r>
      <w:proofErr w:type="spellEnd"/>
      <w:r w:rsidRPr="00AA6FBA">
        <w:rPr>
          <w:rFonts w:ascii="Times New Roman" w:hAnsi="Times New Roman" w:cs="Times New Roman"/>
          <w:color w:val="000000" w:themeColor="text1"/>
          <w:sz w:val="24"/>
          <w:szCs w:val="24"/>
          <w:lang w:val="en-US"/>
        </w:rPr>
        <w:t>) Project consortium studies included in the analysis – 03-Italy, 09-Russia, 10-Iran and 16-USA.</w:t>
      </w:r>
      <w:bookmarkEnd w:id="2"/>
    </w:p>
    <w:p w14:paraId="3BCA248D" w14:textId="77777777" w:rsidR="00AA6FBA" w:rsidRPr="00094E4A" w:rsidRDefault="00AA6FBA" w:rsidP="00094E4A">
      <w:pPr>
        <w:rPr>
          <w:lang w:val="en-US"/>
        </w:rPr>
      </w:pPr>
    </w:p>
    <w:tbl>
      <w:tblPr>
        <w:tblW w:w="5103" w:type="pct"/>
        <w:tblLayout w:type="fixed"/>
        <w:tblCellMar>
          <w:left w:w="70" w:type="dxa"/>
          <w:right w:w="70" w:type="dxa"/>
        </w:tblCellMar>
        <w:tblLook w:val="04A0" w:firstRow="1" w:lastRow="0" w:firstColumn="1" w:lastColumn="0" w:noHBand="0" w:noVBand="1"/>
      </w:tblPr>
      <w:tblGrid>
        <w:gridCol w:w="2156"/>
        <w:gridCol w:w="922"/>
        <w:gridCol w:w="662"/>
        <w:gridCol w:w="761"/>
        <w:gridCol w:w="919"/>
        <w:gridCol w:w="758"/>
        <w:gridCol w:w="758"/>
        <w:gridCol w:w="761"/>
        <w:gridCol w:w="758"/>
        <w:gridCol w:w="758"/>
        <w:gridCol w:w="735"/>
        <w:gridCol w:w="720"/>
        <w:gridCol w:w="787"/>
        <w:gridCol w:w="816"/>
        <w:gridCol w:w="726"/>
        <w:gridCol w:w="787"/>
        <w:gridCol w:w="796"/>
      </w:tblGrid>
      <w:tr w:rsidR="00743711" w:rsidRPr="00094E4A" w14:paraId="40A9FDF7" w14:textId="77777777" w:rsidTr="00E86C77">
        <w:trPr>
          <w:trHeight w:val="170"/>
        </w:trPr>
        <w:tc>
          <w:tcPr>
            <w:tcW w:w="739" w:type="pct"/>
            <w:tcBorders>
              <w:top w:val="single" w:sz="4" w:space="0" w:color="auto"/>
              <w:right w:val="single" w:sz="4" w:space="0" w:color="auto"/>
            </w:tcBorders>
            <w:shd w:val="clear" w:color="auto" w:fill="auto"/>
            <w:noWrap/>
            <w:vAlign w:val="center"/>
          </w:tcPr>
          <w:p w14:paraId="40A9FDF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val="en-US" w:eastAsia="it-IT"/>
              </w:rPr>
            </w:pPr>
          </w:p>
        </w:tc>
        <w:tc>
          <w:tcPr>
            <w:tcW w:w="1119" w:type="pct"/>
            <w:gridSpan w:val="4"/>
            <w:tcBorders>
              <w:top w:val="single" w:sz="4" w:space="0" w:color="auto"/>
              <w:left w:val="single" w:sz="4" w:space="0" w:color="auto"/>
              <w:right w:val="single" w:sz="4" w:space="0" w:color="auto"/>
            </w:tcBorders>
            <w:shd w:val="clear" w:color="auto" w:fill="auto"/>
            <w:noWrap/>
            <w:vAlign w:val="center"/>
          </w:tcPr>
          <w:p w14:paraId="40A9FDF3"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03-Italy</w:t>
            </w:r>
          </w:p>
        </w:tc>
        <w:tc>
          <w:tcPr>
            <w:tcW w:w="1041" w:type="pct"/>
            <w:gridSpan w:val="4"/>
            <w:tcBorders>
              <w:top w:val="single" w:sz="4" w:space="0" w:color="auto"/>
              <w:left w:val="single" w:sz="4" w:space="0" w:color="auto"/>
              <w:right w:val="single" w:sz="4" w:space="0" w:color="auto"/>
            </w:tcBorders>
            <w:shd w:val="clear" w:color="auto" w:fill="auto"/>
            <w:noWrap/>
            <w:vAlign w:val="center"/>
          </w:tcPr>
          <w:p w14:paraId="40A9FDF4"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09-Russia</w:t>
            </w:r>
          </w:p>
        </w:tc>
        <w:tc>
          <w:tcPr>
            <w:tcW w:w="1029" w:type="pct"/>
            <w:gridSpan w:val="4"/>
            <w:tcBorders>
              <w:top w:val="single" w:sz="4" w:space="0" w:color="auto"/>
              <w:left w:val="single" w:sz="4" w:space="0" w:color="auto"/>
              <w:right w:val="single" w:sz="4" w:space="0" w:color="auto"/>
            </w:tcBorders>
            <w:shd w:val="clear" w:color="auto" w:fill="auto"/>
            <w:noWrap/>
            <w:vAlign w:val="center"/>
          </w:tcPr>
          <w:p w14:paraId="40A9FDF5"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10-Iran</w:t>
            </w:r>
          </w:p>
        </w:tc>
        <w:tc>
          <w:tcPr>
            <w:tcW w:w="1072" w:type="pct"/>
            <w:gridSpan w:val="4"/>
            <w:tcBorders>
              <w:top w:val="single" w:sz="4" w:space="0" w:color="auto"/>
              <w:left w:val="single" w:sz="4" w:space="0" w:color="auto"/>
            </w:tcBorders>
            <w:shd w:val="clear" w:color="auto" w:fill="auto"/>
            <w:noWrap/>
            <w:vAlign w:val="center"/>
          </w:tcPr>
          <w:p w14:paraId="40A9FDF6"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16-USA</w:t>
            </w:r>
          </w:p>
        </w:tc>
      </w:tr>
      <w:tr w:rsidR="00743711" w:rsidRPr="00094E4A" w14:paraId="40A9FE09" w14:textId="77777777" w:rsidTr="00E86C77">
        <w:trPr>
          <w:trHeight w:val="170"/>
        </w:trPr>
        <w:tc>
          <w:tcPr>
            <w:tcW w:w="739" w:type="pct"/>
            <w:tcBorders>
              <w:right w:val="single" w:sz="4" w:space="0" w:color="auto"/>
            </w:tcBorders>
            <w:shd w:val="clear" w:color="auto" w:fill="auto"/>
            <w:noWrap/>
            <w:vAlign w:val="center"/>
          </w:tcPr>
          <w:p w14:paraId="40A9FDF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6" w:type="pct"/>
            <w:tcBorders>
              <w:left w:val="single" w:sz="4" w:space="0" w:color="auto"/>
            </w:tcBorders>
            <w:shd w:val="clear" w:color="auto" w:fill="auto"/>
            <w:noWrap/>
            <w:vAlign w:val="center"/>
          </w:tcPr>
          <w:p w14:paraId="40A9FDF9"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227" w:type="pct"/>
            <w:shd w:val="clear" w:color="auto" w:fill="auto"/>
            <w:noWrap/>
            <w:vAlign w:val="center"/>
          </w:tcPr>
          <w:p w14:paraId="40A9FDFA"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261" w:type="pct"/>
            <w:shd w:val="clear" w:color="auto" w:fill="auto"/>
            <w:noWrap/>
            <w:vAlign w:val="center"/>
          </w:tcPr>
          <w:p w14:paraId="40A9FDFB"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315" w:type="pct"/>
            <w:tcBorders>
              <w:right w:val="single" w:sz="4" w:space="0" w:color="auto"/>
            </w:tcBorders>
            <w:shd w:val="clear" w:color="auto" w:fill="auto"/>
            <w:noWrap/>
            <w:vAlign w:val="center"/>
          </w:tcPr>
          <w:p w14:paraId="40A9FDFC"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c>
          <w:tcPr>
            <w:tcW w:w="260" w:type="pct"/>
            <w:tcBorders>
              <w:left w:val="single" w:sz="4" w:space="0" w:color="auto"/>
            </w:tcBorders>
            <w:shd w:val="clear" w:color="auto" w:fill="auto"/>
            <w:noWrap/>
            <w:vAlign w:val="center"/>
          </w:tcPr>
          <w:p w14:paraId="40A9FDFD"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260" w:type="pct"/>
            <w:shd w:val="clear" w:color="auto" w:fill="auto"/>
            <w:noWrap/>
            <w:vAlign w:val="center"/>
          </w:tcPr>
          <w:p w14:paraId="40A9FDFE"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261" w:type="pct"/>
            <w:shd w:val="clear" w:color="auto" w:fill="auto"/>
            <w:noWrap/>
            <w:vAlign w:val="center"/>
          </w:tcPr>
          <w:p w14:paraId="40A9FDFF"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260" w:type="pct"/>
            <w:tcBorders>
              <w:right w:val="single" w:sz="4" w:space="0" w:color="auto"/>
            </w:tcBorders>
            <w:shd w:val="clear" w:color="auto" w:fill="auto"/>
            <w:noWrap/>
            <w:vAlign w:val="center"/>
          </w:tcPr>
          <w:p w14:paraId="40A9FE00"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c>
          <w:tcPr>
            <w:tcW w:w="260" w:type="pct"/>
            <w:tcBorders>
              <w:left w:val="single" w:sz="4" w:space="0" w:color="auto"/>
            </w:tcBorders>
            <w:shd w:val="clear" w:color="auto" w:fill="auto"/>
            <w:noWrap/>
            <w:vAlign w:val="center"/>
          </w:tcPr>
          <w:p w14:paraId="40A9FE01"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252" w:type="pct"/>
            <w:shd w:val="clear" w:color="auto" w:fill="auto"/>
            <w:noWrap/>
            <w:vAlign w:val="center"/>
          </w:tcPr>
          <w:p w14:paraId="40A9FE02"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247" w:type="pct"/>
            <w:shd w:val="clear" w:color="auto" w:fill="auto"/>
            <w:noWrap/>
            <w:vAlign w:val="center"/>
          </w:tcPr>
          <w:p w14:paraId="40A9FE03"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270" w:type="pct"/>
            <w:tcBorders>
              <w:right w:val="single" w:sz="4" w:space="0" w:color="auto"/>
            </w:tcBorders>
            <w:shd w:val="clear" w:color="auto" w:fill="auto"/>
            <w:noWrap/>
            <w:vAlign w:val="center"/>
          </w:tcPr>
          <w:p w14:paraId="40A9FE04"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c>
          <w:tcPr>
            <w:tcW w:w="280" w:type="pct"/>
            <w:tcBorders>
              <w:left w:val="single" w:sz="4" w:space="0" w:color="auto"/>
            </w:tcBorders>
            <w:shd w:val="clear" w:color="auto" w:fill="auto"/>
            <w:noWrap/>
            <w:vAlign w:val="bottom"/>
          </w:tcPr>
          <w:p w14:paraId="40A9FE05"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249" w:type="pct"/>
            <w:shd w:val="clear" w:color="auto" w:fill="auto"/>
            <w:noWrap/>
            <w:vAlign w:val="bottom"/>
          </w:tcPr>
          <w:p w14:paraId="40A9FE06"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270" w:type="pct"/>
            <w:shd w:val="clear" w:color="auto" w:fill="auto"/>
            <w:noWrap/>
            <w:vAlign w:val="bottom"/>
          </w:tcPr>
          <w:p w14:paraId="40A9FE07"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273" w:type="pct"/>
            <w:shd w:val="clear" w:color="auto" w:fill="auto"/>
            <w:noWrap/>
            <w:vAlign w:val="bottom"/>
          </w:tcPr>
          <w:p w14:paraId="40A9FE08"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r>
      <w:tr w:rsidR="00743711" w:rsidRPr="00094E4A" w14:paraId="40A9FE1B" w14:textId="77777777" w:rsidTr="00E86C77">
        <w:trPr>
          <w:trHeight w:val="170"/>
        </w:trPr>
        <w:tc>
          <w:tcPr>
            <w:tcW w:w="739" w:type="pct"/>
            <w:tcBorders>
              <w:bottom w:val="single" w:sz="4" w:space="0" w:color="auto"/>
              <w:right w:val="single" w:sz="4" w:space="0" w:color="auto"/>
            </w:tcBorders>
            <w:shd w:val="clear" w:color="auto" w:fill="auto"/>
            <w:noWrap/>
            <w:vAlign w:val="center"/>
          </w:tcPr>
          <w:p w14:paraId="40A9FE0A" w14:textId="77777777" w:rsidR="00743711" w:rsidRPr="00094E4A" w:rsidRDefault="00743711">
            <w:pPr>
              <w:spacing w:after="0" w:line="240" w:lineRule="auto"/>
              <w:rPr>
                <w:rFonts w:ascii="Times New Roman" w:eastAsia="Times New Roman" w:hAnsi="Times New Roman" w:cs="Times New Roman"/>
                <w:b/>
                <w:bCs/>
                <w:color w:val="000000"/>
                <w:sz w:val="14"/>
                <w:szCs w:val="14"/>
                <w:lang w:eastAsia="it-IT"/>
              </w:rPr>
            </w:pPr>
          </w:p>
        </w:tc>
        <w:tc>
          <w:tcPr>
            <w:tcW w:w="316" w:type="pct"/>
            <w:tcBorders>
              <w:left w:val="single" w:sz="4" w:space="0" w:color="auto"/>
              <w:bottom w:val="single" w:sz="4" w:space="0" w:color="auto"/>
            </w:tcBorders>
            <w:shd w:val="clear" w:color="auto" w:fill="auto"/>
            <w:noWrap/>
            <w:vAlign w:val="center"/>
          </w:tcPr>
          <w:p w14:paraId="40A9FE0B"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N=523</w:t>
            </w:r>
          </w:p>
        </w:tc>
        <w:tc>
          <w:tcPr>
            <w:tcW w:w="227" w:type="pct"/>
            <w:tcBorders>
              <w:bottom w:val="single" w:sz="4" w:space="0" w:color="auto"/>
            </w:tcBorders>
            <w:shd w:val="clear" w:color="auto" w:fill="auto"/>
            <w:noWrap/>
            <w:vAlign w:val="center"/>
          </w:tcPr>
          <w:p w14:paraId="40A9FE0C"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N=10</w:t>
            </w:r>
          </w:p>
        </w:tc>
        <w:tc>
          <w:tcPr>
            <w:tcW w:w="261" w:type="pct"/>
            <w:tcBorders>
              <w:bottom w:val="single" w:sz="4" w:space="0" w:color="auto"/>
            </w:tcBorders>
            <w:shd w:val="clear" w:color="auto" w:fill="auto"/>
            <w:noWrap/>
            <w:vAlign w:val="center"/>
          </w:tcPr>
          <w:p w14:paraId="40A9FE0D"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N=91</w:t>
            </w:r>
          </w:p>
        </w:tc>
        <w:tc>
          <w:tcPr>
            <w:tcW w:w="315" w:type="pct"/>
            <w:tcBorders>
              <w:bottom w:val="single" w:sz="4" w:space="0" w:color="auto"/>
              <w:right w:val="single" w:sz="4" w:space="0" w:color="auto"/>
            </w:tcBorders>
            <w:shd w:val="clear" w:color="auto" w:fill="auto"/>
            <w:noWrap/>
            <w:vAlign w:val="center"/>
          </w:tcPr>
          <w:p w14:paraId="40A9FE0E"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N=624</w:t>
            </w:r>
          </w:p>
        </w:tc>
        <w:tc>
          <w:tcPr>
            <w:tcW w:w="260" w:type="pct"/>
            <w:tcBorders>
              <w:left w:val="single" w:sz="4" w:space="0" w:color="auto"/>
              <w:bottom w:val="single" w:sz="4" w:space="0" w:color="auto"/>
            </w:tcBorders>
            <w:shd w:val="clear" w:color="auto" w:fill="auto"/>
            <w:noWrap/>
            <w:vAlign w:val="center"/>
          </w:tcPr>
          <w:p w14:paraId="40A9FE0F"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N=504</w:t>
            </w:r>
          </w:p>
        </w:tc>
        <w:tc>
          <w:tcPr>
            <w:tcW w:w="260" w:type="pct"/>
            <w:tcBorders>
              <w:bottom w:val="single" w:sz="4" w:space="0" w:color="auto"/>
            </w:tcBorders>
            <w:shd w:val="clear" w:color="auto" w:fill="auto"/>
            <w:noWrap/>
            <w:vAlign w:val="center"/>
          </w:tcPr>
          <w:p w14:paraId="40A9FE10"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N=78</w:t>
            </w:r>
          </w:p>
        </w:tc>
        <w:tc>
          <w:tcPr>
            <w:tcW w:w="261" w:type="pct"/>
            <w:tcBorders>
              <w:bottom w:val="single" w:sz="4" w:space="0" w:color="auto"/>
            </w:tcBorders>
            <w:shd w:val="clear" w:color="auto" w:fill="auto"/>
            <w:noWrap/>
            <w:vAlign w:val="center"/>
          </w:tcPr>
          <w:p w14:paraId="40A9FE11"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N=165</w:t>
            </w:r>
          </w:p>
        </w:tc>
        <w:tc>
          <w:tcPr>
            <w:tcW w:w="260" w:type="pct"/>
            <w:tcBorders>
              <w:bottom w:val="single" w:sz="4" w:space="0" w:color="auto"/>
              <w:right w:val="single" w:sz="4" w:space="0" w:color="auto"/>
            </w:tcBorders>
            <w:shd w:val="clear" w:color="auto" w:fill="auto"/>
            <w:noWrap/>
            <w:vAlign w:val="center"/>
          </w:tcPr>
          <w:p w14:paraId="40A9FE12"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N=747</w:t>
            </w:r>
          </w:p>
        </w:tc>
        <w:tc>
          <w:tcPr>
            <w:tcW w:w="260" w:type="pct"/>
            <w:tcBorders>
              <w:left w:val="single" w:sz="4" w:space="0" w:color="auto"/>
              <w:bottom w:val="single" w:sz="4" w:space="0" w:color="auto"/>
            </w:tcBorders>
            <w:shd w:val="clear" w:color="auto" w:fill="auto"/>
            <w:noWrap/>
            <w:vAlign w:val="center"/>
          </w:tcPr>
          <w:p w14:paraId="40A9FE13"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N=390</w:t>
            </w:r>
          </w:p>
        </w:tc>
        <w:tc>
          <w:tcPr>
            <w:tcW w:w="252" w:type="pct"/>
            <w:tcBorders>
              <w:bottom w:val="single" w:sz="4" w:space="0" w:color="auto"/>
            </w:tcBorders>
            <w:shd w:val="clear" w:color="auto" w:fill="auto"/>
            <w:noWrap/>
            <w:vAlign w:val="center"/>
          </w:tcPr>
          <w:p w14:paraId="40A9FE14"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N=114</w:t>
            </w:r>
          </w:p>
        </w:tc>
        <w:tc>
          <w:tcPr>
            <w:tcW w:w="247" w:type="pct"/>
            <w:tcBorders>
              <w:bottom w:val="single" w:sz="4" w:space="0" w:color="auto"/>
            </w:tcBorders>
            <w:shd w:val="clear" w:color="auto" w:fill="auto"/>
            <w:noWrap/>
            <w:vAlign w:val="center"/>
          </w:tcPr>
          <w:p w14:paraId="40A9FE15"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N=81</w:t>
            </w:r>
          </w:p>
        </w:tc>
        <w:tc>
          <w:tcPr>
            <w:tcW w:w="270" w:type="pct"/>
            <w:tcBorders>
              <w:bottom w:val="single" w:sz="4" w:space="0" w:color="auto"/>
              <w:right w:val="single" w:sz="4" w:space="0" w:color="auto"/>
            </w:tcBorders>
            <w:shd w:val="clear" w:color="auto" w:fill="auto"/>
            <w:noWrap/>
            <w:vAlign w:val="center"/>
          </w:tcPr>
          <w:p w14:paraId="40A9FE16"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N=585</w:t>
            </w:r>
          </w:p>
        </w:tc>
        <w:tc>
          <w:tcPr>
            <w:tcW w:w="280" w:type="pct"/>
            <w:tcBorders>
              <w:left w:val="single" w:sz="4" w:space="0" w:color="auto"/>
              <w:bottom w:val="single" w:sz="4" w:space="0" w:color="auto"/>
            </w:tcBorders>
            <w:shd w:val="clear" w:color="auto" w:fill="auto"/>
            <w:noWrap/>
            <w:vAlign w:val="center"/>
          </w:tcPr>
          <w:p w14:paraId="40A9FE17"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N=1322</w:t>
            </w:r>
          </w:p>
        </w:tc>
        <w:tc>
          <w:tcPr>
            <w:tcW w:w="249" w:type="pct"/>
            <w:tcBorders>
              <w:bottom w:val="single" w:sz="4" w:space="0" w:color="auto"/>
            </w:tcBorders>
            <w:shd w:val="clear" w:color="auto" w:fill="auto"/>
            <w:noWrap/>
            <w:vAlign w:val="center"/>
          </w:tcPr>
          <w:p w14:paraId="40A9FE18"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N=158</w:t>
            </w:r>
          </w:p>
        </w:tc>
        <w:tc>
          <w:tcPr>
            <w:tcW w:w="270" w:type="pct"/>
            <w:tcBorders>
              <w:bottom w:val="single" w:sz="4" w:space="0" w:color="auto"/>
            </w:tcBorders>
            <w:shd w:val="clear" w:color="auto" w:fill="auto"/>
            <w:noWrap/>
            <w:vAlign w:val="center"/>
          </w:tcPr>
          <w:p w14:paraId="40A9FE19"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N=2</w:t>
            </w:r>
          </w:p>
        </w:tc>
        <w:tc>
          <w:tcPr>
            <w:tcW w:w="273" w:type="pct"/>
            <w:tcBorders>
              <w:bottom w:val="single" w:sz="4" w:space="0" w:color="auto"/>
            </w:tcBorders>
            <w:shd w:val="clear" w:color="auto" w:fill="auto"/>
            <w:noWrap/>
            <w:vAlign w:val="center"/>
          </w:tcPr>
          <w:p w14:paraId="40A9FE1A"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N=1482</w:t>
            </w:r>
          </w:p>
        </w:tc>
      </w:tr>
      <w:tr w:rsidR="00743711" w:rsidRPr="00094E4A" w14:paraId="40A9FE2D" w14:textId="77777777" w:rsidTr="00E86C77">
        <w:trPr>
          <w:trHeight w:val="170"/>
        </w:trPr>
        <w:tc>
          <w:tcPr>
            <w:tcW w:w="739" w:type="pct"/>
            <w:tcBorders>
              <w:top w:val="single" w:sz="4" w:space="0" w:color="auto"/>
              <w:right w:val="single" w:sz="4" w:space="0" w:color="auto"/>
            </w:tcBorders>
            <w:shd w:val="clear" w:color="auto" w:fill="auto"/>
            <w:noWrap/>
            <w:vAlign w:val="center"/>
          </w:tcPr>
          <w:p w14:paraId="40A9FE1C"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Sex, n (%)</w:t>
            </w:r>
          </w:p>
        </w:tc>
        <w:tc>
          <w:tcPr>
            <w:tcW w:w="316" w:type="pct"/>
            <w:tcBorders>
              <w:top w:val="single" w:sz="4" w:space="0" w:color="auto"/>
              <w:left w:val="single" w:sz="4" w:space="0" w:color="auto"/>
            </w:tcBorders>
            <w:shd w:val="clear" w:color="auto" w:fill="auto"/>
            <w:noWrap/>
            <w:vAlign w:val="center"/>
          </w:tcPr>
          <w:p w14:paraId="40A9FE1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tcBorders>
              <w:top w:val="single" w:sz="4" w:space="0" w:color="auto"/>
            </w:tcBorders>
            <w:shd w:val="clear" w:color="auto" w:fill="auto"/>
            <w:noWrap/>
            <w:vAlign w:val="center"/>
          </w:tcPr>
          <w:p w14:paraId="40A9FE1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tcBorders>
              <w:top w:val="single" w:sz="4" w:space="0" w:color="auto"/>
            </w:tcBorders>
            <w:shd w:val="clear" w:color="auto" w:fill="auto"/>
            <w:noWrap/>
            <w:vAlign w:val="center"/>
          </w:tcPr>
          <w:p w14:paraId="40A9FE1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top w:val="single" w:sz="4" w:space="0" w:color="auto"/>
              <w:right w:val="single" w:sz="4" w:space="0" w:color="auto"/>
            </w:tcBorders>
            <w:shd w:val="clear" w:color="auto" w:fill="auto"/>
            <w:noWrap/>
            <w:vAlign w:val="center"/>
          </w:tcPr>
          <w:p w14:paraId="40A9FE2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top w:val="single" w:sz="4" w:space="0" w:color="auto"/>
              <w:left w:val="single" w:sz="4" w:space="0" w:color="auto"/>
            </w:tcBorders>
            <w:shd w:val="clear" w:color="auto" w:fill="auto"/>
            <w:noWrap/>
            <w:vAlign w:val="center"/>
          </w:tcPr>
          <w:p w14:paraId="40A9FE2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top w:val="single" w:sz="4" w:space="0" w:color="auto"/>
            </w:tcBorders>
            <w:shd w:val="clear" w:color="auto" w:fill="auto"/>
            <w:noWrap/>
            <w:vAlign w:val="center"/>
          </w:tcPr>
          <w:p w14:paraId="40A9FE2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tcBorders>
              <w:top w:val="single" w:sz="4" w:space="0" w:color="auto"/>
            </w:tcBorders>
            <w:shd w:val="clear" w:color="auto" w:fill="auto"/>
            <w:noWrap/>
            <w:vAlign w:val="center"/>
          </w:tcPr>
          <w:p w14:paraId="40A9FE2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top w:val="single" w:sz="4" w:space="0" w:color="auto"/>
              <w:right w:val="single" w:sz="4" w:space="0" w:color="auto"/>
            </w:tcBorders>
            <w:shd w:val="clear" w:color="auto" w:fill="auto"/>
            <w:noWrap/>
            <w:vAlign w:val="center"/>
          </w:tcPr>
          <w:p w14:paraId="40A9FE2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top w:val="single" w:sz="4" w:space="0" w:color="auto"/>
              <w:left w:val="single" w:sz="4" w:space="0" w:color="auto"/>
            </w:tcBorders>
            <w:shd w:val="clear" w:color="auto" w:fill="auto"/>
            <w:noWrap/>
            <w:vAlign w:val="center"/>
          </w:tcPr>
          <w:p w14:paraId="40A9FE2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tcBorders>
              <w:top w:val="single" w:sz="4" w:space="0" w:color="auto"/>
            </w:tcBorders>
            <w:shd w:val="clear" w:color="auto" w:fill="auto"/>
            <w:noWrap/>
            <w:vAlign w:val="center"/>
          </w:tcPr>
          <w:p w14:paraId="40A9FE2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tcBorders>
              <w:top w:val="single" w:sz="4" w:space="0" w:color="auto"/>
            </w:tcBorders>
            <w:shd w:val="clear" w:color="auto" w:fill="auto"/>
            <w:noWrap/>
            <w:vAlign w:val="center"/>
          </w:tcPr>
          <w:p w14:paraId="40A9FE2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top w:val="single" w:sz="4" w:space="0" w:color="auto"/>
              <w:right w:val="single" w:sz="4" w:space="0" w:color="auto"/>
            </w:tcBorders>
            <w:shd w:val="clear" w:color="auto" w:fill="auto"/>
            <w:noWrap/>
            <w:vAlign w:val="center"/>
          </w:tcPr>
          <w:p w14:paraId="40A9FE2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top w:val="single" w:sz="4" w:space="0" w:color="auto"/>
              <w:left w:val="single" w:sz="4" w:space="0" w:color="auto"/>
            </w:tcBorders>
            <w:shd w:val="clear" w:color="auto" w:fill="auto"/>
            <w:noWrap/>
            <w:vAlign w:val="center"/>
          </w:tcPr>
          <w:p w14:paraId="40A9FE2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tcBorders>
              <w:top w:val="single" w:sz="4" w:space="0" w:color="auto"/>
            </w:tcBorders>
            <w:shd w:val="clear" w:color="auto" w:fill="auto"/>
            <w:noWrap/>
            <w:vAlign w:val="center"/>
          </w:tcPr>
          <w:p w14:paraId="40A9FE2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top w:val="single" w:sz="4" w:space="0" w:color="auto"/>
            </w:tcBorders>
            <w:shd w:val="clear" w:color="auto" w:fill="auto"/>
            <w:noWrap/>
            <w:vAlign w:val="center"/>
          </w:tcPr>
          <w:p w14:paraId="40A9FE2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tcBorders>
              <w:top w:val="single" w:sz="4" w:space="0" w:color="auto"/>
            </w:tcBorders>
            <w:shd w:val="clear" w:color="auto" w:fill="auto"/>
            <w:noWrap/>
            <w:vAlign w:val="center"/>
          </w:tcPr>
          <w:p w14:paraId="40A9FE2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9FE3F" w14:textId="77777777" w:rsidTr="00E86C77">
        <w:trPr>
          <w:trHeight w:val="170"/>
        </w:trPr>
        <w:tc>
          <w:tcPr>
            <w:tcW w:w="739" w:type="pct"/>
            <w:tcBorders>
              <w:right w:val="single" w:sz="4" w:space="0" w:color="auto"/>
            </w:tcBorders>
            <w:shd w:val="clear" w:color="auto" w:fill="auto"/>
            <w:noWrap/>
            <w:vAlign w:val="center"/>
          </w:tcPr>
          <w:p w14:paraId="40A9FE2E"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Male</w:t>
            </w:r>
          </w:p>
        </w:tc>
        <w:tc>
          <w:tcPr>
            <w:tcW w:w="316" w:type="pct"/>
            <w:tcBorders>
              <w:left w:val="single" w:sz="4" w:space="0" w:color="auto"/>
            </w:tcBorders>
            <w:shd w:val="clear" w:color="auto" w:fill="auto"/>
            <w:noWrap/>
            <w:vAlign w:val="center"/>
          </w:tcPr>
          <w:p w14:paraId="40A9FE2F" w14:textId="77777777" w:rsidR="00743711" w:rsidRPr="00094E4A" w:rsidRDefault="00BF52F7">
            <w:pPr>
              <w:spacing w:after="0" w:line="240" w:lineRule="auto"/>
              <w:jc w:val="center"/>
              <w:rPr>
                <w:rFonts w:ascii="Times New Roman" w:eastAsia="Times New Roman" w:hAnsi="Times New Roman" w:cs="Times New Roman"/>
                <w:sz w:val="14"/>
                <w:szCs w:val="14"/>
                <w:lang w:eastAsia="it-IT"/>
              </w:rPr>
            </w:pPr>
            <w:r w:rsidRPr="00094E4A">
              <w:rPr>
                <w:rFonts w:ascii="Times New Roman" w:eastAsia="Times New Roman" w:hAnsi="Times New Roman" w:cs="Times New Roman"/>
                <w:sz w:val="14"/>
                <w:szCs w:val="14"/>
                <w:lang w:eastAsia="it-IT"/>
              </w:rPr>
              <w:t>277 (53.0)</w:t>
            </w:r>
          </w:p>
        </w:tc>
        <w:tc>
          <w:tcPr>
            <w:tcW w:w="227" w:type="pct"/>
            <w:shd w:val="clear" w:color="auto" w:fill="auto"/>
            <w:noWrap/>
            <w:vAlign w:val="center"/>
          </w:tcPr>
          <w:p w14:paraId="40A9FE3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(70.0)</w:t>
            </w:r>
          </w:p>
        </w:tc>
        <w:tc>
          <w:tcPr>
            <w:tcW w:w="261" w:type="pct"/>
            <w:shd w:val="clear" w:color="auto" w:fill="auto"/>
            <w:noWrap/>
            <w:vAlign w:val="center"/>
          </w:tcPr>
          <w:p w14:paraId="40A9FE3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50 (54.9)</w:t>
            </w:r>
          </w:p>
        </w:tc>
        <w:tc>
          <w:tcPr>
            <w:tcW w:w="315" w:type="pct"/>
            <w:tcBorders>
              <w:right w:val="single" w:sz="4" w:space="0" w:color="auto"/>
            </w:tcBorders>
            <w:shd w:val="clear" w:color="auto" w:fill="auto"/>
            <w:noWrap/>
            <w:vAlign w:val="center"/>
          </w:tcPr>
          <w:p w14:paraId="40A9FE3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334 (53.4)</w:t>
            </w:r>
          </w:p>
        </w:tc>
        <w:tc>
          <w:tcPr>
            <w:tcW w:w="260" w:type="pct"/>
            <w:tcBorders>
              <w:left w:val="single" w:sz="4" w:space="0" w:color="auto"/>
            </w:tcBorders>
            <w:shd w:val="clear" w:color="auto" w:fill="auto"/>
            <w:noWrap/>
            <w:vAlign w:val="center"/>
          </w:tcPr>
          <w:p w14:paraId="40A9FE3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239 (47.4)</w:t>
            </w:r>
          </w:p>
        </w:tc>
        <w:tc>
          <w:tcPr>
            <w:tcW w:w="260" w:type="pct"/>
            <w:shd w:val="clear" w:color="auto" w:fill="auto"/>
            <w:noWrap/>
            <w:vAlign w:val="center"/>
          </w:tcPr>
          <w:p w14:paraId="40A9FE3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52 (66.7)</w:t>
            </w:r>
          </w:p>
        </w:tc>
        <w:tc>
          <w:tcPr>
            <w:tcW w:w="261" w:type="pct"/>
            <w:shd w:val="clear" w:color="auto" w:fill="auto"/>
            <w:noWrap/>
            <w:vAlign w:val="center"/>
          </w:tcPr>
          <w:p w14:paraId="40A9FE3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78 (47.3)</w:t>
            </w:r>
          </w:p>
        </w:tc>
        <w:tc>
          <w:tcPr>
            <w:tcW w:w="260" w:type="pct"/>
            <w:tcBorders>
              <w:right w:val="single" w:sz="4" w:space="0" w:color="auto"/>
            </w:tcBorders>
            <w:shd w:val="clear" w:color="auto" w:fill="auto"/>
            <w:noWrap/>
            <w:vAlign w:val="center"/>
          </w:tcPr>
          <w:p w14:paraId="40A9FE3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369 (49.4)</w:t>
            </w:r>
          </w:p>
        </w:tc>
        <w:tc>
          <w:tcPr>
            <w:tcW w:w="260" w:type="pct"/>
            <w:tcBorders>
              <w:left w:val="single" w:sz="4" w:space="0" w:color="auto"/>
            </w:tcBorders>
            <w:shd w:val="clear" w:color="auto" w:fill="auto"/>
            <w:noWrap/>
            <w:vAlign w:val="center"/>
          </w:tcPr>
          <w:p w14:paraId="40A9FE3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263 (67.4)</w:t>
            </w:r>
          </w:p>
        </w:tc>
        <w:tc>
          <w:tcPr>
            <w:tcW w:w="252" w:type="pct"/>
            <w:shd w:val="clear" w:color="auto" w:fill="auto"/>
            <w:noWrap/>
            <w:vAlign w:val="center"/>
          </w:tcPr>
          <w:p w14:paraId="40A9FE3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73 (64.0)</w:t>
            </w:r>
          </w:p>
        </w:tc>
        <w:tc>
          <w:tcPr>
            <w:tcW w:w="247" w:type="pct"/>
            <w:shd w:val="clear" w:color="auto" w:fill="auto"/>
            <w:noWrap/>
            <w:vAlign w:val="center"/>
          </w:tcPr>
          <w:p w14:paraId="40A9FE3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64 (79 .0)</w:t>
            </w:r>
          </w:p>
        </w:tc>
        <w:tc>
          <w:tcPr>
            <w:tcW w:w="270" w:type="pct"/>
            <w:tcBorders>
              <w:right w:val="single" w:sz="4" w:space="0" w:color="auto"/>
            </w:tcBorders>
            <w:shd w:val="clear" w:color="auto" w:fill="auto"/>
            <w:noWrap/>
            <w:vAlign w:val="center"/>
          </w:tcPr>
          <w:p w14:paraId="40A9FE3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400 (68.4)</w:t>
            </w:r>
          </w:p>
        </w:tc>
        <w:tc>
          <w:tcPr>
            <w:tcW w:w="280" w:type="pct"/>
            <w:tcBorders>
              <w:left w:val="single" w:sz="4" w:space="0" w:color="auto"/>
            </w:tcBorders>
            <w:shd w:val="clear" w:color="auto" w:fill="auto"/>
            <w:noWrap/>
            <w:vAlign w:val="center"/>
          </w:tcPr>
          <w:p w14:paraId="40A9FE3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1082 (81.8)</w:t>
            </w:r>
          </w:p>
        </w:tc>
        <w:tc>
          <w:tcPr>
            <w:tcW w:w="249" w:type="pct"/>
            <w:shd w:val="clear" w:color="auto" w:fill="auto"/>
            <w:noWrap/>
            <w:vAlign w:val="center"/>
          </w:tcPr>
          <w:p w14:paraId="40A9FE3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136 (86.1)</w:t>
            </w:r>
          </w:p>
        </w:tc>
        <w:tc>
          <w:tcPr>
            <w:tcW w:w="270" w:type="pct"/>
            <w:shd w:val="clear" w:color="auto" w:fill="auto"/>
            <w:noWrap/>
            <w:vAlign w:val="center"/>
          </w:tcPr>
          <w:p w14:paraId="40A9FE3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E3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1218 (82.2)</w:t>
            </w:r>
          </w:p>
        </w:tc>
      </w:tr>
      <w:tr w:rsidR="00743711" w:rsidRPr="00094E4A" w14:paraId="40A9FE51" w14:textId="77777777" w:rsidTr="00E86C77">
        <w:trPr>
          <w:trHeight w:val="170"/>
        </w:trPr>
        <w:tc>
          <w:tcPr>
            <w:tcW w:w="739" w:type="pct"/>
            <w:tcBorders>
              <w:right w:val="single" w:sz="4" w:space="0" w:color="auto"/>
            </w:tcBorders>
            <w:shd w:val="clear" w:color="auto" w:fill="auto"/>
            <w:noWrap/>
            <w:vAlign w:val="center"/>
          </w:tcPr>
          <w:p w14:paraId="40A9FE40"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Female</w:t>
            </w:r>
            <w:proofErr w:type="spellEnd"/>
          </w:p>
        </w:tc>
        <w:tc>
          <w:tcPr>
            <w:tcW w:w="316" w:type="pct"/>
            <w:tcBorders>
              <w:left w:val="single" w:sz="4" w:space="0" w:color="auto"/>
            </w:tcBorders>
            <w:shd w:val="clear" w:color="auto" w:fill="auto"/>
            <w:noWrap/>
            <w:vAlign w:val="center"/>
          </w:tcPr>
          <w:p w14:paraId="40A9FE41" w14:textId="77777777" w:rsidR="00743711" w:rsidRPr="00094E4A" w:rsidRDefault="00BF52F7">
            <w:pPr>
              <w:spacing w:after="0" w:line="240" w:lineRule="auto"/>
              <w:jc w:val="center"/>
              <w:rPr>
                <w:rFonts w:ascii="Times New Roman" w:eastAsia="Times New Roman" w:hAnsi="Times New Roman" w:cs="Times New Roman"/>
                <w:sz w:val="14"/>
                <w:szCs w:val="14"/>
                <w:lang w:eastAsia="it-IT"/>
              </w:rPr>
            </w:pPr>
            <w:r w:rsidRPr="00094E4A">
              <w:rPr>
                <w:rFonts w:ascii="Times New Roman" w:eastAsia="Times New Roman" w:hAnsi="Times New Roman" w:cs="Times New Roman"/>
                <w:sz w:val="14"/>
                <w:szCs w:val="14"/>
                <w:lang w:eastAsia="it-IT"/>
              </w:rPr>
              <w:t>246 (47.0)</w:t>
            </w:r>
          </w:p>
        </w:tc>
        <w:tc>
          <w:tcPr>
            <w:tcW w:w="227" w:type="pct"/>
            <w:shd w:val="clear" w:color="auto" w:fill="auto"/>
            <w:noWrap/>
            <w:vAlign w:val="center"/>
          </w:tcPr>
          <w:p w14:paraId="40A9FE4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9FE4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 (45.1)</w:t>
            </w:r>
          </w:p>
        </w:tc>
        <w:tc>
          <w:tcPr>
            <w:tcW w:w="315" w:type="pct"/>
            <w:tcBorders>
              <w:right w:val="single" w:sz="4" w:space="0" w:color="auto"/>
            </w:tcBorders>
            <w:shd w:val="clear" w:color="auto" w:fill="auto"/>
            <w:noWrap/>
            <w:vAlign w:val="center"/>
          </w:tcPr>
          <w:p w14:paraId="40A9FE4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290 (46.4)</w:t>
            </w:r>
          </w:p>
        </w:tc>
        <w:tc>
          <w:tcPr>
            <w:tcW w:w="260" w:type="pct"/>
            <w:tcBorders>
              <w:left w:val="single" w:sz="4" w:space="0" w:color="auto"/>
            </w:tcBorders>
            <w:shd w:val="clear" w:color="auto" w:fill="auto"/>
            <w:noWrap/>
            <w:vAlign w:val="center"/>
          </w:tcPr>
          <w:p w14:paraId="40A9FE4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265 (52.6)</w:t>
            </w:r>
          </w:p>
        </w:tc>
        <w:tc>
          <w:tcPr>
            <w:tcW w:w="260" w:type="pct"/>
            <w:shd w:val="clear" w:color="auto" w:fill="auto"/>
            <w:noWrap/>
            <w:vAlign w:val="center"/>
          </w:tcPr>
          <w:p w14:paraId="40A9FE4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(33.3)</w:t>
            </w:r>
          </w:p>
        </w:tc>
        <w:tc>
          <w:tcPr>
            <w:tcW w:w="261" w:type="pct"/>
            <w:shd w:val="clear" w:color="auto" w:fill="auto"/>
            <w:noWrap/>
            <w:vAlign w:val="center"/>
          </w:tcPr>
          <w:p w14:paraId="40A9FE4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87 (52.7)</w:t>
            </w:r>
          </w:p>
        </w:tc>
        <w:tc>
          <w:tcPr>
            <w:tcW w:w="260" w:type="pct"/>
            <w:tcBorders>
              <w:right w:val="single" w:sz="4" w:space="0" w:color="auto"/>
            </w:tcBorders>
            <w:shd w:val="clear" w:color="auto" w:fill="auto"/>
            <w:noWrap/>
            <w:vAlign w:val="center"/>
          </w:tcPr>
          <w:p w14:paraId="40A9FE4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378 (50.6)</w:t>
            </w:r>
          </w:p>
        </w:tc>
        <w:tc>
          <w:tcPr>
            <w:tcW w:w="260" w:type="pct"/>
            <w:tcBorders>
              <w:left w:val="single" w:sz="4" w:space="0" w:color="auto"/>
            </w:tcBorders>
            <w:shd w:val="clear" w:color="auto" w:fill="auto"/>
            <w:noWrap/>
            <w:vAlign w:val="center"/>
          </w:tcPr>
          <w:p w14:paraId="40A9FE4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127 (32.6)</w:t>
            </w:r>
          </w:p>
        </w:tc>
        <w:tc>
          <w:tcPr>
            <w:tcW w:w="252" w:type="pct"/>
            <w:shd w:val="clear" w:color="auto" w:fill="auto"/>
            <w:noWrap/>
            <w:vAlign w:val="center"/>
          </w:tcPr>
          <w:p w14:paraId="40A9FE4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 (36.0)</w:t>
            </w:r>
          </w:p>
        </w:tc>
        <w:tc>
          <w:tcPr>
            <w:tcW w:w="247" w:type="pct"/>
            <w:shd w:val="clear" w:color="auto" w:fill="auto"/>
            <w:noWrap/>
            <w:vAlign w:val="center"/>
          </w:tcPr>
          <w:p w14:paraId="40A9FE4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 (21.0)</w:t>
            </w:r>
          </w:p>
        </w:tc>
        <w:tc>
          <w:tcPr>
            <w:tcW w:w="270" w:type="pct"/>
            <w:tcBorders>
              <w:right w:val="single" w:sz="4" w:space="0" w:color="auto"/>
            </w:tcBorders>
            <w:shd w:val="clear" w:color="auto" w:fill="auto"/>
            <w:noWrap/>
            <w:vAlign w:val="center"/>
          </w:tcPr>
          <w:p w14:paraId="40A9FE4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185 (31.6)</w:t>
            </w:r>
          </w:p>
        </w:tc>
        <w:tc>
          <w:tcPr>
            <w:tcW w:w="280" w:type="pct"/>
            <w:tcBorders>
              <w:left w:val="single" w:sz="4" w:space="0" w:color="auto"/>
            </w:tcBorders>
            <w:shd w:val="clear" w:color="auto" w:fill="auto"/>
            <w:noWrap/>
            <w:vAlign w:val="center"/>
          </w:tcPr>
          <w:p w14:paraId="40A9FE4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240 (18.2)</w:t>
            </w:r>
          </w:p>
        </w:tc>
        <w:tc>
          <w:tcPr>
            <w:tcW w:w="249" w:type="pct"/>
            <w:shd w:val="clear" w:color="auto" w:fill="auto"/>
            <w:noWrap/>
            <w:vAlign w:val="center"/>
          </w:tcPr>
          <w:p w14:paraId="40A9FE4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(13.9)</w:t>
            </w:r>
          </w:p>
        </w:tc>
        <w:tc>
          <w:tcPr>
            <w:tcW w:w="270" w:type="pct"/>
            <w:shd w:val="clear" w:color="auto" w:fill="auto"/>
            <w:noWrap/>
            <w:vAlign w:val="center"/>
          </w:tcPr>
          <w:p w14:paraId="40A9FE4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9FE5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264 (17.8)</w:t>
            </w:r>
          </w:p>
        </w:tc>
      </w:tr>
      <w:tr w:rsidR="00743711" w:rsidRPr="00094E4A" w14:paraId="40A9FE63" w14:textId="77777777" w:rsidTr="00E86C77">
        <w:trPr>
          <w:trHeight w:val="170"/>
        </w:trPr>
        <w:tc>
          <w:tcPr>
            <w:tcW w:w="739" w:type="pct"/>
            <w:tcBorders>
              <w:right w:val="single" w:sz="4" w:space="0" w:color="auto"/>
            </w:tcBorders>
            <w:shd w:val="clear" w:color="auto" w:fill="auto"/>
            <w:noWrap/>
            <w:vAlign w:val="center"/>
          </w:tcPr>
          <w:p w14:paraId="40A9FE52"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Age (</w:t>
            </w:r>
            <w:proofErr w:type="spellStart"/>
            <w:r w:rsidRPr="00094E4A">
              <w:rPr>
                <w:rFonts w:ascii="Times New Roman" w:eastAsia="Times New Roman" w:hAnsi="Times New Roman" w:cs="Times New Roman"/>
                <w:b/>
                <w:bCs/>
                <w:color w:val="000000"/>
                <w:sz w:val="14"/>
                <w:szCs w:val="14"/>
                <w:lang w:eastAsia="it-IT"/>
              </w:rPr>
              <w:t>years</w:t>
            </w:r>
            <w:proofErr w:type="spellEnd"/>
            <w:r w:rsidRPr="00094E4A">
              <w:rPr>
                <w:rFonts w:ascii="Times New Roman" w:eastAsia="Times New Roman" w:hAnsi="Times New Roman" w:cs="Times New Roman"/>
                <w:b/>
                <w:bCs/>
                <w:color w:val="000000"/>
                <w:sz w:val="14"/>
                <w:szCs w:val="14"/>
                <w:lang w:eastAsia="it-IT"/>
              </w:rPr>
              <w:t>), n (%)</w:t>
            </w:r>
          </w:p>
        </w:tc>
        <w:tc>
          <w:tcPr>
            <w:tcW w:w="316" w:type="pct"/>
            <w:tcBorders>
              <w:left w:val="single" w:sz="4" w:space="0" w:color="auto"/>
            </w:tcBorders>
            <w:shd w:val="clear" w:color="auto" w:fill="auto"/>
            <w:noWrap/>
            <w:vAlign w:val="center"/>
          </w:tcPr>
          <w:p w14:paraId="40A9FE5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9FE5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E5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9FE5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E5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9FE5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E5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9FE5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E5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9FE5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9FE5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9FE5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9FE5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9FE6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9FE6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9FE6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9FE75" w14:textId="77777777" w:rsidTr="00E86C77">
        <w:trPr>
          <w:trHeight w:val="170"/>
        </w:trPr>
        <w:tc>
          <w:tcPr>
            <w:tcW w:w="739" w:type="pct"/>
            <w:tcBorders>
              <w:right w:val="single" w:sz="4" w:space="0" w:color="auto"/>
            </w:tcBorders>
            <w:shd w:val="clear" w:color="auto" w:fill="auto"/>
            <w:noWrap/>
            <w:vAlign w:val="center"/>
          </w:tcPr>
          <w:p w14:paraId="40A9FE64"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&lt;65</w:t>
            </w:r>
          </w:p>
        </w:tc>
        <w:tc>
          <w:tcPr>
            <w:tcW w:w="316" w:type="pct"/>
            <w:tcBorders>
              <w:left w:val="single" w:sz="4" w:space="0" w:color="auto"/>
            </w:tcBorders>
            <w:shd w:val="clear" w:color="auto" w:fill="auto"/>
            <w:noWrap/>
            <w:vAlign w:val="center"/>
          </w:tcPr>
          <w:p w14:paraId="40A9FE6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290 (55.4)</w:t>
            </w:r>
          </w:p>
        </w:tc>
        <w:tc>
          <w:tcPr>
            <w:tcW w:w="227" w:type="pct"/>
            <w:shd w:val="clear" w:color="auto" w:fill="auto"/>
            <w:noWrap/>
            <w:vAlign w:val="center"/>
          </w:tcPr>
          <w:p w14:paraId="40A9FE6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9FE6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62 (68.1)</w:t>
            </w:r>
          </w:p>
        </w:tc>
        <w:tc>
          <w:tcPr>
            <w:tcW w:w="315" w:type="pct"/>
            <w:tcBorders>
              <w:right w:val="single" w:sz="4" w:space="0" w:color="auto"/>
            </w:tcBorders>
            <w:shd w:val="clear" w:color="auto" w:fill="auto"/>
            <w:noWrap/>
            <w:vAlign w:val="center"/>
          </w:tcPr>
          <w:p w14:paraId="40A9FE6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355 (56.8)</w:t>
            </w:r>
          </w:p>
        </w:tc>
        <w:tc>
          <w:tcPr>
            <w:tcW w:w="260" w:type="pct"/>
            <w:tcBorders>
              <w:left w:val="single" w:sz="4" w:space="0" w:color="auto"/>
            </w:tcBorders>
            <w:shd w:val="clear" w:color="auto" w:fill="auto"/>
            <w:noWrap/>
            <w:vAlign w:val="center"/>
          </w:tcPr>
          <w:p w14:paraId="40A9FE6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386 (76.6)</w:t>
            </w:r>
          </w:p>
        </w:tc>
        <w:tc>
          <w:tcPr>
            <w:tcW w:w="260" w:type="pct"/>
            <w:shd w:val="clear" w:color="auto" w:fill="auto"/>
            <w:noWrap/>
            <w:vAlign w:val="center"/>
          </w:tcPr>
          <w:p w14:paraId="40A9FE6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 (52.6)</w:t>
            </w:r>
          </w:p>
        </w:tc>
        <w:tc>
          <w:tcPr>
            <w:tcW w:w="261" w:type="pct"/>
            <w:shd w:val="clear" w:color="auto" w:fill="auto"/>
            <w:noWrap/>
            <w:vAlign w:val="center"/>
          </w:tcPr>
          <w:p w14:paraId="40A9FE6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86 (52.1)</w:t>
            </w:r>
          </w:p>
        </w:tc>
        <w:tc>
          <w:tcPr>
            <w:tcW w:w="260" w:type="pct"/>
            <w:tcBorders>
              <w:right w:val="single" w:sz="4" w:space="0" w:color="auto"/>
            </w:tcBorders>
            <w:shd w:val="clear" w:color="auto" w:fill="auto"/>
            <w:noWrap/>
            <w:vAlign w:val="center"/>
          </w:tcPr>
          <w:p w14:paraId="40A9FE6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513 (68.7)</w:t>
            </w:r>
          </w:p>
        </w:tc>
        <w:tc>
          <w:tcPr>
            <w:tcW w:w="260" w:type="pct"/>
            <w:tcBorders>
              <w:left w:val="single" w:sz="4" w:space="0" w:color="auto"/>
            </w:tcBorders>
            <w:shd w:val="clear" w:color="auto" w:fill="auto"/>
            <w:noWrap/>
            <w:vAlign w:val="center"/>
          </w:tcPr>
          <w:p w14:paraId="40A9FE6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157 (40.3)</w:t>
            </w:r>
          </w:p>
        </w:tc>
        <w:tc>
          <w:tcPr>
            <w:tcW w:w="252" w:type="pct"/>
            <w:shd w:val="clear" w:color="auto" w:fill="auto"/>
            <w:noWrap/>
            <w:vAlign w:val="center"/>
          </w:tcPr>
          <w:p w14:paraId="40A9FE6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45 (39.5)</w:t>
            </w:r>
          </w:p>
        </w:tc>
        <w:tc>
          <w:tcPr>
            <w:tcW w:w="247" w:type="pct"/>
            <w:shd w:val="clear" w:color="auto" w:fill="auto"/>
            <w:noWrap/>
            <w:vAlign w:val="center"/>
          </w:tcPr>
          <w:p w14:paraId="40A9FE6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 (38.3)</w:t>
            </w:r>
          </w:p>
        </w:tc>
        <w:tc>
          <w:tcPr>
            <w:tcW w:w="270" w:type="pct"/>
            <w:tcBorders>
              <w:right w:val="single" w:sz="4" w:space="0" w:color="auto"/>
            </w:tcBorders>
            <w:shd w:val="clear" w:color="auto" w:fill="auto"/>
            <w:noWrap/>
            <w:vAlign w:val="center"/>
          </w:tcPr>
          <w:p w14:paraId="40A9FE7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233 (39.8)</w:t>
            </w:r>
          </w:p>
        </w:tc>
        <w:tc>
          <w:tcPr>
            <w:tcW w:w="280" w:type="pct"/>
            <w:tcBorders>
              <w:left w:val="single" w:sz="4" w:space="0" w:color="auto"/>
            </w:tcBorders>
            <w:shd w:val="clear" w:color="auto" w:fill="auto"/>
            <w:noWrap/>
            <w:vAlign w:val="center"/>
          </w:tcPr>
          <w:p w14:paraId="40A9FE7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833 (63.0)</w:t>
            </w:r>
          </w:p>
        </w:tc>
        <w:tc>
          <w:tcPr>
            <w:tcW w:w="249" w:type="pct"/>
            <w:shd w:val="clear" w:color="auto" w:fill="auto"/>
            <w:noWrap/>
            <w:vAlign w:val="center"/>
          </w:tcPr>
          <w:p w14:paraId="40A9FE7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97 (61.4)</w:t>
            </w:r>
          </w:p>
        </w:tc>
        <w:tc>
          <w:tcPr>
            <w:tcW w:w="270" w:type="pct"/>
            <w:shd w:val="clear" w:color="auto" w:fill="auto"/>
            <w:noWrap/>
            <w:vAlign w:val="center"/>
          </w:tcPr>
          <w:p w14:paraId="40A9FE7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E7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930 (62.8)</w:t>
            </w:r>
          </w:p>
        </w:tc>
      </w:tr>
      <w:tr w:rsidR="00743711" w:rsidRPr="00094E4A" w14:paraId="40A9FE87" w14:textId="77777777" w:rsidTr="00E86C77">
        <w:trPr>
          <w:trHeight w:val="170"/>
        </w:trPr>
        <w:tc>
          <w:tcPr>
            <w:tcW w:w="739" w:type="pct"/>
            <w:tcBorders>
              <w:right w:val="single" w:sz="4" w:space="0" w:color="auto"/>
            </w:tcBorders>
            <w:shd w:val="clear" w:color="auto" w:fill="auto"/>
            <w:noWrap/>
            <w:vAlign w:val="center"/>
          </w:tcPr>
          <w:p w14:paraId="40A9FE76"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r w:rsidRPr="00AA6FBA">
              <w:rPr>
                <w:rFonts w:ascii="Times New Roman" w:eastAsia="Times New Roman" w:hAnsi="Times New Roman" w:cs="Times New Roman"/>
                <w:color w:val="000000"/>
                <w:sz w:val="14"/>
                <w:szCs w:val="14"/>
                <w:lang w:eastAsia="it-IT"/>
              </w:rPr>
              <w:t>≥</w:t>
            </w:r>
            <w:r w:rsidRPr="00094E4A">
              <w:rPr>
                <w:rFonts w:ascii="Times New Roman" w:eastAsia="Times New Roman" w:hAnsi="Times New Roman" w:cs="Times New Roman"/>
                <w:color w:val="000000"/>
                <w:sz w:val="14"/>
                <w:szCs w:val="14"/>
                <w:lang w:eastAsia="it-IT"/>
              </w:rPr>
              <w:t>65</w:t>
            </w:r>
          </w:p>
        </w:tc>
        <w:tc>
          <w:tcPr>
            <w:tcW w:w="316" w:type="pct"/>
            <w:tcBorders>
              <w:left w:val="single" w:sz="4" w:space="0" w:color="auto"/>
            </w:tcBorders>
            <w:shd w:val="clear" w:color="auto" w:fill="auto"/>
            <w:noWrap/>
            <w:vAlign w:val="center"/>
          </w:tcPr>
          <w:p w14:paraId="40A9FE7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233 (44.6)</w:t>
            </w:r>
          </w:p>
        </w:tc>
        <w:tc>
          <w:tcPr>
            <w:tcW w:w="227" w:type="pct"/>
            <w:shd w:val="clear" w:color="auto" w:fill="auto"/>
            <w:noWrap/>
            <w:vAlign w:val="center"/>
          </w:tcPr>
          <w:p w14:paraId="40A9FE7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(70.0)</w:t>
            </w:r>
          </w:p>
        </w:tc>
        <w:tc>
          <w:tcPr>
            <w:tcW w:w="261" w:type="pct"/>
            <w:shd w:val="clear" w:color="auto" w:fill="auto"/>
            <w:noWrap/>
            <w:vAlign w:val="center"/>
          </w:tcPr>
          <w:p w14:paraId="40A9FE7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 (31.9)</w:t>
            </w:r>
          </w:p>
        </w:tc>
        <w:tc>
          <w:tcPr>
            <w:tcW w:w="315" w:type="pct"/>
            <w:tcBorders>
              <w:right w:val="single" w:sz="4" w:space="0" w:color="auto"/>
            </w:tcBorders>
            <w:shd w:val="clear" w:color="auto" w:fill="auto"/>
            <w:noWrap/>
            <w:vAlign w:val="center"/>
          </w:tcPr>
          <w:p w14:paraId="40A9FE7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269 (43.0)</w:t>
            </w:r>
          </w:p>
        </w:tc>
        <w:tc>
          <w:tcPr>
            <w:tcW w:w="260" w:type="pct"/>
            <w:tcBorders>
              <w:left w:val="single" w:sz="4" w:space="0" w:color="auto"/>
            </w:tcBorders>
            <w:shd w:val="clear" w:color="auto" w:fill="auto"/>
            <w:noWrap/>
            <w:vAlign w:val="center"/>
          </w:tcPr>
          <w:p w14:paraId="40A9FE7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118 (23.4)</w:t>
            </w:r>
          </w:p>
        </w:tc>
        <w:tc>
          <w:tcPr>
            <w:tcW w:w="260" w:type="pct"/>
            <w:shd w:val="clear" w:color="auto" w:fill="auto"/>
            <w:noWrap/>
            <w:vAlign w:val="center"/>
          </w:tcPr>
          <w:p w14:paraId="40A9FE7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(47.4)</w:t>
            </w:r>
          </w:p>
        </w:tc>
        <w:tc>
          <w:tcPr>
            <w:tcW w:w="261" w:type="pct"/>
            <w:shd w:val="clear" w:color="auto" w:fill="auto"/>
            <w:noWrap/>
            <w:vAlign w:val="center"/>
          </w:tcPr>
          <w:p w14:paraId="40A9FE7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79 (47.9)</w:t>
            </w:r>
          </w:p>
        </w:tc>
        <w:tc>
          <w:tcPr>
            <w:tcW w:w="260" w:type="pct"/>
            <w:tcBorders>
              <w:right w:val="single" w:sz="4" w:space="0" w:color="auto"/>
            </w:tcBorders>
            <w:shd w:val="clear" w:color="auto" w:fill="auto"/>
            <w:noWrap/>
            <w:vAlign w:val="center"/>
          </w:tcPr>
          <w:p w14:paraId="40A9FE7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234 (31.3)</w:t>
            </w:r>
          </w:p>
        </w:tc>
        <w:tc>
          <w:tcPr>
            <w:tcW w:w="260" w:type="pct"/>
            <w:tcBorders>
              <w:left w:val="single" w:sz="4" w:space="0" w:color="auto"/>
            </w:tcBorders>
            <w:shd w:val="clear" w:color="auto" w:fill="auto"/>
            <w:noWrap/>
            <w:vAlign w:val="center"/>
          </w:tcPr>
          <w:p w14:paraId="40A9FE7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233 (59.7)</w:t>
            </w:r>
          </w:p>
        </w:tc>
        <w:tc>
          <w:tcPr>
            <w:tcW w:w="252" w:type="pct"/>
            <w:shd w:val="clear" w:color="auto" w:fill="auto"/>
            <w:noWrap/>
            <w:vAlign w:val="center"/>
          </w:tcPr>
          <w:p w14:paraId="40A9FE8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69 (60.5)</w:t>
            </w:r>
          </w:p>
        </w:tc>
        <w:tc>
          <w:tcPr>
            <w:tcW w:w="247" w:type="pct"/>
            <w:shd w:val="clear" w:color="auto" w:fill="auto"/>
            <w:noWrap/>
            <w:vAlign w:val="center"/>
          </w:tcPr>
          <w:p w14:paraId="40A9FE8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50 (61.7)</w:t>
            </w:r>
          </w:p>
        </w:tc>
        <w:tc>
          <w:tcPr>
            <w:tcW w:w="270" w:type="pct"/>
            <w:tcBorders>
              <w:right w:val="single" w:sz="4" w:space="0" w:color="auto"/>
            </w:tcBorders>
            <w:shd w:val="clear" w:color="auto" w:fill="auto"/>
            <w:noWrap/>
            <w:vAlign w:val="center"/>
          </w:tcPr>
          <w:p w14:paraId="40A9FE8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352 (60.2)</w:t>
            </w:r>
          </w:p>
        </w:tc>
        <w:tc>
          <w:tcPr>
            <w:tcW w:w="280" w:type="pct"/>
            <w:tcBorders>
              <w:left w:val="single" w:sz="4" w:space="0" w:color="auto"/>
            </w:tcBorders>
            <w:shd w:val="clear" w:color="auto" w:fill="auto"/>
            <w:noWrap/>
            <w:vAlign w:val="center"/>
          </w:tcPr>
          <w:p w14:paraId="40A9FE8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489 (37.0)</w:t>
            </w:r>
          </w:p>
        </w:tc>
        <w:tc>
          <w:tcPr>
            <w:tcW w:w="249" w:type="pct"/>
            <w:shd w:val="clear" w:color="auto" w:fill="auto"/>
            <w:noWrap/>
            <w:vAlign w:val="center"/>
          </w:tcPr>
          <w:p w14:paraId="40A9FE8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 (38.6)</w:t>
            </w:r>
          </w:p>
        </w:tc>
        <w:tc>
          <w:tcPr>
            <w:tcW w:w="270" w:type="pct"/>
            <w:shd w:val="clear" w:color="auto" w:fill="auto"/>
            <w:noWrap/>
            <w:vAlign w:val="center"/>
          </w:tcPr>
          <w:p w14:paraId="40A9FE8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9FE8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552 (37.2)</w:t>
            </w:r>
          </w:p>
        </w:tc>
      </w:tr>
      <w:tr w:rsidR="00743711" w:rsidRPr="00094E4A" w14:paraId="40A9FE99" w14:textId="77777777" w:rsidTr="00E86C77">
        <w:trPr>
          <w:trHeight w:val="170"/>
        </w:trPr>
        <w:tc>
          <w:tcPr>
            <w:tcW w:w="739" w:type="pct"/>
            <w:tcBorders>
              <w:right w:val="single" w:sz="4" w:space="0" w:color="auto"/>
            </w:tcBorders>
            <w:shd w:val="clear" w:color="auto" w:fill="auto"/>
            <w:noWrap/>
            <w:vAlign w:val="center"/>
          </w:tcPr>
          <w:p w14:paraId="40A9FE88"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BMI, n (%)</w:t>
            </w:r>
          </w:p>
        </w:tc>
        <w:tc>
          <w:tcPr>
            <w:tcW w:w="316" w:type="pct"/>
            <w:tcBorders>
              <w:left w:val="single" w:sz="4" w:space="0" w:color="auto"/>
            </w:tcBorders>
            <w:shd w:val="clear" w:color="auto" w:fill="auto"/>
            <w:noWrap/>
            <w:vAlign w:val="center"/>
          </w:tcPr>
          <w:p w14:paraId="40A9FE8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9FE8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E8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9FE8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E8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9FE8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E8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9FE9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E9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9FE9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9FE9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9FE9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9FE9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9FE9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9FE9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9FE9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9FEAB" w14:textId="77777777" w:rsidTr="00E86C77">
        <w:trPr>
          <w:trHeight w:val="170"/>
        </w:trPr>
        <w:tc>
          <w:tcPr>
            <w:tcW w:w="739" w:type="pct"/>
            <w:tcBorders>
              <w:right w:val="single" w:sz="4" w:space="0" w:color="auto"/>
            </w:tcBorders>
            <w:shd w:val="clear" w:color="auto" w:fill="auto"/>
            <w:noWrap/>
            <w:vAlign w:val="center"/>
          </w:tcPr>
          <w:p w14:paraId="40A9FE9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Underweight</w:t>
            </w:r>
            <w:proofErr w:type="spellEnd"/>
          </w:p>
        </w:tc>
        <w:tc>
          <w:tcPr>
            <w:tcW w:w="316" w:type="pct"/>
            <w:tcBorders>
              <w:left w:val="single" w:sz="4" w:space="0" w:color="auto"/>
            </w:tcBorders>
            <w:shd w:val="clear" w:color="auto" w:fill="auto"/>
            <w:noWrap/>
            <w:vAlign w:val="center"/>
          </w:tcPr>
          <w:p w14:paraId="40A9FE9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(1.0)</w:t>
            </w:r>
          </w:p>
        </w:tc>
        <w:tc>
          <w:tcPr>
            <w:tcW w:w="227" w:type="pct"/>
            <w:shd w:val="clear" w:color="auto" w:fill="auto"/>
            <w:noWrap/>
            <w:vAlign w:val="center"/>
          </w:tcPr>
          <w:p w14:paraId="40A9FE9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9FE9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(2.2)</w:t>
            </w:r>
          </w:p>
        </w:tc>
        <w:tc>
          <w:tcPr>
            <w:tcW w:w="315" w:type="pct"/>
            <w:tcBorders>
              <w:right w:val="single" w:sz="4" w:space="0" w:color="auto"/>
            </w:tcBorders>
            <w:shd w:val="clear" w:color="auto" w:fill="auto"/>
            <w:noWrap/>
            <w:vAlign w:val="center"/>
          </w:tcPr>
          <w:p w14:paraId="40A9FE9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(1.1)</w:t>
            </w:r>
          </w:p>
        </w:tc>
        <w:tc>
          <w:tcPr>
            <w:tcW w:w="260" w:type="pct"/>
            <w:tcBorders>
              <w:left w:val="single" w:sz="4" w:space="0" w:color="auto"/>
            </w:tcBorders>
            <w:shd w:val="clear" w:color="auto" w:fill="auto"/>
            <w:noWrap/>
            <w:vAlign w:val="center"/>
          </w:tcPr>
          <w:p w14:paraId="40A9FE9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0" w:type="pct"/>
            <w:shd w:val="clear" w:color="auto" w:fill="auto"/>
            <w:noWrap/>
            <w:vAlign w:val="center"/>
          </w:tcPr>
          <w:p w14:paraId="40A9FEA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9FEA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0" w:type="pct"/>
            <w:tcBorders>
              <w:right w:val="single" w:sz="4" w:space="0" w:color="auto"/>
            </w:tcBorders>
            <w:shd w:val="clear" w:color="auto" w:fill="auto"/>
            <w:noWrap/>
            <w:vAlign w:val="center"/>
          </w:tcPr>
          <w:p w14:paraId="40A9FEA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0" w:type="pct"/>
            <w:tcBorders>
              <w:left w:val="single" w:sz="4" w:space="0" w:color="auto"/>
            </w:tcBorders>
            <w:shd w:val="clear" w:color="auto" w:fill="auto"/>
            <w:noWrap/>
            <w:vAlign w:val="center"/>
          </w:tcPr>
          <w:p w14:paraId="40A9FEA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(2.3)</w:t>
            </w:r>
          </w:p>
        </w:tc>
        <w:tc>
          <w:tcPr>
            <w:tcW w:w="252" w:type="pct"/>
            <w:shd w:val="clear" w:color="auto" w:fill="auto"/>
            <w:noWrap/>
            <w:vAlign w:val="center"/>
          </w:tcPr>
          <w:p w14:paraId="40A9FEA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7" w:type="pct"/>
            <w:shd w:val="clear" w:color="auto" w:fill="auto"/>
            <w:noWrap/>
            <w:vAlign w:val="center"/>
          </w:tcPr>
          <w:p w14:paraId="40A9FEA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(2.5)</w:t>
            </w:r>
          </w:p>
        </w:tc>
        <w:tc>
          <w:tcPr>
            <w:tcW w:w="270" w:type="pct"/>
            <w:tcBorders>
              <w:right w:val="single" w:sz="4" w:space="0" w:color="auto"/>
            </w:tcBorders>
            <w:shd w:val="clear" w:color="auto" w:fill="auto"/>
            <w:noWrap/>
            <w:vAlign w:val="center"/>
          </w:tcPr>
          <w:p w14:paraId="40A9FEA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(1.9)</w:t>
            </w:r>
          </w:p>
        </w:tc>
        <w:tc>
          <w:tcPr>
            <w:tcW w:w="280" w:type="pct"/>
            <w:tcBorders>
              <w:left w:val="single" w:sz="4" w:space="0" w:color="auto"/>
            </w:tcBorders>
            <w:shd w:val="clear" w:color="auto" w:fill="auto"/>
            <w:noWrap/>
            <w:vAlign w:val="center"/>
          </w:tcPr>
          <w:p w14:paraId="40A9FEA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(1.2)</w:t>
            </w:r>
          </w:p>
        </w:tc>
        <w:tc>
          <w:tcPr>
            <w:tcW w:w="249" w:type="pct"/>
            <w:shd w:val="clear" w:color="auto" w:fill="auto"/>
            <w:noWrap/>
            <w:vAlign w:val="center"/>
          </w:tcPr>
          <w:p w14:paraId="40A9FEA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(0.6)</w:t>
            </w:r>
          </w:p>
        </w:tc>
        <w:tc>
          <w:tcPr>
            <w:tcW w:w="270" w:type="pct"/>
            <w:shd w:val="clear" w:color="auto" w:fill="auto"/>
            <w:noWrap/>
            <w:vAlign w:val="center"/>
          </w:tcPr>
          <w:p w14:paraId="40A9FEA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EA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 (1.1)</w:t>
            </w:r>
          </w:p>
        </w:tc>
      </w:tr>
      <w:tr w:rsidR="00743711" w:rsidRPr="00094E4A" w14:paraId="40A9FEBD" w14:textId="77777777" w:rsidTr="00E86C77">
        <w:trPr>
          <w:trHeight w:val="170"/>
        </w:trPr>
        <w:tc>
          <w:tcPr>
            <w:tcW w:w="739" w:type="pct"/>
            <w:tcBorders>
              <w:right w:val="single" w:sz="4" w:space="0" w:color="auto"/>
            </w:tcBorders>
            <w:shd w:val="clear" w:color="auto" w:fill="auto"/>
            <w:noWrap/>
            <w:vAlign w:val="center"/>
          </w:tcPr>
          <w:p w14:paraId="40A9FEAC"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Normal</w:t>
            </w:r>
            <w:proofErr w:type="spellEnd"/>
            <w:r w:rsidRPr="00094E4A">
              <w:rPr>
                <w:rFonts w:ascii="Times New Roman" w:eastAsia="Times New Roman" w:hAnsi="Times New Roman" w:cs="Times New Roman"/>
                <w:color w:val="000000"/>
                <w:sz w:val="14"/>
                <w:szCs w:val="14"/>
                <w:lang w:eastAsia="it-IT"/>
              </w:rPr>
              <w:t xml:space="preserve"> weight</w:t>
            </w:r>
          </w:p>
        </w:tc>
        <w:tc>
          <w:tcPr>
            <w:tcW w:w="316" w:type="pct"/>
            <w:tcBorders>
              <w:left w:val="single" w:sz="4" w:space="0" w:color="auto"/>
            </w:tcBorders>
            <w:shd w:val="clear" w:color="auto" w:fill="auto"/>
            <w:noWrap/>
            <w:vAlign w:val="center"/>
          </w:tcPr>
          <w:p w14:paraId="40A9FEA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163 (31.2)</w:t>
            </w:r>
          </w:p>
        </w:tc>
        <w:tc>
          <w:tcPr>
            <w:tcW w:w="227" w:type="pct"/>
            <w:shd w:val="clear" w:color="auto" w:fill="auto"/>
            <w:noWrap/>
            <w:vAlign w:val="center"/>
          </w:tcPr>
          <w:p w14:paraId="40A9FEA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(20.0)</w:t>
            </w:r>
          </w:p>
        </w:tc>
        <w:tc>
          <w:tcPr>
            <w:tcW w:w="261" w:type="pct"/>
            <w:shd w:val="clear" w:color="auto" w:fill="auto"/>
            <w:noWrap/>
            <w:vAlign w:val="center"/>
          </w:tcPr>
          <w:p w14:paraId="40A9FEA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 (39.6)</w:t>
            </w:r>
          </w:p>
        </w:tc>
        <w:tc>
          <w:tcPr>
            <w:tcW w:w="315" w:type="pct"/>
            <w:tcBorders>
              <w:right w:val="single" w:sz="4" w:space="0" w:color="auto"/>
            </w:tcBorders>
            <w:shd w:val="clear" w:color="auto" w:fill="auto"/>
            <w:noWrap/>
            <w:vAlign w:val="center"/>
          </w:tcPr>
          <w:p w14:paraId="40A9FEB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201 (32.2)</w:t>
            </w:r>
          </w:p>
        </w:tc>
        <w:tc>
          <w:tcPr>
            <w:tcW w:w="260" w:type="pct"/>
            <w:tcBorders>
              <w:left w:val="single" w:sz="4" w:space="0" w:color="auto"/>
            </w:tcBorders>
            <w:shd w:val="clear" w:color="auto" w:fill="auto"/>
            <w:noWrap/>
            <w:vAlign w:val="center"/>
          </w:tcPr>
          <w:p w14:paraId="40A9FEB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130 (25.8)</w:t>
            </w:r>
          </w:p>
        </w:tc>
        <w:tc>
          <w:tcPr>
            <w:tcW w:w="260" w:type="pct"/>
            <w:shd w:val="clear" w:color="auto" w:fill="auto"/>
            <w:noWrap/>
            <w:vAlign w:val="center"/>
          </w:tcPr>
          <w:p w14:paraId="40A9FEB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 (24.4)</w:t>
            </w:r>
          </w:p>
        </w:tc>
        <w:tc>
          <w:tcPr>
            <w:tcW w:w="261" w:type="pct"/>
            <w:shd w:val="clear" w:color="auto" w:fill="auto"/>
            <w:noWrap/>
            <w:vAlign w:val="center"/>
          </w:tcPr>
          <w:p w14:paraId="40A9FEB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45 (27.3)</w:t>
            </w:r>
          </w:p>
        </w:tc>
        <w:tc>
          <w:tcPr>
            <w:tcW w:w="260" w:type="pct"/>
            <w:tcBorders>
              <w:right w:val="single" w:sz="4" w:space="0" w:color="auto"/>
            </w:tcBorders>
            <w:shd w:val="clear" w:color="auto" w:fill="auto"/>
            <w:noWrap/>
            <w:vAlign w:val="center"/>
          </w:tcPr>
          <w:p w14:paraId="40A9FEB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194 (26.0)</w:t>
            </w:r>
          </w:p>
        </w:tc>
        <w:tc>
          <w:tcPr>
            <w:tcW w:w="260" w:type="pct"/>
            <w:tcBorders>
              <w:left w:val="single" w:sz="4" w:space="0" w:color="auto"/>
            </w:tcBorders>
            <w:shd w:val="clear" w:color="auto" w:fill="auto"/>
            <w:noWrap/>
            <w:vAlign w:val="center"/>
          </w:tcPr>
          <w:p w14:paraId="40A9FEB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190 (48.7)</w:t>
            </w:r>
          </w:p>
        </w:tc>
        <w:tc>
          <w:tcPr>
            <w:tcW w:w="252" w:type="pct"/>
            <w:shd w:val="clear" w:color="auto" w:fill="auto"/>
            <w:noWrap/>
            <w:vAlign w:val="center"/>
          </w:tcPr>
          <w:p w14:paraId="40A9FEB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38 (33.3)</w:t>
            </w:r>
          </w:p>
        </w:tc>
        <w:tc>
          <w:tcPr>
            <w:tcW w:w="247" w:type="pct"/>
            <w:shd w:val="clear" w:color="auto" w:fill="auto"/>
            <w:noWrap/>
            <w:vAlign w:val="center"/>
          </w:tcPr>
          <w:p w14:paraId="40A9FEB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(34.6)</w:t>
            </w:r>
          </w:p>
        </w:tc>
        <w:tc>
          <w:tcPr>
            <w:tcW w:w="270" w:type="pct"/>
            <w:tcBorders>
              <w:right w:val="single" w:sz="4" w:space="0" w:color="auto"/>
            </w:tcBorders>
            <w:shd w:val="clear" w:color="auto" w:fill="auto"/>
            <w:noWrap/>
            <w:vAlign w:val="center"/>
          </w:tcPr>
          <w:p w14:paraId="40A9FEB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256 (43.8)</w:t>
            </w:r>
          </w:p>
        </w:tc>
        <w:tc>
          <w:tcPr>
            <w:tcW w:w="280" w:type="pct"/>
            <w:tcBorders>
              <w:left w:val="single" w:sz="4" w:space="0" w:color="auto"/>
            </w:tcBorders>
            <w:shd w:val="clear" w:color="auto" w:fill="auto"/>
            <w:noWrap/>
            <w:vAlign w:val="center"/>
          </w:tcPr>
          <w:p w14:paraId="40A9FEB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468 (35.4)</w:t>
            </w:r>
          </w:p>
        </w:tc>
        <w:tc>
          <w:tcPr>
            <w:tcW w:w="249" w:type="pct"/>
            <w:shd w:val="clear" w:color="auto" w:fill="auto"/>
            <w:noWrap/>
            <w:vAlign w:val="center"/>
          </w:tcPr>
          <w:p w14:paraId="40A9FEB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 (33.5)</w:t>
            </w:r>
          </w:p>
        </w:tc>
        <w:tc>
          <w:tcPr>
            <w:tcW w:w="270" w:type="pct"/>
            <w:shd w:val="clear" w:color="auto" w:fill="auto"/>
            <w:noWrap/>
            <w:vAlign w:val="center"/>
          </w:tcPr>
          <w:p w14:paraId="40A9FEB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EB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521 (35.2)</w:t>
            </w:r>
          </w:p>
        </w:tc>
      </w:tr>
      <w:tr w:rsidR="00743711" w:rsidRPr="00094E4A" w14:paraId="40A9FECF" w14:textId="77777777" w:rsidTr="00E86C77">
        <w:trPr>
          <w:trHeight w:val="170"/>
        </w:trPr>
        <w:tc>
          <w:tcPr>
            <w:tcW w:w="739" w:type="pct"/>
            <w:tcBorders>
              <w:right w:val="single" w:sz="4" w:space="0" w:color="auto"/>
            </w:tcBorders>
            <w:shd w:val="clear" w:color="auto" w:fill="auto"/>
            <w:noWrap/>
            <w:vAlign w:val="center"/>
          </w:tcPr>
          <w:p w14:paraId="40A9FEBE"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Overweight</w:t>
            </w:r>
            <w:proofErr w:type="spellEnd"/>
          </w:p>
        </w:tc>
        <w:tc>
          <w:tcPr>
            <w:tcW w:w="316" w:type="pct"/>
            <w:tcBorders>
              <w:left w:val="single" w:sz="4" w:space="0" w:color="auto"/>
            </w:tcBorders>
            <w:shd w:val="clear" w:color="auto" w:fill="auto"/>
            <w:noWrap/>
            <w:vAlign w:val="center"/>
          </w:tcPr>
          <w:p w14:paraId="40A9FEB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235 (44.9)</w:t>
            </w:r>
          </w:p>
        </w:tc>
        <w:tc>
          <w:tcPr>
            <w:tcW w:w="227" w:type="pct"/>
            <w:shd w:val="clear" w:color="auto" w:fill="auto"/>
            <w:noWrap/>
            <w:vAlign w:val="center"/>
          </w:tcPr>
          <w:p w14:paraId="40A9FEC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9FEC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34 (37.4)</w:t>
            </w:r>
          </w:p>
        </w:tc>
        <w:tc>
          <w:tcPr>
            <w:tcW w:w="315" w:type="pct"/>
            <w:tcBorders>
              <w:right w:val="single" w:sz="4" w:space="0" w:color="auto"/>
            </w:tcBorders>
            <w:shd w:val="clear" w:color="auto" w:fill="auto"/>
            <w:noWrap/>
            <w:vAlign w:val="center"/>
          </w:tcPr>
          <w:p w14:paraId="40A9FEC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272 (43.5)</w:t>
            </w:r>
          </w:p>
        </w:tc>
        <w:tc>
          <w:tcPr>
            <w:tcW w:w="260" w:type="pct"/>
            <w:tcBorders>
              <w:left w:val="single" w:sz="4" w:space="0" w:color="auto"/>
            </w:tcBorders>
            <w:shd w:val="clear" w:color="auto" w:fill="auto"/>
            <w:noWrap/>
            <w:vAlign w:val="center"/>
          </w:tcPr>
          <w:p w14:paraId="40A9FEC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202 (40.1)</w:t>
            </w:r>
          </w:p>
        </w:tc>
        <w:tc>
          <w:tcPr>
            <w:tcW w:w="260" w:type="pct"/>
            <w:shd w:val="clear" w:color="auto" w:fill="auto"/>
            <w:noWrap/>
            <w:vAlign w:val="center"/>
          </w:tcPr>
          <w:p w14:paraId="40A9FEC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33 (42.3)</w:t>
            </w:r>
          </w:p>
        </w:tc>
        <w:tc>
          <w:tcPr>
            <w:tcW w:w="261" w:type="pct"/>
            <w:shd w:val="clear" w:color="auto" w:fill="auto"/>
            <w:noWrap/>
            <w:vAlign w:val="center"/>
          </w:tcPr>
          <w:p w14:paraId="40A9FEC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76 (46.1)</w:t>
            </w:r>
          </w:p>
        </w:tc>
        <w:tc>
          <w:tcPr>
            <w:tcW w:w="260" w:type="pct"/>
            <w:tcBorders>
              <w:right w:val="single" w:sz="4" w:space="0" w:color="auto"/>
            </w:tcBorders>
            <w:shd w:val="clear" w:color="auto" w:fill="auto"/>
            <w:noWrap/>
            <w:vAlign w:val="center"/>
          </w:tcPr>
          <w:p w14:paraId="40A9FEC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311 (41.6)</w:t>
            </w:r>
          </w:p>
        </w:tc>
        <w:tc>
          <w:tcPr>
            <w:tcW w:w="260" w:type="pct"/>
            <w:tcBorders>
              <w:left w:val="single" w:sz="4" w:space="0" w:color="auto"/>
            </w:tcBorders>
            <w:shd w:val="clear" w:color="auto" w:fill="auto"/>
            <w:noWrap/>
            <w:vAlign w:val="center"/>
          </w:tcPr>
          <w:p w14:paraId="40A9FEC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139 (35.6)</w:t>
            </w:r>
          </w:p>
        </w:tc>
        <w:tc>
          <w:tcPr>
            <w:tcW w:w="252" w:type="pct"/>
            <w:shd w:val="clear" w:color="auto" w:fill="auto"/>
            <w:noWrap/>
            <w:vAlign w:val="center"/>
          </w:tcPr>
          <w:p w14:paraId="40A9FEC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60 (52.6)</w:t>
            </w:r>
          </w:p>
        </w:tc>
        <w:tc>
          <w:tcPr>
            <w:tcW w:w="247" w:type="pct"/>
            <w:shd w:val="clear" w:color="auto" w:fill="auto"/>
            <w:noWrap/>
            <w:vAlign w:val="center"/>
          </w:tcPr>
          <w:p w14:paraId="40A9FEC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(54.3)</w:t>
            </w:r>
          </w:p>
        </w:tc>
        <w:tc>
          <w:tcPr>
            <w:tcW w:w="270" w:type="pct"/>
            <w:tcBorders>
              <w:right w:val="single" w:sz="4" w:space="0" w:color="auto"/>
            </w:tcBorders>
            <w:shd w:val="clear" w:color="auto" w:fill="auto"/>
            <w:noWrap/>
            <w:vAlign w:val="center"/>
          </w:tcPr>
          <w:p w14:paraId="40A9FEC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243 (41.5)</w:t>
            </w:r>
          </w:p>
        </w:tc>
        <w:tc>
          <w:tcPr>
            <w:tcW w:w="280" w:type="pct"/>
            <w:tcBorders>
              <w:left w:val="single" w:sz="4" w:space="0" w:color="auto"/>
            </w:tcBorders>
            <w:shd w:val="clear" w:color="auto" w:fill="auto"/>
            <w:noWrap/>
            <w:vAlign w:val="center"/>
          </w:tcPr>
          <w:p w14:paraId="40A9FEC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613 (46.4)</w:t>
            </w:r>
          </w:p>
        </w:tc>
        <w:tc>
          <w:tcPr>
            <w:tcW w:w="249" w:type="pct"/>
            <w:shd w:val="clear" w:color="auto" w:fill="auto"/>
            <w:noWrap/>
            <w:vAlign w:val="center"/>
          </w:tcPr>
          <w:p w14:paraId="40A9FEC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68 (43.0)</w:t>
            </w:r>
          </w:p>
        </w:tc>
        <w:tc>
          <w:tcPr>
            <w:tcW w:w="270" w:type="pct"/>
            <w:shd w:val="clear" w:color="auto" w:fill="auto"/>
            <w:noWrap/>
            <w:vAlign w:val="center"/>
          </w:tcPr>
          <w:p w14:paraId="40A9FEC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9FEC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683 (46.1)</w:t>
            </w:r>
          </w:p>
        </w:tc>
      </w:tr>
      <w:tr w:rsidR="00743711" w:rsidRPr="00094E4A" w14:paraId="40A9FEE1" w14:textId="77777777" w:rsidTr="00E86C77">
        <w:trPr>
          <w:trHeight w:val="170"/>
        </w:trPr>
        <w:tc>
          <w:tcPr>
            <w:tcW w:w="739" w:type="pct"/>
            <w:tcBorders>
              <w:right w:val="single" w:sz="4" w:space="0" w:color="auto"/>
            </w:tcBorders>
            <w:shd w:val="clear" w:color="auto" w:fill="auto"/>
            <w:noWrap/>
            <w:vAlign w:val="center"/>
          </w:tcPr>
          <w:p w14:paraId="40A9FED0"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Obesity</w:t>
            </w:r>
            <w:proofErr w:type="spellEnd"/>
          </w:p>
        </w:tc>
        <w:tc>
          <w:tcPr>
            <w:tcW w:w="316" w:type="pct"/>
            <w:tcBorders>
              <w:left w:val="single" w:sz="4" w:space="0" w:color="auto"/>
            </w:tcBorders>
            <w:shd w:val="clear" w:color="auto" w:fill="auto"/>
            <w:noWrap/>
            <w:vAlign w:val="center"/>
          </w:tcPr>
          <w:p w14:paraId="40A9FED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120 (22.9)</w:t>
            </w:r>
          </w:p>
        </w:tc>
        <w:tc>
          <w:tcPr>
            <w:tcW w:w="227" w:type="pct"/>
            <w:shd w:val="clear" w:color="auto" w:fill="auto"/>
            <w:noWrap/>
            <w:vAlign w:val="center"/>
          </w:tcPr>
          <w:p w14:paraId="40A9FED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(50.0)</w:t>
            </w:r>
          </w:p>
        </w:tc>
        <w:tc>
          <w:tcPr>
            <w:tcW w:w="261" w:type="pct"/>
            <w:shd w:val="clear" w:color="auto" w:fill="auto"/>
            <w:noWrap/>
            <w:vAlign w:val="center"/>
          </w:tcPr>
          <w:p w14:paraId="40A9FED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 (20.9)</w:t>
            </w:r>
          </w:p>
        </w:tc>
        <w:tc>
          <w:tcPr>
            <w:tcW w:w="315" w:type="pct"/>
            <w:tcBorders>
              <w:right w:val="single" w:sz="4" w:space="0" w:color="auto"/>
            </w:tcBorders>
            <w:shd w:val="clear" w:color="auto" w:fill="auto"/>
            <w:noWrap/>
            <w:vAlign w:val="center"/>
          </w:tcPr>
          <w:p w14:paraId="40A9FED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144 (23.0)</w:t>
            </w:r>
          </w:p>
        </w:tc>
        <w:tc>
          <w:tcPr>
            <w:tcW w:w="260" w:type="pct"/>
            <w:tcBorders>
              <w:left w:val="single" w:sz="4" w:space="0" w:color="auto"/>
            </w:tcBorders>
            <w:shd w:val="clear" w:color="auto" w:fill="auto"/>
            <w:noWrap/>
            <w:vAlign w:val="center"/>
          </w:tcPr>
          <w:p w14:paraId="40A9FED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172 (34.1)</w:t>
            </w:r>
          </w:p>
        </w:tc>
        <w:tc>
          <w:tcPr>
            <w:tcW w:w="260" w:type="pct"/>
            <w:shd w:val="clear" w:color="auto" w:fill="auto"/>
            <w:noWrap/>
            <w:vAlign w:val="center"/>
          </w:tcPr>
          <w:p w14:paraId="40A9FED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(33.3)</w:t>
            </w:r>
          </w:p>
        </w:tc>
        <w:tc>
          <w:tcPr>
            <w:tcW w:w="261" w:type="pct"/>
            <w:shd w:val="clear" w:color="auto" w:fill="auto"/>
            <w:noWrap/>
            <w:vAlign w:val="center"/>
          </w:tcPr>
          <w:p w14:paraId="40A9FED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(26.7)</w:t>
            </w:r>
          </w:p>
        </w:tc>
        <w:tc>
          <w:tcPr>
            <w:tcW w:w="260" w:type="pct"/>
            <w:tcBorders>
              <w:right w:val="single" w:sz="4" w:space="0" w:color="auto"/>
            </w:tcBorders>
            <w:shd w:val="clear" w:color="auto" w:fill="auto"/>
            <w:noWrap/>
            <w:vAlign w:val="center"/>
          </w:tcPr>
          <w:p w14:paraId="40A9FED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242 (32.4)</w:t>
            </w:r>
          </w:p>
        </w:tc>
        <w:tc>
          <w:tcPr>
            <w:tcW w:w="260" w:type="pct"/>
            <w:tcBorders>
              <w:left w:val="single" w:sz="4" w:space="0" w:color="auto"/>
            </w:tcBorders>
            <w:shd w:val="clear" w:color="auto" w:fill="auto"/>
            <w:noWrap/>
            <w:vAlign w:val="center"/>
          </w:tcPr>
          <w:p w14:paraId="40A9FED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52 (13.3)</w:t>
            </w:r>
          </w:p>
        </w:tc>
        <w:tc>
          <w:tcPr>
            <w:tcW w:w="252" w:type="pct"/>
            <w:shd w:val="clear" w:color="auto" w:fill="auto"/>
            <w:noWrap/>
            <w:vAlign w:val="center"/>
          </w:tcPr>
          <w:p w14:paraId="40A9FED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(14.0)</w:t>
            </w:r>
          </w:p>
        </w:tc>
        <w:tc>
          <w:tcPr>
            <w:tcW w:w="247" w:type="pct"/>
            <w:shd w:val="clear" w:color="auto" w:fill="auto"/>
            <w:noWrap/>
            <w:vAlign w:val="center"/>
          </w:tcPr>
          <w:p w14:paraId="40A9FED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(8.6)</w:t>
            </w:r>
          </w:p>
        </w:tc>
        <w:tc>
          <w:tcPr>
            <w:tcW w:w="270" w:type="pct"/>
            <w:tcBorders>
              <w:right w:val="single" w:sz="4" w:space="0" w:color="auto"/>
            </w:tcBorders>
            <w:shd w:val="clear" w:color="auto" w:fill="auto"/>
            <w:noWrap/>
            <w:vAlign w:val="center"/>
          </w:tcPr>
          <w:p w14:paraId="40A9FED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75 (12.8)</w:t>
            </w:r>
          </w:p>
        </w:tc>
        <w:tc>
          <w:tcPr>
            <w:tcW w:w="280" w:type="pct"/>
            <w:tcBorders>
              <w:left w:val="single" w:sz="4" w:space="0" w:color="auto"/>
            </w:tcBorders>
            <w:shd w:val="clear" w:color="auto" w:fill="auto"/>
            <w:noWrap/>
            <w:vAlign w:val="center"/>
          </w:tcPr>
          <w:p w14:paraId="40A9FED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225 (17.0)</w:t>
            </w:r>
          </w:p>
        </w:tc>
        <w:tc>
          <w:tcPr>
            <w:tcW w:w="249" w:type="pct"/>
            <w:shd w:val="clear" w:color="auto" w:fill="auto"/>
            <w:noWrap/>
            <w:vAlign w:val="center"/>
          </w:tcPr>
          <w:p w14:paraId="40A9FED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 (22.8)</w:t>
            </w:r>
          </w:p>
        </w:tc>
        <w:tc>
          <w:tcPr>
            <w:tcW w:w="270" w:type="pct"/>
            <w:shd w:val="clear" w:color="auto" w:fill="auto"/>
            <w:noWrap/>
            <w:vAlign w:val="center"/>
          </w:tcPr>
          <w:p w14:paraId="40A9FED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EE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261 (17.6)</w:t>
            </w:r>
          </w:p>
        </w:tc>
      </w:tr>
      <w:tr w:rsidR="00743711" w:rsidRPr="00094E4A" w14:paraId="40A9FEF3" w14:textId="77777777" w:rsidTr="00E86C77">
        <w:trPr>
          <w:trHeight w:val="170"/>
        </w:trPr>
        <w:tc>
          <w:tcPr>
            <w:tcW w:w="739" w:type="pct"/>
            <w:tcBorders>
              <w:right w:val="single" w:sz="4" w:space="0" w:color="auto"/>
            </w:tcBorders>
            <w:shd w:val="clear" w:color="auto" w:fill="auto"/>
            <w:noWrap/>
            <w:vAlign w:val="center"/>
          </w:tcPr>
          <w:p w14:paraId="40A9FEE2"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proofErr w:type="spellStart"/>
            <w:r w:rsidRPr="00094E4A">
              <w:rPr>
                <w:rFonts w:ascii="Times New Roman" w:eastAsia="Times New Roman" w:hAnsi="Times New Roman" w:cs="Times New Roman"/>
                <w:b/>
                <w:bCs/>
                <w:color w:val="000000"/>
                <w:sz w:val="14"/>
                <w:szCs w:val="14"/>
                <w:lang w:eastAsia="it-IT"/>
              </w:rPr>
              <w:t>Socioeconomic</w:t>
            </w:r>
            <w:proofErr w:type="spellEnd"/>
            <w:r w:rsidRPr="00094E4A">
              <w:rPr>
                <w:rFonts w:ascii="Times New Roman" w:eastAsia="Times New Roman" w:hAnsi="Times New Roman" w:cs="Times New Roman"/>
                <w:b/>
                <w:bCs/>
                <w:color w:val="000000"/>
                <w:sz w:val="14"/>
                <w:szCs w:val="14"/>
                <w:lang w:eastAsia="it-IT"/>
              </w:rPr>
              <w:t xml:space="preserve"> status, n (%)</w:t>
            </w:r>
          </w:p>
        </w:tc>
        <w:tc>
          <w:tcPr>
            <w:tcW w:w="316" w:type="pct"/>
            <w:tcBorders>
              <w:left w:val="single" w:sz="4" w:space="0" w:color="auto"/>
            </w:tcBorders>
            <w:shd w:val="clear" w:color="auto" w:fill="auto"/>
            <w:noWrap/>
            <w:vAlign w:val="center"/>
          </w:tcPr>
          <w:p w14:paraId="40A9FEE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9FEE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EE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9FEE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EE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9FEE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EE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9FEE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EE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9FEE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9FEE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9FEE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9FEE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9FEF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9FEF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9FEF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9FF05" w14:textId="77777777" w:rsidTr="00E86C77">
        <w:trPr>
          <w:trHeight w:val="170"/>
        </w:trPr>
        <w:tc>
          <w:tcPr>
            <w:tcW w:w="739" w:type="pct"/>
            <w:tcBorders>
              <w:right w:val="single" w:sz="4" w:space="0" w:color="auto"/>
            </w:tcBorders>
            <w:shd w:val="clear" w:color="auto" w:fill="auto"/>
            <w:noWrap/>
            <w:vAlign w:val="center"/>
          </w:tcPr>
          <w:p w14:paraId="40A9FEF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Low</w:t>
            </w:r>
          </w:p>
        </w:tc>
        <w:tc>
          <w:tcPr>
            <w:tcW w:w="316" w:type="pct"/>
            <w:tcBorders>
              <w:left w:val="single" w:sz="4" w:space="0" w:color="auto"/>
            </w:tcBorders>
            <w:shd w:val="clear" w:color="auto" w:fill="auto"/>
            <w:noWrap/>
            <w:vAlign w:val="center"/>
          </w:tcPr>
          <w:p w14:paraId="40A9FEF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221 (42.3)</w:t>
            </w:r>
          </w:p>
        </w:tc>
        <w:tc>
          <w:tcPr>
            <w:tcW w:w="227" w:type="pct"/>
            <w:shd w:val="clear" w:color="auto" w:fill="auto"/>
            <w:noWrap/>
            <w:vAlign w:val="center"/>
          </w:tcPr>
          <w:p w14:paraId="40A9FEF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(40.0)</w:t>
            </w:r>
          </w:p>
        </w:tc>
        <w:tc>
          <w:tcPr>
            <w:tcW w:w="261" w:type="pct"/>
            <w:shd w:val="clear" w:color="auto" w:fill="auto"/>
            <w:noWrap/>
            <w:vAlign w:val="center"/>
          </w:tcPr>
          <w:p w14:paraId="40A9FEF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 (34.1)</w:t>
            </w:r>
          </w:p>
        </w:tc>
        <w:tc>
          <w:tcPr>
            <w:tcW w:w="315" w:type="pct"/>
            <w:tcBorders>
              <w:right w:val="single" w:sz="4" w:space="0" w:color="auto"/>
            </w:tcBorders>
            <w:shd w:val="clear" w:color="auto" w:fill="auto"/>
            <w:noWrap/>
            <w:vAlign w:val="center"/>
          </w:tcPr>
          <w:p w14:paraId="40A9FEF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256 (41.0)</w:t>
            </w:r>
          </w:p>
        </w:tc>
        <w:tc>
          <w:tcPr>
            <w:tcW w:w="260" w:type="pct"/>
            <w:tcBorders>
              <w:left w:val="single" w:sz="4" w:space="0" w:color="auto"/>
            </w:tcBorders>
            <w:shd w:val="clear" w:color="auto" w:fill="auto"/>
            <w:noWrap/>
            <w:vAlign w:val="center"/>
          </w:tcPr>
          <w:p w14:paraId="40A9FEF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 (3.8)</w:t>
            </w:r>
          </w:p>
        </w:tc>
        <w:tc>
          <w:tcPr>
            <w:tcW w:w="260" w:type="pct"/>
            <w:shd w:val="clear" w:color="auto" w:fill="auto"/>
            <w:noWrap/>
            <w:vAlign w:val="center"/>
          </w:tcPr>
          <w:p w14:paraId="40A9FEF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(2.6)</w:t>
            </w:r>
          </w:p>
        </w:tc>
        <w:tc>
          <w:tcPr>
            <w:tcW w:w="261" w:type="pct"/>
            <w:shd w:val="clear" w:color="auto" w:fill="auto"/>
            <w:noWrap/>
            <w:vAlign w:val="center"/>
          </w:tcPr>
          <w:p w14:paraId="40A9FEF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(4.8)</w:t>
            </w:r>
          </w:p>
        </w:tc>
        <w:tc>
          <w:tcPr>
            <w:tcW w:w="260" w:type="pct"/>
            <w:tcBorders>
              <w:right w:val="single" w:sz="4" w:space="0" w:color="auto"/>
            </w:tcBorders>
            <w:shd w:val="clear" w:color="auto" w:fill="auto"/>
            <w:noWrap/>
            <w:vAlign w:val="center"/>
          </w:tcPr>
          <w:p w14:paraId="40A9FEF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 (3.9)</w:t>
            </w:r>
          </w:p>
        </w:tc>
        <w:tc>
          <w:tcPr>
            <w:tcW w:w="260" w:type="pct"/>
            <w:tcBorders>
              <w:left w:val="single" w:sz="4" w:space="0" w:color="auto"/>
            </w:tcBorders>
            <w:shd w:val="clear" w:color="auto" w:fill="auto"/>
            <w:noWrap/>
            <w:vAlign w:val="center"/>
          </w:tcPr>
          <w:p w14:paraId="40A9FEF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285 (73.1)</w:t>
            </w:r>
          </w:p>
        </w:tc>
        <w:tc>
          <w:tcPr>
            <w:tcW w:w="252" w:type="pct"/>
            <w:shd w:val="clear" w:color="auto" w:fill="auto"/>
            <w:noWrap/>
            <w:vAlign w:val="center"/>
          </w:tcPr>
          <w:p w14:paraId="40A9FEF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104 (91.2)</w:t>
            </w:r>
          </w:p>
        </w:tc>
        <w:tc>
          <w:tcPr>
            <w:tcW w:w="247" w:type="pct"/>
            <w:shd w:val="clear" w:color="auto" w:fill="auto"/>
            <w:noWrap/>
            <w:vAlign w:val="center"/>
          </w:tcPr>
          <w:p w14:paraId="40A9FEF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 (80.2)</w:t>
            </w:r>
          </w:p>
        </w:tc>
        <w:tc>
          <w:tcPr>
            <w:tcW w:w="270" w:type="pct"/>
            <w:tcBorders>
              <w:right w:val="single" w:sz="4" w:space="0" w:color="auto"/>
            </w:tcBorders>
            <w:shd w:val="clear" w:color="auto" w:fill="auto"/>
            <w:noWrap/>
            <w:vAlign w:val="center"/>
          </w:tcPr>
          <w:p w14:paraId="40A9FF0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454 (77.6)</w:t>
            </w:r>
          </w:p>
        </w:tc>
        <w:tc>
          <w:tcPr>
            <w:tcW w:w="280" w:type="pct"/>
            <w:tcBorders>
              <w:left w:val="single" w:sz="4" w:space="0" w:color="auto"/>
            </w:tcBorders>
            <w:shd w:val="clear" w:color="auto" w:fill="auto"/>
            <w:noWrap/>
            <w:vAlign w:val="center"/>
          </w:tcPr>
          <w:p w14:paraId="40A9FF0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131 (9.9)</w:t>
            </w:r>
          </w:p>
        </w:tc>
        <w:tc>
          <w:tcPr>
            <w:tcW w:w="249" w:type="pct"/>
            <w:shd w:val="clear" w:color="auto" w:fill="auto"/>
            <w:noWrap/>
            <w:vAlign w:val="center"/>
          </w:tcPr>
          <w:p w14:paraId="40A9FF0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(5.1)</w:t>
            </w:r>
          </w:p>
        </w:tc>
        <w:tc>
          <w:tcPr>
            <w:tcW w:w="270" w:type="pct"/>
            <w:shd w:val="clear" w:color="auto" w:fill="auto"/>
            <w:noWrap/>
            <w:vAlign w:val="center"/>
          </w:tcPr>
          <w:p w14:paraId="40A9FF0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F0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139 (9.4)</w:t>
            </w:r>
          </w:p>
        </w:tc>
      </w:tr>
      <w:tr w:rsidR="00743711" w:rsidRPr="00094E4A" w14:paraId="40A9FF17" w14:textId="77777777" w:rsidTr="00E86C77">
        <w:trPr>
          <w:trHeight w:val="170"/>
        </w:trPr>
        <w:tc>
          <w:tcPr>
            <w:tcW w:w="739" w:type="pct"/>
            <w:tcBorders>
              <w:right w:val="single" w:sz="4" w:space="0" w:color="auto"/>
            </w:tcBorders>
            <w:shd w:val="clear" w:color="auto" w:fill="auto"/>
            <w:noWrap/>
            <w:vAlign w:val="center"/>
          </w:tcPr>
          <w:p w14:paraId="40A9FF06"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Intermediate</w:t>
            </w:r>
          </w:p>
        </w:tc>
        <w:tc>
          <w:tcPr>
            <w:tcW w:w="316" w:type="pct"/>
            <w:tcBorders>
              <w:left w:val="single" w:sz="4" w:space="0" w:color="auto"/>
            </w:tcBorders>
            <w:shd w:val="clear" w:color="auto" w:fill="auto"/>
            <w:noWrap/>
            <w:vAlign w:val="center"/>
          </w:tcPr>
          <w:p w14:paraId="40A9FF0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169(32.3)</w:t>
            </w:r>
          </w:p>
        </w:tc>
        <w:tc>
          <w:tcPr>
            <w:tcW w:w="227" w:type="pct"/>
            <w:shd w:val="clear" w:color="auto" w:fill="auto"/>
            <w:noWrap/>
            <w:vAlign w:val="center"/>
          </w:tcPr>
          <w:p w14:paraId="40A9FF0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(50.0)</w:t>
            </w:r>
          </w:p>
        </w:tc>
        <w:tc>
          <w:tcPr>
            <w:tcW w:w="261" w:type="pct"/>
            <w:shd w:val="clear" w:color="auto" w:fill="auto"/>
            <w:noWrap/>
            <w:vAlign w:val="center"/>
          </w:tcPr>
          <w:p w14:paraId="40A9FF0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(40.6)</w:t>
            </w:r>
          </w:p>
        </w:tc>
        <w:tc>
          <w:tcPr>
            <w:tcW w:w="315" w:type="pct"/>
            <w:tcBorders>
              <w:right w:val="single" w:sz="4" w:space="0" w:color="auto"/>
            </w:tcBorders>
            <w:shd w:val="clear" w:color="auto" w:fill="auto"/>
            <w:noWrap/>
            <w:vAlign w:val="center"/>
          </w:tcPr>
          <w:p w14:paraId="40A9FF0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211 (33.8)</w:t>
            </w:r>
          </w:p>
        </w:tc>
        <w:tc>
          <w:tcPr>
            <w:tcW w:w="260" w:type="pct"/>
            <w:tcBorders>
              <w:left w:val="single" w:sz="4" w:space="0" w:color="auto"/>
            </w:tcBorders>
            <w:shd w:val="clear" w:color="auto" w:fill="auto"/>
            <w:noWrap/>
            <w:vAlign w:val="center"/>
          </w:tcPr>
          <w:p w14:paraId="40A9FF0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447 (88.7)</w:t>
            </w:r>
          </w:p>
        </w:tc>
        <w:tc>
          <w:tcPr>
            <w:tcW w:w="260" w:type="pct"/>
            <w:shd w:val="clear" w:color="auto" w:fill="auto"/>
            <w:noWrap/>
            <w:vAlign w:val="center"/>
          </w:tcPr>
          <w:p w14:paraId="40A9FF0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68 (87.2)</w:t>
            </w:r>
          </w:p>
        </w:tc>
        <w:tc>
          <w:tcPr>
            <w:tcW w:w="261" w:type="pct"/>
            <w:shd w:val="clear" w:color="auto" w:fill="auto"/>
            <w:noWrap/>
            <w:vAlign w:val="center"/>
          </w:tcPr>
          <w:p w14:paraId="40A9FF0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137 (83.0)</w:t>
            </w:r>
          </w:p>
        </w:tc>
        <w:tc>
          <w:tcPr>
            <w:tcW w:w="260" w:type="pct"/>
            <w:tcBorders>
              <w:right w:val="single" w:sz="4" w:space="0" w:color="auto"/>
            </w:tcBorders>
            <w:shd w:val="clear" w:color="auto" w:fill="auto"/>
            <w:noWrap/>
            <w:vAlign w:val="center"/>
          </w:tcPr>
          <w:p w14:paraId="40A9FF0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652 (87.3)</w:t>
            </w:r>
          </w:p>
        </w:tc>
        <w:tc>
          <w:tcPr>
            <w:tcW w:w="260" w:type="pct"/>
            <w:tcBorders>
              <w:left w:val="single" w:sz="4" w:space="0" w:color="auto"/>
            </w:tcBorders>
            <w:shd w:val="clear" w:color="auto" w:fill="auto"/>
            <w:noWrap/>
            <w:vAlign w:val="center"/>
          </w:tcPr>
          <w:p w14:paraId="40A9FF0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79 (20.3)</w:t>
            </w:r>
          </w:p>
        </w:tc>
        <w:tc>
          <w:tcPr>
            <w:tcW w:w="252" w:type="pct"/>
            <w:shd w:val="clear" w:color="auto" w:fill="auto"/>
            <w:noWrap/>
            <w:vAlign w:val="center"/>
          </w:tcPr>
          <w:p w14:paraId="40A9FF1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(4.4)</w:t>
            </w:r>
          </w:p>
        </w:tc>
        <w:tc>
          <w:tcPr>
            <w:tcW w:w="247" w:type="pct"/>
            <w:shd w:val="clear" w:color="auto" w:fill="auto"/>
            <w:noWrap/>
            <w:vAlign w:val="center"/>
          </w:tcPr>
          <w:p w14:paraId="40A9FF1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 (17.3)</w:t>
            </w:r>
          </w:p>
        </w:tc>
        <w:tc>
          <w:tcPr>
            <w:tcW w:w="270" w:type="pct"/>
            <w:tcBorders>
              <w:right w:val="single" w:sz="4" w:space="0" w:color="auto"/>
            </w:tcBorders>
            <w:shd w:val="clear" w:color="auto" w:fill="auto"/>
            <w:noWrap/>
            <w:vAlign w:val="center"/>
          </w:tcPr>
          <w:p w14:paraId="40A9FF1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98 (16.8)</w:t>
            </w:r>
          </w:p>
        </w:tc>
        <w:tc>
          <w:tcPr>
            <w:tcW w:w="280" w:type="pct"/>
            <w:tcBorders>
              <w:left w:val="single" w:sz="4" w:space="0" w:color="auto"/>
            </w:tcBorders>
            <w:shd w:val="clear" w:color="auto" w:fill="auto"/>
            <w:noWrap/>
            <w:vAlign w:val="center"/>
          </w:tcPr>
          <w:p w14:paraId="40A9FF1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828 (62.6)</w:t>
            </w:r>
          </w:p>
        </w:tc>
        <w:tc>
          <w:tcPr>
            <w:tcW w:w="249" w:type="pct"/>
            <w:shd w:val="clear" w:color="auto" w:fill="auto"/>
            <w:noWrap/>
            <w:vAlign w:val="center"/>
          </w:tcPr>
          <w:p w14:paraId="40A9FF1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83 (52.5)</w:t>
            </w:r>
          </w:p>
        </w:tc>
        <w:tc>
          <w:tcPr>
            <w:tcW w:w="270" w:type="pct"/>
            <w:shd w:val="clear" w:color="auto" w:fill="auto"/>
            <w:noWrap/>
            <w:vAlign w:val="center"/>
          </w:tcPr>
          <w:p w14:paraId="40A9FF1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9FF1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912 (61.5)</w:t>
            </w:r>
          </w:p>
        </w:tc>
      </w:tr>
      <w:tr w:rsidR="00743711" w:rsidRPr="00094E4A" w14:paraId="40A9FF29" w14:textId="77777777" w:rsidTr="00E86C77">
        <w:trPr>
          <w:trHeight w:val="170"/>
        </w:trPr>
        <w:tc>
          <w:tcPr>
            <w:tcW w:w="739" w:type="pct"/>
            <w:tcBorders>
              <w:right w:val="single" w:sz="4" w:space="0" w:color="auto"/>
            </w:tcBorders>
            <w:shd w:val="clear" w:color="auto" w:fill="auto"/>
            <w:noWrap/>
            <w:vAlign w:val="center"/>
          </w:tcPr>
          <w:p w14:paraId="40A9FF18"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316" w:type="pct"/>
            <w:tcBorders>
              <w:left w:val="single" w:sz="4" w:space="0" w:color="auto"/>
            </w:tcBorders>
            <w:shd w:val="clear" w:color="auto" w:fill="auto"/>
            <w:noWrap/>
            <w:vAlign w:val="center"/>
          </w:tcPr>
          <w:p w14:paraId="40A9FF1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130 (24.9)</w:t>
            </w:r>
          </w:p>
        </w:tc>
        <w:tc>
          <w:tcPr>
            <w:tcW w:w="227" w:type="pct"/>
            <w:shd w:val="clear" w:color="auto" w:fill="auto"/>
            <w:noWrap/>
            <w:vAlign w:val="center"/>
          </w:tcPr>
          <w:p w14:paraId="40A9FF1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(10.0)</w:t>
            </w:r>
          </w:p>
        </w:tc>
        <w:tc>
          <w:tcPr>
            <w:tcW w:w="261" w:type="pct"/>
            <w:shd w:val="clear" w:color="auto" w:fill="auto"/>
            <w:noWrap/>
            <w:vAlign w:val="center"/>
          </w:tcPr>
          <w:p w14:paraId="40A9FF1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 (25.3)</w:t>
            </w:r>
          </w:p>
        </w:tc>
        <w:tc>
          <w:tcPr>
            <w:tcW w:w="315" w:type="pct"/>
            <w:tcBorders>
              <w:right w:val="single" w:sz="4" w:space="0" w:color="auto"/>
            </w:tcBorders>
            <w:shd w:val="clear" w:color="auto" w:fill="auto"/>
            <w:noWrap/>
            <w:vAlign w:val="center"/>
          </w:tcPr>
          <w:p w14:paraId="40A9FF1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154 (24.7)</w:t>
            </w:r>
          </w:p>
        </w:tc>
        <w:tc>
          <w:tcPr>
            <w:tcW w:w="260" w:type="pct"/>
            <w:tcBorders>
              <w:left w:val="single" w:sz="4" w:space="0" w:color="auto"/>
            </w:tcBorders>
            <w:shd w:val="clear" w:color="auto" w:fill="auto"/>
            <w:noWrap/>
            <w:vAlign w:val="center"/>
          </w:tcPr>
          <w:p w14:paraId="40A9FF1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33 (6.5)</w:t>
            </w:r>
          </w:p>
        </w:tc>
        <w:tc>
          <w:tcPr>
            <w:tcW w:w="260" w:type="pct"/>
            <w:shd w:val="clear" w:color="auto" w:fill="auto"/>
            <w:noWrap/>
            <w:vAlign w:val="center"/>
          </w:tcPr>
          <w:p w14:paraId="40A9FF1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(10.2)</w:t>
            </w:r>
          </w:p>
        </w:tc>
        <w:tc>
          <w:tcPr>
            <w:tcW w:w="261" w:type="pct"/>
            <w:shd w:val="clear" w:color="auto" w:fill="auto"/>
            <w:noWrap/>
            <w:vAlign w:val="center"/>
          </w:tcPr>
          <w:p w14:paraId="40A9FF1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(10.9)</w:t>
            </w:r>
          </w:p>
        </w:tc>
        <w:tc>
          <w:tcPr>
            <w:tcW w:w="260" w:type="pct"/>
            <w:tcBorders>
              <w:right w:val="single" w:sz="4" w:space="0" w:color="auto"/>
            </w:tcBorders>
            <w:shd w:val="clear" w:color="auto" w:fill="auto"/>
            <w:noWrap/>
            <w:vAlign w:val="center"/>
          </w:tcPr>
          <w:p w14:paraId="40A9FF2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59 (7.9)</w:t>
            </w:r>
          </w:p>
        </w:tc>
        <w:tc>
          <w:tcPr>
            <w:tcW w:w="260" w:type="pct"/>
            <w:tcBorders>
              <w:left w:val="single" w:sz="4" w:space="0" w:color="auto"/>
            </w:tcBorders>
            <w:shd w:val="clear" w:color="auto" w:fill="auto"/>
            <w:noWrap/>
            <w:vAlign w:val="center"/>
          </w:tcPr>
          <w:p w14:paraId="40A9FF2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(6.7)</w:t>
            </w:r>
          </w:p>
        </w:tc>
        <w:tc>
          <w:tcPr>
            <w:tcW w:w="252" w:type="pct"/>
            <w:shd w:val="clear" w:color="auto" w:fill="auto"/>
            <w:noWrap/>
            <w:vAlign w:val="center"/>
          </w:tcPr>
          <w:p w14:paraId="40A9FF2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(4.4)</w:t>
            </w:r>
          </w:p>
        </w:tc>
        <w:tc>
          <w:tcPr>
            <w:tcW w:w="247" w:type="pct"/>
            <w:shd w:val="clear" w:color="auto" w:fill="auto"/>
            <w:noWrap/>
            <w:vAlign w:val="center"/>
          </w:tcPr>
          <w:p w14:paraId="40A9FF2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(2.5)</w:t>
            </w:r>
          </w:p>
        </w:tc>
        <w:tc>
          <w:tcPr>
            <w:tcW w:w="270" w:type="pct"/>
            <w:tcBorders>
              <w:right w:val="single" w:sz="4" w:space="0" w:color="auto"/>
            </w:tcBorders>
            <w:shd w:val="clear" w:color="auto" w:fill="auto"/>
            <w:noWrap/>
            <w:vAlign w:val="center"/>
          </w:tcPr>
          <w:p w14:paraId="40A9FF2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33 (5.6)</w:t>
            </w:r>
          </w:p>
        </w:tc>
        <w:tc>
          <w:tcPr>
            <w:tcW w:w="280" w:type="pct"/>
            <w:tcBorders>
              <w:left w:val="single" w:sz="4" w:space="0" w:color="auto"/>
            </w:tcBorders>
            <w:shd w:val="clear" w:color="auto" w:fill="auto"/>
            <w:noWrap/>
            <w:vAlign w:val="center"/>
          </w:tcPr>
          <w:p w14:paraId="40A9FF2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362 (27.4)</w:t>
            </w:r>
          </w:p>
        </w:tc>
        <w:tc>
          <w:tcPr>
            <w:tcW w:w="249" w:type="pct"/>
            <w:shd w:val="clear" w:color="auto" w:fill="auto"/>
            <w:noWrap/>
            <w:vAlign w:val="center"/>
          </w:tcPr>
          <w:p w14:paraId="40A9FF2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67 (42.4)</w:t>
            </w:r>
          </w:p>
        </w:tc>
        <w:tc>
          <w:tcPr>
            <w:tcW w:w="270" w:type="pct"/>
            <w:shd w:val="clear" w:color="auto" w:fill="auto"/>
            <w:noWrap/>
            <w:vAlign w:val="center"/>
          </w:tcPr>
          <w:p w14:paraId="40A9FF2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9FF2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430 (29.0)</w:t>
            </w:r>
          </w:p>
        </w:tc>
      </w:tr>
      <w:tr w:rsidR="00743711" w:rsidRPr="00094E4A" w14:paraId="40A9FF3B" w14:textId="77777777" w:rsidTr="00E86C77">
        <w:trPr>
          <w:trHeight w:val="170"/>
        </w:trPr>
        <w:tc>
          <w:tcPr>
            <w:tcW w:w="739" w:type="pct"/>
            <w:tcBorders>
              <w:right w:val="single" w:sz="4" w:space="0" w:color="auto"/>
            </w:tcBorders>
            <w:shd w:val="clear" w:color="auto" w:fill="auto"/>
            <w:noWrap/>
            <w:vAlign w:val="center"/>
          </w:tcPr>
          <w:p w14:paraId="40A9FF2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9FF2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(0.6)</w:t>
            </w:r>
          </w:p>
        </w:tc>
        <w:tc>
          <w:tcPr>
            <w:tcW w:w="227" w:type="pct"/>
            <w:shd w:val="clear" w:color="auto" w:fill="auto"/>
            <w:noWrap/>
            <w:vAlign w:val="center"/>
          </w:tcPr>
          <w:p w14:paraId="40A9FF2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9FF2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315" w:type="pct"/>
            <w:tcBorders>
              <w:right w:val="single" w:sz="4" w:space="0" w:color="auto"/>
            </w:tcBorders>
            <w:shd w:val="clear" w:color="auto" w:fill="auto"/>
            <w:noWrap/>
            <w:vAlign w:val="center"/>
          </w:tcPr>
          <w:p w14:paraId="40A9FF2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(0.5)</w:t>
            </w:r>
          </w:p>
        </w:tc>
        <w:tc>
          <w:tcPr>
            <w:tcW w:w="260" w:type="pct"/>
            <w:tcBorders>
              <w:left w:val="single" w:sz="4" w:space="0" w:color="auto"/>
            </w:tcBorders>
            <w:shd w:val="clear" w:color="auto" w:fill="auto"/>
            <w:noWrap/>
            <w:vAlign w:val="center"/>
          </w:tcPr>
          <w:p w14:paraId="40A9FF2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(1.0)</w:t>
            </w:r>
          </w:p>
        </w:tc>
        <w:tc>
          <w:tcPr>
            <w:tcW w:w="260" w:type="pct"/>
            <w:shd w:val="clear" w:color="auto" w:fill="auto"/>
            <w:noWrap/>
            <w:vAlign w:val="center"/>
          </w:tcPr>
          <w:p w14:paraId="40A9FF3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9FF3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(1.2)</w:t>
            </w:r>
          </w:p>
        </w:tc>
        <w:tc>
          <w:tcPr>
            <w:tcW w:w="260" w:type="pct"/>
            <w:tcBorders>
              <w:right w:val="single" w:sz="4" w:space="0" w:color="auto"/>
            </w:tcBorders>
            <w:shd w:val="clear" w:color="auto" w:fill="auto"/>
            <w:noWrap/>
            <w:vAlign w:val="center"/>
          </w:tcPr>
          <w:p w14:paraId="40A9FF3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(1.9)</w:t>
            </w:r>
          </w:p>
        </w:tc>
        <w:tc>
          <w:tcPr>
            <w:tcW w:w="260" w:type="pct"/>
            <w:tcBorders>
              <w:left w:val="single" w:sz="4" w:space="0" w:color="auto"/>
            </w:tcBorders>
            <w:shd w:val="clear" w:color="auto" w:fill="auto"/>
            <w:noWrap/>
            <w:vAlign w:val="center"/>
          </w:tcPr>
          <w:p w14:paraId="40A9FF3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9FF3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7" w:type="pct"/>
            <w:shd w:val="clear" w:color="auto" w:fill="auto"/>
            <w:noWrap/>
            <w:vAlign w:val="center"/>
          </w:tcPr>
          <w:p w14:paraId="40A9FF3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tcBorders>
              <w:right w:val="single" w:sz="4" w:space="0" w:color="auto"/>
            </w:tcBorders>
            <w:shd w:val="clear" w:color="auto" w:fill="auto"/>
            <w:noWrap/>
            <w:vAlign w:val="center"/>
          </w:tcPr>
          <w:p w14:paraId="40A9FF3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80" w:type="pct"/>
            <w:tcBorders>
              <w:left w:val="single" w:sz="4" w:space="0" w:color="auto"/>
            </w:tcBorders>
            <w:shd w:val="clear" w:color="auto" w:fill="auto"/>
            <w:noWrap/>
            <w:vAlign w:val="center"/>
          </w:tcPr>
          <w:p w14:paraId="40A9FF3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(0.1)</w:t>
            </w:r>
          </w:p>
        </w:tc>
        <w:tc>
          <w:tcPr>
            <w:tcW w:w="249" w:type="pct"/>
            <w:shd w:val="clear" w:color="auto" w:fill="auto"/>
            <w:noWrap/>
            <w:vAlign w:val="center"/>
          </w:tcPr>
          <w:p w14:paraId="40A9FF3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shd w:val="clear" w:color="auto" w:fill="auto"/>
            <w:noWrap/>
            <w:vAlign w:val="center"/>
          </w:tcPr>
          <w:p w14:paraId="40A9FF3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3" w:type="pct"/>
            <w:shd w:val="clear" w:color="auto" w:fill="auto"/>
            <w:noWrap/>
            <w:vAlign w:val="center"/>
          </w:tcPr>
          <w:p w14:paraId="40A9FF3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(0.1)</w:t>
            </w:r>
          </w:p>
        </w:tc>
      </w:tr>
      <w:tr w:rsidR="00743711" w:rsidRPr="00094E4A" w14:paraId="40A9FF4D" w14:textId="77777777" w:rsidTr="00E86C77">
        <w:trPr>
          <w:trHeight w:val="170"/>
        </w:trPr>
        <w:tc>
          <w:tcPr>
            <w:tcW w:w="739" w:type="pct"/>
            <w:tcBorders>
              <w:right w:val="single" w:sz="4" w:space="0" w:color="auto"/>
            </w:tcBorders>
            <w:shd w:val="clear" w:color="auto" w:fill="auto"/>
            <w:noWrap/>
            <w:vAlign w:val="center"/>
          </w:tcPr>
          <w:p w14:paraId="40A9FF3C"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Smoking status, n (%)</w:t>
            </w:r>
          </w:p>
        </w:tc>
        <w:tc>
          <w:tcPr>
            <w:tcW w:w="316" w:type="pct"/>
            <w:tcBorders>
              <w:left w:val="single" w:sz="4" w:space="0" w:color="auto"/>
            </w:tcBorders>
            <w:shd w:val="clear" w:color="auto" w:fill="auto"/>
            <w:noWrap/>
            <w:vAlign w:val="center"/>
          </w:tcPr>
          <w:p w14:paraId="40A9FF3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9FF3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F3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9FF4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F4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9FF4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F4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9FF4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F4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9FF4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9FF4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9FF4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9FF4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9FF4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9FF4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9FF4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9FF5F" w14:textId="77777777" w:rsidTr="00E86C77">
        <w:trPr>
          <w:trHeight w:val="170"/>
        </w:trPr>
        <w:tc>
          <w:tcPr>
            <w:tcW w:w="739" w:type="pct"/>
            <w:tcBorders>
              <w:right w:val="single" w:sz="4" w:space="0" w:color="auto"/>
            </w:tcBorders>
            <w:shd w:val="clear" w:color="auto" w:fill="auto"/>
            <w:noWrap/>
            <w:vAlign w:val="center"/>
          </w:tcPr>
          <w:p w14:paraId="40A9FF4E"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Never</w:t>
            </w:r>
            <w:proofErr w:type="spellEnd"/>
            <w:r w:rsidRPr="00094E4A">
              <w:rPr>
                <w:rFonts w:ascii="Times New Roman" w:eastAsia="Times New Roman" w:hAnsi="Times New Roman" w:cs="Times New Roman"/>
                <w:color w:val="000000"/>
                <w:sz w:val="14"/>
                <w:szCs w:val="14"/>
                <w:lang w:eastAsia="it-IT"/>
              </w:rPr>
              <w:t xml:space="preserve"> </w:t>
            </w:r>
            <w:proofErr w:type="spellStart"/>
            <w:r w:rsidRPr="00094E4A">
              <w:rPr>
                <w:rFonts w:ascii="Times New Roman" w:eastAsia="Times New Roman" w:hAnsi="Times New Roman" w:cs="Times New Roman"/>
                <w:color w:val="000000"/>
                <w:sz w:val="14"/>
                <w:szCs w:val="14"/>
                <w:lang w:eastAsia="it-IT"/>
              </w:rPr>
              <w:t>smoker</w:t>
            </w:r>
            <w:proofErr w:type="spellEnd"/>
          </w:p>
        </w:tc>
        <w:tc>
          <w:tcPr>
            <w:tcW w:w="316" w:type="pct"/>
            <w:tcBorders>
              <w:left w:val="single" w:sz="4" w:space="0" w:color="auto"/>
            </w:tcBorders>
            <w:shd w:val="clear" w:color="auto" w:fill="auto"/>
            <w:noWrap/>
            <w:vAlign w:val="center"/>
          </w:tcPr>
          <w:p w14:paraId="40A9FF4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243 (46.5)</w:t>
            </w:r>
          </w:p>
        </w:tc>
        <w:tc>
          <w:tcPr>
            <w:tcW w:w="227" w:type="pct"/>
            <w:shd w:val="clear" w:color="auto" w:fill="auto"/>
            <w:noWrap/>
            <w:vAlign w:val="center"/>
          </w:tcPr>
          <w:p w14:paraId="40A9FF5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9FF5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 (39.6)</w:t>
            </w:r>
          </w:p>
        </w:tc>
        <w:tc>
          <w:tcPr>
            <w:tcW w:w="315" w:type="pct"/>
            <w:tcBorders>
              <w:right w:val="single" w:sz="4" w:space="0" w:color="auto"/>
            </w:tcBorders>
            <w:shd w:val="clear" w:color="auto" w:fill="auto"/>
            <w:noWrap/>
            <w:vAlign w:val="center"/>
          </w:tcPr>
          <w:p w14:paraId="40A9FF5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282 (45.1)</w:t>
            </w:r>
          </w:p>
        </w:tc>
        <w:tc>
          <w:tcPr>
            <w:tcW w:w="260" w:type="pct"/>
            <w:tcBorders>
              <w:left w:val="single" w:sz="4" w:space="0" w:color="auto"/>
            </w:tcBorders>
            <w:shd w:val="clear" w:color="auto" w:fill="auto"/>
            <w:noWrap/>
            <w:vAlign w:val="center"/>
          </w:tcPr>
          <w:p w14:paraId="40A9FF5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289 (57.3)</w:t>
            </w:r>
          </w:p>
        </w:tc>
        <w:tc>
          <w:tcPr>
            <w:tcW w:w="260" w:type="pct"/>
            <w:shd w:val="clear" w:color="auto" w:fill="auto"/>
            <w:noWrap/>
            <w:vAlign w:val="center"/>
          </w:tcPr>
          <w:p w14:paraId="40A9FF5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34 (43.6)</w:t>
            </w:r>
          </w:p>
        </w:tc>
        <w:tc>
          <w:tcPr>
            <w:tcW w:w="261" w:type="pct"/>
            <w:shd w:val="clear" w:color="auto" w:fill="auto"/>
            <w:noWrap/>
            <w:vAlign w:val="center"/>
          </w:tcPr>
          <w:p w14:paraId="40A9FF5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104 (63.0)</w:t>
            </w:r>
          </w:p>
        </w:tc>
        <w:tc>
          <w:tcPr>
            <w:tcW w:w="260" w:type="pct"/>
            <w:tcBorders>
              <w:right w:val="single" w:sz="4" w:space="0" w:color="auto"/>
            </w:tcBorders>
            <w:shd w:val="clear" w:color="auto" w:fill="auto"/>
            <w:noWrap/>
            <w:vAlign w:val="center"/>
          </w:tcPr>
          <w:p w14:paraId="40A9FF5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427 (57.2)</w:t>
            </w:r>
          </w:p>
        </w:tc>
        <w:tc>
          <w:tcPr>
            <w:tcW w:w="260" w:type="pct"/>
            <w:tcBorders>
              <w:left w:val="single" w:sz="4" w:space="0" w:color="auto"/>
            </w:tcBorders>
            <w:shd w:val="clear" w:color="auto" w:fill="auto"/>
            <w:noWrap/>
            <w:vAlign w:val="center"/>
          </w:tcPr>
          <w:p w14:paraId="40A9FF5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249 (63.8)</w:t>
            </w:r>
          </w:p>
        </w:tc>
        <w:tc>
          <w:tcPr>
            <w:tcW w:w="252" w:type="pct"/>
            <w:shd w:val="clear" w:color="auto" w:fill="auto"/>
            <w:noWrap/>
            <w:vAlign w:val="center"/>
          </w:tcPr>
          <w:p w14:paraId="40A9FF5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76 (66.7)</w:t>
            </w:r>
          </w:p>
        </w:tc>
        <w:tc>
          <w:tcPr>
            <w:tcW w:w="247" w:type="pct"/>
            <w:shd w:val="clear" w:color="auto" w:fill="auto"/>
            <w:noWrap/>
            <w:vAlign w:val="center"/>
          </w:tcPr>
          <w:p w14:paraId="40A9FF5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(54.3)</w:t>
            </w:r>
          </w:p>
        </w:tc>
        <w:tc>
          <w:tcPr>
            <w:tcW w:w="270" w:type="pct"/>
            <w:tcBorders>
              <w:right w:val="single" w:sz="4" w:space="0" w:color="auto"/>
            </w:tcBorders>
            <w:shd w:val="clear" w:color="auto" w:fill="auto"/>
            <w:noWrap/>
            <w:vAlign w:val="center"/>
          </w:tcPr>
          <w:p w14:paraId="40A9FF5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369 (63.1)</w:t>
            </w:r>
          </w:p>
        </w:tc>
        <w:tc>
          <w:tcPr>
            <w:tcW w:w="280" w:type="pct"/>
            <w:tcBorders>
              <w:left w:val="single" w:sz="4" w:space="0" w:color="auto"/>
            </w:tcBorders>
            <w:shd w:val="clear" w:color="auto" w:fill="auto"/>
            <w:noWrap/>
            <w:vAlign w:val="center"/>
          </w:tcPr>
          <w:p w14:paraId="40A9FF5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462 (34.9)</w:t>
            </w:r>
          </w:p>
        </w:tc>
        <w:tc>
          <w:tcPr>
            <w:tcW w:w="249" w:type="pct"/>
            <w:shd w:val="clear" w:color="auto" w:fill="auto"/>
            <w:noWrap/>
            <w:vAlign w:val="center"/>
          </w:tcPr>
          <w:p w14:paraId="40A9FF5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(23.4)</w:t>
            </w:r>
          </w:p>
        </w:tc>
        <w:tc>
          <w:tcPr>
            <w:tcW w:w="270" w:type="pct"/>
            <w:shd w:val="clear" w:color="auto" w:fill="auto"/>
            <w:noWrap/>
            <w:vAlign w:val="center"/>
          </w:tcPr>
          <w:p w14:paraId="40A9FF5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9FF5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500 (33.7)</w:t>
            </w:r>
          </w:p>
        </w:tc>
      </w:tr>
      <w:tr w:rsidR="00743711" w:rsidRPr="00094E4A" w14:paraId="40A9FF71" w14:textId="77777777" w:rsidTr="00E86C77">
        <w:trPr>
          <w:trHeight w:val="170"/>
        </w:trPr>
        <w:tc>
          <w:tcPr>
            <w:tcW w:w="739" w:type="pct"/>
            <w:tcBorders>
              <w:right w:val="single" w:sz="4" w:space="0" w:color="auto"/>
            </w:tcBorders>
            <w:shd w:val="clear" w:color="auto" w:fill="auto"/>
            <w:noWrap/>
            <w:vAlign w:val="center"/>
          </w:tcPr>
          <w:p w14:paraId="40A9FF60"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Former</w:t>
            </w:r>
            <w:proofErr w:type="spellEnd"/>
            <w:r w:rsidRPr="00094E4A">
              <w:rPr>
                <w:rFonts w:ascii="Times New Roman" w:eastAsia="Times New Roman" w:hAnsi="Times New Roman" w:cs="Times New Roman"/>
                <w:color w:val="000000"/>
                <w:sz w:val="14"/>
                <w:szCs w:val="14"/>
                <w:lang w:eastAsia="it-IT"/>
              </w:rPr>
              <w:t xml:space="preserve"> </w:t>
            </w:r>
            <w:proofErr w:type="spellStart"/>
            <w:r w:rsidRPr="00094E4A">
              <w:rPr>
                <w:rFonts w:ascii="Times New Roman" w:eastAsia="Times New Roman" w:hAnsi="Times New Roman" w:cs="Times New Roman"/>
                <w:color w:val="000000"/>
                <w:sz w:val="14"/>
                <w:szCs w:val="14"/>
                <w:lang w:eastAsia="it-IT"/>
              </w:rPr>
              <w:t>smoker</w:t>
            </w:r>
            <w:proofErr w:type="spellEnd"/>
          </w:p>
        </w:tc>
        <w:tc>
          <w:tcPr>
            <w:tcW w:w="316" w:type="pct"/>
            <w:tcBorders>
              <w:left w:val="single" w:sz="4" w:space="0" w:color="auto"/>
            </w:tcBorders>
            <w:shd w:val="clear" w:color="auto" w:fill="auto"/>
            <w:noWrap/>
            <w:vAlign w:val="center"/>
          </w:tcPr>
          <w:p w14:paraId="40A9FF6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159 (30.4)</w:t>
            </w:r>
          </w:p>
        </w:tc>
        <w:tc>
          <w:tcPr>
            <w:tcW w:w="227" w:type="pct"/>
            <w:shd w:val="clear" w:color="auto" w:fill="auto"/>
            <w:noWrap/>
            <w:vAlign w:val="center"/>
          </w:tcPr>
          <w:p w14:paraId="40A9FF6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9FF6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 (27.5)</w:t>
            </w:r>
          </w:p>
        </w:tc>
        <w:tc>
          <w:tcPr>
            <w:tcW w:w="315" w:type="pct"/>
            <w:tcBorders>
              <w:right w:val="single" w:sz="4" w:space="0" w:color="auto"/>
            </w:tcBorders>
            <w:shd w:val="clear" w:color="auto" w:fill="auto"/>
            <w:noWrap/>
            <w:vAlign w:val="center"/>
          </w:tcPr>
          <w:p w14:paraId="40A9FF6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187 (29.9)</w:t>
            </w:r>
          </w:p>
        </w:tc>
        <w:tc>
          <w:tcPr>
            <w:tcW w:w="260" w:type="pct"/>
            <w:tcBorders>
              <w:left w:val="single" w:sz="4" w:space="0" w:color="auto"/>
            </w:tcBorders>
            <w:shd w:val="clear" w:color="auto" w:fill="auto"/>
            <w:noWrap/>
            <w:vAlign w:val="center"/>
          </w:tcPr>
          <w:p w14:paraId="40A9FF6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78 (15.5)</w:t>
            </w:r>
          </w:p>
        </w:tc>
        <w:tc>
          <w:tcPr>
            <w:tcW w:w="260" w:type="pct"/>
            <w:shd w:val="clear" w:color="auto" w:fill="auto"/>
            <w:noWrap/>
            <w:vAlign w:val="center"/>
          </w:tcPr>
          <w:p w14:paraId="40A9FF6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(14.1)</w:t>
            </w:r>
          </w:p>
        </w:tc>
        <w:tc>
          <w:tcPr>
            <w:tcW w:w="261" w:type="pct"/>
            <w:shd w:val="clear" w:color="auto" w:fill="auto"/>
            <w:noWrap/>
            <w:vAlign w:val="center"/>
          </w:tcPr>
          <w:p w14:paraId="40A9FF6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(12.7)</w:t>
            </w:r>
          </w:p>
        </w:tc>
        <w:tc>
          <w:tcPr>
            <w:tcW w:w="260" w:type="pct"/>
            <w:tcBorders>
              <w:right w:val="single" w:sz="4" w:space="0" w:color="auto"/>
            </w:tcBorders>
            <w:shd w:val="clear" w:color="auto" w:fill="auto"/>
            <w:noWrap/>
            <w:vAlign w:val="center"/>
          </w:tcPr>
          <w:p w14:paraId="40A9FF6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110 (14.7)</w:t>
            </w:r>
          </w:p>
        </w:tc>
        <w:tc>
          <w:tcPr>
            <w:tcW w:w="260" w:type="pct"/>
            <w:tcBorders>
              <w:left w:val="single" w:sz="4" w:space="0" w:color="auto"/>
            </w:tcBorders>
            <w:shd w:val="clear" w:color="auto" w:fill="auto"/>
            <w:noWrap/>
            <w:vAlign w:val="center"/>
          </w:tcPr>
          <w:p w14:paraId="40A9FF6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 (10.8)</w:t>
            </w:r>
          </w:p>
        </w:tc>
        <w:tc>
          <w:tcPr>
            <w:tcW w:w="252" w:type="pct"/>
            <w:shd w:val="clear" w:color="auto" w:fill="auto"/>
            <w:noWrap/>
            <w:vAlign w:val="center"/>
          </w:tcPr>
          <w:p w14:paraId="40A9FF6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(10.5)</w:t>
            </w:r>
          </w:p>
        </w:tc>
        <w:tc>
          <w:tcPr>
            <w:tcW w:w="247" w:type="pct"/>
            <w:shd w:val="clear" w:color="auto" w:fill="auto"/>
            <w:noWrap/>
            <w:vAlign w:val="center"/>
          </w:tcPr>
          <w:p w14:paraId="40A9FF6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(11.1)</w:t>
            </w:r>
          </w:p>
        </w:tc>
        <w:tc>
          <w:tcPr>
            <w:tcW w:w="270" w:type="pct"/>
            <w:tcBorders>
              <w:right w:val="single" w:sz="4" w:space="0" w:color="auto"/>
            </w:tcBorders>
            <w:shd w:val="clear" w:color="auto" w:fill="auto"/>
            <w:noWrap/>
            <w:vAlign w:val="center"/>
          </w:tcPr>
          <w:p w14:paraId="40A9FF6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63 (10.8)</w:t>
            </w:r>
          </w:p>
        </w:tc>
        <w:tc>
          <w:tcPr>
            <w:tcW w:w="280" w:type="pct"/>
            <w:tcBorders>
              <w:left w:val="single" w:sz="4" w:space="0" w:color="auto"/>
            </w:tcBorders>
            <w:shd w:val="clear" w:color="auto" w:fill="auto"/>
            <w:noWrap/>
            <w:vAlign w:val="center"/>
          </w:tcPr>
          <w:p w14:paraId="40A9FF6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573 (43.3)</w:t>
            </w:r>
          </w:p>
        </w:tc>
        <w:tc>
          <w:tcPr>
            <w:tcW w:w="249" w:type="pct"/>
            <w:shd w:val="clear" w:color="auto" w:fill="auto"/>
            <w:noWrap/>
            <w:vAlign w:val="center"/>
          </w:tcPr>
          <w:p w14:paraId="40A9FF6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77 (48.7)</w:t>
            </w:r>
          </w:p>
        </w:tc>
        <w:tc>
          <w:tcPr>
            <w:tcW w:w="270" w:type="pct"/>
            <w:shd w:val="clear" w:color="auto" w:fill="auto"/>
            <w:noWrap/>
            <w:vAlign w:val="center"/>
          </w:tcPr>
          <w:p w14:paraId="40A9FF6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9FF7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651 (43.9)</w:t>
            </w:r>
          </w:p>
        </w:tc>
      </w:tr>
      <w:tr w:rsidR="00743711" w:rsidRPr="00094E4A" w14:paraId="40A9FF83" w14:textId="77777777" w:rsidTr="00E86C77">
        <w:trPr>
          <w:trHeight w:val="170"/>
        </w:trPr>
        <w:tc>
          <w:tcPr>
            <w:tcW w:w="739" w:type="pct"/>
            <w:tcBorders>
              <w:right w:val="single" w:sz="4" w:space="0" w:color="auto"/>
            </w:tcBorders>
            <w:shd w:val="clear" w:color="auto" w:fill="auto"/>
            <w:noWrap/>
            <w:vAlign w:val="center"/>
          </w:tcPr>
          <w:p w14:paraId="40A9FF72"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Current</w:t>
            </w:r>
            <w:proofErr w:type="spellEnd"/>
            <w:r w:rsidRPr="00094E4A">
              <w:rPr>
                <w:rFonts w:ascii="Times New Roman" w:eastAsia="Times New Roman" w:hAnsi="Times New Roman" w:cs="Times New Roman"/>
                <w:color w:val="000000"/>
                <w:sz w:val="14"/>
                <w:szCs w:val="14"/>
                <w:lang w:eastAsia="it-IT"/>
              </w:rPr>
              <w:t xml:space="preserve"> </w:t>
            </w:r>
            <w:proofErr w:type="spellStart"/>
            <w:r w:rsidRPr="00094E4A">
              <w:rPr>
                <w:rFonts w:ascii="Times New Roman" w:eastAsia="Times New Roman" w:hAnsi="Times New Roman" w:cs="Times New Roman"/>
                <w:color w:val="000000"/>
                <w:sz w:val="14"/>
                <w:szCs w:val="14"/>
                <w:lang w:eastAsia="it-IT"/>
              </w:rPr>
              <w:t>smoker</w:t>
            </w:r>
            <w:proofErr w:type="spellEnd"/>
          </w:p>
        </w:tc>
        <w:tc>
          <w:tcPr>
            <w:tcW w:w="316" w:type="pct"/>
            <w:tcBorders>
              <w:left w:val="single" w:sz="4" w:space="0" w:color="auto"/>
            </w:tcBorders>
            <w:shd w:val="clear" w:color="auto" w:fill="auto"/>
            <w:noWrap/>
            <w:vAlign w:val="center"/>
          </w:tcPr>
          <w:p w14:paraId="40A9FF7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121 (23.1)</w:t>
            </w:r>
          </w:p>
        </w:tc>
        <w:tc>
          <w:tcPr>
            <w:tcW w:w="227" w:type="pct"/>
            <w:shd w:val="clear" w:color="auto" w:fill="auto"/>
            <w:noWrap/>
            <w:vAlign w:val="center"/>
          </w:tcPr>
          <w:p w14:paraId="40A9FF7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(40.0)</w:t>
            </w:r>
          </w:p>
        </w:tc>
        <w:tc>
          <w:tcPr>
            <w:tcW w:w="261" w:type="pct"/>
            <w:shd w:val="clear" w:color="auto" w:fill="auto"/>
            <w:noWrap/>
            <w:vAlign w:val="center"/>
          </w:tcPr>
          <w:p w14:paraId="40A9FF7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 (33.0)</w:t>
            </w:r>
          </w:p>
        </w:tc>
        <w:tc>
          <w:tcPr>
            <w:tcW w:w="315" w:type="pct"/>
            <w:tcBorders>
              <w:right w:val="single" w:sz="4" w:space="0" w:color="auto"/>
            </w:tcBorders>
            <w:shd w:val="clear" w:color="auto" w:fill="auto"/>
            <w:noWrap/>
            <w:vAlign w:val="center"/>
          </w:tcPr>
          <w:p w14:paraId="40A9FF7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155 (24.8)</w:t>
            </w:r>
          </w:p>
        </w:tc>
        <w:tc>
          <w:tcPr>
            <w:tcW w:w="260" w:type="pct"/>
            <w:tcBorders>
              <w:left w:val="single" w:sz="4" w:space="0" w:color="auto"/>
            </w:tcBorders>
            <w:shd w:val="clear" w:color="auto" w:fill="auto"/>
            <w:noWrap/>
            <w:vAlign w:val="center"/>
          </w:tcPr>
          <w:p w14:paraId="40A9FF7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137 (27.2)</w:t>
            </w:r>
          </w:p>
        </w:tc>
        <w:tc>
          <w:tcPr>
            <w:tcW w:w="260" w:type="pct"/>
            <w:shd w:val="clear" w:color="auto" w:fill="auto"/>
            <w:noWrap/>
            <w:vAlign w:val="center"/>
          </w:tcPr>
          <w:p w14:paraId="40A9FF7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 (41.0)</w:t>
            </w:r>
          </w:p>
        </w:tc>
        <w:tc>
          <w:tcPr>
            <w:tcW w:w="261" w:type="pct"/>
            <w:shd w:val="clear" w:color="auto" w:fill="auto"/>
            <w:noWrap/>
            <w:vAlign w:val="center"/>
          </w:tcPr>
          <w:p w14:paraId="40A9FF7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 (24.2)</w:t>
            </w:r>
          </w:p>
        </w:tc>
        <w:tc>
          <w:tcPr>
            <w:tcW w:w="260" w:type="pct"/>
            <w:tcBorders>
              <w:right w:val="single" w:sz="4" w:space="0" w:color="auto"/>
            </w:tcBorders>
            <w:shd w:val="clear" w:color="auto" w:fill="auto"/>
            <w:noWrap/>
            <w:vAlign w:val="center"/>
          </w:tcPr>
          <w:p w14:paraId="40A9FF7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209 (28.0)</w:t>
            </w:r>
          </w:p>
        </w:tc>
        <w:tc>
          <w:tcPr>
            <w:tcW w:w="260" w:type="pct"/>
            <w:tcBorders>
              <w:left w:val="single" w:sz="4" w:space="0" w:color="auto"/>
            </w:tcBorders>
            <w:shd w:val="clear" w:color="auto" w:fill="auto"/>
            <w:noWrap/>
            <w:vAlign w:val="center"/>
          </w:tcPr>
          <w:p w14:paraId="40A9FF7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99 (25.4)</w:t>
            </w:r>
          </w:p>
        </w:tc>
        <w:tc>
          <w:tcPr>
            <w:tcW w:w="252" w:type="pct"/>
            <w:shd w:val="clear" w:color="auto" w:fill="auto"/>
            <w:noWrap/>
            <w:vAlign w:val="center"/>
          </w:tcPr>
          <w:p w14:paraId="40A9FF7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(22.8)</w:t>
            </w:r>
          </w:p>
        </w:tc>
        <w:tc>
          <w:tcPr>
            <w:tcW w:w="247" w:type="pct"/>
            <w:shd w:val="clear" w:color="auto" w:fill="auto"/>
            <w:noWrap/>
            <w:vAlign w:val="center"/>
          </w:tcPr>
          <w:p w14:paraId="40A9FF7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(34.6)</w:t>
            </w:r>
          </w:p>
        </w:tc>
        <w:tc>
          <w:tcPr>
            <w:tcW w:w="270" w:type="pct"/>
            <w:tcBorders>
              <w:right w:val="single" w:sz="4" w:space="0" w:color="auto"/>
            </w:tcBorders>
            <w:shd w:val="clear" w:color="auto" w:fill="auto"/>
            <w:noWrap/>
            <w:vAlign w:val="center"/>
          </w:tcPr>
          <w:p w14:paraId="40A9FF7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153 (26.2)</w:t>
            </w:r>
          </w:p>
        </w:tc>
        <w:tc>
          <w:tcPr>
            <w:tcW w:w="280" w:type="pct"/>
            <w:tcBorders>
              <w:left w:val="single" w:sz="4" w:space="0" w:color="auto"/>
            </w:tcBorders>
            <w:shd w:val="clear" w:color="auto" w:fill="auto"/>
            <w:noWrap/>
            <w:vAlign w:val="center"/>
          </w:tcPr>
          <w:p w14:paraId="40A9FF7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287 (21.7)</w:t>
            </w:r>
          </w:p>
        </w:tc>
        <w:tc>
          <w:tcPr>
            <w:tcW w:w="249" w:type="pct"/>
            <w:shd w:val="clear" w:color="auto" w:fill="auto"/>
            <w:noWrap/>
            <w:vAlign w:val="center"/>
          </w:tcPr>
          <w:p w14:paraId="40A9FF8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(27.8)</w:t>
            </w:r>
          </w:p>
        </w:tc>
        <w:tc>
          <w:tcPr>
            <w:tcW w:w="270" w:type="pct"/>
            <w:shd w:val="clear" w:color="auto" w:fill="auto"/>
            <w:noWrap/>
            <w:vAlign w:val="center"/>
          </w:tcPr>
          <w:p w14:paraId="40A9FF8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F8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331 (22.3)</w:t>
            </w:r>
          </w:p>
        </w:tc>
      </w:tr>
      <w:tr w:rsidR="00743711" w:rsidRPr="00094E4A" w14:paraId="40A9FF95" w14:textId="77777777" w:rsidTr="00E86C77">
        <w:trPr>
          <w:trHeight w:val="170"/>
        </w:trPr>
        <w:tc>
          <w:tcPr>
            <w:tcW w:w="739" w:type="pct"/>
            <w:tcBorders>
              <w:right w:val="single" w:sz="4" w:space="0" w:color="auto"/>
            </w:tcBorders>
            <w:shd w:val="clear" w:color="auto" w:fill="auto"/>
            <w:noWrap/>
            <w:vAlign w:val="center"/>
          </w:tcPr>
          <w:p w14:paraId="40A9FF8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9FF8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9FF8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9FF8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315" w:type="pct"/>
            <w:tcBorders>
              <w:right w:val="single" w:sz="4" w:space="0" w:color="auto"/>
            </w:tcBorders>
            <w:shd w:val="clear" w:color="auto" w:fill="auto"/>
            <w:noWrap/>
            <w:vAlign w:val="center"/>
          </w:tcPr>
          <w:p w14:paraId="40A9FF8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40A9FF8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shd w:val="clear" w:color="auto" w:fill="auto"/>
            <w:noWrap/>
            <w:vAlign w:val="center"/>
          </w:tcPr>
          <w:p w14:paraId="40A9FF8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(0.3)</w:t>
            </w:r>
          </w:p>
        </w:tc>
        <w:tc>
          <w:tcPr>
            <w:tcW w:w="261" w:type="pct"/>
            <w:shd w:val="clear" w:color="auto" w:fill="auto"/>
            <w:noWrap/>
            <w:vAlign w:val="center"/>
          </w:tcPr>
          <w:p w14:paraId="40A9FF8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right w:val="single" w:sz="4" w:space="0" w:color="auto"/>
            </w:tcBorders>
            <w:shd w:val="clear" w:color="auto" w:fill="auto"/>
            <w:noWrap/>
            <w:vAlign w:val="center"/>
          </w:tcPr>
          <w:p w14:paraId="40A9FF8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(0.1)</w:t>
            </w:r>
          </w:p>
        </w:tc>
        <w:tc>
          <w:tcPr>
            <w:tcW w:w="260" w:type="pct"/>
            <w:tcBorders>
              <w:left w:val="single" w:sz="4" w:space="0" w:color="auto"/>
            </w:tcBorders>
            <w:shd w:val="clear" w:color="auto" w:fill="auto"/>
            <w:noWrap/>
            <w:vAlign w:val="center"/>
          </w:tcPr>
          <w:p w14:paraId="40A9FF8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9FF8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7" w:type="pct"/>
            <w:shd w:val="clear" w:color="auto" w:fill="auto"/>
            <w:noWrap/>
            <w:vAlign w:val="center"/>
          </w:tcPr>
          <w:p w14:paraId="40A9FF8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tcBorders>
              <w:right w:val="single" w:sz="4" w:space="0" w:color="auto"/>
            </w:tcBorders>
            <w:shd w:val="clear" w:color="auto" w:fill="auto"/>
            <w:noWrap/>
            <w:vAlign w:val="center"/>
          </w:tcPr>
          <w:p w14:paraId="40A9FF9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80" w:type="pct"/>
            <w:tcBorders>
              <w:left w:val="single" w:sz="4" w:space="0" w:color="auto"/>
            </w:tcBorders>
            <w:shd w:val="clear" w:color="auto" w:fill="auto"/>
            <w:noWrap/>
            <w:vAlign w:val="center"/>
          </w:tcPr>
          <w:p w14:paraId="40A9FF9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9" w:type="pct"/>
            <w:shd w:val="clear" w:color="auto" w:fill="auto"/>
            <w:noWrap/>
            <w:vAlign w:val="center"/>
          </w:tcPr>
          <w:p w14:paraId="40A9FF9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shd w:val="clear" w:color="auto" w:fill="auto"/>
            <w:noWrap/>
            <w:vAlign w:val="center"/>
          </w:tcPr>
          <w:p w14:paraId="40A9FF9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3" w:type="pct"/>
            <w:shd w:val="clear" w:color="auto" w:fill="auto"/>
            <w:noWrap/>
            <w:vAlign w:val="center"/>
          </w:tcPr>
          <w:p w14:paraId="40A9FF9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r>
      <w:tr w:rsidR="00743711" w:rsidRPr="00094E4A" w14:paraId="40A9FFA7" w14:textId="77777777" w:rsidTr="00E86C77">
        <w:trPr>
          <w:trHeight w:val="170"/>
        </w:trPr>
        <w:tc>
          <w:tcPr>
            <w:tcW w:w="739" w:type="pct"/>
            <w:tcBorders>
              <w:right w:val="single" w:sz="4" w:space="0" w:color="auto"/>
            </w:tcBorders>
            <w:shd w:val="clear" w:color="auto" w:fill="auto"/>
            <w:noWrap/>
            <w:vAlign w:val="center"/>
          </w:tcPr>
          <w:p w14:paraId="40A9FF96"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Alcohol drinking status, n (%)</w:t>
            </w:r>
          </w:p>
        </w:tc>
        <w:tc>
          <w:tcPr>
            <w:tcW w:w="316" w:type="pct"/>
            <w:tcBorders>
              <w:left w:val="single" w:sz="4" w:space="0" w:color="auto"/>
            </w:tcBorders>
            <w:shd w:val="clear" w:color="auto" w:fill="auto"/>
            <w:noWrap/>
            <w:vAlign w:val="center"/>
          </w:tcPr>
          <w:p w14:paraId="40A9FF9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9FF9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F9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9FF9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F9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9FF9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9FF9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9FF9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9FF9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9FFA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9FFA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9FFA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9FFA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9FFA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9FFA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9FFA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9FFB9" w14:textId="77777777" w:rsidTr="00E86C77">
        <w:trPr>
          <w:trHeight w:val="170"/>
        </w:trPr>
        <w:tc>
          <w:tcPr>
            <w:tcW w:w="739" w:type="pct"/>
            <w:tcBorders>
              <w:right w:val="single" w:sz="4" w:space="0" w:color="auto"/>
            </w:tcBorders>
            <w:shd w:val="clear" w:color="auto" w:fill="auto"/>
            <w:noWrap/>
            <w:vAlign w:val="center"/>
          </w:tcPr>
          <w:p w14:paraId="40A9FFA8"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Never</w:t>
            </w:r>
            <w:proofErr w:type="spellEnd"/>
          </w:p>
        </w:tc>
        <w:tc>
          <w:tcPr>
            <w:tcW w:w="316" w:type="pct"/>
            <w:tcBorders>
              <w:left w:val="single" w:sz="4" w:space="0" w:color="auto"/>
            </w:tcBorders>
            <w:shd w:val="clear" w:color="auto" w:fill="auto"/>
            <w:noWrap/>
            <w:vAlign w:val="center"/>
          </w:tcPr>
          <w:p w14:paraId="40A9FFA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116 (22.2)</w:t>
            </w:r>
          </w:p>
        </w:tc>
        <w:tc>
          <w:tcPr>
            <w:tcW w:w="227" w:type="pct"/>
            <w:shd w:val="clear" w:color="auto" w:fill="auto"/>
            <w:noWrap/>
            <w:vAlign w:val="center"/>
          </w:tcPr>
          <w:p w14:paraId="40A9FFA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(10.0)</w:t>
            </w:r>
          </w:p>
        </w:tc>
        <w:tc>
          <w:tcPr>
            <w:tcW w:w="261" w:type="pct"/>
            <w:shd w:val="clear" w:color="auto" w:fill="auto"/>
            <w:noWrap/>
            <w:vAlign w:val="center"/>
          </w:tcPr>
          <w:p w14:paraId="40A9FFA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 (15.4)</w:t>
            </w:r>
          </w:p>
        </w:tc>
        <w:tc>
          <w:tcPr>
            <w:tcW w:w="315" w:type="pct"/>
            <w:tcBorders>
              <w:right w:val="single" w:sz="4" w:space="0" w:color="auto"/>
            </w:tcBorders>
            <w:shd w:val="clear" w:color="auto" w:fill="auto"/>
            <w:noWrap/>
            <w:vAlign w:val="center"/>
          </w:tcPr>
          <w:p w14:paraId="40A9FFA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131 (21.0)</w:t>
            </w:r>
          </w:p>
        </w:tc>
        <w:tc>
          <w:tcPr>
            <w:tcW w:w="260" w:type="pct"/>
            <w:tcBorders>
              <w:left w:val="single" w:sz="4" w:space="0" w:color="auto"/>
            </w:tcBorders>
            <w:shd w:val="clear" w:color="auto" w:fill="auto"/>
            <w:noWrap/>
            <w:vAlign w:val="center"/>
          </w:tcPr>
          <w:p w14:paraId="40A9FFA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125 (24.8)</w:t>
            </w:r>
          </w:p>
        </w:tc>
        <w:tc>
          <w:tcPr>
            <w:tcW w:w="260" w:type="pct"/>
            <w:shd w:val="clear" w:color="auto" w:fill="auto"/>
            <w:noWrap/>
            <w:vAlign w:val="center"/>
          </w:tcPr>
          <w:p w14:paraId="40A9FFA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(19.2)</w:t>
            </w:r>
          </w:p>
        </w:tc>
        <w:tc>
          <w:tcPr>
            <w:tcW w:w="261" w:type="pct"/>
            <w:shd w:val="clear" w:color="auto" w:fill="auto"/>
            <w:noWrap/>
            <w:vAlign w:val="center"/>
          </w:tcPr>
          <w:p w14:paraId="40A9FFA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(26.1)</w:t>
            </w:r>
          </w:p>
        </w:tc>
        <w:tc>
          <w:tcPr>
            <w:tcW w:w="260" w:type="pct"/>
            <w:tcBorders>
              <w:right w:val="single" w:sz="4" w:space="0" w:color="auto"/>
            </w:tcBorders>
            <w:shd w:val="clear" w:color="auto" w:fill="auto"/>
            <w:noWrap/>
            <w:vAlign w:val="center"/>
          </w:tcPr>
          <w:p w14:paraId="40A9FFB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183 (24.5)</w:t>
            </w:r>
          </w:p>
        </w:tc>
        <w:tc>
          <w:tcPr>
            <w:tcW w:w="260" w:type="pct"/>
            <w:tcBorders>
              <w:left w:val="single" w:sz="4" w:space="0" w:color="auto"/>
            </w:tcBorders>
            <w:shd w:val="clear" w:color="auto" w:fill="auto"/>
            <w:noWrap/>
            <w:vAlign w:val="center"/>
          </w:tcPr>
          <w:p w14:paraId="40A9FFB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383 (98.2)</w:t>
            </w:r>
          </w:p>
        </w:tc>
        <w:tc>
          <w:tcPr>
            <w:tcW w:w="252" w:type="pct"/>
            <w:shd w:val="clear" w:color="auto" w:fill="auto"/>
            <w:noWrap/>
            <w:vAlign w:val="center"/>
          </w:tcPr>
          <w:p w14:paraId="40A9FFB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113 (99.1)</w:t>
            </w:r>
          </w:p>
        </w:tc>
        <w:tc>
          <w:tcPr>
            <w:tcW w:w="247" w:type="pct"/>
            <w:shd w:val="clear" w:color="auto" w:fill="auto"/>
            <w:noWrap/>
            <w:vAlign w:val="center"/>
          </w:tcPr>
          <w:p w14:paraId="40A9FFB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77 (95.1)</w:t>
            </w:r>
          </w:p>
        </w:tc>
        <w:tc>
          <w:tcPr>
            <w:tcW w:w="270" w:type="pct"/>
            <w:tcBorders>
              <w:right w:val="single" w:sz="4" w:space="0" w:color="auto"/>
            </w:tcBorders>
            <w:shd w:val="clear" w:color="auto" w:fill="auto"/>
            <w:noWrap/>
            <w:vAlign w:val="center"/>
          </w:tcPr>
          <w:p w14:paraId="40A9FFB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573 (97.9)</w:t>
            </w:r>
          </w:p>
        </w:tc>
        <w:tc>
          <w:tcPr>
            <w:tcW w:w="280" w:type="pct"/>
            <w:tcBorders>
              <w:left w:val="single" w:sz="4" w:space="0" w:color="auto"/>
            </w:tcBorders>
            <w:shd w:val="clear" w:color="auto" w:fill="auto"/>
            <w:noWrap/>
            <w:vAlign w:val="center"/>
          </w:tcPr>
          <w:p w14:paraId="40A9FFB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332 (25.1)</w:t>
            </w:r>
          </w:p>
        </w:tc>
        <w:tc>
          <w:tcPr>
            <w:tcW w:w="249" w:type="pct"/>
            <w:shd w:val="clear" w:color="auto" w:fill="auto"/>
            <w:noWrap/>
            <w:vAlign w:val="center"/>
          </w:tcPr>
          <w:p w14:paraId="40A9FFB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(13.3)</w:t>
            </w:r>
          </w:p>
        </w:tc>
        <w:tc>
          <w:tcPr>
            <w:tcW w:w="270" w:type="pct"/>
            <w:shd w:val="clear" w:color="auto" w:fill="auto"/>
            <w:noWrap/>
            <w:vAlign w:val="center"/>
          </w:tcPr>
          <w:p w14:paraId="40A9FFB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9FFB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354 (23.9)</w:t>
            </w:r>
          </w:p>
        </w:tc>
      </w:tr>
      <w:tr w:rsidR="00743711" w:rsidRPr="00094E4A" w14:paraId="40A9FFCB" w14:textId="77777777" w:rsidTr="00E86C77">
        <w:trPr>
          <w:trHeight w:val="170"/>
        </w:trPr>
        <w:tc>
          <w:tcPr>
            <w:tcW w:w="739" w:type="pct"/>
            <w:tcBorders>
              <w:right w:val="single" w:sz="4" w:space="0" w:color="auto"/>
            </w:tcBorders>
            <w:shd w:val="clear" w:color="auto" w:fill="auto"/>
            <w:noWrap/>
            <w:vAlign w:val="center"/>
          </w:tcPr>
          <w:p w14:paraId="40A9FFB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 xml:space="preserve">Low </w:t>
            </w:r>
          </w:p>
        </w:tc>
        <w:tc>
          <w:tcPr>
            <w:tcW w:w="316" w:type="pct"/>
            <w:tcBorders>
              <w:left w:val="single" w:sz="4" w:space="0" w:color="auto"/>
            </w:tcBorders>
            <w:shd w:val="clear" w:color="auto" w:fill="auto"/>
            <w:noWrap/>
            <w:vAlign w:val="center"/>
          </w:tcPr>
          <w:p w14:paraId="40A9FFB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159 (30.4)</w:t>
            </w:r>
          </w:p>
        </w:tc>
        <w:tc>
          <w:tcPr>
            <w:tcW w:w="227" w:type="pct"/>
            <w:shd w:val="clear" w:color="auto" w:fill="auto"/>
            <w:noWrap/>
            <w:vAlign w:val="center"/>
          </w:tcPr>
          <w:p w14:paraId="40A9FFB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9FFB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(30.8)</w:t>
            </w:r>
          </w:p>
        </w:tc>
        <w:tc>
          <w:tcPr>
            <w:tcW w:w="315" w:type="pct"/>
            <w:tcBorders>
              <w:right w:val="single" w:sz="4" w:space="0" w:color="auto"/>
            </w:tcBorders>
            <w:shd w:val="clear" w:color="auto" w:fill="auto"/>
            <w:noWrap/>
            <w:vAlign w:val="center"/>
          </w:tcPr>
          <w:p w14:paraId="40A9FFB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190 (30.4)</w:t>
            </w:r>
          </w:p>
        </w:tc>
        <w:tc>
          <w:tcPr>
            <w:tcW w:w="260" w:type="pct"/>
            <w:tcBorders>
              <w:left w:val="single" w:sz="4" w:space="0" w:color="auto"/>
            </w:tcBorders>
            <w:shd w:val="clear" w:color="auto" w:fill="auto"/>
            <w:noWrap/>
            <w:vAlign w:val="center"/>
          </w:tcPr>
          <w:p w14:paraId="40A9FFB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 (6.0)</w:t>
            </w:r>
          </w:p>
        </w:tc>
        <w:tc>
          <w:tcPr>
            <w:tcW w:w="260" w:type="pct"/>
            <w:shd w:val="clear" w:color="auto" w:fill="auto"/>
            <w:noWrap/>
            <w:vAlign w:val="center"/>
          </w:tcPr>
          <w:p w14:paraId="40A9FFC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(2.6)</w:t>
            </w:r>
          </w:p>
        </w:tc>
        <w:tc>
          <w:tcPr>
            <w:tcW w:w="261" w:type="pct"/>
            <w:shd w:val="clear" w:color="auto" w:fill="auto"/>
            <w:noWrap/>
            <w:vAlign w:val="center"/>
          </w:tcPr>
          <w:p w14:paraId="40A9FFC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(3.0)</w:t>
            </w:r>
          </w:p>
        </w:tc>
        <w:tc>
          <w:tcPr>
            <w:tcW w:w="260" w:type="pct"/>
            <w:tcBorders>
              <w:right w:val="single" w:sz="4" w:space="0" w:color="auto"/>
            </w:tcBorders>
            <w:shd w:val="clear" w:color="auto" w:fill="auto"/>
            <w:noWrap/>
            <w:vAlign w:val="center"/>
          </w:tcPr>
          <w:p w14:paraId="40A9FFC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(5.0)</w:t>
            </w:r>
          </w:p>
        </w:tc>
        <w:tc>
          <w:tcPr>
            <w:tcW w:w="260" w:type="pct"/>
            <w:tcBorders>
              <w:left w:val="single" w:sz="4" w:space="0" w:color="auto"/>
            </w:tcBorders>
            <w:shd w:val="clear" w:color="auto" w:fill="auto"/>
            <w:noWrap/>
            <w:vAlign w:val="center"/>
          </w:tcPr>
          <w:p w14:paraId="40A9FFC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(1.5)</w:t>
            </w:r>
          </w:p>
        </w:tc>
        <w:tc>
          <w:tcPr>
            <w:tcW w:w="252" w:type="pct"/>
            <w:shd w:val="clear" w:color="auto" w:fill="auto"/>
            <w:noWrap/>
            <w:vAlign w:val="center"/>
          </w:tcPr>
          <w:p w14:paraId="40A9FFC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7" w:type="pct"/>
            <w:shd w:val="clear" w:color="auto" w:fill="auto"/>
            <w:noWrap/>
            <w:vAlign w:val="center"/>
          </w:tcPr>
          <w:p w14:paraId="40A9FFC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(1.2)</w:t>
            </w:r>
          </w:p>
        </w:tc>
        <w:tc>
          <w:tcPr>
            <w:tcW w:w="270" w:type="pct"/>
            <w:tcBorders>
              <w:right w:val="single" w:sz="4" w:space="0" w:color="auto"/>
            </w:tcBorders>
            <w:shd w:val="clear" w:color="auto" w:fill="auto"/>
            <w:noWrap/>
            <w:vAlign w:val="center"/>
          </w:tcPr>
          <w:p w14:paraId="40A9FFC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(1.2)</w:t>
            </w:r>
          </w:p>
        </w:tc>
        <w:tc>
          <w:tcPr>
            <w:tcW w:w="280" w:type="pct"/>
            <w:tcBorders>
              <w:left w:val="single" w:sz="4" w:space="0" w:color="auto"/>
            </w:tcBorders>
            <w:shd w:val="clear" w:color="auto" w:fill="auto"/>
            <w:noWrap/>
            <w:vAlign w:val="center"/>
          </w:tcPr>
          <w:p w14:paraId="40A9FFC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322 (24.4)</w:t>
            </w:r>
          </w:p>
        </w:tc>
        <w:tc>
          <w:tcPr>
            <w:tcW w:w="249" w:type="pct"/>
            <w:shd w:val="clear" w:color="auto" w:fill="auto"/>
            <w:noWrap/>
            <w:vAlign w:val="center"/>
          </w:tcPr>
          <w:p w14:paraId="40A9FFC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 (25.3)</w:t>
            </w:r>
          </w:p>
        </w:tc>
        <w:tc>
          <w:tcPr>
            <w:tcW w:w="270" w:type="pct"/>
            <w:shd w:val="clear" w:color="auto" w:fill="auto"/>
            <w:noWrap/>
            <w:vAlign w:val="center"/>
          </w:tcPr>
          <w:p w14:paraId="40A9FFC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9FFC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363 (24.5)</w:t>
            </w:r>
          </w:p>
        </w:tc>
      </w:tr>
      <w:tr w:rsidR="00743711" w:rsidRPr="00094E4A" w14:paraId="40A9FFDD" w14:textId="77777777" w:rsidTr="00E86C77">
        <w:trPr>
          <w:trHeight w:val="170"/>
        </w:trPr>
        <w:tc>
          <w:tcPr>
            <w:tcW w:w="739" w:type="pct"/>
            <w:tcBorders>
              <w:right w:val="single" w:sz="4" w:space="0" w:color="auto"/>
            </w:tcBorders>
            <w:shd w:val="clear" w:color="auto" w:fill="auto"/>
            <w:noWrap/>
            <w:vAlign w:val="center"/>
          </w:tcPr>
          <w:p w14:paraId="40A9FFCC"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 xml:space="preserve">Intermediate </w:t>
            </w:r>
          </w:p>
        </w:tc>
        <w:tc>
          <w:tcPr>
            <w:tcW w:w="316" w:type="pct"/>
            <w:tcBorders>
              <w:left w:val="single" w:sz="4" w:space="0" w:color="auto"/>
            </w:tcBorders>
            <w:shd w:val="clear" w:color="auto" w:fill="auto"/>
            <w:noWrap/>
            <w:vAlign w:val="center"/>
          </w:tcPr>
          <w:p w14:paraId="40A9FFC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183 (35.0)</w:t>
            </w:r>
          </w:p>
        </w:tc>
        <w:tc>
          <w:tcPr>
            <w:tcW w:w="227" w:type="pct"/>
            <w:shd w:val="clear" w:color="auto" w:fill="auto"/>
            <w:noWrap/>
            <w:vAlign w:val="center"/>
          </w:tcPr>
          <w:p w14:paraId="40A9FFC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(10.0)</w:t>
            </w:r>
          </w:p>
        </w:tc>
        <w:tc>
          <w:tcPr>
            <w:tcW w:w="261" w:type="pct"/>
            <w:shd w:val="clear" w:color="auto" w:fill="auto"/>
            <w:noWrap/>
            <w:vAlign w:val="center"/>
          </w:tcPr>
          <w:p w14:paraId="40A9FFC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 (38.5)</w:t>
            </w:r>
          </w:p>
        </w:tc>
        <w:tc>
          <w:tcPr>
            <w:tcW w:w="315" w:type="pct"/>
            <w:tcBorders>
              <w:right w:val="single" w:sz="4" w:space="0" w:color="auto"/>
            </w:tcBorders>
            <w:shd w:val="clear" w:color="auto" w:fill="auto"/>
            <w:noWrap/>
            <w:vAlign w:val="center"/>
          </w:tcPr>
          <w:p w14:paraId="40A9FFD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219 (35.0)</w:t>
            </w:r>
          </w:p>
        </w:tc>
        <w:tc>
          <w:tcPr>
            <w:tcW w:w="260" w:type="pct"/>
            <w:tcBorders>
              <w:left w:val="single" w:sz="4" w:space="0" w:color="auto"/>
            </w:tcBorders>
            <w:shd w:val="clear" w:color="auto" w:fill="auto"/>
            <w:noWrap/>
            <w:vAlign w:val="center"/>
          </w:tcPr>
          <w:p w14:paraId="40A9FFD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125 (24.8)</w:t>
            </w:r>
          </w:p>
        </w:tc>
        <w:tc>
          <w:tcPr>
            <w:tcW w:w="260" w:type="pct"/>
            <w:shd w:val="clear" w:color="auto" w:fill="auto"/>
            <w:noWrap/>
            <w:vAlign w:val="center"/>
          </w:tcPr>
          <w:p w14:paraId="40A9FFD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(23.1)</w:t>
            </w:r>
          </w:p>
        </w:tc>
        <w:tc>
          <w:tcPr>
            <w:tcW w:w="261" w:type="pct"/>
            <w:shd w:val="clear" w:color="auto" w:fill="auto"/>
            <w:noWrap/>
            <w:vAlign w:val="center"/>
          </w:tcPr>
          <w:p w14:paraId="40A9FFD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 (24.8)</w:t>
            </w:r>
          </w:p>
        </w:tc>
        <w:tc>
          <w:tcPr>
            <w:tcW w:w="260" w:type="pct"/>
            <w:tcBorders>
              <w:right w:val="single" w:sz="4" w:space="0" w:color="auto"/>
            </w:tcBorders>
            <w:shd w:val="clear" w:color="auto" w:fill="auto"/>
            <w:noWrap/>
            <w:vAlign w:val="center"/>
          </w:tcPr>
          <w:p w14:paraId="40A9FFD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184 (24.6)</w:t>
            </w:r>
          </w:p>
        </w:tc>
        <w:tc>
          <w:tcPr>
            <w:tcW w:w="260" w:type="pct"/>
            <w:tcBorders>
              <w:left w:val="single" w:sz="4" w:space="0" w:color="auto"/>
            </w:tcBorders>
            <w:shd w:val="clear" w:color="auto" w:fill="auto"/>
            <w:noWrap/>
            <w:vAlign w:val="center"/>
          </w:tcPr>
          <w:p w14:paraId="40A9FFD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(0.3)</w:t>
            </w:r>
          </w:p>
        </w:tc>
        <w:tc>
          <w:tcPr>
            <w:tcW w:w="252" w:type="pct"/>
            <w:shd w:val="clear" w:color="auto" w:fill="auto"/>
            <w:noWrap/>
            <w:vAlign w:val="center"/>
          </w:tcPr>
          <w:p w14:paraId="40A9FFD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(0.9)</w:t>
            </w:r>
          </w:p>
        </w:tc>
        <w:tc>
          <w:tcPr>
            <w:tcW w:w="247" w:type="pct"/>
            <w:shd w:val="clear" w:color="auto" w:fill="auto"/>
            <w:noWrap/>
            <w:vAlign w:val="center"/>
          </w:tcPr>
          <w:p w14:paraId="40A9FFD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(2.5)</w:t>
            </w:r>
          </w:p>
        </w:tc>
        <w:tc>
          <w:tcPr>
            <w:tcW w:w="270" w:type="pct"/>
            <w:tcBorders>
              <w:right w:val="single" w:sz="4" w:space="0" w:color="auto"/>
            </w:tcBorders>
            <w:shd w:val="clear" w:color="auto" w:fill="auto"/>
            <w:noWrap/>
            <w:vAlign w:val="center"/>
          </w:tcPr>
          <w:p w14:paraId="40A9FFD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(0.7)</w:t>
            </w:r>
          </w:p>
        </w:tc>
        <w:tc>
          <w:tcPr>
            <w:tcW w:w="280" w:type="pct"/>
            <w:tcBorders>
              <w:left w:val="single" w:sz="4" w:space="0" w:color="auto"/>
            </w:tcBorders>
            <w:shd w:val="clear" w:color="auto" w:fill="auto"/>
            <w:noWrap/>
            <w:vAlign w:val="center"/>
          </w:tcPr>
          <w:p w14:paraId="40A9FFD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233 (17.6)</w:t>
            </w:r>
          </w:p>
        </w:tc>
        <w:tc>
          <w:tcPr>
            <w:tcW w:w="249" w:type="pct"/>
            <w:shd w:val="clear" w:color="auto" w:fill="auto"/>
            <w:noWrap/>
            <w:vAlign w:val="center"/>
          </w:tcPr>
          <w:p w14:paraId="40A9FFD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(15.2)</w:t>
            </w:r>
          </w:p>
        </w:tc>
        <w:tc>
          <w:tcPr>
            <w:tcW w:w="270" w:type="pct"/>
            <w:shd w:val="clear" w:color="auto" w:fill="auto"/>
            <w:noWrap/>
            <w:vAlign w:val="center"/>
          </w:tcPr>
          <w:p w14:paraId="40A9FFD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FD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257 (17.3)</w:t>
            </w:r>
          </w:p>
        </w:tc>
      </w:tr>
      <w:tr w:rsidR="00743711" w:rsidRPr="00094E4A" w14:paraId="40A9FFEF" w14:textId="77777777" w:rsidTr="00E86C77">
        <w:trPr>
          <w:trHeight w:val="170"/>
        </w:trPr>
        <w:tc>
          <w:tcPr>
            <w:tcW w:w="739" w:type="pct"/>
            <w:tcBorders>
              <w:right w:val="single" w:sz="4" w:space="0" w:color="auto"/>
            </w:tcBorders>
            <w:shd w:val="clear" w:color="auto" w:fill="auto"/>
            <w:noWrap/>
            <w:vAlign w:val="center"/>
          </w:tcPr>
          <w:p w14:paraId="40A9FFDE"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316" w:type="pct"/>
            <w:tcBorders>
              <w:left w:val="single" w:sz="4" w:space="0" w:color="auto"/>
            </w:tcBorders>
            <w:shd w:val="clear" w:color="auto" w:fill="auto"/>
            <w:noWrap/>
            <w:vAlign w:val="center"/>
          </w:tcPr>
          <w:p w14:paraId="40A9FFD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 (12.4)</w:t>
            </w:r>
          </w:p>
        </w:tc>
        <w:tc>
          <w:tcPr>
            <w:tcW w:w="227" w:type="pct"/>
            <w:shd w:val="clear" w:color="auto" w:fill="auto"/>
            <w:noWrap/>
            <w:vAlign w:val="center"/>
          </w:tcPr>
          <w:p w14:paraId="40A9FFE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(50.0)</w:t>
            </w:r>
          </w:p>
        </w:tc>
        <w:tc>
          <w:tcPr>
            <w:tcW w:w="261" w:type="pct"/>
            <w:shd w:val="clear" w:color="auto" w:fill="auto"/>
            <w:noWrap/>
            <w:vAlign w:val="center"/>
          </w:tcPr>
          <w:p w14:paraId="40A9FFE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 (15.4)</w:t>
            </w:r>
          </w:p>
        </w:tc>
        <w:tc>
          <w:tcPr>
            <w:tcW w:w="315" w:type="pct"/>
            <w:tcBorders>
              <w:right w:val="single" w:sz="4" w:space="0" w:color="auto"/>
            </w:tcBorders>
            <w:shd w:val="clear" w:color="auto" w:fill="auto"/>
            <w:noWrap/>
            <w:vAlign w:val="center"/>
          </w:tcPr>
          <w:p w14:paraId="40A9FFE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84 (13.4)</w:t>
            </w:r>
          </w:p>
        </w:tc>
        <w:tc>
          <w:tcPr>
            <w:tcW w:w="260" w:type="pct"/>
            <w:tcBorders>
              <w:left w:val="single" w:sz="4" w:space="0" w:color="auto"/>
            </w:tcBorders>
            <w:shd w:val="clear" w:color="auto" w:fill="auto"/>
            <w:noWrap/>
            <w:vAlign w:val="center"/>
          </w:tcPr>
          <w:p w14:paraId="40A9FFE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213 (42.3)</w:t>
            </w:r>
          </w:p>
        </w:tc>
        <w:tc>
          <w:tcPr>
            <w:tcW w:w="260" w:type="pct"/>
            <w:shd w:val="clear" w:color="auto" w:fill="auto"/>
            <w:noWrap/>
            <w:vAlign w:val="center"/>
          </w:tcPr>
          <w:p w14:paraId="40A9FFE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 (53.8)</w:t>
            </w:r>
          </w:p>
        </w:tc>
        <w:tc>
          <w:tcPr>
            <w:tcW w:w="261" w:type="pct"/>
            <w:shd w:val="clear" w:color="auto" w:fill="auto"/>
            <w:noWrap/>
            <w:vAlign w:val="center"/>
          </w:tcPr>
          <w:p w14:paraId="40A9FFE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70 (42.4)</w:t>
            </w:r>
          </w:p>
        </w:tc>
        <w:tc>
          <w:tcPr>
            <w:tcW w:w="260" w:type="pct"/>
            <w:tcBorders>
              <w:right w:val="single" w:sz="4" w:space="0" w:color="auto"/>
            </w:tcBorders>
            <w:shd w:val="clear" w:color="auto" w:fill="auto"/>
            <w:noWrap/>
            <w:vAlign w:val="center"/>
          </w:tcPr>
          <w:p w14:paraId="40A9FFE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325 (43.5)</w:t>
            </w:r>
          </w:p>
        </w:tc>
        <w:tc>
          <w:tcPr>
            <w:tcW w:w="260" w:type="pct"/>
            <w:tcBorders>
              <w:left w:val="single" w:sz="4" w:space="0" w:color="auto"/>
            </w:tcBorders>
            <w:shd w:val="clear" w:color="auto" w:fill="auto"/>
            <w:noWrap/>
            <w:vAlign w:val="center"/>
          </w:tcPr>
          <w:p w14:paraId="40A9FFE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52" w:type="pct"/>
            <w:shd w:val="clear" w:color="auto" w:fill="auto"/>
            <w:noWrap/>
            <w:vAlign w:val="center"/>
          </w:tcPr>
          <w:p w14:paraId="40A9FFE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7" w:type="pct"/>
            <w:shd w:val="clear" w:color="auto" w:fill="auto"/>
            <w:noWrap/>
            <w:vAlign w:val="center"/>
          </w:tcPr>
          <w:p w14:paraId="40A9FFE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(1.2)</w:t>
            </w:r>
          </w:p>
        </w:tc>
        <w:tc>
          <w:tcPr>
            <w:tcW w:w="270" w:type="pct"/>
            <w:tcBorders>
              <w:right w:val="single" w:sz="4" w:space="0" w:color="auto"/>
            </w:tcBorders>
            <w:shd w:val="clear" w:color="auto" w:fill="auto"/>
            <w:noWrap/>
            <w:vAlign w:val="center"/>
          </w:tcPr>
          <w:p w14:paraId="40A9FFE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(0.2)</w:t>
            </w:r>
          </w:p>
        </w:tc>
        <w:tc>
          <w:tcPr>
            <w:tcW w:w="280" w:type="pct"/>
            <w:tcBorders>
              <w:left w:val="single" w:sz="4" w:space="0" w:color="auto"/>
            </w:tcBorders>
            <w:shd w:val="clear" w:color="auto" w:fill="auto"/>
            <w:noWrap/>
            <w:vAlign w:val="center"/>
          </w:tcPr>
          <w:p w14:paraId="40A9FFE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361 (27.3)</w:t>
            </w:r>
          </w:p>
        </w:tc>
        <w:tc>
          <w:tcPr>
            <w:tcW w:w="249" w:type="pct"/>
            <w:shd w:val="clear" w:color="auto" w:fill="auto"/>
            <w:noWrap/>
            <w:vAlign w:val="center"/>
          </w:tcPr>
          <w:p w14:paraId="40A9FFE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70 (44.3)</w:t>
            </w:r>
          </w:p>
        </w:tc>
        <w:tc>
          <w:tcPr>
            <w:tcW w:w="270" w:type="pct"/>
            <w:shd w:val="clear" w:color="auto" w:fill="auto"/>
            <w:noWrap/>
            <w:vAlign w:val="center"/>
          </w:tcPr>
          <w:p w14:paraId="40A9FFE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9FFE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431 (29.1)</w:t>
            </w:r>
          </w:p>
        </w:tc>
      </w:tr>
      <w:tr w:rsidR="00743711" w:rsidRPr="00094E4A" w14:paraId="40AA0001" w14:textId="77777777" w:rsidTr="00E86C77">
        <w:trPr>
          <w:trHeight w:val="170"/>
        </w:trPr>
        <w:tc>
          <w:tcPr>
            <w:tcW w:w="739" w:type="pct"/>
            <w:tcBorders>
              <w:right w:val="single" w:sz="4" w:space="0" w:color="auto"/>
            </w:tcBorders>
            <w:shd w:val="clear" w:color="auto" w:fill="auto"/>
            <w:noWrap/>
            <w:vAlign w:val="center"/>
          </w:tcPr>
          <w:p w14:paraId="40A9FFF0"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9FFF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9FFF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9FFF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315" w:type="pct"/>
            <w:tcBorders>
              <w:right w:val="single" w:sz="4" w:space="0" w:color="auto"/>
            </w:tcBorders>
            <w:shd w:val="clear" w:color="auto" w:fill="auto"/>
            <w:noWrap/>
            <w:vAlign w:val="center"/>
          </w:tcPr>
          <w:p w14:paraId="40A9FFF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40A9FFF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(2.1)</w:t>
            </w:r>
          </w:p>
        </w:tc>
        <w:tc>
          <w:tcPr>
            <w:tcW w:w="260" w:type="pct"/>
            <w:shd w:val="clear" w:color="auto" w:fill="auto"/>
            <w:noWrap/>
            <w:vAlign w:val="center"/>
          </w:tcPr>
          <w:p w14:paraId="40A9FFF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(0.3)</w:t>
            </w:r>
          </w:p>
        </w:tc>
        <w:tc>
          <w:tcPr>
            <w:tcW w:w="261" w:type="pct"/>
            <w:shd w:val="clear" w:color="auto" w:fill="auto"/>
            <w:noWrap/>
            <w:vAlign w:val="center"/>
          </w:tcPr>
          <w:p w14:paraId="40A9FFF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(3.9)</w:t>
            </w:r>
          </w:p>
        </w:tc>
        <w:tc>
          <w:tcPr>
            <w:tcW w:w="260" w:type="pct"/>
            <w:tcBorders>
              <w:right w:val="single" w:sz="4" w:space="0" w:color="auto"/>
            </w:tcBorders>
            <w:shd w:val="clear" w:color="auto" w:fill="auto"/>
            <w:noWrap/>
            <w:vAlign w:val="center"/>
          </w:tcPr>
          <w:p w14:paraId="40A9FFF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(2.4)</w:t>
            </w:r>
          </w:p>
        </w:tc>
        <w:tc>
          <w:tcPr>
            <w:tcW w:w="260" w:type="pct"/>
            <w:tcBorders>
              <w:left w:val="single" w:sz="4" w:space="0" w:color="auto"/>
            </w:tcBorders>
            <w:shd w:val="clear" w:color="auto" w:fill="auto"/>
            <w:noWrap/>
            <w:vAlign w:val="center"/>
          </w:tcPr>
          <w:p w14:paraId="40A9FFF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9FFF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7" w:type="pct"/>
            <w:shd w:val="clear" w:color="auto" w:fill="auto"/>
            <w:noWrap/>
            <w:vAlign w:val="center"/>
          </w:tcPr>
          <w:p w14:paraId="40A9FFF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tcBorders>
              <w:right w:val="single" w:sz="4" w:space="0" w:color="auto"/>
            </w:tcBorders>
            <w:shd w:val="clear" w:color="auto" w:fill="auto"/>
            <w:noWrap/>
            <w:vAlign w:val="center"/>
          </w:tcPr>
          <w:p w14:paraId="40A9FFF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80" w:type="pct"/>
            <w:tcBorders>
              <w:left w:val="single" w:sz="4" w:space="0" w:color="auto"/>
            </w:tcBorders>
            <w:shd w:val="clear" w:color="auto" w:fill="auto"/>
            <w:noWrap/>
            <w:vAlign w:val="center"/>
          </w:tcPr>
          <w:p w14:paraId="40A9FFF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74 (5.6)</w:t>
            </w:r>
          </w:p>
        </w:tc>
        <w:tc>
          <w:tcPr>
            <w:tcW w:w="249" w:type="pct"/>
            <w:shd w:val="clear" w:color="auto" w:fill="auto"/>
            <w:noWrap/>
            <w:vAlign w:val="center"/>
          </w:tcPr>
          <w:p w14:paraId="40A9FFF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(1.9)</w:t>
            </w:r>
          </w:p>
        </w:tc>
        <w:tc>
          <w:tcPr>
            <w:tcW w:w="270" w:type="pct"/>
            <w:shd w:val="clear" w:color="auto" w:fill="auto"/>
            <w:noWrap/>
            <w:vAlign w:val="center"/>
          </w:tcPr>
          <w:p w14:paraId="40A9FFF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3" w:type="pct"/>
            <w:shd w:val="clear" w:color="auto" w:fill="auto"/>
            <w:noWrap/>
            <w:vAlign w:val="center"/>
          </w:tcPr>
          <w:p w14:paraId="40AA000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77 (5.2)</w:t>
            </w:r>
          </w:p>
        </w:tc>
      </w:tr>
      <w:tr w:rsidR="00743711" w:rsidRPr="00094E4A" w14:paraId="40AA0013" w14:textId="77777777" w:rsidTr="00E86C77">
        <w:trPr>
          <w:trHeight w:val="170"/>
        </w:trPr>
        <w:tc>
          <w:tcPr>
            <w:tcW w:w="739" w:type="pct"/>
            <w:tcBorders>
              <w:right w:val="single" w:sz="4" w:space="0" w:color="auto"/>
            </w:tcBorders>
            <w:shd w:val="clear" w:color="auto" w:fill="auto"/>
            <w:noWrap/>
            <w:vAlign w:val="center"/>
          </w:tcPr>
          <w:p w14:paraId="40AA0002" w14:textId="77777777" w:rsidR="00743711" w:rsidRPr="00094E4A" w:rsidRDefault="00BF52F7">
            <w:pPr>
              <w:spacing w:after="0" w:line="240" w:lineRule="auto"/>
              <w:ind w:left="-74" w:firstLine="70"/>
              <w:rPr>
                <w:rFonts w:ascii="Times New Roman" w:eastAsia="Times New Roman" w:hAnsi="Times New Roman" w:cs="Times New Roman"/>
                <w:b/>
                <w:bCs/>
                <w:color w:val="000000"/>
                <w:sz w:val="14"/>
                <w:szCs w:val="14"/>
                <w:lang w:val="en-US" w:eastAsia="it-IT"/>
              </w:rPr>
            </w:pPr>
            <w:r w:rsidRPr="00094E4A">
              <w:rPr>
                <w:rFonts w:ascii="Times New Roman" w:eastAsia="Times New Roman" w:hAnsi="Times New Roman" w:cs="Times New Roman"/>
                <w:b/>
                <w:bCs/>
                <w:color w:val="000000"/>
                <w:sz w:val="14"/>
                <w:szCs w:val="14"/>
                <w:lang w:val="en-US" w:eastAsia="it-IT"/>
              </w:rPr>
              <w:t xml:space="preserve">Fruit and vegetables intake, </w:t>
            </w:r>
            <w:proofErr w:type="gramStart"/>
            <w:r w:rsidRPr="00094E4A">
              <w:rPr>
                <w:rFonts w:ascii="Times New Roman" w:eastAsia="Times New Roman" w:hAnsi="Times New Roman" w:cs="Times New Roman"/>
                <w:b/>
                <w:bCs/>
                <w:color w:val="000000"/>
                <w:sz w:val="14"/>
                <w:szCs w:val="14"/>
                <w:lang w:val="en-US" w:eastAsia="it-IT"/>
              </w:rPr>
              <w:t>n(</w:t>
            </w:r>
            <w:proofErr w:type="gramEnd"/>
            <w:r w:rsidRPr="00094E4A">
              <w:rPr>
                <w:rFonts w:ascii="Times New Roman" w:eastAsia="Times New Roman" w:hAnsi="Times New Roman" w:cs="Times New Roman"/>
                <w:b/>
                <w:bCs/>
                <w:color w:val="000000"/>
                <w:sz w:val="14"/>
                <w:szCs w:val="14"/>
                <w:lang w:val="en-US" w:eastAsia="it-IT"/>
              </w:rPr>
              <w:t>%)</w:t>
            </w:r>
          </w:p>
        </w:tc>
        <w:tc>
          <w:tcPr>
            <w:tcW w:w="316" w:type="pct"/>
            <w:tcBorders>
              <w:left w:val="single" w:sz="4" w:space="0" w:color="auto"/>
            </w:tcBorders>
            <w:shd w:val="clear" w:color="auto" w:fill="auto"/>
            <w:noWrap/>
            <w:vAlign w:val="center"/>
          </w:tcPr>
          <w:p w14:paraId="40AA0003"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27" w:type="pct"/>
            <w:shd w:val="clear" w:color="auto" w:fill="auto"/>
            <w:noWrap/>
            <w:vAlign w:val="center"/>
          </w:tcPr>
          <w:p w14:paraId="40AA0004"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61" w:type="pct"/>
            <w:shd w:val="clear" w:color="auto" w:fill="auto"/>
            <w:noWrap/>
            <w:vAlign w:val="center"/>
          </w:tcPr>
          <w:p w14:paraId="40AA0005"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315" w:type="pct"/>
            <w:tcBorders>
              <w:right w:val="single" w:sz="4" w:space="0" w:color="auto"/>
            </w:tcBorders>
            <w:shd w:val="clear" w:color="auto" w:fill="auto"/>
            <w:noWrap/>
            <w:vAlign w:val="center"/>
          </w:tcPr>
          <w:p w14:paraId="40AA0006"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tcBorders>
              <w:left w:val="single" w:sz="4" w:space="0" w:color="auto"/>
            </w:tcBorders>
            <w:shd w:val="clear" w:color="auto" w:fill="auto"/>
            <w:noWrap/>
            <w:vAlign w:val="center"/>
          </w:tcPr>
          <w:p w14:paraId="40AA0007"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shd w:val="clear" w:color="auto" w:fill="auto"/>
            <w:noWrap/>
            <w:vAlign w:val="center"/>
          </w:tcPr>
          <w:p w14:paraId="40AA0008"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61" w:type="pct"/>
            <w:shd w:val="clear" w:color="auto" w:fill="auto"/>
            <w:noWrap/>
            <w:vAlign w:val="center"/>
          </w:tcPr>
          <w:p w14:paraId="40AA0009"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tcBorders>
              <w:right w:val="single" w:sz="4" w:space="0" w:color="auto"/>
            </w:tcBorders>
            <w:shd w:val="clear" w:color="auto" w:fill="auto"/>
            <w:noWrap/>
            <w:vAlign w:val="center"/>
          </w:tcPr>
          <w:p w14:paraId="40AA000A"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tcBorders>
              <w:left w:val="single" w:sz="4" w:space="0" w:color="auto"/>
            </w:tcBorders>
            <w:shd w:val="clear" w:color="auto" w:fill="auto"/>
            <w:noWrap/>
            <w:vAlign w:val="center"/>
          </w:tcPr>
          <w:p w14:paraId="40AA000B"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52" w:type="pct"/>
            <w:shd w:val="clear" w:color="auto" w:fill="auto"/>
            <w:noWrap/>
            <w:vAlign w:val="center"/>
          </w:tcPr>
          <w:p w14:paraId="40AA000C"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47" w:type="pct"/>
            <w:shd w:val="clear" w:color="auto" w:fill="auto"/>
            <w:noWrap/>
            <w:vAlign w:val="center"/>
          </w:tcPr>
          <w:p w14:paraId="40AA000D"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70" w:type="pct"/>
            <w:tcBorders>
              <w:right w:val="single" w:sz="4" w:space="0" w:color="auto"/>
            </w:tcBorders>
            <w:shd w:val="clear" w:color="auto" w:fill="auto"/>
            <w:noWrap/>
            <w:vAlign w:val="center"/>
          </w:tcPr>
          <w:p w14:paraId="40AA000E"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80" w:type="pct"/>
            <w:tcBorders>
              <w:left w:val="single" w:sz="4" w:space="0" w:color="auto"/>
            </w:tcBorders>
            <w:shd w:val="clear" w:color="auto" w:fill="auto"/>
            <w:noWrap/>
            <w:vAlign w:val="center"/>
          </w:tcPr>
          <w:p w14:paraId="40AA000F"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49" w:type="pct"/>
            <w:shd w:val="clear" w:color="auto" w:fill="auto"/>
            <w:noWrap/>
            <w:vAlign w:val="center"/>
          </w:tcPr>
          <w:p w14:paraId="40AA0010"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70" w:type="pct"/>
            <w:shd w:val="clear" w:color="auto" w:fill="auto"/>
            <w:noWrap/>
            <w:vAlign w:val="center"/>
          </w:tcPr>
          <w:p w14:paraId="40AA0011"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273" w:type="pct"/>
            <w:shd w:val="clear" w:color="auto" w:fill="auto"/>
            <w:noWrap/>
            <w:vAlign w:val="center"/>
          </w:tcPr>
          <w:p w14:paraId="40AA0012"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r>
      <w:tr w:rsidR="00743711" w:rsidRPr="00094E4A" w14:paraId="40AA0025" w14:textId="77777777" w:rsidTr="00E86C77">
        <w:trPr>
          <w:trHeight w:val="170"/>
        </w:trPr>
        <w:tc>
          <w:tcPr>
            <w:tcW w:w="739" w:type="pct"/>
            <w:tcBorders>
              <w:right w:val="single" w:sz="4" w:space="0" w:color="auto"/>
            </w:tcBorders>
            <w:shd w:val="clear" w:color="auto" w:fill="auto"/>
            <w:noWrap/>
            <w:vAlign w:val="center"/>
          </w:tcPr>
          <w:p w14:paraId="40AA001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Low</w:t>
            </w:r>
          </w:p>
        </w:tc>
        <w:tc>
          <w:tcPr>
            <w:tcW w:w="316" w:type="pct"/>
            <w:tcBorders>
              <w:left w:val="single" w:sz="4" w:space="0" w:color="auto"/>
            </w:tcBorders>
            <w:shd w:val="clear" w:color="auto" w:fill="auto"/>
            <w:noWrap/>
            <w:vAlign w:val="center"/>
          </w:tcPr>
          <w:p w14:paraId="40AA001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168 (32.1)</w:t>
            </w:r>
          </w:p>
        </w:tc>
        <w:tc>
          <w:tcPr>
            <w:tcW w:w="227" w:type="pct"/>
            <w:shd w:val="clear" w:color="auto" w:fill="auto"/>
            <w:noWrap/>
            <w:vAlign w:val="center"/>
          </w:tcPr>
          <w:p w14:paraId="40AA001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A001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(23.1)</w:t>
            </w:r>
          </w:p>
        </w:tc>
        <w:tc>
          <w:tcPr>
            <w:tcW w:w="315" w:type="pct"/>
            <w:tcBorders>
              <w:right w:val="single" w:sz="4" w:space="0" w:color="auto"/>
            </w:tcBorders>
            <w:shd w:val="clear" w:color="auto" w:fill="auto"/>
            <w:noWrap/>
            <w:vAlign w:val="center"/>
          </w:tcPr>
          <w:p w14:paraId="40AA001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192 (30.8)</w:t>
            </w:r>
          </w:p>
        </w:tc>
        <w:tc>
          <w:tcPr>
            <w:tcW w:w="260" w:type="pct"/>
            <w:tcBorders>
              <w:left w:val="single" w:sz="4" w:space="0" w:color="auto"/>
            </w:tcBorders>
            <w:shd w:val="clear" w:color="auto" w:fill="auto"/>
            <w:noWrap/>
            <w:vAlign w:val="center"/>
          </w:tcPr>
          <w:p w14:paraId="40AA001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(8.7)</w:t>
            </w:r>
          </w:p>
        </w:tc>
        <w:tc>
          <w:tcPr>
            <w:tcW w:w="260" w:type="pct"/>
            <w:shd w:val="clear" w:color="auto" w:fill="auto"/>
            <w:noWrap/>
            <w:vAlign w:val="center"/>
          </w:tcPr>
          <w:p w14:paraId="40AA001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(7.7)</w:t>
            </w:r>
          </w:p>
        </w:tc>
        <w:tc>
          <w:tcPr>
            <w:tcW w:w="261" w:type="pct"/>
            <w:shd w:val="clear" w:color="auto" w:fill="auto"/>
            <w:noWrap/>
            <w:vAlign w:val="center"/>
          </w:tcPr>
          <w:p w14:paraId="40AA001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(5.5)</w:t>
            </w:r>
          </w:p>
        </w:tc>
        <w:tc>
          <w:tcPr>
            <w:tcW w:w="260" w:type="pct"/>
            <w:tcBorders>
              <w:right w:val="single" w:sz="4" w:space="0" w:color="auto"/>
            </w:tcBorders>
            <w:shd w:val="clear" w:color="auto" w:fill="auto"/>
            <w:noWrap/>
            <w:vAlign w:val="center"/>
          </w:tcPr>
          <w:p w14:paraId="40AA001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59 (7.9)</w:t>
            </w:r>
          </w:p>
        </w:tc>
        <w:tc>
          <w:tcPr>
            <w:tcW w:w="260" w:type="pct"/>
            <w:tcBorders>
              <w:left w:val="single" w:sz="4" w:space="0" w:color="auto"/>
            </w:tcBorders>
            <w:shd w:val="clear" w:color="auto" w:fill="auto"/>
            <w:noWrap/>
            <w:vAlign w:val="center"/>
          </w:tcPr>
          <w:p w14:paraId="40AA001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(11.3)</w:t>
            </w:r>
          </w:p>
        </w:tc>
        <w:tc>
          <w:tcPr>
            <w:tcW w:w="252" w:type="pct"/>
            <w:shd w:val="clear" w:color="auto" w:fill="auto"/>
            <w:noWrap/>
            <w:vAlign w:val="center"/>
          </w:tcPr>
          <w:p w14:paraId="40AA001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(1.8)</w:t>
            </w:r>
          </w:p>
        </w:tc>
        <w:tc>
          <w:tcPr>
            <w:tcW w:w="247" w:type="pct"/>
            <w:shd w:val="clear" w:color="auto" w:fill="auto"/>
            <w:noWrap/>
            <w:vAlign w:val="center"/>
          </w:tcPr>
          <w:p w14:paraId="40AA001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(4.9)</w:t>
            </w:r>
          </w:p>
        </w:tc>
        <w:tc>
          <w:tcPr>
            <w:tcW w:w="270" w:type="pct"/>
            <w:tcBorders>
              <w:right w:val="single" w:sz="4" w:space="0" w:color="auto"/>
            </w:tcBorders>
            <w:shd w:val="clear" w:color="auto" w:fill="auto"/>
            <w:noWrap/>
            <w:vAlign w:val="center"/>
          </w:tcPr>
          <w:p w14:paraId="40AA002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50 (8.5)</w:t>
            </w:r>
          </w:p>
        </w:tc>
        <w:tc>
          <w:tcPr>
            <w:tcW w:w="280" w:type="pct"/>
            <w:tcBorders>
              <w:left w:val="single" w:sz="4" w:space="0" w:color="auto"/>
            </w:tcBorders>
            <w:shd w:val="clear" w:color="auto" w:fill="auto"/>
            <w:noWrap/>
            <w:vAlign w:val="center"/>
          </w:tcPr>
          <w:p w14:paraId="40AA002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02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02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02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743711" w:rsidRPr="00094E4A" w14:paraId="40AA0037" w14:textId="77777777" w:rsidTr="00E86C77">
        <w:trPr>
          <w:trHeight w:val="170"/>
        </w:trPr>
        <w:tc>
          <w:tcPr>
            <w:tcW w:w="739" w:type="pct"/>
            <w:tcBorders>
              <w:right w:val="single" w:sz="4" w:space="0" w:color="auto"/>
            </w:tcBorders>
            <w:shd w:val="clear" w:color="auto" w:fill="auto"/>
            <w:noWrap/>
            <w:vAlign w:val="center"/>
          </w:tcPr>
          <w:p w14:paraId="40AA0026"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Intermediate</w:t>
            </w:r>
          </w:p>
        </w:tc>
        <w:tc>
          <w:tcPr>
            <w:tcW w:w="316" w:type="pct"/>
            <w:tcBorders>
              <w:left w:val="single" w:sz="4" w:space="0" w:color="auto"/>
            </w:tcBorders>
            <w:shd w:val="clear" w:color="auto" w:fill="auto"/>
            <w:noWrap/>
            <w:vAlign w:val="center"/>
          </w:tcPr>
          <w:p w14:paraId="40AA002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171 (32.7)</w:t>
            </w:r>
          </w:p>
        </w:tc>
        <w:tc>
          <w:tcPr>
            <w:tcW w:w="227" w:type="pct"/>
            <w:shd w:val="clear" w:color="auto" w:fill="auto"/>
            <w:noWrap/>
            <w:vAlign w:val="center"/>
          </w:tcPr>
          <w:p w14:paraId="40AA002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(40.0)</w:t>
            </w:r>
          </w:p>
        </w:tc>
        <w:tc>
          <w:tcPr>
            <w:tcW w:w="261" w:type="pct"/>
            <w:shd w:val="clear" w:color="auto" w:fill="auto"/>
            <w:noWrap/>
            <w:vAlign w:val="center"/>
          </w:tcPr>
          <w:p w14:paraId="40AA002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(47.3)</w:t>
            </w:r>
          </w:p>
        </w:tc>
        <w:tc>
          <w:tcPr>
            <w:tcW w:w="315" w:type="pct"/>
            <w:tcBorders>
              <w:right w:val="single" w:sz="4" w:space="0" w:color="auto"/>
            </w:tcBorders>
            <w:shd w:val="clear" w:color="auto" w:fill="auto"/>
            <w:noWrap/>
            <w:vAlign w:val="center"/>
          </w:tcPr>
          <w:p w14:paraId="40AA002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218 (34.9)</w:t>
            </w:r>
          </w:p>
        </w:tc>
        <w:tc>
          <w:tcPr>
            <w:tcW w:w="260" w:type="pct"/>
            <w:tcBorders>
              <w:left w:val="single" w:sz="4" w:space="0" w:color="auto"/>
            </w:tcBorders>
            <w:shd w:val="clear" w:color="auto" w:fill="auto"/>
            <w:noWrap/>
            <w:vAlign w:val="center"/>
          </w:tcPr>
          <w:p w14:paraId="40AA002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147 (29.2)</w:t>
            </w:r>
          </w:p>
        </w:tc>
        <w:tc>
          <w:tcPr>
            <w:tcW w:w="260" w:type="pct"/>
            <w:shd w:val="clear" w:color="auto" w:fill="auto"/>
            <w:noWrap/>
            <w:vAlign w:val="center"/>
          </w:tcPr>
          <w:p w14:paraId="40AA002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(28.2)</w:t>
            </w:r>
          </w:p>
        </w:tc>
        <w:tc>
          <w:tcPr>
            <w:tcW w:w="261" w:type="pct"/>
            <w:shd w:val="clear" w:color="auto" w:fill="auto"/>
            <w:noWrap/>
            <w:vAlign w:val="center"/>
          </w:tcPr>
          <w:p w14:paraId="40AA002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52 (31.5)</w:t>
            </w:r>
          </w:p>
        </w:tc>
        <w:tc>
          <w:tcPr>
            <w:tcW w:w="260" w:type="pct"/>
            <w:tcBorders>
              <w:right w:val="single" w:sz="4" w:space="0" w:color="auto"/>
            </w:tcBorders>
            <w:shd w:val="clear" w:color="auto" w:fill="auto"/>
            <w:noWrap/>
            <w:vAlign w:val="center"/>
          </w:tcPr>
          <w:p w14:paraId="40AA002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221 (29.6)</w:t>
            </w:r>
          </w:p>
        </w:tc>
        <w:tc>
          <w:tcPr>
            <w:tcW w:w="260" w:type="pct"/>
            <w:tcBorders>
              <w:left w:val="single" w:sz="4" w:space="0" w:color="auto"/>
            </w:tcBorders>
            <w:shd w:val="clear" w:color="auto" w:fill="auto"/>
            <w:noWrap/>
            <w:vAlign w:val="center"/>
          </w:tcPr>
          <w:p w14:paraId="40AA002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123 (31.5)</w:t>
            </w:r>
          </w:p>
        </w:tc>
        <w:tc>
          <w:tcPr>
            <w:tcW w:w="252" w:type="pct"/>
            <w:shd w:val="clear" w:color="auto" w:fill="auto"/>
            <w:noWrap/>
            <w:vAlign w:val="center"/>
          </w:tcPr>
          <w:p w14:paraId="40AA003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47 (41.2)</w:t>
            </w:r>
          </w:p>
        </w:tc>
        <w:tc>
          <w:tcPr>
            <w:tcW w:w="247" w:type="pct"/>
            <w:shd w:val="clear" w:color="auto" w:fill="auto"/>
            <w:noWrap/>
            <w:vAlign w:val="center"/>
          </w:tcPr>
          <w:p w14:paraId="40AA003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 (43.2)</w:t>
            </w:r>
          </w:p>
        </w:tc>
        <w:tc>
          <w:tcPr>
            <w:tcW w:w="270" w:type="pct"/>
            <w:tcBorders>
              <w:right w:val="single" w:sz="4" w:space="0" w:color="auto"/>
            </w:tcBorders>
            <w:shd w:val="clear" w:color="auto" w:fill="auto"/>
            <w:noWrap/>
            <w:vAlign w:val="center"/>
          </w:tcPr>
          <w:p w14:paraId="40AA003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205 (35.0)</w:t>
            </w:r>
          </w:p>
        </w:tc>
        <w:tc>
          <w:tcPr>
            <w:tcW w:w="280" w:type="pct"/>
            <w:tcBorders>
              <w:left w:val="single" w:sz="4" w:space="0" w:color="auto"/>
            </w:tcBorders>
            <w:shd w:val="clear" w:color="auto" w:fill="auto"/>
            <w:noWrap/>
            <w:vAlign w:val="center"/>
          </w:tcPr>
          <w:p w14:paraId="40AA003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03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03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03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743711" w:rsidRPr="00094E4A" w14:paraId="40AA0049" w14:textId="77777777" w:rsidTr="00E86C77">
        <w:trPr>
          <w:trHeight w:val="170"/>
        </w:trPr>
        <w:tc>
          <w:tcPr>
            <w:tcW w:w="739" w:type="pct"/>
            <w:tcBorders>
              <w:right w:val="single" w:sz="4" w:space="0" w:color="auto"/>
            </w:tcBorders>
            <w:shd w:val="clear" w:color="auto" w:fill="auto"/>
            <w:noWrap/>
            <w:vAlign w:val="center"/>
          </w:tcPr>
          <w:p w14:paraId="40AA0038"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316" w:type="pct"/>
            <w:tcBorders>
              <w:left w:val="single" w:sz="4" w:space="0" w:color="auto"/>
            </w:tcBorders>
            <w:shd w:val="clear" w:color="auto" w:fill="auto"/>
            <w:noWrap/>
            <w:vAlign w:val="center"/>
          </w:tcPr>
          <w:p w14:paraId="40AA003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184 (35.2)</w:t>
            </w:r>
          </w:p>
        </w:tc>
        <w:tc>
          <w:tcPr>
            <w:tcW w:w="227" w:type="pct"/>
            <w:shd w:val="clear" w:color="auto" w:fill="auto"/>
            <w:noWrap/>
            <w:vAlign w:val="center"/>
          </w:tcPr>
          <w:p w14:paraId="40AA003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A003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27 (19.7)</w:t>
            </w:r>
          </w:p>
        </w:tc>
        <w:tc>
          <w:tcPr>
            <w:tcW w:w="315" w:type="pct"/>
            <w:tcBorders>
              <w:right w:val="single" w:sz="4" w:space="0" w:color="auto"/>
            </w:tcBorders>
            <w:shd w:val="clear" w:color="auto" w:fill="auto"/>
            <w:noWrap/>
            <w:vAlign w:val="center"/>
          </w:tcPr>
          <w:p w14:paraId="40AA003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214 (34.3)</w:t>
            </w:r>
          </w:p>
        </w:tc>
        <w:tc>
          <w:tcPr>
            <w:tcW w:w="260" w:type="pct"/>
            <w:tcBorders>
              <w:left w:val="single" w:sz="4" w:space="0" w:color="auto"/>
            </w:tcBorders>
            <w:shd w:val="clear" w:color="auto" w:fill="auto"/>
            <w:noWrap/>
            <w:vAlign w:val="center"/>
          </w:tcPr>
          <w:p w14:paraId="40AA003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309 (61.3)</w:t>
            </w:r>
          </w:p>
        </w:tc>
        <w:tc>
          <w:tcPr>
            <w:tcW w:w="260" w:type="pct"/>
            <w:shd w:val="clear" w:color="auto" w:fill="auto"/>
            <w:noWrap/>
            <w:vAlign w:val="center"/>
          </w:tcPr>
          <w:p w14:paraId="40AA003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50 (64.1)</w:t>
            </w:r>
          </w:p>
        </w:tc>
        <w:tc>
          <w:tcPr>
            <w:tcW w:w="261" w:type="pct"/>
            <w:shd w:val="clear" w:color="auto" w:fill="auto"/>
            <w:noWrap/>
            <w:vAlign w:val="center"/>
          </w:tcPr>
          <w:p w14:paraId="40AA003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104 (63.0)</w:t>
            </w:r>
          </w:p>
        </w:tc>
        <w:tc>
          <w:tcPr>
            <w:tcW w:w="260" w:type="pct"/>
            <w:tcBorders>
              <w:right w:val="single" w:sz="4" w:space="0" w:color="auto"/>
            </w:tcBorders>
            <w:shd w:val="clear" w:color="auto" w:fill="auto"/>
            <w:noWrap/>
            <w:vAlign w:val="center"/>
          </w:tcPr>
          <w:p w14:paraId="40AA004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463 (62.0)</w:t>
            </w:r>
          </w:p>
        </w:tc>
        <w:tc>
          <w:tcPr>
            <w:tcW w:w="260" w:type="pct"/>
            <w:tcBorders>
              <w:left w:val="single" w:sz="4" w:space="0" w:color="auto"/>
            </w:tcBorders>
            <w:shd w:val="clear" w:color="auto" w:fill="auto"/>
            <w:noWrap/>
            <w:vAlign w:val="center"/>
          </w:tcPr>
          <w:p w14:paraId="40AA004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222 (56.9)</w:t>
            </w:r>
          </w:p>
        </w:tc>
        <w:tc>
          <w:tcPr>
            <w:tcW w:w="252" w:type="pct"/>
            <w:shd w:val="clear" w:color="auto" w:fill="auto"/>
            <w:noWrap/>
            <w:vAlign w:val="center"/>
          </w:tcPr>
          <w:p w14:paraId="40AA004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 (57.0)</w:t>
            </w:r>
          </w:p>
        </w:tc>
        <w:tc>
          <w:tcPr>
            <w:tcW w:w="247" w:type="pct"/>
            <w:shd w:val="clear" w:color="auto" w:fill="auto"/>
            <w:noWrap/>
            <w:vAlign w:val="center"/>
          </w:tcPr>
          <w:p w14:paraId="40AA004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 (50.6)</w:t>
            </w:r>
          </w:p>
        </w:tc>
        <w:tc>
          <w:tcPr>
            <w:tcW w:w="270" w:type="pct"/>
            <w:tcBorders>
              <w:right w:val="single" w:sz="4" w:space="0" w:color="auto"/>
            </w:tcBorders>
            <w:shd w:val="clear" w:color="auto" w:fill="auto"/>
            <w:noWrap/>
            <w:vAlign w:val="center"/>
          </w:tcPr>
          <w:p w14:paraId="40AA004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328 (56.1)</w:t>
            </w:r>
          </w:p>
        </w:tc>
        <w:tc>
          <w:tcPr>
            <w:tcW w:w="280" w:type="pct"/>
            <w:tcBorders>
              <w:left w:val="single" w:sz="4" w:space="0" w:color="auto"/>
            </w:tcBorders>
            <w:shd w:val="clear" w:color="auto" w:fill="auto"/>
            <w:noWrap/>
            <w:vAlign w:val="center"/>
          </w:tcPr>
          <w:p w14:paraId="40AA004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04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04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04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743711" w:rsidRPr="00094E4A" w14:paraId="40AA005B" w14:textId="77777777" w:rsidTr="00E86C77">
        <w:trPr>
          <w:trHeight w:val="170"/>
        </w:trPr>
        <w:tc>
          <w:tcPr>
            <w:tcW w:w="739" w:type="pct"/>
            <w:tcBorders>
              <w:right w:val="single" w:sz="4" w:space="0" w:color="auto"/>
            </w:tcBorders>
            <w:shd w:val="clear" w:color="auto" w:fill="auto"/>
            <w:noWrap/>
            <w:vAlign w:val="center"/>
          </w:tcPr>
          <w:p w14:paraId="40AA004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A004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A004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A004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315" w:type="pct"/>
            <w:tcBorders>
              <w:right w:val="single" w:sz="4" w:space="0" w:color="auto"/>
            </w:tcBorders>
            <w:shd w:val="clear" w:color="auto" w:fill="auto"/>
            <w:noWrap/>
            <w:vAlign w:val="center"/>
          </w:tcPr>
          <w:p w14:paraId="40AA004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40AA004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(0.8)</w:t>
            </w:r>
          </w:p>
        </w:tc>
        <w:tc>
          <w:tcPr>
            <w:tcW w:w="260" w:type="pct"/>
            <w:shd w:val="clear" w:color="auto" w:fill="auto"/>
            <w:noWrap/>
            <w:vAlign w:val="center"/>
          </w:tcPr>
          <w:p w14:paraId="40AA005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A005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0" w:type="pct"/>
            <w:tcBorders>
              <w:right w:val="single" w:sz="4" w:space="0" w:color="auto"/>
            </w:tcBorders>
            <w:shd w:val="clear" w:color="auto" w:fill="auto"/>
            <w:noWrap/>
            <w:vAlign w:val="center"/>
          </w:tcPr>
          <w:p w14:paraId="40AA005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(0.5)</w:t>
            </w:r>
          </w:p>
        </w:tc>
        <w:tc>
          <w:tcPr>
            <w:tcW w:w="260" w:type="pct"/>
            <w:tcBorders>
              <w:left w:val="single" w:sz="4" w:space="0" w:color="auto"/>
            </w:tcBorders>
            <w:shd w:val="clear" w:color="auto" w:fill="auto"/>
            <w:noWrap/>
            <w:vAlign w:val="center"/>
          </w:tcPr>
          <w:p w14:paraId="40AA005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(0.3)</w:t>
            </w:r>
          </w:p>
        </w:tc>
        <w:tc>
          <w:tcPr>
            <w:tcW w:w="252" w:type="pct"/>
            <w:shd w:val="clear" w:color="auto" w:fill="auto"/>
            <w:noWrap/>
            <w:vAlign w:val="center"/>
          </w:tcPr>
          <w:p w14:paraId="40AA005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7" w:type="pct"/>
            <w:shd w:val="clear" w:color="auto" w:fill="auto"/>
            <w:noWrap/>
            <w:vAlign w:val="center"/>
          </w:tcPr>
          <w:p w14:paraId="40AA005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(1.2)</w:t>
            </w:r>
          </w:p>
        </w:tc>
        <w:tc>
          <w:tcPr>
            <w:tcW w:w="270" w:type="pct"/>
            <w:tcBorders>
              <w:right w:val="single" w:sz="4" w:space="0" w:color="auto"/>
            </w:tcBorders>
            <w:shd w:val="clear" w:color="auto" w:fill="auto"/>
            <w:noWrap/>
            <w:vAlign w:val="center"/>
          </w:tcPr>
          <w:p w14:paraId="40AA005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(0.3)</w:t>
            </w:r>
          </w:p>
        </w:tc>
        <w:tc>
          <w:tcPr>
            <w:tcW w:w="280" w:type="pct"/>
            <w:tcBorders>
              <w:left w:val="single" w:sz="4" w:space="0" w:color="auto"/>
            </w:tcBorders>
            <w:shd w:val="clear" w:color="auto" w:fill="auto"/>
            <w:noWrap/>
            <w:vAlign w:val="center"/>
          </w:tcPr>
          <w:p w14:paraId="40AA005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1322 (100)</w:t>
            </w:r>
          </w:p>
        </w:tc>
        <w:tc>
          <w:tcPr>
            <w:tcW w:w="249" w:type="pct"/>
            <w:shd w:val="clear" w:color="auto" w:fill="auto"/>
            <w:noWrap/>
            <w:vAlign w:val="center"/>
          </w:tcPr>
          <w:p w14:paraId="40AA005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158 (100)</w:t>
            </w:r>
          </w:p>
        </w:tc>
        <w:tc>
          <w:tcPr>
            <w:tcW w:w="270" w:type="pct"/>
            <w:shd w:val="clear" w:color="auto" w:fill="auto"/>
            <w:noWrap/>
            <w:vAlign w:val="center"/>
          </w:tcPr>
          <w:p w14:paraId="40AA005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A005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1482 (100)</w:t>
            </w:r>
          </w:p>
        </w:tc>
      </w:tr>
      <w:tr w:rsidR="00E86C77" w:rsidRPr="00094E4A" w14:paraId="0AB88855" w14:textId="77777777" w:rsidTr="00E86C77">
        <w:trPr>
          <w:trHeight w:val="170"/>
        </w:trPr>
        <w:tc>
          <w:tcPr>
            <w:tcW w:w="739" w:type="pct"/>
            <w:tcBorders>
              <w:right w:val="single" w:sz="4" w:space="0" w:color="auto"/>
            </w:tcBorders>
            <w:shd w:val="clear" w:color="auto" w:fill="auto"/>
            <w:noWrap/>
            <w:vAlign w:val="center"/>
          </w:tcPr>
          <w:p w14:paraId="03BC7F1D" w14:textId="06C0D427" w:rsidR="00E86C77" w:rsidRPr="00094E4A" w:rsidRDefault="00E86C77" w:rsidP="00094E4A">
            <w:pPr>
              <w:spacing w:after="0" w:line="240" w:lineRule="auto"/>
              <w:rPr>
                <w:rFonts w:ascii="Times New Roman" w:eastAsia="Times New Roman" w:hAnsi="Times New Roman" w:cs="Times New Roman"/>
                <w:color w:val="000000"/>
                <w:sz w:val="14"/>
                <w:szCs w:val="14"/>
                <w:lang w:val="en-US" w:eastAsia="it-IT"/>
              </w:rPr>
            </w:pPr>
            <w:r w:rsidRPr="00094E4A">
              <w:rPr>
                <w:rFonts w:ascii="Times New Roman" w:eastAsia="Times New Roman" w:hAnsi="Times New Roman" w:cs="Times New Roman"/>
                <w:b/>
                <w:bCs/>
                <w:color w:val="000000"/>
                <w:sz w:val="14"/>
                <w:szCs w:val="14"/>
                <w:lang w:val="en-US" w:eastAsia="it-IT"/>
              </w:rPr>
              <w:t>Salt intake, n</w:t>
            </w:r>
            <w:r w:rsidR="00F3618C" w:rsidRPr="00094E4A">
              <w:rPr>
                <w:rFonts w:ascii="Times New Roman" w:eastAsia="Times New Roman" w:hAnsi="Times New Roman" w:cs="Times New Roman"/>
                <w:b/>
                <w:bCs/>
                <w:color w:val="000000"/>
                <w:sz w:val="14"/>
                <w:szCs w:val="14"/>
                <w:lang w:val="en-US" w:eastAsia="it-IT"/>
              </w:rPr>
              <w:t xml:space="preserve"> </w:t>
            </w:r>
            <w:r w:rsidRPr="00094E4A">
              <w:rPr>
                <w:rFonts w:ascii="Times New Roman" w:eastAsia="Times New Roman" w:hAnsi="Times New Roman" w:cs="Times New Roman"/>
                <w:b/>
                <w:bCs/>
                <w:color w:val="000000"/>
                <w:sz w:val="14"/>
                <w:szCs w:val="14"/>
                <w:lang w:val="en-US" w:eastAsia="it-IT"/>
              </w:rPr>
              <w:t>(%)</w:t>
            </w:r>
          </w:p>
        </w:tc>
        <w:tc>
          <w:tcPr>
            <w:tcW w:w="316" w:type="pct"/>
            <w:tcBorders>
              <w:left w:val="single" w:sz="4" w:space="0" w:color="auto"/>
            </w:tcBorders>
            <w:shd w:val="clear" w:color="auto" w:fill="auto"/>
            <w:noWrap/>
            <w:vAlign w:val="center"/>
          </w:tcPr>
          <w:p w14:paraId="71652DE2"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27" w:type="pct"/>
            <w:shd w:val="clear" w:color="auto" w:fill="auto"/>
            <w:noWrap/>
            <w:vAlign w:val="center"/>
          </w:tcPr>
          <w:p w14:paraId="519E39B3"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61" w:type="pct"/>
            <w:shd w:val="clear" w:color="auto" w:fill="auto"/>
            <w:noWrap/>
            <w:vAlign w:val="center"/>
          </w:tcPr>
          <w:p w14:paraId="3E1878F2"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315" w:type="pct"/>
            <w:tcBorders>
              <w:right w:val="single" w:sz="4" w:space="0" w:color="auto"/>
            </w:tcBorders>
            <w:shd w:val="clear" w:color="auto" w:fill="auto"/>
            <w:noWrap/>
            <w:vAlign w:val="center"/>
          </w:tcPr>
          <w:p w14:paraId="4BE4AB7D"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tcBorders>
              <w:left w:val="single" w:sz="4" w:space="0" w:color="auto"/>
            </w:tcBorders>
            <w:shd w:val="clear" w:color="auto" w:fill="auto"/>
            <w:noWrap/>
            <w:vAlign w:val="center"/>
          </w:tcPr>
          <w:p w14:paraId="1E93B081"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shd w:val="clear" w:color="auto" w:fill="auto"/>
            <w:noWrap/>
            <w:vAlign w:val="center"/>
          </w:tcPr>
          <w:p w14:paraId="22E71364"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61" w:type="pct"/>
            <w:shd w:val="clear" w:color="auto" w:fill="auto"/>
            <w:noWrap/>
            <w:vAlign w:val="center"/>
          </w:tcPr>
          <w:p w14:paraId="15DFA498"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tcBorders>
              <w:right w:val="single" w:sz="4" w:space="0" w:color="auto"/>
            </w:tcBorders>
            <w:shd w:val="clear" w:color="auto" w:fill="auto"/>
            <w:noWrap/>
            <w:vAlign w:val="center"/>
          </w:tcPr>
          <w:p w14:paraId="3FBA16B6"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60" w:type="pct"/>
            <w:tcBorders>
              <w:left w:val="single" w:sz="4" w:space="0" w:color="auto"/>
            </w:tcBorders>
            <w:shd w:val="clear" w:color="auto" w:fill="auto"/>
            <w:noWrap/>
            <w:vAlign w:val="center"/>
          </w:tcPr>
          <w:p w14:paraId="6106267F"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52" w:type="pct"/>
            <w:shd w:val="clear" w:color="auto" w:fill="auto"/>
            <w:noWrap/>
            <w:vAlign w:val="center"/>
          </w:tcPr>
          <w:p w14:paraId="43FFC2EF"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47" w:type="pct"/>
            <w:shd w:val="clear" w:color="auto" w:fill="auto"/>
            <w:noWrap/>
            <w:vAlign w:val="center"/>
          </w:tcPr>
          <w:p w14:paraId="45E61AC6"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70" w:type="pct"/>
            <w:tcBorders>
              <w:right w:val="single" w:sz="4" w:space="0" w:color="auto"/>
            </w:tcBorders>
            <w:shd w:val="clear" w:color="auto" w:fill="auto"/>
            <w:noWrap/>
            <w:vAlign w:val="center"/>
          </w:tcPr>
          <w:p w14:paraId="279DF081"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80" w:type="pct"/>
            <w:tcBorders>
              <w:left w:val="single" w:sz="4" w:space="0" w:color="auto"/>
            </w:tcBorders>
            <w:shd w:val="clear" w:color="auto" w:fill="auto"/>
            <w:noWrap/>
            <w:vAlign w:val="center"/>
          </w:tcPr>
          <w:p w14:paraId="71203EC8"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49" w:type="pct"/>
            <w:shd w:val="clear" w:color="auto" w:fill="auto"/>
            <w:noWrap/>
            <w:vAlign w:val="center"/>
          </w:tcPr>
          <w:p w14:paraId="7D156827"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70" w:type="pct"/>
            <w:shd w:val="clear" w:color="auto" w:fill="auto"/>
            <w:noWrap/>
            <w:vAlign w:val="center"/>
          </w:tcPr>
          <w:p w14:paraId="394996C8"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c>
          <w:tcPr>
            <w:tcW w:w="273" w:type="pct"/>
            <w:shd w:val="clear" w:color="auto" w:fill="auto"/>
            <w:noWrap/>
            <w:vAlign w:val="center"/>
          </w:tcPr>
          <w:p w14:paraId="572A3ED0" w14:textId="77777777" w:rsidR="00E86C77" w:rsidRPr="00094E4A" w:rsidRDefault="00E86C77" w:rsidP="00E86C77">
            <w:pPr>
              <w:spacing w:after="0" w:line="240" w:lineRule="auto"/>
              <w:jc w:val="center"/>
              <w:rPr>
                <w:rFonts w:ascii="Times New Roman" w:eastAsia="Times New Roman" w:hAnsi="Times New Roman" w:cs="Times New Roman"/>
                <w:color w:val="000000"/>
                <w:sz w:val="14"/>
                <w:szCs w:val="14"/>
                <w:lang w:val="en-US" w:eastAsia="it-IT"/>
              </w:rPr>
            </w:pPr>
          </w:p>
        </w:tc>
      </w:tr>
      <w:tr w:rsidR="001221B8" w:rsidRPr="00094E4A" w14:paraId="105D21E5" w14:textId="77777777" w:rsidTr="00094E4A">
        <w:trPr>
          <w:trHeight w:val="170"/>
        </w:trPr>
        <w:tc>
          <w:tcPr>
            <w:tcW w:w="739" w:type="pct"/>
            <w:tcBorders>
              <w:right w:val="single" w:sz="4" w:space="0" w:color="auto"/>
            </w:tcBorders>
            <w:shd w:val="clear" w:color="auto" w:fill="auto"/>
            <w:noWrap/>
            <w:vAlign w:val="center"/>
          </w:tcPr>
          <w:p w14:paraId="1BB10747" w14:textId="421AE1AE" w:rsidR="001221B8" w:rsidRPr="00094E4A" w:rsidRDefault="001221B8" w:rsidP="001221B8">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Low</w:t>
            </w:r>
          </w:p>
        </w:tc>
        <w:tc>
          <w:tcPr>
            <w:tcW w:w="316" w:type="pct"/>
            <w:tcBorders>
              <w:left w:val="single" w:sz="4" w:space="0" w:color="auto"/>
            </w:tcBorders>
            <w:shd w:val="clear" w:color="auto" w:fill="auto"/>
            <w:noWrap/>
            <w:vAlign w:val="center"/>
          </w:tcPr>
          <w:p w14:paraId="7170DFCB" w14:textId="0689A60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363 (69.4)</w:t>
            </w:r>
          </w:p>
        </w:tc>
        <w:tc>
          <w:tcPr>
            <w:tcW w:w="227" w:type="pct"/>
            <w:shd w:val="clear" w:color="auto" w:fill="auto"/>
            <w:noWrap/>
            <w:vAlign w:val="center"/>
          </w:tcPr>
          <w:p w14:paraId="12466702" w14:textId="69B2C2DD"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10 (100.0)</w:t>
            </w:r>
          </w:p>
        </w:tc>
        <w:tc>
          <w:tcPr>
            <w:tcW w:w="261" w:type="pct"/>
            <w:shd w:val="clear" w:color="auto" w:fill="auto"/>
            <w:noWrap/>
            <w:vAlign w:val="center"/>
          </w:tcPr>
          <w:p w14:paraId="31EA7FBC" w14:textId="09EA94B4"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71 (78.0)</w:t>
            </w:r>
          </w:p>
        </w:tc>
        <w:tc>
          <w:tcPr>
            <w:tcW w:w="315" w:type="pct"/>
            <w:tcBorders>
              <w:right w:val="single" w:sz="4" w:space="0" w:color="auto"/>
            </w:tcBorders>
            <w:shd w:val="clear" w:color="auto" w:fill="auto"/>
            <w:noWrap/>
            <w:vAlign w:val="center"/>
          </w:tcPr>
          <w:p w14:paraId="0C331821" w14:textId="3E71F92E"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444 (71.2)</w:t>
            </w:r>
          </w:p>
        </w:tc>
        <w:tc>
          <w:tcPr>
            <w:tcW w:w="260" w:type="pct"/>
            <w:tcBorders>
              <w:left w:val="single" w:sz="4" w:space="0" w:color="auto"/>
            </w:tcBorders>
            <w:shd w:val="clear" w:color="auto" w:fill="auto"/>
            <w:noWrap/>
            <w:vAlign w:val="center"/>
          </w:tcPr>
          <w:p w14:paraId="1F3172BF" w14:textId="60BCB102"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148 (29.4)</w:t>
            </w:r>
          </w:p>
        </w:tc>
        <w:tc>
          <w:tcPr>
            <w:tcW w:w="260" w:type="pct"/>
            <w:shd w:val="clear" w:color="auto" w:fill="auto"/>
            <w:noWrap/>
            <w:vAlign w:val="center"/>
          </w:tcPr>
          <w:p w14:paraId="470BCB2C" w14:textId="41DF7FDB"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18 (23.1)</w:t>
            </w:r>
          </w:p>
        </w:tc>
        <w:tc>
          <w:tcPr>
            <w:tcW w:w="261" w:type="pct"/>
            <w:shd w:val="clear" w:color="auto" w:fill="auto"/>
            <w:noWrap/>
            <w:vAlign w:val="center"/>
          </w:tcPr>
          <w:p w14:paraId="2A7E4342" w14:textId="3638BE24"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35 (21.2)</w:t>
            </w:r>
          </w:p>
        </w:tc>
        <w:tc>
          <w:tcPr>
            <w:tcW w:w="260" w:type="pct"/>
            <w:tcBorders>
              <w:right w:val="single" w:sz="4" w:space="0" w:color="auto"/>
            </w:tcBorders>
            <w:shd w:val="clear" w:color="auto" w:fill="auto"/>
            <w:noWrap/>
            <w:vAlign w:val="center"/>
          </w:tcPr>
          <w:p w14:paraId="48E70083" w14:textId="15787CB8"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201 (26.9)</w:t>
            </w:r>
          </w:p>
        </w:tc>
        <w:tc>
          <w:tcPr>
            <w:tcW w:w="260" w:type="pct"/>
            <w:tcBorders>
              <w:left w:val="single" w:sz="4" w:space="0" w:color="auto"/>
            </w:tcBorders>
            <w:shd w:val="clear" w:color="auto" w:fill="auto"/>
            <w:noWrap/>
            <w:vAlign w:val="center"/>
          </w:tcPr>
          <w:p w14:paraId="610B6AA5" w14:textId="60E612E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297 (76.2)</w:t>
            </w:r>
          </w:p>
        </w:tc>
        <w:tc>
          <w:tcPr>
            <w:tcW w:w="252" w:type="pct"/>
            <w:shd w:val="clear" w:color="auto" w:fill="auto"/>
            <w:noWrap/>
            <w:vAlign w:val="center"/>
          </w:tcPr>
          <w:p w14:paraId="0E07199B" w14:textId="7570093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49 (43.0)</w:t>
            </w:r>
          </w:p>
        </w:tc>
        <w:tc>
          <w:tcPr>
            <w:tcW w:w="247" w:type="pct"/>
            <w:shd w:val="clear" w:color="auto" w:fill="auto"/>
            <w:noWrap/>
            <w:vAlign w:val="center"/>
          </w:tcPr>
          <w:p w14:paraId="416E04BC" w14:textId="661FB43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28 (34.6)</w:t>
            </w:r>
          </w:p>
        </w:tc>
        <w:tc>
          <w:tcPr>
            <w:tcW w:w="270" w:type="pct"/>
            <w:tcBorders>
              <w:right w:val="single" w:sz="4" w:space="0" w:color="auto"/>
            </w:tcBorders>
            <w:shd w:val="clear" w:color="auto" w:fill="auto"/>
            <w:noWrap/>
            <w:vAlign w:val="center"/>
          </w:tcPr>
          <w:p w14:paraId="34B86754" w14:textId="7C8E2D34"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374 (63.9)</w:t>
            </w:r>
          </w:p>
        </w:tc>
        <w:tc>
          <w:tcPr>
            <w:tcW w:w="280" w:type="pct"/>
            <w:tcBorders>
              <w:left w:val="single" w:sz="4" w:space="0" w:color="auto"/>
            </w:tcBorders>
            <w:shd w:val="clear" w:color="auto" w:fill="auto"/>
            <w:noWrap/>
            <w:vAlign w:val="center"/>
          </w:tcPr>
          <w:p w14:paraId="2160E2DA" w14:textId="2F4B987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1CEB76CD" w14:textId="02260DFE"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10395365" w14:textId="08F37230"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0240F0A9" w14:textId="7E7055A8"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2796D5C6" w14:textId="77777777" w:rsidTr="00094E4A">
        <w:trPr>
          <w:trHeight w:val="170"/>
        </w:trPr>
        <w:tc>
          <w:tcPr>
            <w:tcW w:w="739" w:type="pct"/>
            <w:tcBorders>
              <w:right w:val="single" w:sz="4" w:space="0" w:color="auto"/>
            </w:tcBorders>
            <w:shd w:val="clear" w:color="auto" w:fill="auto"/>
            <w:noWrap/>
            <w:vAlign w:val="center"/>
          </w:tcPr>
          <w:p w14:paraId="34353057" w14:textId="1C50B930" w:rsidR="001221B8" w:rsidRPr="00094E4A" w:rsidRDefault="001221B8" w:rsidP="001221B8">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Intermediate</w:t>
            </w:r>
          </w:p>
        </w:tc>
        <w:tc>
          <w:tcPr>
            <w:tcW w:w="316" w:type="pct"/>
            <w:tcBorders>
              <w:left w:val="single" w:sz="4" w:space="0" w:color="auto"/>
            </w:tcBorders>
            <w:shd w:val="clear" w:color="auto" w:fill="auto"/>
            <w:noWrap/>
            <w:vAlign w:val="center"/>
          </w:tcPr>
          <w:p w14:paraId="778C3A0A" w14:textId="07576DA6"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108 (20.7)</w:t>
            </w:r>
          </w:p>
        </w:tc>
        <w:tc>
          <w:tcPr>
            <w:tcW w:w="227" w:type="pct"/>
            <w:shd w:val="clear" w:color="auto" w:fill="auto"/>
            <w:noWrap/>
            <w:vAlign w:val="center"/>
          </w:tcPr>
          <w:p w14:paraId="599B99ED" w14:textId="0CD5D47D"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0 (0.0)</w:t>
            </w:r>
          </w:p>
        </w:tc>
        <w:tc>
          <w:tcPr>
            <w:tcW w:w="261" w:type="pct"/>
            <w:shd w:val="clear" w:color="auto" w:fill="auto"/>
            <w:noWrap/>
            <w:vAlign w:val="center"/>
          </w:tcPr>
          <w:p w14:paraId="416D0286" w14:textId="2D9E47E2"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15 (16.5)</w:t>
            </w:r>
          </w:p>
        </w:tc>
        <w:tc>
          <w:tcPr>
            <w:tcW w:w="315" w:type="pct"/>
            <w:tcBorders>
              <w:right w:val="single" w:sz="4" w:space="0" w:color="auto"/>
            </w:tcBorders>
            <w:shd w:val="clear" w:color="auto" w:fill="auto"/>
            <w:noWrap/>
            <w:vAlign w:val="center"/>
          </w:tcPr>
          <w:p w14:paraId="0E0697F7" w14:textId="357131D4"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123 (19.7)</w:t>
            </w:r>
          </w:p>
        </w:tc>
        <w:tc>
          <w:tcPr>
            <w:tcW w:w="260" w:type="pct"/>
            <w:tcBorders>
              <w:left w:val="single" w:sz="4" w:space="0" w:color="auto"/>
            </w:tcBorders>
            <w:shd w:val="clear" w:color="auto" w:fill="auto"/>
            <w:noWrap/>
            <w:vAlign w:val="center"/>
          </w:tcPr>
          <w:p w14:paraId="2E008492" w14:textId="39E32CCA"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326 (64.7)</w:t>
            </w:r>
          </w:p>
        </w:tc>
        <w:tc>
          <w:tcPr>
            <w:tcW w:w="260" w:type="pct"/>
            <w:shd w:val="clear" w:color="auto" w:fill="auto"/>
            <w:noWrap/>
            <w:vAlign w:val="center"/>
          </w:tcPr>
          <w:p w14:paraId="64EAA476" w14:textId="5B3A26A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56 (71.8)</w:t>
            </w:r>
          </w:p>
        </w:tc>
        <w:tc>
          <w:tcPr>
            <w:tcW w:w="261" w:type="pct"/>
            <w:shd w:val="clear" w:color="auto" w:fill="auto"/>
            <w:noWrap/>
            <w:vAlign w:val="center"/>
          </w:tcPr>
          <w:p w14:paraId="18B43164" w14:textId="60EAF79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125 (75.8)</w:t>
            </w:r>
          </w:p>
        </w:tc>
        <w:tc>
          <w:tcPr>
            <w:tcW w:w="260" w:type="pct"/>
            <w:tcBorders>
              <w:right w:val="single" w:sz="4" w:space="0" w:color="auto"/>
            </w:tcBorders>
            <w:shd w:val="clear" w:color="auto" w:fill="auto"/>
            <w:noWrap/>
            <w:vAlign w:val="center"/>
          </w:tcPr>
          <w:p w14:paraId="53D779BB" w14:textId="4A55517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507 (67.9)</w:t>
            </w:r>
          </w:p>
        </w:tc>
        <w:tc>
          <w:tcPr>
            <w:tcW w:w="260" w:type="pct"/>
            <w:tcBorders>
              <w:left w:val="single" w:sz="4" w:space="0" w:color="auto"/>
            </w:tcBorders>
            <w:shd w:val="clear" w:color="auto" w:fill="auto"/>
            <w:noWrap/>
            <w:vAlign w:val="center"/>
          </w:tcPr>
          <w:p w14:paraId="0C65E1D0" w14:textId="69518568"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65 (16.7)</w:t>
            </w:r>
          </w:p>
        </w:tc>
        <w:tc>
          <w:tcPr>
            <w:tcW w:w="252" w:type="pct"/>
            <w:shd w:val="clear" w:color="auto" w:fill="auto"/>
            <w:noWrap/>
            <w:vAlign w:val="center"/>
          </w:tcPr>
          <w:p w14:paraId="3B94AB19" w14:textId="7777E86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45 (39.5)</w:t>
            </w:r>
          </w:p>
        </w:tc>
        <w:tc>
          <w:tcPr>
            <w:tcW w:w="247" w:type="pct"/>
            <w:shd w:val="clear" w:color="auto" w:fill="auto"/>
            <w:noWrap/>
            <w:vAlign w:val="center"/>
          </w:tcPr>
          <w:p w14:paraId="5174C34F" w14:textId="4E1BC0C3"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34 (42.0)</w:t>
            </w:r>
          </w:p>
        </w:tc>
        <w:tc>
          <w:tcPr>
            <w:tcW w:w="270" w:type="pct"/>
            <w:tcBorders>
              <w:right w:val="single" w:sz="4" w:space="0" w:color="auto"/>
            </w:tcBorders>
            <w:shd w:val="clear" w:color="auto" w:fill="auto"/>
            <w:noWrap/>
            <w:vAlign w:val="center"/>
          </w:tcPr>
          <w:p w14:paraId="077596C1" w14:textId="75692EF4"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144 (24.6)</w:t>
            </w:r>
          </w:p>
        </w:tc>
        <w:tc>
          <w:tcPr>
            <w:tcW w:w="280" w:type="pct"/>
            <w:tcBorders>
              <w:left w:val="single" w:sz="4" w:space="0" w:color="auto"/>
            </w:tcBorders>
            <w:shd w:val="clear" w:color="auto" w:fill="auto"/>
            <w:noWrap/>
            <w:vAlign w:val="center"/>
          </w:tcPr>
          <w:p w14:paraId="4525108D" w14:textId="36930409"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39F8D208" w14:textId="410E9B1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199E4A76" w14:textId="6861C389"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689B4444" w14:textId="09973F5B"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1F01DD4A" w14:textId="77777777" w:rsidTr="00094E4A">
        <w:trPr>
          <w:trHeight w:val="170"/>
        </w:trPr>
        <w:tc>
          <w:tcPr>
            <w:tcW w:w="739" w:type="pct"/>
            <w:tcBorders>
              <w:right w:val="single" w:sz="4" w:space="0" w:color="auto"/>
            </w:tcBorders>
            <w:shd w:val="clear" w:color="auto" w:fill="auto"/>
            <w:noWrap/>
            <w:vAlign w:val="center"/>
          </w:tcPr>
          <w:p w14:paraId="4D2BDCEF" w14:textId="5FDD2C45" w:rsidR="001221B8" w:rsidRPr="00094E4A" w:rsidRDefault="001221B8" w:rsidP="001221B8">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316" w:type="pct"/>
            <w:tcBorders>
              <w:left w:val="single" w:sz="4" w:space="0" w:color="auto"/>
            </w:tcBorders>
            <w:shd w:val="clear" w:color="auto" w:fill="auto"/>
            <w:noWrap/>
            <w:vAlign w:val="center"/>
          </w:tcPr>
          <w:p w14:paraId="26C78C40" w14:textId="304BAE1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50 (9.6)</w:t>
            </w:r>
          </w:p>
        </w:tc>
        <w:tc>
          <w:tcPr>
            <w:tcW w:w="227" w:type="pct"/>
            <w:shd w:val="clear" w:color="auto" w:fill="auto"/>
            <w:noWrap/>
            <w:vAlign w:val="center"/>
          </w:tcPr>
          <w:p w14:paraId="505C3B68" w14:textId="7A79CB33"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0 (0.0)</w:t>
            </w:r>
          </w:p>
        </w:tc>
        <w:tc>
          <w:tcPr>
            <w:tcW w:w="261" w:type="pct"/>
            <w:shd w:val="clear" w:color="auto" w:fill="auto"/>
            <w:noWrap/>
            <w:vAlign w:val="center"/>
          </w:tcPr>
          <w:p w14:paraId="7D5FDB8B" w14:textId="6C789006"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 (5.5)</w:t>
            </w:r>
          </w:p>
        </w:tc>
        <w:tc>
          <w:tcPr>
            <w:tcW w:w="315" w:type="pct"/>
            <w:tcBorders>
              <w:right w:val="single" w:sz="4" w:space="0" w:color="auto"/>
            </w:tcBorders>
            <w:shd w:val="clear" w:color="auto" w:fill="auto"/>
            <w:noWrap/>
            <w:vAlign w:val="center"/>
          </w:tcPr>
          <w:p w14:paraId="617670BC" w14:textId="06F298E6"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55 (8.8)</w:t>
            </w:r>
          </w:p>
        </w:tc>
        <w:tc>
          <w:tcPr>
            <w:tcW w:w="260" w:type="pct"/>
            <w:tcBorders>
              <w:left w:val="single" w:sz="4" w:space="0" w:color="auto"/>
            </w:tcBorders>
            <w:shd w:val="clear" w:color="auto" w:fill="auto"/>
            <w:noWrap/>
            <w:vAlign w:val="center"/>
          </w:tcPr>
          <w:p w14:paraId="17CFC546" w14:textId="31294AE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30 (6.0)</w:t>
            </w:r>
          </w:p>
        </w:tc>
        <w:tc>
          <w:tcPr>
            <w:tcW w:w="260" w:type="pct"/>
            <w:shd w:val="clear" w:color="auto" w:fill="auto"/>
            <w:noWrap/>
            <w:vAlign w:val="center"/>
          </w:tcPr>
          <w:p w14:paraId="18CFD444" w14:textId="182B3ABD"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 (5.1)</w:t>
            </w:r>
          </w:p>
        </w:tc>
        <w:tc>
          <w:tcPr>
            <w:tcW w:w="261" w:type="pct"/>
            <w:shd w:val="clear" w:color="auto" w:fill="auto"/>
            <w:noWrap/>
            <w:vAlign w:val="center"/>
          </w:tcPr>
          <w:p w14:paraId="780EF344" w14:textId="4D792EB0"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 (3.0)</w:t>
            </w:r>
          </w:p>
        </w:tc>
        <w:tc>
          <w:tcPr>
            <w:tcW w:w="260" w:type="pct"/>
            <w:tcBorders>
              <w:right w:val="single" w:sz="4" w:space="0" w:color="auto"/>
            </w:tcBorders>
            <w:shd w:val="clear" w:color="auto" w:fill="auto"/>
            <w:noWrap/>
            <w:vAlign w:val="center"/>
          </w:tcPr>
          <w:p w14:paraId="70976B3D" w14:textId="462446E2"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39 (5.2)</w:t>
            </w:r>
          </w:p>
        </w:tc>
        <w:tc>
          <w:tcPr>
            <w:tcW w:w="260" w:type="pct"/>
            <w:tcBorders>
              <w:left w:val="single" w:sz="4" w:space="0" w:color="auto"/>
            </w:tcBorders>
            <w:shd w:val="clear" w:color="auto" w:fill="auto"/>
            <w:noWrap/>
            <w:vAlign w:val="center"/>
          </w:tcPr>
          <w:p w14:paraId="7BFA06F5" w14:textId="19BED0BC"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25 (6.4)</w:t>
            </w:r>
          </w:p>
        </w:tc>
        <w:tc>
          <w:tcPr>
            <w:tcW w:w="252" w:type="pct"/>
            <w:shd w:val="clear" w:color="auto" w:fill="auto"/>
            <w:noWrap/>
            <w:vAlign w:val="center"/>
          </w:tcPr>
          <w:p w14:paraId="41E9D253" w14:textId="485A723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20 (17.5)</w:t>
            </w:r>
          </w:p>
        </w:tc>
        <w:tc>
          <w:tcPr>
            <w:tcW w:w="247" w:type="pct"/>
            <w:shd w:val="clear" w:color="auto" w:fill="auto"/>
            <w:noWrap/>
            <w:vAlign w:val="center"/>
          </w:tcPr>
          <w:p w14:paraId="42369497" w14:textId="50DDAC5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18 (22.2)</w:t>
            </w:r>
          </w:p>
        </w:tc>
        <w:tc>
          <w:tcPr>
            <w:tcW w:w="270" w:type="pct"/>
            <w:tcBorders>
              <w:right w:val="single" w:sz="4" w:space="0" w:color="auto"/>
            </w:tcBorders>
            <w:shd w:val="clear" w:color="auto" w:fill="auto"/>
            <w:noWrap/>
            <w:vAlign w:val="center"/>
          </w:tcPr>
          <w:p w14:paraId="42EF47E9" w14:textId="5F3B4BA3"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63 (10.8)</w:t>
            </w:r>
          </w:p>
        </w:tc>
        <w:tc>
          <w:tcPr>
            <w:tcW w:w="280" w:type="pct"/>
            <w:tcBorders>
              <w:left w:val="single" w:sz="4" w:space="0" w:color="auto"/>
            </w:tcBorders>
            <w:shd w:val="clear" w:color="auto" w:fill="auto"/>
            <w:noWrap/>
            <w:vAlign w:val="center"/>
          </w:tcPr>
          <w:p w14:paraId="70A6946D" w14:textId="0A663EB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199112F" w14:textId="0F80658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28350E05" w14:textId="4BC368E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16679668" w14:textId="229C014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191E7DCC" w14:textId="77777777" w:rsidTr="00094E4A">
        <w:trPr>
          <w:trHeight w:val="170"/>
        </w:trPr>
        <w:tc>
          <w:tcPr>
            <w:tcW w:w="739" w:type="pct"/>
            <w:tcBorders>
              <w:right w:val="single" w:sz="4" w:space="0" w:color="auto"/>
            </w:tcBorders>
            <w:shd w:val="clear" w:color="auto" w:fill="auto"/>
            <w:noWrap/>
            <w:vAlign w:val="center"/>
          </w:tcPr>
          <w:p w14:paraId="22C38323" w14:textId="457997BA" w:rsidR="001221B8" w:rsidRPr="00094E4A" w:rsidRDefault="001221B8" w:rsidP="001221B8">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18AAB82" w14:textId="241C3223"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 (0.4)</w:t>
            </w:r>
          </w:p>
        </w:tc>
        <w:tc>
          <w:tcPr>
            <w:tcW w:w="227" w:type="pct"/>
            <w:shd w:val="clear" w:color="auto" w:fill="auto"/>
            <w:noWrap/>
            <w:vAlign w:val="center"/>
          </w:tcPr>
          <w:p w14:paraId="7FE2733D" w14:textId="7B2D988C"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0 (0.0)</w:t>
            </w:r>
          </w:p>
        </w:tc>
        <w:tc>
          <w:tcPr>
            <w:tcW w:w="261" w:type="pct"/>
            <w:shd w:val="clear" w:color="auto" w:fill="auto"/>
            <w:noWrap/>
            <w:vAlign w:val="center"/>
          </w:tcPr>
          <w:p w14:paraId="2D6BE346" w14:textId="13160896"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0 (0.0)</w:t>
            </w:r>
          </w:p>
        </w:tc>
        <w:tc>
          <w:tcPr>
            <w:tcW w:w="315" w:type="pct"/>
            <w:tcBorders>
              <w:right w:val="single" w:sz="4" w:space="0" w:color="auto"/>
            </w:tcBorders>
            <w:shd w:val="clear" w:color="auto" w:fill="auto"/>
            <w:noWrap/>
            <w:vAlign w:val="center"/>
          </w:tcPr>
          <w:p w14:paraId="1EFAAE80" w14:textId="45C9C566"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 (0.3)</w:t>
            </w:r>
          </w:p>
        </w:tc>
        <w:tc>
          <w:tcPr>
            <w:tcW w:w="260" w:type="pct"/>
            <w:tcBorders>
              <w:left w:val="single" w:sz="4" w:space="0" w:color="auto"/>
            </w:tcBorders>
            <w:shd w:val="clear" w:color="auto" w:fill="auto"/>
            <w:noWrap/>
            <w:vAlign w:val="center"/>
          </w:tcPr>
          <w:p w14:paraId="12053593" w14:textId="6EA0ED8F"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shd w:val="clear" w:color="auto" w:fill="auto"/>
            <w:noWrap/>
            <w:vAlign w:val="center"/>
          </w:tcPr>
          <w:p w14:paraId="6CE51068" w14:textId="2EC675C5"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2AB354FA" w14:textId="0EA0D2EC"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right w:val="single" w:sz="4" w:space="0" w:color="auto"/>
            </w:tcBorders>
            <w:shd w:val="clear" w:color="auto" w:fill="auto"/>
            <w:noWrap/>
            <w:vAlign w:val="center"/>
          </w:tcPr>
          <w:p w14:paraId="3CCFC394" w14:textId="4AC85EBB"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098EC68E" w14:textId="632923BA"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3 (0.8)</w:t>
            </w:r>
          </w:p>
        </w:tc>
        <w:tc>
          <w:tcPr>
            <w:tcW w:w="252" w:type="pct"/>
            <w:shd w:val="clear" w:color="auto" w:fill="auto"/>
            <w:noWrap/>
            <w:vAlign w:val="center"/>
          </w:tcPr>
          <w:p w14:paraId="4563FB7E" w14:textId="3C4C7129"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0 (0.0)</w:t>
            </w:r>
          </w:p>
        </w:tc>
        <w:tc>
          <w:tcPr>
            <w:tcW w:w="247" w:type="pct"/>
            <w:shd w:val="clear" w:color="auto" w:fill="auto"/>
            <w:noWrap/>
            <w:vAlign w:val="center"/>
          </w:tcPr>
          <w:p w14:paraId="27B3FCAC" w14:textId="5B9DFC86"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 (1.2)</w:t>
            </w:r>
          </w:p>
        </w:tc>
        <w:tc>
          <w:tcPr>
            <w:tcW w:w="270" w:type="pct"/>
            <w:tcBorders>
              <w:right w:val="single" w:sz="4" w:space="0" w:color="auto"/>
            </w:tcBorders>
            <w:shd w:val="clear" w:color="auto" w:fill="auto"/>
            <w:noWrap/>
            <w:vAlign w:val="center"/>
          </w:tcPr>
          <w:p w14:paraId="3EF11B8A" w14:textId="00D195F1"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 (0.7)</w:t>
            </w:r>
          </w:p>
        </w:tc>
        <w:tc>
          <w:tcPr>
            <w:tcW w:w="280" w:type="pct"/>
            <w:tcBorders>
              <w:left w:val="single" w:sz="4" w:space="0" w:color="auto"/>
            </w:tcBorders>
            <w:shd w:val="clear" w:color="auto" w:fill="auto"/>
            <w:noWrap/>
            <w:vAlign w:val="center"/>
          </w:tcPr>
          <w:p w14:paraId="42BA5ACB" w14:textId="55E97301"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1322 (100)</w:t>
            </w:r>
          </w:p>
        </w:tc>
        <w:tc>
          <w:tcPr>
            <w:tcW w:w="249" w:type="pct"/>
            <w:shd w:val="clear" w:color="auto" w:fill="auto"/>
            <w:noWrap/>
            <w:vAlign w:val="center"/>
          </w:tcPr>
          <w:p w14:paraId="0239F98A" w14:textId="77EDDD61"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158 (100)</w:t>
            </w:r>
          </w:p>
        </w:tc>
        <w:tc>
          <w:tcPr>
            <w:tcW w:w="270" w:type="pct"/>
            <w:shd w:val="clear" w:color="auto" w:fill="auto"/>
            <w:noWrap/>
            <w:vAlign w:val="center"/>
          </w:tcPr>
          <w:p w14:paraId="0526C3CE" w14:textId="7B52C147"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3B3270CF" w14:textId="30CDC87D" w:rsidR="001221B8" w:rsidRPr="00094E4A" w:rsidRDefault="001221B8"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1482 (100)</w:t>
            </w:r>
          </w:p>
        </w:tc>
      </w:tr>
      <w:tr w:rsidR="001221B8" w:rsidRPr="00094E4A" w14:paraId="40AA006D" w14:textId="77777777" w:rsidTr="00E86C77">
        <w:trPr>
          <w:trHeight w:val="170"/>
        </w:trPr>
        <w:tc>
          <w:tcPr>
            <w:tcW w:w="739" w:type="pct"/>
            <w:tcBorders>
              <w:right w:val="single" w:sz="4" w:space="0" w:color="auto"/>
            </w:tcBorders>
            <w:shd w:val="clear" w:color="auto" w:fill="auto"/>
            <w:noWrap/>
            <w:vAlign w:val="center"/>
          </w:tcPr>
          <w:p w14:paraId="40AA005C" w14:textId="77777777" w:rsidR="001221B8" w:rsidRPr="00094E4A" w:rsidRDefault="001221B8" w:rsidP="001221B8">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 xml:space="preserve">History of </w:t>
            </w:r>
            <w:proofErr w:type="spellStart"/>
            <w:r w:rsidRPr="00094E4A">
              <w:rPr>
                <w:rFonts w:ascii="Times New Roman" w:eastAsia="Times New Roman" w:hAnsi="Times New Roman" w:cs="Times New Roman"/>
                <w:b/>
                <w:bCs/>
                <w:color w:val="000000"/>
                <w:sz w:val="14"/>
                <w:szCs w:val="14"/>
                <w:lang w:eastAsia="it-IT"/>
              </w:rPr>
              <w:t>diabetes</w:t>
            </w:r>
            <w:proofErr w:type="spellEnd"/>
            <w:r w:rsidRPr="00094E4A">
              <w:rPr>
                <w:rFonts w:ascii="Times New Roman" w:eastAsia="Times New Roman" w:hAnsi="Times New Roman" w:cs="Times New Roman"/>
                <w:b/>
                <w:bCs/>
                <w:color w:val="000000"/>
                <w:sz w:val="14"/>
                <w:szCs w:val="14"/>
                <w:lang w:eastAsia="it-IT"/>
              </w:rPr>
              <w:t>, n (%)</w:t>
            </w:r>
          </w:p>
        </w:tc>
        <w:tc>
          <w:tcPr>
            <w:tcW w:w="316" w:type="pct"/>
            <w:tcBorders>
              <w:left w:val="single" w:sz="4" w:space="0" w:color="auto"/>
            </w:tcBorders>
            <w:shd w:val="clear" w:color="auto" w:fill="auto"/>
            <w:noWrap/>
            <w:vAlign w:val="center"/>
          </w:tcPr>
          <w:p w14:paraId="40AA005D"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A005E"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A005F"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A0060"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A0061"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A0062"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A0063"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A0064"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A0065"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A0066"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A0067"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A0068"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A0069"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A006A"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A006B"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A006C"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r>
      <w:tr w:rsidR="001221B8" w:rsidRPr="00094E4A" w14:paraId="40AA007F" w14:textId="77777777" w:rsidTr="00094E4A">
        <w:trPr>
          <w:trHeight w:val="170"/>
        </w:trPr>
        <w:tc>
          <w:tcPr>
            <w:tcW w:w="739" w:type="pct"/>
            <w:tcBorders>
              <w:right w:val="single" w:sz="4" w:space="0" w:color="auto"/>
            </w:tcBorders>
            <w:shd w:val="clear" w:color="auto" w:fill="auto"/>
            <w:noWrap/>
            <w:vAlign w:val="center"/>
          </w:tcPr>
          <w:p w14:paraId="40AA006E"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No</w:t>
            </w:r>
          </w:p>
        </w:tc>
        <w:tc>
          <w:tcPr>
            <w:tcW w:w="316" w:type="pct"/>
            <w:tcBorders>
              <w:left w:val="single" w:sz="4" w:space="0" w:color="auto"/>
            </w:tcBorders>
            <w:shd w:val="clear" w:color="auto" w:fill="auto"/>
            <w:noWrap/>
            <w:vAlign w:val="center"/>
          </w:tcPr>
          <w:p w14:paraId="40AA006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485 (92.7)</w:t>
            </w:r>
          </w:p>
        </w:tc>
        <w:tc>
          <w:tcPr>
            <w:tcW w:w="227" w:type="pct"/>
            <w:shd w:val="clear" w:color="auto" w:fill="auto"/>
            <w:noWrap/>
            <w:vAlign w:val="center"/>
          </w:tcPr>
          <w:p w14:paraId="40AA007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(80.0)</w:t>
            </w:r>
          </w:p>
        </w:tc>
        <w:tc>
          <w:tcPr>
            <w:tcW w:w="261" w:type="pct"/>
            <w:shd w:val="clear" w:color="auto" w:fill="auto"/>
            <w:noWrap/>
            <w:vAlign w:val="center"/>
          </w:tcPr>
          <w:p w14:paraId="40AA007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88 (96.7)</w:t>
            </w:r>
          </w:p>
        </w:tc>
        <w:tc>
          <w:tcPr>
            <w:tcW w:w="315" w:type="pct"/>
            <w:tcBorders>
              <w:right w:val="single" w:sz="4" w:space="0" w:color="auto"/>
            </w:tcBorders>
            <w:shd w:val="clear" w:color="auto" w:fill="auto"/>
            <w:noWrap/>
            <w:vAlign w:val="center"/>
          </w:tcPr>
          <w:p w14:paraId="40AA007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581 (93.0)</w:t>
            </w:r>
          </w:p>
        </w:tc>
        <w:tc>
          <w:tcPr>
            <w:tcW w:w="260" w:type="pct"/>
            <w:tcBorders>
              <w:left w:val="single" w:sz="4" w:space="0" w:color="auto"/>
            </w:tcBorders>
            <w:shd w:val="clear" w:color="auto" w:fill="auto"/>
            <w:noWrap/>
            <w:vAlign w:val="center"/>
          </w:tcPr>
          <w:p w14:paraId="40AA007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462 (91.7)</w:t>
            </w:r>
          </w:p>
        </w:tc>
        <w:tc>
          <w:tcPr>
            <w:tcW w:w="260" w:type="pct"/>
            <w:shd w:val="clear" w:color="auto" w:fill="auto"/>
            <w:noWrap/>
            <w:vAlign w:val="center"/>
          </w:tcPr>
          <w:p w14:paraId="40AA007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72 (92.3)</w:t>
            </w:r>
          </w:p>
        </w:tc>
        <w:tc>
          <w:tcPr>
            <w:tcW w:w="261" w:type="pct"/>
            <w:shd w:val="clear" w:color="auto" w:fill="auto"/>
            <w:noWrap/>
            <w:vAlign w:val="center"/>
          </w:tcPr>
          <w:p w14:paraId="40AA007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150 (90.9)</w:t>
            </w:r>
          </w:p>
        </w:tc>
        <w:tc>
          <w:tcPr>
            <w:tcW w:w="260" w:type="pct"/>
            <w:tcBorders>
              <w:right w:val="single" w:sz="4" w:space="0" w:color="auto"/>
            </w:tcBorders>
            <w:shd w:val="clear" w:color="auto" w:fill="auto"/>
            <w:noWrap/>
            <w:vAlign w:val="center"/>
          </w:tcPr>
          <w:p w14:paraId="40AA007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684 (91.6)</w:t>
            </w:r>
          </w:p>
        </w:tc>
        <w:tc>
          <w:tcPr>
            <w:tcW w:w="260" w:type="pct"/>
            <w:tcBorders>
              <w:left w:val="single" w:sz="4" w:space="0" w:color="auto"/>
            </w:tcBorders>
            <w:shd w:val="clear" w:color="auto" w:fill="auto"/>
            <w:noWrap/>
            <w:vAlign w:val="center"/>
          </w:tcPr>
          <w:p w14:paraId="40AA007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52" w:type="pct"/>
            <w:shd w:val="clear" w:color="auto" w:fill="auto"/>
            <w:noWrap/>
            <w:vAlign w:val="center"/>
          </w:tcPr>
          <w:p w14:paraId="40AA007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7" w:type="pct"/>
            <w:shd w:val="clear" w:color="auto" w:fill="auto"/>
            <w:noWrap/>
            <w:vAlign w:val="center"/>
          </w:tcPr>
          <w:p w14:paraId="40AA007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tcBorders>
              <w:right w:val="single" w:sz="4" w:space="0" w:color="auto"/>
            </w:tcBorders>
            <w:shd w:val="clear" w:color="auto" w:fill="auto"/>
            <w:noWrap/>
            <w:vAlign w:val="center"/>
          </w:tcPr>
          <w:p w14:paraId="40AA007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80" w:type="pct"/>
            <w:tcBorders>
              <w:left w:val="single" w:sz="4" w:space="0" w:color="auto"/>
            </w:tcBorders>
            <w:shd w:val="clear" w:color="auto" w:fill="auto"/>
            <w:noWrap/>
            <w:vAlign w:val="center"/>
          </w:tcPr>
          <w:p w14:paraId="40AA007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1186 (89.7)</w:t>
            </w:r>
          </w:p>
        </w:tc>
        <w:tc>
          <w:tcPr>
            <w:tcW w:w="249" w:type="pct"/>
            <w:shd w:val="clear" w:color="auto" w:fill="auto"/>
            <w:noWrap/>
            <w:vAlign w:val="center"/>
          </w:tcPr>
          <w:p w14:paraId="40AA007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143 (90.5)</w:t>
            </w:r>
          </w:p>
        </w:tc>
        <w:tc>
          <w:tcPr>
            <w:tcW w:w="270" w:type="pct"/>
            <w:shd w:val="clear" w:color="auto" w:fill="auto"/>
            <w:noWrap/>
            <w:vAlign w:val="center"/>
          </w:tcPr>
          <w:p w14:paraId="40AA007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A007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1330 (89.7)</w:t>
            </w:r>
          </w:p>
        </w:tc>
      </w:tr>
      <w:tr w:rsidR="001221B8" w:rsidRPr="00094E4A" w14:paraId="40AA0091" w14:textId="77777777" w:rsidTr="00094E4A">
        <w:trPr>
          <w:trHeight w:val="170"/>
        </w:trPr>
        <w:tc>
          <w:tcPr>
            <w:tcW w:w="739" w:type="pct"/>
            <w:tcBorders>
              <w:right w:val="single" w:sz="4" w:space="0" w:color="auto"/>
            </w:tcBorders>
            <w:shd w:val="clear" w:color="auto" w:fill="auto"/>
            <w:noWrap/>
            <w:vAlign w:val="center"/>
          </w:tcPr>
          <w:p w14:paraId="40AA0080"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Yes</w:t>
            </w:r>
          </w:p>
        </w:tc>
        <w:tc>
          <w:tcPr>
            <w:tcW w:w="316" w:type="pct"/>
            <w:tcBorders>
              <w:left w:val="single" w:sz="4" w:space="0" w:color="auto"/>
            </w:tcBorders>
            <w:shd w:val="clear" w:color="auto" w:fill="auto"/>
            <w:noWrap/>
            <w:vAlign w:val="center"/>
          </w:tcPr>
          <w:p w14:paraId="40AA008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38 (7.3)</w:t>
            </w:r>
          </w:p>
        </w:tc>
        <w:tc>
          <w:tcPr>
            <w:tcW w:w="227" w:type="pct"/>
            <w:shd w:val="clear" w:color="auto" w:fill="auto"/>
            <w:noWrap/>
            <w:vAlign w:val="center"/>
          </w:tcPr>
          <w:p w14:paraId="40AA008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(20.0)</w:t>
            </w:r>
          </w:p>
        </w:tc>
        <w:tc>
          <w:tcPr>
            <w:tcW w:w="261" w:type="pct"/>
            <w:shd w:val="clear" w:color="auto" w:fill="auto"/>
            <w:noWrap/>
            <w:vAlign w:val="center"/>
          </w:tcPr>
          <w:p w14:paraId="40AA008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(3.3)</w:t>
            </w:r>
          </w:p>
        </w:tc>
        <w:tc>
          <w:tcPr>
            <w:tcW w:w="315" w:type="pct"/>
            <w:tcBorders>
              <w:right w:val="single" w:sz="4" w:space="0" w:color="auto"/>
            </w:tcBorders>
            <w:shd w:val="clear" w:color="auto" w:fill="auto"/>
            <w:noWrap/>
            <w:vAlign w:val="center"/>
          </w:tcPr>
          <w:p w14:paraId="40AA008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(6.9)</w:t>
            </w:r>
          </w:p>
        </w:tc>
        <w:tc>
          <w:tcPr>
            <w:tcW w:w="260" w:type="pct"/>
            <w:tcBorders>
              <w:left w:val="single" w:sz="4" w:space="0" w:color="auto"/>
            </w:tcBorders>
            <w:shd w:val="clear" w:color="auto" w:fill="auto"/>
            <w:noWrap/>
            <w:vAlign w:val="center"/>
          </w:tcPr>
          <w:p w14:paraId="40AA0085" w14:textId="77777777" w:rsidR="001221B8" w:rsidRPr="00094E4A" w:rsidRDefault="001221B8" w:rsidP="00094E4A">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 (8.3)</w:t>
            </w:r>
          </w:p>
        </w:tc>
        <w:tc>
          <w:tcPr>
            <w:tcW w:w="260" w:type="pct"/>
            <w:shd w:val="clear" w:color="auto" w:fill="auto"/>
            <w:noWrap/>
            <w:vAlign w:val="center"/>
          </w:tcPr>
          <w:p w14:paraId="40AA0086" w14:textId="77777777" w:rsidR="001221B8" w:rsidRPr="00094E4A" w:rsidRDefault="001221B8" w:rsidP="00094E4A">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(7.7)</w:t>
            </w:r>
          </w:p>
        </w:tc>
        <w:tc>
          <w:tcPr>
            <w:tcW w:w="261" w:type="pct"/>
            <w:shd w:val="clear" w:color="auto" w:fill="auto"/>
            <w:noWrap/>
            <w:vAlign w:val="center"/>
          </w:tcPr>
          <w:p w14:paraId="40AA0087" w14:textId="77777777" w:rsidR="001221B8" w:rsidRPr="00094E4A" w:rsidRDefault="001221B8" w:rsidP="00094E4A">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(9.1)</w:t>
            </w:r>
          </w:p>
        </w:tc>
        <w:tc>
          <w:tcPr>
            <w:tcW w:w="260" w:type="pct"/>
            <w:tcBorders>
              <w:right w:val="single" w:sz="4" w:space="0" w:color="auto"/>
            </w:tcBorders>
            <w:shd w:val="clear" w:color="auto" w:fill="auto"/>
            <w:noWrap/>
            <w:vAlign w:val="center"/>
          </w:tcPr>
          <w:p w14:paraId="40AA0088" w14:textId="77777777" w:rsidR="001221B8" w:rsidRPr="00094E4A" w:rsidRDefault="001221B8" w:rsidP="00094E4A">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63 (8.4)</w:t>
            </w:r>
          </w:p>
        </w:tc>
        <w:tc>
          <w:tcPr>
            <w:tcW w:w="260" w:type="pct"/>
            <w:tcBorders>
              <w:left w:val="single" w:sz="4" w:space="0" w:color="auto"/>
            </w:tcBorders>
            <w:shd w:val="clear" w:color="auto" w:fill="auto"/>
            <w:noWrap/>
            <w:vAlign w:val="center"/>
          </w:tcPr>
          <w:p w14:paraId="40AA008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52" w:type="pct"/>
            <w:shd w:val="clear" w:color="auto" w:fill="auto"/>
            <w:noWrap/>
            <w:vAlign w:val="center"/>
          </w:tcPr>
          <w:p w14:paraId="40AA008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7" w:type="pct"/>
            <w:shd w:val="clear" w:color="auto" w:fill="auto"/>
            <w:noWrap/>
            <w:vAlign w:val="center"/>
          </w:tcPr>
          <w:p w14:paraId="40AA008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tcBorders>
              <w:right w:val="single" w:sz="4" w:space="0" w:color="auto"/>
            </w:tcBorders>
            <w:shd w:val="clear" w:color="auto" w:fill="auto"/>
            <w:noWrap/>
            <w:vAlign w:val="center"/>
          </w:tcPr>
          <w:p w14:paraId="40AA008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80" w:type="pct"/>
            <w:tcBorders>
              <w:left w:val="single" w:sz="4" w:space="0" w:color="auto"/>
            </w:tcBorders>
            <w:shd w:val="clear" w:color="auto" w:fill="auto"/>
            <w:noWrap/>
            <w:vAlign w:val="center"/>
          </w:tcPr>
          <w:p w14:paraId="40AA008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136 (10.3)</w:t>
            </w:r>
          </w:p>
        </w:tc>
        <w:tc>
          <w:tcPr>
            <w:tcW w:w="249" w:type="pct"/>
            <w:shd w:val="clear" w:color="auto" w:fill="auto"/>
            <w:noWrap/>
            <w:vAlign w:val="center"/>
          </w:tcPr>
          <w:p w14:paraId="40AA008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(9.5)</w:t>
            </w:r>
          </w:p>
        </w:tc>
        <w:tc>
          <w:tcPr>
            <w:tcW w:w="270" w:type="pct"/>
            <w:shd w:val="clear" w:color="auto" w:fill="auto"/>
            <w:noWrap/>
            <w:vAlign w:val="center"/>
          </w:tcPr>
          <w:p w14:paraId="40AA008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(50.0)</w:t>
            </w:r>
          </w:p>
        </w:tc>
        <w:tc>
          <w:tcPr>
            <w:tcW w:w="273" w:type="pct"/>
            <w:shd w:val="clear" w:color="auto" w:fill="auto"/>
            <w:noWrap/>
            <w:vAlign w:val="center"/>
          </w:tcPr>
          <w:p w14:paraId="40AA009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152 (10.3)</w:t>
            </w:r>
          </w:p>
        </w:tc>
      </w:tr>
      <w:tr w:rsidR="001221B8" w:rsidRPr="00094E4A" w14:paraId="40AA00A3" w14:textId="77777777" w:rsidTr="00E86C77">
        <w:trPr>
          <w:trHeight w:val="170"/>
        </w:trPr>
        <w:tc>
          <w:tcPr>
            <w:tcW w:w="739" w:type="pct"/>
            <w:tcBorders>
              <w:right w:val="single" w:sz="4" w:space="0" w:color="auto"/>
            </w:tcBorders>
            <w:shd w:val="clear" w:color="auto" w:fill="auto"/>
            <w:noWrap/>
            <w:vAlign w:val="center"/>
          </w:tcPr>
          <w:p w14:paraId="40AA0092"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A009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A009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A009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315" w:type="pct"/>
            <w:tcBorders>
              <w:right w:val="single" w:sz="4" w:space="0" w:color="auto"/>
            </w:tcBorders>
            <w:shd w:val="clear" w:color="auto" w:fill="auto"/>
            <w:noWrap/>
            <w:vAlign w:val="center"/>
          </w:tcPr>
          <w:p w14:paraId="40AA009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40AA009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shd w:val="clear" w:color="auto" w:fill="auto"/>
            <w:noWrap/>
            <w:vAlign w:val="center"/>
          </w:tcPr>
          <w:p w14:paraId="40AA009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A009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right w:val="single" w:sz="4" w:space="0" w:color="auto"/>
            </w:tcBorders>
            <w:shd w:val="clear" w:color="auto" w:fill="auto"/>
            <w:noWrap/>
            <w:vAlign w:val="center"/>
          </w:tcPr>
          <w:p w14:paraId="40AA009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40AA009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390 (100)</w:t>
            </w:r>
          </w:p>
        </w:tc>
        <w:tc>
          <w:tcPr>
            <w:tcW w:w="252" w:type="pct"/>
            <w:shd w:val="clear" w:color="auto" w:fill="auto"/>
            <w:noWrap/>
            <w:vAlign w:val="center"/>
          </w:tcPr>
          <w:p w14:paraId="40AA009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114 (100)</w:t>
            </w:r>
          </w:p>
        </w:tc>
        <w:tc>
          <w:tcPr>
            <w:tcW w:w="247" w:type="pct"/>
            <w:shd w:val="clear" w:color="auto" w:fill="auto"/>
            <w:noWrap/>
            <w:vAlign w:val="center"/>
          </w:tcPr>
          <w:p w14:paraId="40AA009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81 (100)</w:t>
            </w:r>
          </w:p>
        </w:tc>
        <w:tc>
          <w:tcPr>
            <w:tcW w:w="270" w:type="pct"/>
            <w:tcBorders>
              <w:right w:val="single" w:sz="4" w:space="0" w:color="auto"/>
            </w:tcBorders>
            <w:shd w:val="clear" w:color="auto" w:fill="auto"/>
            <w:noWrap/>
            <w:vAlign w:val="center"/>
          </w:tcPr>
          <w:p w14:paraId="40AA009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585 (100)</w:t>
            </w:r>
          </w:p>
        </w:tc>
        <w:tc>
          <w:tcPr>
            <w:tcW w:w="280" w:type="pct"/>
            <w:tcBorders>
              <w:left w:val="single" w:sz="4" w:space="0" w:color="auto"/>
            </w:tcBorders>
            <w:shd w:val="clear" w:color="auto" w:fill="auto"/>
            <w:noWrap/>
            <w:vAlign w:val="center"/>
          </w:tcPr>
          <w:p w14:paraId="40AA009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9" w:type="pct"/>
            <w:shd w:val="clear" w:color="auto" w:fill="auto"/>
            <w:noWrap/>
            <w:vAlign w:val="center"/>
          </w:tcPr>
          <w:p w14:paraId="40AA00A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shd w:val="clear" w:color="auto" w:fill="auto"/>
            <w:noWrap/>
            <w:vAlign w:val="center"/>
          </w:tcPr>
          <w:p w14:paraId="40AA00A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3" w:type="pct"/>
            <w:shd w:val="clear" w:color="auto" w:fill="auto"/>
            <w:noWrap/>
            <w:vAlign w:val="center"/>
          </w:tcPr>
          <w:p w14:paraId="40AA00A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r>
      <w:tr w:rsidR="001221B8" w:rsidRPr="00094E4A" w14:paraId="40AA00B5" w14:textId="77777777" w:rsidTr="00E86C77">
        <w:trPr>
          <w:trHeight w:val="170"/>
        </w:trPr>
        <w:tc>
          <w:tcPr>
            <w:tcW w:w="739" w:type="pct"/>
            <w:tcBorders>
              <w:right w:val="single" w:sz="4" w:space="0" w:color="auto"/>
            </w:tcBorders>
            <w:shd w:val="clear" w:color="auto" w:fill="auto"/>
            <w:noWrap/>
            <w:vAlign w:val="center"/>
          </w:tcPr>
          <w:p w14:paraId="40AA00A4" w14:textId="77777777" w:rsidR="001221B8" w:rsidRPr="00094E4A" w:rsidRDefault="001221B8" w:rsidP="001221B8">
            <w:pPr>
              <w:spacing w:after="0" w:line="240" w:lineRule="auto"/>
              <w:rPr>
                <w:rFonts w:ascii="Times New Roman" w:eastAsia="Times New Roman" w:hAnsi="Times New Roman" w:cs="Times New Roman"/>
                <w:b/>
                <w:bCs/>
                <w:color w:val="000000"/>
                <w:sz w:val="14"/>
                <w:szCs w:val="14"/>
                <w:lang w:val="en-US" w:eastAsia="it-IT"/>
              </w:rPr>
            </w:pPr>
            <w:r w:rsidRPr="00094E4A">
              <w:rPr>
                <w:rFonts w:ascii="Times New Roman" w:eastAsia="Times New Roman" w:hAnsi="Times New Roman" w:cs="Times New Roman"/>
                <w:b/>
                <w:bCs/>
                <w:i/>
                <w:iCs/>
                <w:color w:val="000000"/>
                <w:sz w:val="14"/>
                <w:szCs w:val="14"/>
                <w:lang w:val="en-US" w:eastAsia="it-IT"/>
              </w:rPr>
              <w:t>H. pylori</w:t>
            </w:r>
            <w:r w:rsidRPr="00094E4A">
              <w:rPr>
                <w:rFonts w:ascii="Times New Roman" w:eastAsia="Times New Roman" w:hAnsi="Times New Roman" w:cs="Times New Roman"/>
                <w:b/>
                <w:bCs/>
                <w:color w:val="000000"/>
                <w:sz w:val="14"/>
                <w:szCs w:val="14"/>
                <w:lang w:val="en-US" w:eastAsia="it-IT"/>
              </w:rPr>
              <w:t xml:space="preserve"> infection status, </w:t>
            </w:r>
            <w:proofErr w:type="gramStart"/>
            <w:r w:rsidRPr="00094E4A">
              <w:rPr>
                <w:rFonts w:ascii="Times New Roman" w:eastAsia="Times New Roman" w:hAnsi="Times New Roman" w:cs="Times New Roman"/>
                <w:b/>
                <w:bCs/>
                <w:color w:val="000000"/>
                <w:sz w:val="14"/>
                <w:szCs w:val="14"/>
                <w:lang w:val="en-US" w:eastAsia="it-IT"/>
              </w:rPr>
              <w:t>n(</w:t>
            </w:r>
            <w:proofErr w:type="gramEnd"/>
            <w:r w:rsidRPr="00094E4A">
              <w:rPr>
                <w:rFonts w:ascii="Times New Roman" w:eastAsia="Times New Roman" w:hAnsi="Times New Roman" w:cs="Times New Roman"/>
                <w:b/>
                <w:bCs/>
                <w:color w:val="000000"/>
                <w:sz w:val="14"/>
                <w:szCs w:val="14"/>
                <w:lang w:val="en-US" w:eastAsia="it-IT"/>
              </w:rPr>
              <w:t>%)</w:t>
            </w:r>
          </w:p>
        </w:tc>
        <w:tc>
          <w:tcPr>
            <w:tcW w:w="316" w:type="pct"/>
            <w:tcBorders>
              <w:left w:val="single" w:sz="4" w:space="0" w:color="auto"/>
            </w:tcBorders>
            <w:shd w:val="clear" w:color="auto" w:fill="auto"/>
            <w:noWrap/>
            <w:vAlign w:val="center"/>
          </w:tcPr>
          <w:p w14:paraId="40AA00A5"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27" w:type="pct"/>
            <w:shd w:val="clear" w:color="auto" w:fill="auto"/>
            <w:noWrap/>
            <w:vAlign w:val="center"/>
          </w:tcPr>
          <w:p w14:paraId="40AA00A6"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1" w:type="pct"/>
            <w:shd w:val="clear" w:color="auto" w:fill="auto"/>
            <w:noWrap/>
            <w:vAlign w:val="center"/>
          </w:tcPr>
          <w:p w14:paraId="40AA00A7"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315" w:type="pct"/>
            <w:tcBorders>
              <w:right w:val="single" w:sz="4" w:space="0" w:color="auto"/>
            </w:tcBorders>
            <w:shd w:val="clear" w:color="auto" w:fill="auto"/>
            <w:noWrap/>
            <w:vAlign w:val="center"/>
          </w:tcPr>
          <w:p w14:paraId="40AA00A8"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tcBorders>
              <w:left w:val="single" w:sz="4" w:space="0" w:color="auto"/>
            </w:tcBorders>
            <w:shd w:val="clear" w:color="auto" w:fill="auto"/>
            <w:noWrap/>
            <w:vAlign w:val="center"/>
          </w:tcPr>
          <w:p w14:paraId="40AA00A9"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shd w:val="clear" w:color="auto" w:fill="auto"/>
            <w:noWrap/>
            <w:vAlign w:val="center"/>
          </w:tcPr>
          <w:p w14:paraId="40AA00AA"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1" w:type="pct"/>
            <w:shd w:val="clear" w:color="auto" w:fill="auto"/>
            <w:noWrap/>
            <w:vAlign w:val="center"/>
          </w:tcPr>
          <w:p w14:paraId="40AA00AB"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tcBorders>
              <w:right w:val="single" w:sz="4" w:space="0" w:color="auto"/>
            </w:tcBorders>
            <w:shd w:val="clear" w:color="auto" w:fill="auto"/>
            <w:noWrap/>
            <w:vAlign w:val="center"/>
          </w:tcPr>
          <w:p w14:paraId="40AA00AC"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tcBorders>
              <w:left w:val="single" w:sz="4" w:space="0" w:color="auto"/>
            </w:tcBorders>
            <w:shd w:val="clear" w:color="auto" w:fill="auto"/>
            <w:noWrap/>
            <w:vAlign w:val="center"/>
          </w:tcPr>
          <w:p w14:paraId="40AA00AD"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52" w:type="pct"/>
            <w:shd w:val="clear" w:color="auto" w:fill="auto"/>
            <w:noWrap/>
            <w:vAlign w:val="center"/>
          </w:tcPr>
          <w:p w14:paraId="40AA00AE"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47" w:type="pct"/>
            <w:shd w:val="clear" w:color="auto" w:fill="auto"/>
            <w:noWrap/>
            <w:vAlign w:val="center"/>
          </w:tcPr>
          <w:p w14:paraId="40AA00AF"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70" w:type="pct"/>
            <w:tcBorders>
              <w:right w:val="single" w:sz="4" w:space="0" w:color="auto"/>
            </w:tcBorders>
            <w:shd w:val="clear" w:color="auto" w:fill="auto"/>
            <w:noWrap/>
            <w:vAlign w:val="center"/>
          </w:tcPr>
          <w:p w14:paraId="40AA00B0"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80" w:type="pct"/>
            <w:tcBorders>
              <w:left w:val="single" w:sz="4" w:space="0" w:color="auto"/>
            </w:tcBorders>
            <w:shd w:val="clear" w:color="auto" w:fill="auto"/>
            <w:noWrap/>
            <w:vAlign w:val="center"/>
          </w:tcPr>
          <w:p w14:paraId="40AA00B1"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49" w:type="pct"/>
            <w:shd w:val="clear" w:color="auto" w:fill="auto"/>
            <w:noWrap/>
            <w:vAlign w:val="center"/>
          </w:tcPr>
          <w:p w14:paraId="40AA00B2"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70" w:type="pct"/>
            <w:shd w:val="clear" w:color="auto" w:fill="auto"/>
            <w:noWrap/>
            <w:vAlign w:val="center"/>
          </w:tcPr>
          <w:p w14:paraId="40AA00B3"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73" w:type="pct"/>
            <w:shd w:val="clear" w:color="auto" w:fill="auto"/>
            <w:noWrap/>
            <w:vAlign w:val="center"/>
          </w:tcPr>
          <w:p w14:paraId="40AA00B4"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r>
      <w:tr w:rsidR="001221B8" w:rsidRPr="00094E4A" w14:paraId="40AA00C7" w14:textId="77777777" w:rsidTr="00E86C77">
        <w:trPr>
          <w:trHeight w:val="170"/>
        </w:trPr>
        <w:tc>
          <w:tcPr>
            <w:tcW w:w="739" w:type="pct"/>
            <w:tcBorders>
              <w:right w:val="single" w:sz="4" w:space="0" w:color="auto"/>
            </w:tcBorders>
            <w:shd w:val="clear" w:color="auto" w:fill="auto"/>
            <w:noWrap/>
            <w:vAlign w:val="center"/>
          </w:tcPr>
          <w:p w14:paraId="40AA00B6"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Negative</w:t>
            </w:r>
          </w:p>
        </w:tc>
        <w:tc>
          <w:tcPr>
            <w:tcW w:w="316" w:type="pct"/>
            <w:tcBorders>
              <w:left w:val="single" w:sz="4" w:space="0" w:color="auto"/>
            </w:tcBorders>
            <w:shd w:val="clear" w:color="auto" w:fill="auto"/>
            <w:noWrap/>
            <w:vAlign w:val="center"/>
          </w:tcPr>
          <w:p w14:paraId="40AA00B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27" w:type="pct"/>
            <w:shd w:val="clear" w:color="auto" w:fill="auto"/>
            <w:noWrap/>
            <w:vAlign w:val="center"/>
          </w:tcPr>
          <w:p w14:paraId="40AA00B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A00B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315" w:type="pct"/>
            <w:tcBorders>
              <w:right w:val="single" w:sz="4" w:space="0" w:color="auto"/>
            </w:tcBorders>
            <w:shd w:val="clear" w:color="auto" w:fill="auto"/>
            <w:noWrap/>
            <w:vAlign w:val="center"/>
          </w:tcPr>
          <w:p w14:paraId="40AA00B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0" w:type="pct"/>
            <w:tcBorders>
              <w:left w:val="single" w:sz="4" w:space="0" w:color="auto"/>
            </w:tcBorders>
            <w:shd w:val="clear" w:color="auto" w:fill="auto"/>
            <w:noWrap/>
            <w:vAlign w:val="center"/>
          </w:tcPr>
          <w:p w14:paraId="40AA00B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192 (38.1)</w:t>
            </w:r>
          </w:p>
        </w:tc>
        <w:tc>
          <w:tcPr>
            <w:tcW w:w="260" w:type="pct"/>
            <w:shd w:val="clear" w:color="auto" w:fill="auto"/>
            <w:noWrap/>
            <w:vAlign w:val="center"/>
          </w:tcPr>
          <w:p w14:paraId="40AA00B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 (51.3)</w:t>
            </w:r>
          </w:p>
        </w:tc>
        <w:tc>
          <w:tcPr>
            <w:tcW w:w="261" w:type="pct"/>
            <w:shd w:val="clear" w:color="auto" w:fill="auto"/>
            <w:noWrap/>
            <w:vAlign w:val="center"/>
          </w:tcPr>
          <w:p w14:paraId="40AA00B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 (37.0)</w:t>
            </w:r>
          </w:p>
        </w:tc>
        <w:tc>
          <w:tcPr>
            <w:tcW w:w="260" w:type="pct"/>
            <w:tcBorders>
              <w:right w:val="single" w:sz="4" w:space="0" w:color="auto"/>
            </w:tcBorders>
            <w:shd w:val="clear" w:color="auto" w:fill="auto"/>
            <w:noWrap/>
            <w:vAlign w:val="center"/>
          </w:tcPr>
          <w:p w14:paraId="40AA00B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293 (39.2)</w:t>
            </w:r>
          </w:p>
        </w:tc>
        <w:tc>
          <w:tcPr>
            <w:tcW w:w="260" w:type="pct"/>
            <w:tcBorders>
              <w:left w:val="single" w:sz="4" w:space="0" w:color="auto"/>
            </w:tcBorders>
            <w:shd w:val="clear" w:color="auto" w:fill="auto"/>
            <w:noWrap/>
            <w:vAlign w:val="center"/>
          </w:tcPr>
          <w:p w14:paraId="40AA00B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107 (27.4)</w:t>
            </w:r>
          </w:p>
        </w:tc>
        <w:tc>
          <w:tcPr>
            <w:tcW w:w="252" w:type="pct"/>
            <w:shd w:val="clear" w:color="auto" w:fill="auto"/>
            <w:noWrap/>
            <w:vAlign w:val="center"/>
          </w:tcPr>
          <w:p w14:paraId="40AA00C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(19.3)</w:t>
            </w:r>
          </w:p>
        </w:tc>
        <w:tc>
          <w:tcPr>
            <w:tcW w:w="247" w:type="pct"/>
            <w:shd w:val="clear" w:color="auto" w:fill="auto"/>
            <w:noWrap/>
            <w:vAlign w:val="center"/>
          </w:tcPr>
          <w:p w14:paraId="40AA00C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(14.8)</w:t>
            </w:r>
          </w:p>
        </w:tc>
        <w:tc>
          <w:tcPr>
            <w:tcW w:w="270" w:type="pct"/>
            <w:tcBorders>
              <w:right w:val="single" w:sz="4" w:space="0" w:color="auto"/>
            </w:tcBorders>
            <w:shd w:val="clear" w:color="auto" w:fill="auto"/>
            <w:noWrap/>
            <w:vAlign w:val="center"/>
          </w:tcPr>
          <w:p w14:paraId="40AA00C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141 (24.1)</w:t>
            </w:r>
          </w:p>
        </w:tc>
        <w:tc>
          <w:tcPr>
            <w:tcW w:w="280" w:type="pct"/>
            <w:tcBorders>
              <w:left w:val="single" w:sz="4" w:space="0" w:color="auto"/>
            </w:tcBorders>
            <w:shd w:val="clear" w:color="auto" w:fill="auto"/>
            <w:noWrap/>
            <w:vAlign w:val="center"/>
          </w:tcPr>
          <w:p w14:paraId="40AA00C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0C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0C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0C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40AA00D9" w14:textId="77777777" w:rsidTr="00E86C77">
        <w:trPr>
          <w:trHeight w:val="170"/>
        </w:trPr>
        <w:tc>
          <w:tcPr>
            <w:tcW w:w="739" w:type="pct"/>
            <w:tcBorders>
              <w:right w:val="single" w:sz="4" w:space="0" w:color="auto"/>
            </w:tcBorders>
            <w:shd w:val="clear" w:color="auto" w:fill="auto"/>
            <w:noWrap/>
            <w:vAlign w:val="center"/>
          </w:tcPr>
          <w:p w14:paraId="40AA00C8"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lastRenderedPageBreak/>
              <w:t>Positive</w:t>
            </w:r>
          </w:p>
        </w:tc>
        <w:tc>
          <w:tcPr>
            <w:tcW w:w="316" w:type="pct"/>
            <w:tcBorders>
              <w:left w:val="single" w:sz="4" w:space="0" w:color="auto"/>
            </w:tcBorders>
            <w:shd w:val="clear" w:color="auto" w:fill="auto"/>
            <w:noWrap/>
            <w:vAlign w:val="center"/>
          </w:tcPr>
          <w:p w14:paraId="40AA00C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27" w:type="pct"/>
            <w:shd w:val="clear" w:color="auto" w:fill="auto"/>
            <w:noWrap/>
            <w:vAlign w:val="center"/>
          </w:tcPr>
          <w:p w14:paraId="40AA00C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A00C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315" w:type="pct"/>
            <w:tcBorders>
              <w:right w:val="single" w:sz="4" w:space="0" w:color="auto"/>
            </w:tcBorders>
            <w:shd w:val="clear" w:color="auto" w:fill="auto"/>
            <w:noWrap/>
            <w:vAlign w:val="center"/>
          </w:tcPr>
          <w:p w14:paraId="40AA00C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0" w:type="pct"/>
            <w:tcBorders>
              <w:left w:val="single" w:sz="4" w:space="0" w:color="auto"/>
            </w:tcBorders>
            <w:shd w:val="clear" w:color="auto" w:fill="auto"/>
            <w:noWrap/>
            <w:vAlign w:val="center"/>
          </w:tcPr>
          <w:p w14:paraId="40AA00C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175 (34.7)</w:t>
            </w:r>
          </w:p>
        </w:tc>
        <w:tc>
          <w:tcPr>
            <w:tcW w:w="260" w:type="pct"/>
            <w:shd w:val="clear" w:color="auto" w:fill="auto"/>
            <w:noWrap/>
            <w:vAlign w:val="center"/>
          </w:tcPr>
          <w:p w14:paraId="40AA00C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 (29.5)</w:t>
            </w:r>
          </w:p>
        </w:tc>
        <w:tc>
          <w:tcPr>
            <w:tcW w:w="261" w:type="pct"/>
            <w:shd w:val="clear" w:color="auto" w:fill="auto"/>
            <w:noWrap/>
            <w:vAlign w:val="center"/>
          </w:tcPr>
          <w:p w14:paraId="40AA00C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 (39.4)</w:t>
            </w:r>
          </w:p>
        </w:tc>
        <w:tc>
          <w:tcPr>
            <w:tcW w:w="260" w:type="pct"/>
            <w:tcBorders>
              <w:right w:val="single" w:sz="4" w:space="0" w:color="auto"/>
            </w:tcBorders>
            <w:shd w:val="clear" w:color="auto" w:fill="auto"/>
            <w:noWrap/>
            <w:vAlign w:val="center"/>
          </w:tcPr>
          <w:p w14:paraId="40AA00D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263 (35.2)</w:t>
            </w:r>
          </w:p>
        </w:tc>
        <w:tc>
          <w:tcPr>
            <w:tcW w:w="260" w:type="pct"/>
            <w:tcBorders>
              <w:left w:val="single" w:sz="4" w:space="0" w:color="auto"/>
            </w:tcBorders>
            <w:shd w:val="clear" w:color="auto" w:fill="auto"/>
            <w:noWrap/>
            <w:vAlign w:val="center"/>
          </w:tcPr>
          <w:p w14:paraId="40AA00D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267 (68.5)</w:t>
            </w:r>
          </w:p>
        </w:tc>
        <w:tc>
          <w:tcPr>
            <w:tcW w:w="252" w:type="pct"/>
            <w:shd w:val="clear" w:color="auto" w:fill="auto"/>
            <w:noWrap/>
            <w:vAlign w:val="center"/>
          </w:tcPr>
          <w:p w14:paraId="40AA00D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82 (71.9)</w:t>
            </w:r>
          </w:p>
        </w:tc>
        <w:tc>
          <w:tcPr>
            <w:tcW w:w="247" w:type="pct"/>
            <w:shd w:val="clear" w:color="auto" w:fill="auto"/>
            <w:noWrap/>
            <w:vAlign w:val="center"/>
          </w:tcPr>
          <w:p w14:paraId="40AA00D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59 (72.8)</w:t>
            </w:r>
          </w:p>
        </w:tc>
        <w:tc>
          <w:tcPr>
            <w:tcW w:w="270" w:type="pct"/>
            <w:tcBorders>
              <w:right w:val="single" w:sz="4" w:space="0" w:color="auto"/>
            </w:tcBorders>
            <w:shd w:val="clear" w:color="auto" w:fill="auto"/>
            <w:noWrap/>
            <w:vAlign w:val="center"/>
          </w:tcPr>
          <w:p w14:paraId="40AA00D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408 (69.7)</w:t>
            </w:r>
          </w:p>
        </w:tc>
        <w:tc>
          <w:tcPr>
            <w:tcW w:w="280" w:type="pct"/>
            <w:tcBorders>
              <w:left w:val="single" w:sz="4" w:space="0" w:color="auto"/>
            </w:tcBorders>
            <w:shd w:val="clear" w:color="auto" w:fill="auto"/>
            <w:noWrap/>
            <w:vAlign w:val="center"/>
          </w:tcPr>
          <w:p w14:paraId="40AA00D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0D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0D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0D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40AA00EB" w14:textId="77777777" w:rsidTr="00E86C77">
        <w:trPr>
          <w:trHeight w:val="170"/>
        </w:trPr>
        <w:tc>
          <w:tcPr>
            <w:tcW w:w="739" w:type="pct"/>
            <w:tcBorders>
              <w:right w:val="single" w:sz="4" w:space="0" w:color="auto"/>
            </w:tcBorders>
            <w:shd w:val="clear" w:color="auto" w:fill="auto"/>
            <w:noWrap/>
            <w:vAlign w:val="center"/>
          </w:tcPr>
          <w:p w14:paraId="40AA00DA"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A00D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523 (100)</w:t>
            </w:r>
          </w:p>
        </w:tc>
        <w:tc>
          <w:tcPr>
            <w:tcW w:w="227" w:type="pct"/>
            <w:shd w:val="clear" w:color="auto" w:fill="auto"/>
            <w:noWrap/>
            <w:vAlign w:val="center"/>
          </w:tcPr>
          <w:p w14:paraId="40AA00D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(100)</w:t>
            </w:r>
          </w:p>
        </w:tc>
        <w:tc>
          <w:tcPr>
            <w:tcW w:w="261" w:type="pct"/>
            <w:shd w:val="clear" w:color="auto" w:fill="auto"/>
            <w:noWrap/>
            <w:vAlign w:val="center"/>
          </w:tcPr>
          <w:p w14:paraId="40AA00D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91 (100)</w:t>
            </w:r>
          </w:p>
        </w:tc>
        <w:tc>
          <w:tcPr>
            <w:tcW w:w="315" w:type="pct"/>
            <w:tcBorders>
              <w:right w:val="single" w:sz="4" w:space="0" w:color="auto"/>
            </w:tcBorders>
            <w:shd w:val="clear" w:color="auto" w:fill="auto"/>
            <w:noWrap/>
            <w:vAlign w:val="center"/>
          </w:tcPr>
          <w:p w14:paraId="40AA00D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624 (100)</w:t>
            </w:r>
          </w:p>
        </w:tc>
        <w:tc>
          <w:tcPr>
            <w:tcW w:w="260" w:type="pct"/>
            <w:tcBorders>
              <w:left w:val="single" w:sz="4" w:space="0" w:color="auto"/>
            </w:tcBorders>
            <w:shd w:val="clear" w:color="auto" w:fill="auto"/>
            <w:noWrap/>
            <w:vAlign w:val="center"/>
          </w:tcPr>
          <w:p w14:paraId="40AA00D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137 (27.2)</w:t>
            </w:r>
          </w:p>
        </w:tc>
        <w:tc>
          <w:tcPr>
            <w:tcW w:w="260" w:type="pct"/>
            <w:shd w:val="clear" w:color="auto" w:fill="auto"/>
            <w:noWrap/>
            <w:vAlign w:val="center"/>
          </w:tcPr>
          <w:p w14:paraId="40AA00E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(19.2)</w:t>
            </w:r>
          </w:p>
        </w:tc>
        <w:tc>
          <w:tcPr>
            <w:tcW w:w="261" w:type="pct"/>
            <w:shd w:val="clear" w:color="auto" w:fill="auto"/>
            <w:noWrap/>
            <w:vAlign w:val="center"/>
          </w:tcPr>
          <w:p w14:paraId="40AA00E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39 (33.6)</w:t>
            </w:r>
          </w:p>
        </w:tc>
        <w:tc>
          <w:tcPr>
            <w:tcW w:w="260" w:type="pct"/>
            <w:tcBorders>
              <w:right w:val="single" w:sz="4" w:space="0" w:color="auto"/>
            </w:tcBorders>
            <w:shd w:val="clear" w:color="auto" w:fill="auto"/>
            <w:noWrap/>
            <w:vAlign w:val="center"/>
          </w:tcPr>
          <w:p w14:paraId="40AA00E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191 (25.6)</w:t>
            </w:r>
          </w:p>
        </w:tc>
        <w:tc>
          <w:tcPr>
            <w:tcW w:w="260" w:type="pct"/>
            <w:tcBorders>
              <w:left w:val="single" w:sz="4" w:space="0" w:color="auto"/>
            </w:tcBorders>
            <w:shd w:val="clear" w:color="auto" w:fill="auto"/>
            <w:noWrap/>
            <w:vAlign w:val="center"/>
          </w:tcPr>
          <w:p w14:paraId="40AA00E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(4.1)</w:t>
            </w:r>
          </w:p>
        </w:tc>
        <w:tc>
          <w:tcPr>
            <w:tcW w:w="252" w:type="pct"/>
            <w:shd w:val="clear" w:color="auto" w:fill="auto"/>
            <w:noWrap/>
            <w:vAlign w:val="center"/>
          </w:tcPr>
          <w:p w14:paraId="40AA00E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(8.8)</w:t>
            </w:r>
          </w:p>
        </w:tc>
        <w:tc>
          <w:tcPr>
            <w:tcW w:w="247" w:type="pct"/>
            <w:shd w:val="clear" w:color="auto" w:fill="auto"/>
            <w:noWrap/>
            <w:vAlign w:val="center"/>
          </w:tcPr>
          <w:p w14:paraId="40AA00E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(12.4)</w:t>
            </w:r>
          </w:p>
        </w:tc>
        <w:tc>
          <w:tcPr>
            <w:tcW w:w="270" w:type="pct"/>
            <w:tcBorders>
              <w:right w:val="single" w:sz="4" w:space="0" w:color="auto"/>
            </w:tcBorders>
            <w:shd w:val="clear" w:color="auto" w:fill="auto"/>
            <w:noWrap/>
            <w:vAlign w:val="center"/>
          </w:tcPr>
          <w:p w14:paraId="40AA00E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 (6.2)</w:t>
            </w:r>
          </w:p>
        </w:tc>
        <w:tc>
          <w:tcPr>
            <w:tcW w:w="280" w:type="pct"/>
            <w:tcBorders>
              <w:left w:val="single" w:sz="4" w:space="0" w:color="auto"/>
            </w:tcBorders>
            <w:shd w:val="clear" w:color="auto" w:fill="auto"/>
            <w:noWrap/>
            <w:vAlign w:val="center"/>
          </w:tcPr>
          <w:p w14:paraId="40AA00E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1322 (100)</w:t>
            </w:r>
          </w:p>
        </w:tc>
        <w:tc>
          <w:tcPr>
            <w:tcW w:w="249" w:type="pct"/>
            <w:shd w:val="clear" w:color="auto" w:fill="auto"/>
            <w:noWrap/>
            <w:vAlign w:val="center"/>
          </w:tcPr>
          <w:p w14:paraId="40AA00E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158 (100)</w:t>
            </w:r>
          </w:p>
        </w:tc>
        <w:tc>
          <w:tcPr>
            <w:tcW w:w="270" w:type="pct"/>
            <w:shd w:val="clear" w:color="auto" w:fill="auto"/>
            <w:noWrap/>
            <w:vAlign w:val="center"/>
          </w:tcPr>
          <w:p w14:paraId="40AA00E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A00E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1482 (100)</w:t>
            </w:r>
          </w:p>
        </w:tc>
      </w:tr>
      <w:tr w:rsidR="001221B8" w:rsidRPr="00094E4A" w14:paraId="40AA00FD" w14:textId="77777777" w:rsidTr="00E86C77">
        <w:trPr>
          <w:trHeight w:val="170"/>
        </w:trPr>
        <w:tc>
          <w:tcPr>
            <w:tcW w:w="739" w:type="pct"/>
            <w:tcBorders>
              <w:right w:val="single" w:sz="4" w:space="0" w:color="auto"/>
            </w:tcBorders>
            <w:shd w:val="clear" w:color="auto" w:fill="auto"/>
            <w:noWrap/>
            <w:vAlign w:val="center"/>
          </w:tcPr>
          <w:p w14:paraId="40AA00EC" w14:textId="77777777" w:rsidR="001221B8" w:rsidRPr="00094E4A" w:rsidRDefault="001221B8" w:rsidP="001221B8">
            <w:pPr>
              <w:spacing w:after="0" w:line="240" w:lineRule="auto"/>
              <w:rPr>
                <w:rFonts w:ascii="Times New Roman" w:eastAsia="Times New Roman" w:hAnsi="Times New Roman" w:cs="Times New Roman"/>
                <w:b/>
                <w:bCs/>
                <w:color w:val="000000"/>
                <w:sz w:val="14"/>
                <w:szCs w:val="14"/>
                <w:lang w:val="en-US" w:eastAsia="it-IT"/>
              </w:rPr>
            </w:pPr>
            <w:r w:rsidRPr="00094E4A">
              <w:rPr>
                <w:rFonts w:ascii="Times New Roman" w:eastAsia="Times New Roman" w:hAnsi="Times New Roman" w:cs="Times New Roman"/>
                <w:b/>
                <w:bCs/>
                <w:color w:val="000000"/>
                <w:sz w:val="14"/>
                <w:szCs w:val="14"/>
                <w:lang w:val="en-US" w:eastAsia="it-IT"/>
              </w:rPr>
              <w:t>Family history of GC, n (%)</w:t>
            </w:r>
          </w:p>
        </w:tc>
        <w:tc>
          <w:tcPr>
            <w:tcW w:w="316" w:type="pct"/>
            <w:tcBorders>
              <w:left w:val="single" w:sz="4" w:space="0" w:color="auto"/>
            </w:tcBorders>
            <w:shd w:val="clear" w:color="auto" w:fill="auto"/>
            <w:noWrap/>
            <w:vAlign w:val="center"/>
          </w:tcPr>
          <w:p w14:paraId="40AA00ED"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27" w:type="pct"/>
            <w:shd w:val="clear" w:color="auto" w:fill="auto"/>
            <w:noWrap/>
            <w:vAlign w:val="center"/>
          </w:tcPr>
          <w:p w14:paraId="40AA00EE"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1" w:type="pct"/>
            <w:shd w:val="clear" w:color="auto" w:fill="auto"/>
            <w:noWrap/>
            <w:vAlign w:val="center"/>
          </w:tcPr>
          <w:p w14:paraId="40AA00EF"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315" w:type="pct"/>
            <w:tcBorders>
              <w:right w:val="single" w:sz="4" w:space="0" w:color="auto"/>
            </w:tcBorders>
            <w:shd w:val="clear" w:color="auto" w:fill="auto"/>
            <w:noWrap/>
            <w:vAlign w:val="center"/>
          </w:tcPr>
          <w:p w14:paraId="40AA00F0"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tcBorders>
              <w:left w:val="single" w:sz="4" w:space="0" w:color="auto"/>
            </w:tcBorders>
            <w:shd w:val="clear" w:color="auto" w:fill="auto"/>
            <w:noWrap/>
            <w:vAlign w:val="center"/>
          </w:tcPr>
          <w:p w14:paraId="40AA00F1"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shd w:val="clear" w:color="auto" w:fill="auto"/>
            <w:noWrap/>
            <w:vAlign w:val="center"/>
          </w:tcPr>
          <w:p w14:paraId="40AA00F2"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1" w:type="pct"/>
            <w:shd w:val="clear" w:color="auto" w:fill="auto"/>
            <w:noWrap/>
            <w:vAlign w:val="center"/>
          </w:tcPr>
          <w:p w14:paraId="40AA00F3"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tcBorders>
              <w:right w:val="single" w:sz="4" w:space="0" w:color="auto"/>
            </w:tcBorders>
            <w:shd w:val="clear" w:color="auto" w:fill="auto"/>
            <w:noWrap/>
            <w:vAlign w:val="center"/>
          </w:tcPr>
          <w:p w14:paraId="40AA00F4"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60" w:type="pct"/>
            <w:tcBorders>
              <w:left w:val="single" w:sz="4" w:space="0" w:color="auto"/>
            </w:tcBorders>
            <w:shd w:val="clear" w:color="auto" w:fill="auto"/>
            <w:noWrap/>
            <w:vAlign w:val="center"/>
          </w:tcPr>
          <w:p w14:paraId="40AA00F5"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52" w:type="pct"/>
            <w:shd w:val="clear" w:color="auto" w:fill="auto"/>
            <w:noWrap/>
            <w:vAlign w:val="center"/>
          </w:tcPr>
          <w:p w14:paraId="40AA00F6"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47" w:type="pct"/>
            <w:shd w:val="clear" w:color="auto" w:fill="auto"/>
            <w:noWrap/>
            <w:vAlign w:val="center"/>
          </w:tcPr>
          <w:p w14:paraId="40AA00F7"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70" w:type="pct"/>
            <w:tcBorders>
              <w:right w:val="single" w:sz="4" w:space="0" w:color="auto"/>
            </w:tcBorders>
            <w:shd w:val="clear" w:color="auto" w:fill="auto"/>
            <w:noWrap/>
            <w:vAlign w:val="center"/>
          </w:tcPr>
          <w:p w14:paraId="40AA00F8"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80" w:type="pct"/>
            <w:tcBorders>
              <w:left w:val="single" w:sz="4" w:space="0" w:color="auto"/>
            </w:tcBorders>
            <w:shd w:val="clear" w:color="auto" w:fill="auto"/>
            <w:noWrap/>
            <w:vAlign w:val="center"/>
          </w:tcPr>
          <w:p w14:paraId="40AA00F9"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49" w:type="pct"/>
            <w:shd w:val="clear" w:color="auto" w:fill="auto"/>
            <w:noWrap/>
            <w:vAlign w:val="center"/>
          </w:tcPr>
          <w:p w14:paraId="40AA00FA"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70" w:type="pct"/>
            <w:shd w:val="clear" w:color="auto" w:fill="auto"/>
            <w:noWrap/>
            <w:vAlign w:val="center"/>
          </w:tcPr>
          <w:p w14:paraId="40AA00FB"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c>
          <w:tcPr>
            <w:tcW w:w="273" w:type="pct"/>
            <w:shd w:val="clear" w:color="auto" w:fill="auto"/>
            <w:noWrap/>
            <w:vAlign w:val="center"/>
          </w:tcPr>
          <w:p w14:paraId="40AA00FC"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val="en-US" w:eastAsia="it-IT"/>
              </w:rPr>
            </w:pPr>
          </w:p>
        </w:tc>
      </w:tr>
      <w:tr w:rsidR="001221B8" w:rsidRPr="00094E4A" w14:paraId="40AA010F" w14:textId="77777777" w:rsidTr="00E86C77">
        <w:trPr>
          <w:trHeight w:val="170"/>
        </w:trPr>
        <w:tc>
          <w:tcPr>
            <w:tcW w:w="739" w:type="pct"/>
            <w:tcBorders>
              <w:right w:val="single" w:sz="4" w:space="0" w:color="auto"/>
            </w:tcBorders>
            <w:shd w:val="clear" w:color="auto" w:fill="auto"/>
            <w:noWrap/>
            <w:vAlign w:val="center"/>
          </w:tcPr>
          <w:p w14:paraId="40AA00FE"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No</w:t>
            </w:r>
          </w:p>
        </w:tc>
        <w:tc>
          <w:tcPr>
            <w:tcW w:w="316" w:type="pct"/>
            <w:tcBorders>
              <w:left w:val="single" w:sz="4" w:space="0" w:color="auto"/>
            </w:tcBorders>
            <w:shd w:val="clear" w:color="auto" w:fill="auto"/>
            <w:noWrap/>
            <w:vAlign w:val="center"/>
          </w:tcPr>
          <w:p w14:paraId="40AA00F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492 (94.1)</w:t>
            </w:r>
          </w:p>
        </w:tc>
        <w:tc>
          <w:tcPr>
            <w:tcW w:w="227" w:type="pct"/>
            <w:shd w:val="clear" w:color="auto" w:fill="auto"/>
            <w:noWrap/>
            <w:vAlign w:val="center"/>
          </w:tcPr>
          <w:p w14:paraId="40AA010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(100)</w:t>
            </w:r>
          </w:p>
        </w:tc>
        <w:tc>
          <w:tcPr>
            <w:tcW w:w="261" w:type="pct"/>
            <w:shd w:val="clear" w:color="auto" w:fill="auto"/>
            <w:noWrap/>
            <w:vAlign w:val="center"/>
          </w:tcPr>
          <w:p w14:paraId="40AA010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79 (86.8)</w:t>
            </w:r>
          </w:p>
        </w:tc>
        <w:tc>
          <w:tcPr>
            <w:tcW w:w="315" w:type="pct"/>
            <w:tcBorders>
              <w:right w:val="single" w:sz="4" w:space="0" w:color="auto"/>
            </w:tcBorders>
            <w:shd w:val="clear" w:color="auto" w:fill="auto"/>
            <w:noWrap/>
            <w:vAlign w:val="center"/>
          </w:tcPr>
          <w:p w14:paraId="40AA010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581 (93.0)</w:t>
            </w:r>
          </w:p>
        </w:tc>
        <w:tc>
          <w:tcPr>
            <w:tcW w:w="260" w:type="pct"/>
            <w:tcBorders>
              <w:left w:val="single" w:sz="4" w:space="0" w:color="auto"/>
            </w:tcBorders>
            <w:shd w:val="clear" w:color="auto" w:fill="auto"/>
            <w:noWrap/>
            <w:vAlign w:val="center"/>
          </w:tcPr>
          <w:p w14:paraId="40AA010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423 (83.9)</w:t>
            </w:r>
          </w:p>
        </w:tc>
        <w:tc>
          <w:tcPr>
            <w:tcW w:w="260" w:type="pct"/>
            <w:shd w:val="clear" w:color="auto" w:fill="auto"/>
            <w:noWrap/>
            <w:vAlign w:val="center"/>
          </w:tcPr>
          <w:p w14:paraId="40AA010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63 (80.8)</w:t>
            </w:r>
          </w:p>
        </w:tc>
        <w:tc>
          <w:tcPr>
            <w:tcW w:w="261" w:type="pct"/>
            <w:shd w:val="clear" w:color="auto" w:fill="auto"/>
            <w:noWrap/>
            <w:vAlign w:val="center"/>
          </w:tcPr>
          <w:p w14:paraId="40AA010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128 (77.6)</w:t>
            </w:r>
          </w:p>
        </w:tc>
        <w:tc>
          <w:tcPr>
            <w:tcW w:w="260" w:type="pct"/>
            <w:tcBorders>
              <w:right w:val="single" w:sz="4" w:space="0" w:color="auto"/>
            </w:tcBorders>
            <w:shd w:val="clear" w:color="auto" w:fill="auto"/>
            <w:noWrap/>
            <w:vAlign w:val="center"/>
          </w:tcPr>
          <w:p w14:paraId="40AA010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614 (82.2)</w:t>
            </w:r>
          </w:p>
        </w:tc>
        <w:tc>
          <w:tcPr>
            <w:tcW w:w="260" w:type="pct"/>
            <w:tcBorders>
              <w:left w:val="single" w:sz="4" w:space="0" w:color="auto"/>
            </w:tcBorders>
            <w:shd w:val="clear" w:color="auto" w:fill="auto"/>
            <w:noWrap/>
            <w:vAlign w:val="center"/>
          </w:tcPr>
          <w:p w14:paraId="40AA010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366 (93.8)</w:t>
            </w:r>
          </w:p>
        </w:tc>
        <w:tc>
          <w:tcPr>
            <w:tcW w:w="252" w:type="pct"/>
            <w:shd w:val="clear" w:color="auto" w:fill="auto"/>
            <w:noWrap/>
            <w:vAlign w:val="center"/>
          </w:tcPr>
          <w:p w14:paraId="40AA010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102 (89.5)</w:t>
            </w:r>
          </w:p>
        </w:tc>
        <w:tc>
          <w:tcPr>
            <w:tcW w:w="247" w:type="pct"/>
            <w:shd w:val="clear" w:color="auto" w:fill="auto"/>
            <w:noWrap/>
            <w:vAlign w:val="center"/>
          </w:tcPr>
          <w:p w14:paraId="40AA010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66 (81.5)</w:t>
            </w:r>
          </w:p>
        </w:tc>
        <w:tc>
          <w:tcPr>
            <w:tcW w:w="270" w:type="pct"/>
            <w:tcBorders>
              <w:right w:val="single" w:sz="4" w:space="0" w:color="auto"/>
            </w:tcBorders>
            <w:shd w:val="clear" w:color="auto" w:fill="auto"/>
            <w:noWrap/>
            <w:vAlign w:val="center"/>
          </w:tcPr>
          <w:p w14:paraId="40AA010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534 (91.3)</w:t>
            </w:r>
          </w:p>
        </w:tc>
        <w:tc>
          <w:tcPr>
            <w:tcW w:w="280" w:type="pct"/>
            <w:tcBorders>
              <w:left w:val="single" w:sz="4" w:space="0" w:color="auto"/>
            </w:tcBorders>
            <w:shd w:val="clear" w:color="auto" w:fill="auto"/>
            <w:noWrap/>
            <w:vAlign w:val="center"/>
          </w:tcPr>
          <w:p w14:paraId="40AA010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10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10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10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40AA0121" w14:textId="77777777" w:rsidTr="00E86C77">
        <w:trPr>
          <w:trHeight w:val="170"/>
        </w:trPr>
        <w:tc>
          <w:tcPr>
            <w:tcW w:w="739" w:type="pct"/>
            <w:tcBorders>
              <w:right w:val="single" w:sz="4" w:space="0" w:color="auto"/>
            </w:tcBorders>
            <w:shd w:val="clear" w:color="auto" w:fill="auto"/>
            <w:noWrap/>
            <w:vAlign w:val="center"/>
          </w:tcPr>
          <w:p w14:paraId="40AA0110"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Yes</w:t>
            </w:r>
          </w:p>
        </w:tc>
        <w:tc>
          <w:tcPr>
            <w:tcW w:w="316" w:type="pct"/>
            <w:tcBorders>
              <w:left w:val="single" w:sz="4" w:space="0" w:color="auto"/>
            </w:tcBorders>
            <w:shd w:val="clear" w:color="auto" w:fill="auto"/>
            <w:noWrap/>
            <w:vAlign w:val="center"/>
          </w:tcPr>
          <w:p w14:paraId="40AA011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 (5.9)</w:t>
            </w:r>
          </w:p>
        </w:tc>
        <w:tc>
          <w:tcPr>
            <w:tcW w:w="227" w:type="pct"/>
            <w:shd w:val="clear" w:color="auto" w:fill="auto"/>
            <w:noWrap/>
            <w:vAlign w:val="center"/>
          </w:tcPr>
          <w:p w14:paraId="40AA011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A011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(13.2)</w:t>
            </w:r>
          </w:p>
        </w:tc>
        <w:tc>
          <w:tcPr>
            <w:tcW w:w="315" w:type="pct"/>
            <w:tcBorders>
              <w:right w:val="single" w:sz="4" w:space="0" w:color="auto"/>
            </w:tcBorders>
            <w:shd w:val="clear" w:color="auto" w:fill="auto"/>
            <w:noWrap/>
            <w:vAlign w:val="center"/>
          </w:tcPr>
          <w:p w14:paraId="40AA011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(6.9)</w:t>
            </w:r>
          </w:p>
        </w:tc>
        <w:tc>
          <w:tcPr>
            <w:tcW w:w="260" w:type="pct"/>
            <w:tcBorders>
              <w:left w:val="single" w:sz="4" w:space="0" w:color="auto"/>
            </w:tcBorders>
            <w:shd w:val="clear" w:color="auto" w:fill="auto"/>
            <w:noWrap/>
            <w:vAlign w:val="center"/>
          </w:tcPr>
          <w:p w14:paraId="40AA011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67 (13.3)</w:t>
            </w:r>
          </w:p>
        </w:tc>
        <w:tc>
          <w:tcPr>
            <w:tcW w:w="260" w:type="pct"/>
            <w:shd w:val="clear" w:color="auto" w:fill="auto"/>
            <w:noWrap/>
            <w:vAlign w:val="center"/>
          </w:tcPr>
          <w:p w14:paraId="40AA011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(15.4)</w:t>
            </w:r>
          </w:p>
        </w:tc>
        <w:tc>
          <w:tcPr>
            <w:tcW w:w="261" w:type="pct"/>
            <w:shd w:val="clear" w:color="auto" w:fill="auto"/>
            <w:noWrap/>
            <w:vAlign w:val="center"/>
          </w:tcPr>
          <w:p w14:paraId="40AA011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 (18.2)</w:t>
            </w:r>
          </w:p>
        </w:tc>
        <w:tc>
          <w:tcPr>
            <w:tcW w:w="260" w:type="pct"/>
            <w:tcBorders>
              <w:right w:val="single" w:sz="4" w:space="0" w:color="auto"/>
            </w:tcBorders>
            <w:shd w:val="clear" w:color="auto" w:fill="auto"/>
            <w:noWrap/>
            <w:vAlign w:val="center"/>
          </w:tcPr>
          <w:p w14:paraId="40AA011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109 (14.6)</w:t>
            </w:r>
          </w:p>
        </w:tc>
        <w:tc>
          <w:tcPr>
            <w:tcW w:w="260" w:type="pct"/>
            <w:tcBorders>
              <w:left w:val="single" w:sz="4" w:space="0" w:color="auto"/>
            </w:tcBorders>
            <w:shd w:val="clear" w:color="auto" w:fill="auto"/>
            <w:noWrap/>
            <w:vAlign w:val="center"/>
          </w:tcPr>
          <w:p w14:paraId="40AA011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(6.2)</w:t>
            </w:r>
          </w:p>
        </w:tc>
        <w:tc>
          <w:tcPr>
            <w:tcW w:w="252" w:type="pct"/>
            <w:shd w:val="clear" w:color="auto" w:fill="auto"/>
            <w:noWrap/>
            <w:vAlign w:val="center"/>
          </w:tcPr>
          <w:p w14:paraId="40AA011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(10.5)</w:t>
            </w:r>
          </w:p>
        </w:tc>
        <w:tc>
          <w:tcPr>
            <w:tcW w:w="247" w:type="pct"/>
            <w:shd w:val="clear" w:color="auto" w:fill="auto"/>
            <w:noWrap/>
            <w:vAlign w:val="center"/>
          </w:tcPr>
          <w:p w14:paraId="40AA011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(18.5)</w:t>
            </w:r>
          </w:p>
        </w:tc>
        <w:tc>
          <w:tcPr>
            <w:tcW w:w="270" w:type="pct"/>
            <w:tcBorders>
              <w:right w:val="single" w:sz="4" w:space="0" w:color="auto"/>
            </w:tcBorders>
            <w:shd w:val="clear" w:color="auto" w:fill="auto"/>
            <w:noWrap/>
            <w:vAlign w:val="center"/>
          </w:tcPr>
          <w:p w14:paraId="40AA011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51 (8.7)</w:t>
            </w:r>
          </w:p>
        </w:tc>
        <w:tc>
          <w:tcPr>
            <w:tcW w:w="280" w:type="pct"/>
            <w:tcBorders>
              <w:left w:val="single" w:sz="4" w:space="0" w:color="auto"/>
            </w:tcBorders>
            <w:shd w:val="clear" w:color="auto" w:fill="auto"/>
            <w:noWrap/>
            <w:vAlign w:val="center"/>
          </w:tcPr>
          <w:p w14:paraId="40AA011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49" w:type="pct"/>
            <w:shd w:val="clear" w:color="auto" w:fill="auto"/>
            <w:noWrap/>
            <w:vAlign w:val="center"/>
          </w:tcPr>
          <w:p w14:paraId="40AA011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11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12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40AA0133" w14:textId="77777777" w:rsidTr="00E86C77">
        <w:trPr>
          <w:trHeight w:val="170"/>
        </w:trPr>
        <w:tc>
          <w:tcPr>
            <w:tcW w:w="739" w:type="pct"/>
            <w:tcBorders>
              <w:right w:val="single" w:sz="4" w:space="0" w:color="auto"/>
            </w:tcBorders>
            <w:shd w:val="clear" w:color="auto" w:fill="auto"/>
            <w:noWrap/>
            <w:vAlign w:val="center"/>
          </w:tcPr>
          <w:p w14:paraId="40AA0122" w14:textId="77777777" w:rsidR="001221B8" w:rsidRPr="00094E4A" w:rsidRDefault="001221B8" w:rsidP="001221B8">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tcBorders>
            <w:shd w:val="clear" w:color="auto" w:fill="auto"/>
            <w:noWrap/>
            <w:vAlign w:val="center"/>
          </w:tcPr>
          <w:p w14:paraId="40AA012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A012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shd w:val="clear" w:color="auto" w:fill="auto"/>
            <w:noWrap/>
            <w:vAlign w:val="center"/>
          </w:tcPr>
          <w:p w14:paraId="40AA012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315" w:type="pct"/>
            <w:tcBorders>
              <w:right w:val="single" w:sz="4" w:space="0" w:color="auto"/>
            </w:tcBorders>
            <w:shd w:val="clear" w:color="auto" w:fill="auto"/>
            <w:noWrap/>
            <w:vAlign w:val="center"/>
          </w:tcPr>
          <w:p w14:paraId="40AA012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tcBorders>
            <w:shd w:val="clear" w:color="auto" w:fill="auto"/>
            <w:noWrap/>
            <w:vAlign w:val="center"/>
          </w:tcPr>
          <w:p w14:paraId="40AA012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 (2.8)</w:t>
            </w:r>
          </w:p>
        </w:tc>
        <w:tc>
          <w:tcPr>
            <w:tcW w:w="260" w:type="pct"/>
            <w:shd w:val="clear" w:color="auto" w:fill="auto"/>
            <w:noWrap/>
            <w:vAlign w:val="center"/>
          </w:tcPr>
          <w:p w14:paraId="40AA012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(3.8)</w:t>
            </w:r>
          </w:p>
        </w:tc>
        <w:tc>
          <w:tcPr>
            <w:tcW w:w="261" w:type="pct"/>
            <w:shd w:val="clear" w:color="auto" w:fill="auto"/>
            <w:noWrap/>
            <w:vAlign w:val="center"/>
          </w:tcPr>
          <w:p w14:paraId="40AA012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(3.8)</w:t>
            </w:r>
          </w:p>
        </w:tc>
        <w:tc>
          <w:tcPr>
            <w:tcW w:w="260" w:type="pct"/>
            <w:tcBorders>
              <w:right w:val="single" w:sz="4" w:space="0" w:color="auto"/>
            </w:tcBorders>
            <w:shd w:val="clear" w:color="auto" w:fill="auto"/>
            <w:noWrap/>
            <w:vAlign w:val="center"/>
          </w:tcPr>
          <w:p w14:paraId="40AA012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(3.2)</w:t>
            </w:r>
          </w:p>
        </w:tc>
        <w:tc>
          <w:tcPr>
            <w:tcW w:w="260" w:type="pct"/>
            <w:tcBorders>
              <w:left w:val="single" w:sz="4" w:space="0" w:color="auto"/>
            </w:tcBorders>
            <w:shd w:val="clear" w:color="auto" w:fill="auto"/>
            <w:noWrap/>
            <w:vAlign w:val="center"/>
          </w:tcPr>
          <w:p w14:paraId="40AA012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A012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7" w:type="pct"/>
            <w:shd w:val="clear" w:color="auto" w:fill="auto"/>
            <w:noWrap/>
            <w:vAlign w:val="center"/>
          </w:tcPr>
          <w:p w14:paraId="40AA012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tcBorders>
              <w:right w:val="single" w:sz="4" w:space="0" w:color="auto"/>
            </w:tcBorders>
            <w:shd w:val="clear" w:color="auto" w:fill="auto"/>
            <w:noWrap/>
            <w:vAlign w:val="center"/>
          </w:tcPr>
          <w:p w14:paraId="40AA012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80" w:type="pct"/>
            <w:tcBorders>
              <w:left w:val="single" w:sz="4" w:space="0" w:color="auto"/>
            </w:tcBorders>
            <w:shd w:val="clear" w:color="auto" w:fill="auto"/>
            <w:noWrap/>
            <w:vAlign w:val="center"/>
          </w:tcPr>
          <w:p w14:paraId="40AA012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1322 (100)</w:t>
            </w:r>
          </w:p>
        </w:tc>
        <w:tc>
          <w:tcPr>
            <w:tcW w:w="249" w:type="pct"/>
            <w:shd w:val="clear" w:color="auto" w:fill="auto"/>
            <w:noWrap/>
            <w:vAlign w:val="center"/>
          </w:tcPr>
          <w:p w14:paraId="40AA013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158 (100)</w:t>
            </w:r>
          </w:p>
        </w:tc>
        <w:tc>
          <w:tcPr>
            <w:tcW w:w="270" w:type="pct"/>
            <w:shd w:val="clear" w:color="auto" w:fill="auto"/>
            <w:noWrap/>
            <w:vAlign w:val="center"/>
          </w:tcPr>
          <w:p w14:paraId="40AA013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A013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1482 (100)</w:t>
            </w:r>
          </w:p>
        </w:tc>
      </w:tr>
      <w:tr w:rsidR="001221B8" w:rsidRPr="00094E4A" w14:paraId="40AA0145" w14:textId="77777777" w:rsidTr="00E86C77">
        <w:trPr>
          <w:trHeight w:val="170"/>
        </w:trPr>
        <w:tc>
          <w:tcPr>
            <w:tcW w:w="739" w:type="pct"/>
            <w:tcBorders>
              <w:right w:val="single" w:sz="4" w:space="0" w:color="auto"/>
            </w:tcBorders>
            <w:shd w:val="clear" w:color="auto" w:fill="auto"/>
            <w:noWrap/>
            <w:vAlign w:val="center"/>
          </w:tcPr>
          <w:p w14:paraId="40AA0134" w14:textId="77777777" w:rsidR="001221B8" w:rsidRPr="00094E4A" w:rsidRDefault="001221B8" w:rsidP="001221B8">
            <w:pPr>
              <w:spacing w:after="0" w:line="240" w:lineRule="auto"/>
              <w:rPr>
                <w:rFonts w:ascii="Times New Roman" w:eastAsia="Times New Roman" w:hAnsi="Times New Roman" w:cs="Times New Roman"/>
                <w:b/>
                <w:bCs/>
                <w:color w:val="000000"/>
                <w:sz w:val="14"/>
                <w:szCs w:val="14"/>
                <w:lang w:eastAsia="it-IT"/>
              </w:rPr>
            </w:pPr>
            <w:proofErr w:type="spellStart"/>
            <w:r w:rsidRPr="00094E4A">
              <w:rPr>
                <w:rFonts w:ascii="Times New Roman" w:eastAsia="Times New Roman" w:hAnsi="Times New Roman" w:cs="Times New Roman"/>
                <w:b/>
                <w:bCs/>
                <w:color w:val="000000"/>
                <w:sz w:val="14"/>
                <w:szCs w:val="14"/>
                <w:lang w:eastAsia="it-IT"/>
              </w:rPr>
              <w:t>Histological</w:t>
            </w:r>
            <w:proofErr w:type="spellEnd"/>
            <w:r w:rsidRPr="00094E4A">
              <w:rPr>
                <w:rFonts w:ascii="Times New Roman" w:eastAsia="Times New Roman" w:hAnsi="Times New Roman" w:cs="Times New Roman"/>
                <w:b/>
                <w:bCs/>
                <w:color w:val="000000"/>
                <w:sz w:val="14"/>
                <w:szCs w:val="14"/>
                <w:lang w:eastAsia="it-IT"/>
              </w:rPr>
              <w:t xml:space="preserve"> type, n %</w:t>
            </w:r>
          </w:p>
        </w:tc>
        <w:tc>
          <w:tcPr>
            <w:tcW w:w="316" w:type="pct"/>
            <w:tcBorders>
              <w:left w:val="single" w:sz="4" w:space="0" w:color="auto"/>
            </w:tcBorders>
            <w:shd w:val="clear" w:color="auto" w:fill="auto"/>
            <w:noWrap/>
            <w:vAlign w:val="center"/>
          </w:tcPr>
          <w:p w14:paraId="40AA0135"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27" w:type="pct"/>
            <w:shd w:val="clear" w:color="auto" w:fill="auto"/>
            <w:noWrap/>
            <w:vAlign w:val="center"/>
          </w:tcPr>
          <w:p w14:paraId="40AA0136"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A0137"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315" w:type="pct"/>
            <w:tcBorders>
              <w:right w:val="single" w:sz="4" w:space="0" w:color="auto"/>
            </w:tcBorders>
            <w:shd w:val="clear" w:color="auto" w:fill="auto"/>
            <w:noWrap/>
            <w:vAlign w:val="center"/>
          </w:tcPr>
          <w:p w14:paraId="40AA0138"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A0139"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shd w:val="clear" w:color="auto" w:fill="auto"/>
            <w:noWrap/>
            <w:vAlign w:val="center"/>
          </w:tcPr>
          <w:p w14:paraId="40AA013A"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1" w:type="pct"/>
            <w:shd w:val="clear" w:color="auto" w:fill="auto"/>
            <w:noWrap/>
            <w:vAlign w:val="center"/>
          </w:tcPr>
          <w:p w14:paraId="40AA013B"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right w:val="single" w:sz="4" w:space="0" w:color="auto"/>
            </w:tcBorders>
            <w:shd w:val="clear" w:color="auto" w:fill="auto"/>
            <w:noWrap/>
            <w:vAlign w:val="center"/>
          </w:tcPr>
          <w:p w14:paraId="40AA013C"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60" w:type="pct"/>
            <w:tcBorders>
              <w:left w:val="single" w:sz="4" w:space="0" w:color="auto"/>
            </w:tcBorders>
            <w:shd w:val="clear" w:color="auto" w:fill="auto"/>
            <w:noWrap/>
            <w:vAlign w:val="center"/>
          </w:tcPr>
          <w:p w14:paraId="40AA013D"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52" w:type="pct"/>
            <w:shd w:val="clear" w:color="auto" w:fill="auto"/>
            <w:noWrap/>
            <w:vAlign w:val="center"/>
          </w:tcPr>
          <w:p w14:paraId="40AA013E"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47" w:type="pct"/>
            <w:shd w:val="clear" w:color="auto" w:fill="auto"/>
            <w:noWrap/>
            <w:vAlign w:val="center"/>
          </w:tcPr>
          <w:p w14:paraId="40AA013F"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tcBorders>
              <w:right w:val="single" w:sz="4" w:space="0" w:color="auto"/>
            </w:tcBorders>
            <w:shd w:val="clear" w:color="auto" w:fill="auto"/>
            <w:noWrap/>
            <w:vAlign w:val="center"/>
          </w:tcPr>
          <w:p w14:paraId="40AA0140"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80" w:type="pct"/>
            <w:tcBorders>
              <w:left w:val="single" w:sz="4" w:space="0" w:color="auto"/>
            </w:tcBorders>
            <w:shd w:val="clear" w:color="auto" w:fill="auto"/>
            <w:noWrap/>
            <w:vAlign w:val="center"/>
          </w:tcPr>
          <w:p w14:paraId="40AA0141"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49" w:type="pct"/>
            <w:shd w:val="clear" w:color="auto" w:fill="auto"/>
            <w:noWrap/>
            <w:vAlign w:val="center"/>
          </w:tcPr>
          <w:p w14:paraId="40AA0142"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70" w:type="pct"/>
            <w:shd w:val="clear" w:color="auto" w:fill="auto"/>
            <w:noWrap/>
            <w:vAlign w:val="center"/>
          </w:tcPr>
          <w:p w14:paraId="40AA0143"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c>
          <w:tcPr>
            <w:tcW w:w="273" w:type="pct"/>
            <w:shd w:val="clear" w:color="auto" w:fill="auto"/>
            <w:noWrap/>
            <w:vAlign w:val="center"/>
          </w:tcPr>
          <w:p w14:paraId="40AA0144" w14:textId="77777777" w:rsidR="001221B8" w:rsidRPr="00094E4A" w:rsidRDefault="001221B8" w:rsidP="001221B8">
            <w:pPr>
              <w:spacing w:after="0" w:line="240" w:lineRule="auto"/>
              <w:jc w:val="center"/>
              <w:rPr>
                <w:rFonts w:ascii="Times New Roman" w:eastAsia="Times New Roman" w:hAnsi="Times New Roman" w:cs="Times New Roman"/>
                <w:b/>
                <w:bCs/>
                <w:color w:val="000000"/>
                <w:sz w:val="14"/>
                <w:szCs w:val="14"/>
                <w:lang w:eastAsia="it-IT"/>
              </w:rPr>
            </w:pPr>
          </w:p>
        </w:tc>
      </w:tr>
      <w:tr w:rsidR="001221B8" w:rsidRPr="00094E4A" w14:paraId="40AA0157" w14:textId="77777777" w:rsidTr="00E86C77">
        <w:trPr>
          <w:trHeight w:val="170"/>
        </w:trPr>
        <w:tc>
          <w:tcPr>
            <w:tcW w:w="739" w:type="pct"/>
            <w:tcBorders>
              <w:right w:val="single" w:sz="4" w:space="0" w:color="auto"/>
            </w:tcBorders>
            <w:shd w:val="clear" w:color="auto" w:fill="auto"/>
            <w:noWrap/>
            <w:vAlign w:val="center"/>
          </w:tcPr>
          <w:p w14:paraId="40AA0146" w14:textId="77777777" w:rsidR="001221B8" w:rsidRPr="00094E4A" w:rsidRDefault="001221B8" w:rsidP="001221B8">
            <w:pPr>
              <w:spacing w:after="0" w:line="240" w:lineRule="auto"/>
              <w:ind w:firstLine="73"/>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Intestinal</w:t>
            </w:r>
            <w:proofErr w:type="spellEnd"/>
          </w:p>
        </w:tc>
        <w:tc>
          <w:tcPr>
            <w:tcW w:w="316" w:type="pct"/>
            <w:tcBorders>
              <w:left w:val="single" w:sz="4" w:space="0" w:color="auto"/>
            </w:tcBorders>
            <w:shd w:val="clear" w:color="auto" w:fill="auto"/>
            <w:noWrap/>
            <w:vAlign w:val="center"/>
          </w:tcPr>
          <w:p w14:paraId="40AA014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A014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shd w:val="clear" w:color="auto" w:fill="auto"/>
            <w:noWrap/>
            <w:vAlign w:val="center"/>
          </w:tcPr>
          <w:p w14:paraId="40AA014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 (14.3)</w:t>
            </w:r>
          </w:p>
        </w:tc>
        <w:tc>
          <w:tcPr>
            <w:tcW w:w="315" w:type="pct"/>
            <w:tcBorders>
              <w:right w:val="single" w:sz="4" w:space="0" w:color="auto"/>
            </w:tcBorders>
            <w:shd w:val="clear" w:color="auto" w:fill="auto"/>
            <w:noWrap/>
            <w:vAlign w:val="center"/>
          </w:tcPr>
          <w:p w14:paraId="40AA014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(2.6)</w:t>
            </w:r>
          </w:p>
        </w:tc>
        <w:tc>
          <w:tcPr>
            <w:tcW w:w="260" w:type="pct"/>
            <w:tcBorders>
              <w:left w:val="single" w:sz="4" w:space="0" w:color="auto"/>
            </w:tcBorders>
            <w:shd w:val="clear" w:color="auto" w:fill="auto"/>
            <w:noWrap/>
            <w:vAlign w:val="center"/>
          </w:tcPr>
          <w:p w14:paraId="40AA014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shd w:val="clear" w:color="auto" w:fill="auto"/>
            <w:noWrap/>
            <w:vAlign w:val="center"/>
          </w:tcPr>
          <w:p w14:paraId="40AA014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 (32.1)</w:t>
            </w:r>
          </w:p>
        </w:tc>
        <w:tc>
          <w:tcPr>
            <w:tcW w:w="261" w:type="pct"/>
            <w:shd w:val="clear" w:color="auto" w:fill="auto"/>
            <w:noWrap/>
            <w:vAlign w:val="center"/>
          </w:tcPr>
          <w:p w14:paraId="40AA014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 (24.2)</w:t>
            </w:r>
          </w:p>
        </w:tc>
        <w:tc>
          <w:tcPr>
            <w:tcW w:w="260" w:type="pct"/>
            <w:tcBorders>
              <w:right w:val="single" w:sz="4" w:space="0" w:color="auto"/>
            </w:tcBorders>
            <w:shd w:val="clear" w:color="auto" w:fill="auto"/>
            <w:noWrap/>
            <w:vAlign w:val="center"/>
          </w:tcPr>
          <w:p w14:paraId="40AA014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 (8.7)</w:t>
            </w:r>
          </w:p>
        </w:tc>
        <w:tc>
          <w:tcPr>
            <w:tcW w:w="260" w:type="pct"/>
            <w:tcBorders>
              <w:left w:val="single" w:sz="4" w:space="0" w:color="auto"/>
            </w:tcBorders>
            <w:shd w:val="clear" w:color="auto" w:fill="auto"/>
            <w:noWrap/>
            <w:vAlign w:val="center"/>
          </w:tcPr>
          <w:p w14:paraId="40AA014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A015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64 (56.1)</w:t>
            </w:r>
          </w:p>
        </w:tc>
        <w:tc>
          <w:tcPr>
            <w:tcW w:w="247" w:type="pct"/>
            <w:shd w:val="clear" w:color="auto" w:fill="auto"/>
            <w:noWrap/>
            <w:vAlign w:val="center"/>
          </w:tcPr>
          <w:p w14:paraId="40AA015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50 (61.7)</w:t>
            </w:r>
          </w:p>
        </w:tc>
        <w:tc>
          <w:tcPr>
            <w:tcW w:w="270" w:type="pct"/>
            <w:tcBorders>
              <w:right w:val="single" w:sz="4" w:space="0" w:color="auto"/>
            </w:tcBorders>
            <w:shd w:val="clear" w:color="auto" w:fill="auto"/>
            <w:noWrap/>
            <w:vAlign w:val="center"/>
          </w:tcPr>
          <w:p w14:paraId="40AA015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114 (19.5)</w:t>
            </w:r>
          </w:p>
        </w:tc>
        <w:tc>
          <w:tcPr>
            <w:tcW w:w="280" w:type="pct"/>
            <w:tcBorders>
              <w:left w:val="single" w:sz="4" w:space="0" w:color="auto"/>
            </w:tcBorders>
            <w:shd w:val="clear" w:color="auto" w:fill="auto"/>
            <w:noWrap/>
            <w:vAlign w:val="center"/>
          </w:tcPr>
          <w:p w14:paraId="40AA015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9" w:type="pct"/>
            <w:shd w:val="clear" w:color="auto" w:fill="auto"/>
            <w:noWrap/>
            <w:vAlign w:val="center"/>
          </w:tcPr>
          <w:p w14:paraId="40AA015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15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15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40AA0169" w14:textId="77777777" w:rsidTr="00E86C77">
        <w:trPr>
          <w:trHeight w:val="170"/>
        </w:trPr>
        <w:tc>
          <w:tcPr>
            <w:tcW w:w="739" w:type="pct"/>
            <w:tcBorders>
              <w:right w:val="single" w:sz="4" w:space="0" w:color="auto"/>
            </w:tcBorders>
            <w:shd w:val="clear" w:color="auto" w:fill="auto"/>
            <w:noWrap/>
            <w:vAlign w:val="center"/>
          </w:tcPr>
          <w:p w14:paraId="40AA0158" w14:textId="77777777" w:rsidR="001221B8" w:rsidRPr="00094E4A" w:rsidRDefault="001221B8" w:rsidP="001221B8">
            <w:pPr>
              <w:spacing w:after="0" w:line="240" w:lineRule="auto"/>
              <w:ind w:firstLine="73"/>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Diffuse</w:t>
            </w:r>
          </w:p>
        </w:tc>
        <w:tc>
          <w:tcPr>
            <w:tcW w:w="316" w:type="pct"/>
            <w:tcBorders>
              <w:left w:val="single" w:sz="4" w:space="0" w:color="auto"/>
            </w:tcBorders>
            <w:shd w:val="clear" w:color="auto" w:fill="auto"/>
            <w:noWrap/>
            <w:vAlign w:val="center"/>
          </w:tcPr>
          <w:p w14:paraId="40AA015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A015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61" w:type="pct"/>
            <w:shd w:val="clear" w:color="auto" w:fill="auto"/>
            <w:noWrap/>
            <w:vAlign w:val="center"/>
          </w:tcPr>
          <w:p w14:paraId="40AA015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(28.6)</w:t>
            </w:r>
          </w:p>
        </w:tc>
        <w:tc>
          <w:tcPr>
            <w:tcW w:w="315" w:type="pct"/>
            <w:tcBorders>
              <w:right w:val="single" w:sz="4" w:space="0" w:color="auto"/>
            </w:tcBorders>
            <w:shd w:val="clear" w:color="auto" w:fill="auto"/>
            <w:noWrap/>
            <w:vAlign w:val="center"/>
          </w:tcPr>
          <w:p w14:paraId="40AA015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(4.2)</w:t>
            </w:r>
          </w:p>
        </w:tc>
        <w:tc>
          <w:tcPr>
            <w:tcW w:w="260" w:type="pct"/>
            <w:tcBorders>
              <w:left w:val="single" w:sz="4" w:space="0" w:color="auto"/>
            </w:tcBorders>
            <w:shd w:val="clear" w:color="auto" w:fill="auto"/>
            <w:noWrap/>
            <w:vAlign w:val="center"/>
          </w:tcPr>
          <w:p w14:paraId="40AA015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shd w:val="clear" w:color="auto" w:fill="auto"/>
            <w:noWrap/>
            <w:vAlign w:val="center"/>
          </w:tcPr>
          <w:p w14:paraId="40AA015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 (29.5)</w:t>
            </w:r>
          </w:p>
        </w:tc>
        <w:tc>
          <w:tcPr>
            <w:tcW w:w="261" w:type="pct"/>
            <w:shd w:val="clear" w:color="auto" w:fill="auto"/>
            <w:noWrap/>
            <w:vAlign w:val="center"/>
          </w:tcPr>
          <w:p w14:paraId="40AA015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(26.1)</w:t>
            </w:r>
          </w:p>
        </w:tc>
        <w:tc>
          <w:tcPr>
            <w:tcW w:w="260" w:type="pct"/>
            <w:tcBorders>
              <w:right w:val="single" w:sz="4" w:space="0" w:color="auto"/>
            </w:tcBorders>
            <w:shd w:val="clear" w:color="auto" w:fill="auto"/>
            <w:noWrap/>
            <w:vAlign w:val="center"/>
          </w:tcPr>
          <w:p w14:paraId="40AA016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66 (8.8)</w:t>
            </w:r>
          </w:p>
        </w:tc>
        <w:tc>
          <w:tcPr>
            <w:tcW w:w="260" w:type="pct"/>
            <w:tcBorders>
              <w:left w:val="single" w:sz="4" w:space="0" w:color="auto"/>
            </w:tcBorders>
            <w:shd w:val="clear" w:color="auto" w:fill="auto"/>
            <w:noWrap/>
            <w:vAlign w:val="center"/>
          </w:tcPr>
          <w:p w14:paraId="40AA016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A016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 (21.9)</w:t>
            </w:r>
          </w:p>
        </w:tc>
        <w:tc>
          <w:tcPr>
            <w:tcW w:w="247" w:type="pct"/>
            <w:shd w:val="clear" w:color="auto" w:fill="auto"/>
            <w:noWrap/>
            <w:vAlign w:val="center"/>
          </w:tcPr>
          <w:p w14:paraId="40AA016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(34.6)</w:t>
            </w:r>
          </w:p>
        </w:tc>
        <w:tc>
          <w:tcPr>
            <w:tcW w:w="270" w:type="pct"/>
            <w:tcBorders>
              <w:right w:val="single" w:sz="4" w:space="0" w:color="auto"/>
            </w:tcBorders>
            <w:shd w:val="clear" w:color="auto" w:fill="auto"/>
            <w:noWrap/>
            <w:vAlign w:val="center"/>
          </w:tcPr>
          <w:p w14:paraId="40AA016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 (9.1)</w:t>
            </w:r>
          </w:p>
        </w:tc>
        <w:tc>
          <w:tcPr>
            <w:tcW w:w="280" w:type="pct"/>
            <w:tcBorders>
              <w:left w:val="single" w:sz="4" w:space="0" w:color="auto"/>
            </w:tcBorders>
            <w:shd w:val="clear" w:color="auto" w:fill="auto"/>
            <w:noWrap/>
            <w:vAlign w:val="center"/>
          </w:tcPr>
          <w:p w14:paraId="40AA016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9" w:type="pct"/>
            <w:shd w:val="clear" w:color="auto" w:fill="auto"/>
            <w:noWrap/>
            <w:vAlign w:val="center"/>
          </w:tcPr>
          <w:p w14:paraId="40AA016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0" w:type="pct"/>
            <w:shd w:val="clear" w:color="auto" w:fill="auto"/>
            <w:noWrap/>
            <w:vAlign w:val="center"/>
          </w:tcPr>
          <w:p w14:paraId="40AA016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273" w:type="pct"/>
            <w:shd w:val="clear" w:color="auto" w:fill="auto"/>
            <w:noWrap/>
            <w:vAlign w:val="center"/>
          </w:tcPr>
          <w:p w14:paraId="40AA016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1221B8" w:rsidRPr="00094E4A" w14:paraId="40AA017B" w14:textId="77777777" w:rsidTr="00E86C77">
        <w:trPr>
          <w:trHeight w:val="170"/>
        </w:trPr>
        <w:tc>
          <w:tcPr>
            <w:tcW w:w="739" w:type="pct"/>
            <w:tcBorders>
              <w:right w:val="single" w:sz="4" w:space="0" w:color="auto"/>
            </w:tcBorders>
            <w:shd w:val="clear" w:color="auto" w:fill="auto"/>
            <w:noWrap/>
            <w:vAlign w:val="center"/>
          </w:tcPr>
          <w:p w14:paraId="40AA016A" w14:textId="77777777" w:rsidR="001221B8" w:rsidRPr="00094E4A" w:rsidRDefault="001221B8" w:rsidP="001221B8">
            <w:pPr>
              <w:spacing w:after="0" w:line="240" w:lineRule="auto"/>
              <w:ind w:firstLine="73"/>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Mixed/</w:t>
            </w:r>
            <w:proofErr w:type="spellStart"/>
            <w:r w:rsidRPr="00094E4A">
              <w:rPr>
                <w:rFonts w:ascii="Times New Roman" w:eastAsia="Times New Roman" w:hAnsi="Times New Roman" w:cs="Times New Roman"/>
                <w:color w:val="000000"/>
                <w:sz w:val="14"/>
                <w:szCs w:val="14"/>
                <w:lang w:eastAsia="it-IT"/>
              </w:rPr>
              <w:t>Undifferentiated</w:t>
            </w:r>
            <w:proofErr w:type="spellEnd"/>
          </w:p>
        </w:tc>
        <w:tc>
          <w:tcPr>
            <w:tcW w:w="316" w:type="pct"/>
            <w:tcBorders>
              <w:left w:val="single" w:sz="4" w:space="0" w:color="auto"/>
            </w:tcBorders>
            <w:shd w:val="clear" w:color="auto" w:fill="auto"/>
            <w:noWrap/>
            <w:vAlign w:val="center"/>
          </w:tcPr>
          <w:p w14:paraId="40AA016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shd w:val="clear" w:color="auto" w:fill="auto"/>
            <w:noWrap/>
            <w:vAlign w:val="center"/>
          </w:tcPr>
          <w:p w14:paraId="40AA016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(40.0)</w:t>
            </w:r>
          </w:p>
        </w:tc>
        <w:tc>
          <w:tcPr>
            <w:tcW w:w="261" w:type="pct"/>
            <w:shd w:val="clear" w:color="auto" w:fill="auto"/>
            <w:noWrap/>
            <w:vAlign w:val="center"/>
          </w:tcPr>
          <w:p w14:paraId="40AA016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 (38.5)</w:t>
            </w:r>
          </w:p>
        </w:tc>
        <w:tc>
          <w:tcPr>
            <w:tcW w:w="315" w:type="pct"/>
            <w:tcBorders>
              <w:right w:val="single" w:sz="4" w:space="0" w:color="auto"/>
            </w:tcBorders>
            <w:shd w:val="clear" w:color="auto" w:fill="auto"/>
            <w:noWrap/>
            <w:vAlign w:val="center"/>
          </w:tcPr>
          <w:p w14:paraId="40AA016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39 (6.2)</w:t>
            </w:r>
          </w:p>
        </w:tc>
        <w:tc>
          <w:tcPr>
            <w:tcW w:w="260" w:type="pct"/>
            <w:tcBorders>
              <w:left w:val="single" w:sz="4" w:space="0" w:color="auto"/>
            </w:tcBorders>
            <w:shd w:val="clear" w:color="auto" w:fill="auto"/>
            <w:noWrap/>
            <w:vAlign w:val="center"/>
          </w:tcPr>
          <w:p w14:paraId="40AA016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shd w:val="clear" w:color="auto" w:fill="auto"/>
            <w:noWrap/>
            <w:vAlign w:val="center"/>
          </w:tcPr>
          <w:p w14:paraId="40AA017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 (38.5)</w:t>
            </w:r>
          </w:p>
        </w:tc>
        <w:tc>
          <w:tcPr>
            <w:tcW w:w="261" w:type="pct"/>
            <w:shd w:val="clear" w:color="auto" w:fill="auto"/>
            <w:noWrap/>
            <w:vAlign w:val="center"/>
          </w:tcPr>
          <w:p w14:paraId="40AA017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82 (49.7)</w:t>
            </w:r>
          </w:p>
        </w:tc>
        <w:tc>
          <w:tcPr>
            <w:tcW w:w="260" w:type="pct"/>
            <w:tcBorders>
              <w:right w:val="single" w:sz="4" w:space="0" w:color="auto"/>
            </w:tcBorders>
            <w:shd w:val="clear" w:color="auto" w:fill="auto"/>
            <w:noWrap/>
            <w:vAlign w:val="center"/>
          </w:tcPr>
          <w:p w14:paraId="40AA017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112 (15.0)</w:t>
            </w:r>
          </w:p>
        </w:tc>
        <w:tc>
          <w:tcPr>
            <w:tcW w:w="260" w:type="pct"/>
            <w:tcBorders>
              <w:left w:val="single" w:sz="4" w:space="0" w:color="auto"/>
            </w:tcBorders>
            <w:shd w:val="clear" w:color="auto" w:fill="auto"/>
            <w:noWrap/>
            <w:vAlign w:val="center"/>
          </w:tcPr>
          <w:p w14:paraId="40AA017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shd w:val="clear" w:color="auto" w:fill="auto"/>
            <w:noWrap/>
            <w:vAlign w:val="center"/>
          </w:tcPr>
          <w:p w14:paraId="40AA017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 (21.9)</w:t>
            </w:r>
          </w:p>
        </w:tc>
        <w:tc>
          <w:tcPr>
            <w:tcW w:w="247" w:type="pct"/>
            <w:shd w:val="clear" w:color="auto" w:fill="auto"/>
            <w:noWrap/>
            <w:vAlign w:val="center"/>
          </w:tcPr>
          <w:p w14:paraId="40AA017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(3.7)</w:t>
            </w:r>
          </w:p>
        </w:tc>
        <w:tc>
          <w:tcPr>
            <w:tcW w:w="270" w:type="pct"/>
            <w:tcBorders>
              <w:right w:val="single" w:sz="4" w:space="0" w:color="auto"/>
            </w:tcBorders>
            <w:shd w:val="clear" w:color="auto" w:fill="auto"/>
            <w:noWrap/>
            <w:vAlign w:val="center"/>
          </w:tcPr>
          <w:p w14:paraId="40AA017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(4.8)</w:t>
            </w:r>
          </w:p>
        </w:tc>
        <w:tc>
          <w:tcPr>
            <w:tcW w:w="280" w:type="pct"/>
            <w:tcBorders>
              <w:left w:val="single" w:sz="4" w:space="0" w:color="auto"/>
            </w:tcBorders>
            <w:shd w:val="clear" w:color="auto" w:fill="auto"/>
            <w:noWrap/>
            <w:vAlign w:val="center"/>
          </w:tcPr>
          <w:p w14:paraId="40AA017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9" w:type="pct"/>
            <w:shd w:val="clear" w:color="auto" w:fill="auto"/>
            <w:noWrap/>
            <w:vAlign w:val="center"/>
          </w:tcPr>
          <w:p w14:paraId="40AA017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158 (100)</w:t>
            </w:r>
          </w:p>
        </w:tc>
        <w:tc>
          <w:tcPr>
            <w:tcW w:w="270" w:type="pct"/>
            <w:shd w:val="clear" w:color="auto" w:fill="auto"/>
            <w:noWrap/>
            <w:vAlign w:val="center"/>
          </w:tcPr>
          <w:p w14:paraId="40AA017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(100)</w:t>
            </w:r>
          </w:p>
        </w:tc>
        <w:tc>
          <w:tcPr>
            <w:tcW w:w="273" w:type="pct"/>
            <w:shd w:val="clear" w:color="auto" w:fill="auto"/>
            <w:noWrap/>
            <w:vAlign w:val="center"/>
          </w:tcPr>
          <w:p w14:paraId="40AA017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160 (10.8)</w:t>
            </w:r>
          </w:p>
        </w:tc>
      </w:tr>
      <w:tr w:rsidR="001221B8" w:rsidRPr="00094E4A" w14:paraId="40AA018D" w14:textId="77777777" w:rsidTr="00E86C77">
        <w:trPr>
          <w:trHeight w:val="170"/>
        </w:trPr>
        <w:tc>
          <w:tcPr>
            <w:tcW w:w="739" w:type="pct"/>
            <w:tcBorders>
              <w:bottom w:val="single" w:sz="4" w:space="0" w:color="auto"/>
              <w:right w:val="single" w:sz="4" w:space="0" w:color="auto"/>
            </w:tcBorders>
            <w:shd w:val="clear" w:color="auto" w:fill="auto"/>
            <w:noWrap/>
            <w:vAlign w:val="center"/>
          </w:tcPr>
          <w:p w14:paraId="40AA017C" w14:textId="77777777" w:rsidR="001221B8" w:rsidRPr="00094E4A" w:rsidRDefault="001221B8" w:rsidP="001221B8">
            <w:pPr>
              <w:spacing w:after="0" w:line="240" w:lineRule="auto"/>
              <w:ind w:firstLine="73"/>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316" w:type="pct"/>
            <w:tcBorders>
              <w:left w:val="single" w:sz="4" w:space="0" w:color="auto"/>
              <w:bottom w:val="single" w:sz="4" w:space="0" w:color="auto"/>
            </w:tcBorders>
            <w:shd w:val="clear" w:color="auto" w:fill="auto"/>
            <w:noWrap/>
            <w:vAlign w:val="center"/>
          </w:tcPr>
          <w:p w14:paraId="40AA017D"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27" w:type="pct"/>
            <w:tcBorders>
              <w:bottom w:val="single" w:sz="4" w:space="0" w:color="auto"/>
            </w:tcBorders>
            <w:shd w:val="clear" w:color="auto" w:fill="auto"/>
            <w:noWrap/>
            <w:vAlign w:val="center"/>
          </w:tcPr>
          <w:p w14:paraId="40AA017E"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(30.0)</w:t>
            </w:r>
          </w:p>
        </w:tc>
        <w:tc>
          <w:tcPr>
            <w:tcW w:w="261" w:type="pct"/>
            <w:tcBorders>
              <w:bottom w:val="single" w:sz="4" w:space="0" w:color="auto"/>
            </w:tcBorders>
            <w:shd w:val="clear" w:color="auto" w:fill="auto"/>
            <w:noWrap/>
            <w:vAlign w:val="center"/>
          </w:tcPr>
          <w:p w14:paraId="40AA017F"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 (18.7)</w:t>
            </w:r>
          </w:p>
        </w:tc>
        <w:tc>
          <w:tcPr>
            <w:tcW w:w="315" w:type="pct"/>
            <w:tcBorders>
              <w:bottom w:val="single" w:sz="4" w:space="0" w:color="auto"/>
              <w:right w:val="single" w:sz="4" w:space="0" w:color="auto"/>
            </w:tcBorders>
            <w:shd w:val="clear" w:color="auto" w:fill="auto"/>
            <w:noWrap/>
            <w:vAlign w:val="center"/>
          </w:tcPr>
          <w:p w14:paraId="40AA0180"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 (3.2)</w:t>
            </w:r>
          </w:p>
        </w:tc>
        <w:tc>
          <w:tcPr>
            <w:tcW w:w="260" w:type="pct"/>
            <w:tcBorders>
              <w:left w:val="single" w:sz="4" w:space="0" w:color="auto"/>
              <w:bottom w:val="single" w:sz="4" w:space="0" w:color="auto"/>
            </w:tcBorders>
            <w:shd w:val="clear" w:color="auto" w:fill="auto"/>
            <w:noWrap/>
            <w:vAlign w:val="center"/>
          </w:tcPr>
          <w:p w14:paraId="40AA0181"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bottom w:val="single" w:sz="4" w:space="0" w:color="auto"/>
            </w:tcBorders>
            <w:shd w:val="clear" w:color="auto" w:fill="auto"/>
            <w:noWrap/>
            <w:vAlign w:val="center"/>
          </w:tcPr>
          <w:p w14:paraId="40AA0182"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1" w:type="pct"/>
            <w:tcBorders>
              <w:bottom w:val="single" w:sz="4" w:space="0" w:color="auto"/>
            </w:tcBorders>
            <w:shd w:val="clear" w:color="auto" w:fill="auto"/>
            <w:noWrap/>
            <w:vAlign w:val="center"/>
          </w:tcPr>
          <w:p w14:paraId="40AA0183"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bottom w:val="single" w:sz="4" w:space="0" w:color="auto"/>
              <w:right w:val="single" w:sz="4" w:space="0" w:color="auto"/>
            </w:tcBorders>
            <w:shd w:val="clear" w:color="auto" w:fill="auto"/>
            <w:noWrap/>
            <w:vAlign w:val="center"/>
          </w:tcPr>
          <w:p w14:paraId="40AA0184"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60" w:type="pct"/>
            <w:tcBorders>
              <w:left w:val="single" w:sz="4" w:space="0" w:color="auto"/>
              <w:bottom w:val="single" w:sz="4" w:space="0" w:color="auto"/>
            </w:tcBorders>
            <w:shd w:val="clear" w:color="auto" w:fill="auto"/>
            <w:noWrap/>
            <w:vAlign w:val="center"/>
          </w:tcPr>
          <w:p w14:paraId="40AA0185"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52" w:type="pct"/>
            <w:tcBorders>
              <w:bottom w:val="single" w:sz="4" w:space="0" w:color="auto"/>
            </w:tcBorders>
            <w:shd w:val="clear" w:color="auto" w:fill="auto"/>
            <w:noWrap/>
            <w:vAlign w:val="center"/>
          </w:tcPr>
          <w:p w14:paraId="40AA0186"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7" w:type="pct"/>
            <w:tcBorders>
              <w:bottom w:val="single" w:sz="4" w:space="0" w:color="auto"/>
            </w:tcBorders>
            <w:shd w:val="clear" w:color="auto" w:fill="auto"/>
            <w:noWrap/>
            <w:vAlign w:val="center"/>
          </w:tcPr>
          <w:p w14:paraId="40AA0187"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tcBorders>
              <w:bottom w:val="single" w:sz="4" w:space="0" w:color="auto"/>
              <w:right w:val="single" w:sz="4" w:space="0" w:color="auto"/>
            </w:tcBorders>
            <w:shd w:val="clear" w:color="auto" w:fill="auto"/>
            <w:noWrap/>
            <w:vAlign w:val="center"/>
          </w:tcPr>
          <w:p w14:paraId="40AA0188"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80" w:type="pct"/>
            <w:tcBorders>
              <w:left w:val="single" w:sz="4" w:space="0" w:color="auto"/>
              <w:bottom w:val="single" w:sz="4" w:space="0" w:color="auto"/>
            </w:tcBorders>
            <w:shd w:val="clear" w:color="auto" w:fill="auto"/>
            <w:noWrap/>
            <w:vAlign w:val="center"/>
          </w:tcPr>
          <w:p w14:paraId="40AA0189"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49" w:type="pct"/>
            <w:tcBorders>
              <w:bottom w:val="single" w:sz="4" w:space="0" w:color="auto"/>
            </w:tcBorders>
            <w:shd w:val="clear" w:color="auto" w:fill="auto"/>
            <w:noWrap/>
            <w:vAlign w:val="center"/>
          </w:tcPr>
          <w:p w14:paraId="40AA018A"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0" w:type="pct"/>
            <w:tcBorders>
              <w:bottom w:val="single" w:sz="4" w:space="0" w:color="auto"/>
            </w:tcBorders>
            <w:shd w:val="clear" w:color="auto" w:fill="auto"/>
            <w:noWrap/>
            <w:vAlign w:val="center"/>
          </w:tcPr>
          <w:p w14:paraId="40AA018B"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273" w:type="pct"/>
            <w:tcBorders>
              <w:bottom w:val="single" w:sz="4" w:space="0" w:color="auto"/>
            </w:tcBorders>
            <w:shd w:val="clear" w:color="auto" w:fill="auto"/>
            <w:noWrap/>
            <w:vAlign w:val="center"/>
          </w:tcPr>
          <w:p w14:paraId="40AA018C" w14:textId="77777777" w:rsidR="001221B8" w:rsidRPr="00094E4A" w:rsidRDefault="001221B8" w:rsidP="001221B8">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r>
    </w:tbl>
    <w:p w14:paraId="40AA018E" w14:textId="77777777" w:rsidR="00743711" w:rsidRPr="00AA6FBA" w:rsidRDefault="00743711">
      <w:pPr>
        <w:spacing w:line="360" w:lineRule="auto"/>
        <w:jc w:val="both"/>
        <w:rPr>
          <w:rFonts w:ascii="Times New Roman" w:hAnsi="Times New Roman" w:cs="Times New Roman"/>
          <w:b/>
          <w:bCs/>
          <w:sz w:val="24"/>
          <w:szCs w:val="24"/>
          <w:lang w:val="en-US"/>
        </w:rPr>
      </w:pPr>
    </w:p>
    <w:p w14:paraId="40AA018F" w14:textId="77777777" w:rsidR="00743711" w:rsidRPr="00AA6FBA" w:rsidRDefault="00BF52F7">
      <w:pPr>
        <w:spacing w:after="0" w:line="240" w:lineRule="auto"/>
        <w:rPr>
          <w:rFonts w:ascii="Times New Roman" w:hAnsi="Times New Roman" w:cs="Times New Roman"/>
          <w:b/>
          <w:bCs/>
          <w:sz w:val="24"/>
          <w:szCs w:val="24"/>
          <w:lang w:val="en-US"/>
        </w:rPr>
      </w:pPr>
      <w:r w:rsidRPr="00AA6FBA">
        <w:rPr>
          <w:rFonts w:ascii="Times New Roman" w:hAnsi="Times New Roman" w:cs="Times New Roman"/>
          <w:b/>
          <w:bCs/>
          <w:sz w:val="24"/>
          <w:szCs w:val="24"/>
          <w:lang w:val="en-US"/>
        </w:rPr>
        <w:br w:type="page"/>
      </w:r>
    </w:p>
    <w:p w14:paraId="40AA0190" w14:textId="6E3F0D41" w:rsidR="00743711" w:rsidRDefault="00BF52F7" w:rsidP="00AA6FBA">
      <w:pPr>
        <w:pStyle w:val="Titolo1"/>
        <w:rPr>
          <w:rFonts w:ascii="Times New Roman" w:hAnsi="Times New Roman" w:cs="Times New Roman"/>
          <w:color w:val="000000" w:themeColor="text1"/>
          <w:sz w:val="24"/>
          <w:szCs w:val="24"/>
          <w:lang w:val="en-US"/>
        </w:rPr>
      </w:pPr>
      <w:bookmarkStart w:id="3" w:name="_Toc200979665"/>
      <w:r w:rsidRPr="00094E4A">
        <w:rPr>
          <w:rFonts w:ascii="Times New Roman" w:hAnsi="Times New Roman" w:cs="Times New Roman"/>
          <w:b/>
          <w:bCs/>
          <w:color w:val="000000" w:themeColor="text1"/>
          <w:sz w:val="24"/>
          <w:szCs w:val="24"/>
          <w:lang w:val="en-US"/>
        </w:rPr>
        <w:lastRenderedPageBreak/>
        <w:t xml:space="preserve">Supplementary Table S2b. </w:t>
      </w:r>
      <w:r w:rsidRPr="00094E4A">
        <w:rPr>
          <w:rFonts w:ascii="Times New Roman" w:hAnsi="Times New Roman" w:cs="Times New Roman"/>
          <w:color w:val="000000" w:themeColor="text1"/>
          <w:sz w:val="24"/>
          <w:szCs w:val="24"/>
          <w:lang w:val="en-US"/>
        </w:rPr>
        <w:t xml:space="preserve"> </w:t>
      </w:r>
      <w:r w:rsidRPr="00AA6FBA">
        <w:rPr>
          <w:rFonts w:ascii="Times New Roman" w:hAnsi="Times New Roman" w:cs="Times New Roman"/>
          <w:color w:val="000000" w:themeColor="text1"/>
          <w:sz w:val="24"/>
          <w:szCs w:val="24"/>
          <w:lang w:val="en-US"/>
        </w:rPr>
        <w:t>Main characteristics of cardia and non-cardia gastric cancer cases and controls in the Stomach cancer Pooling (</w:t>
      </w:r>
      <w:proofErr w:type="spellStart"/>
      <w:r w:rsidRPr="00AA6FBA">
        <w:rPr>
          <w:rFonts w:ascii="Times New Roman" w:hAnsi="Times New Roman" w:cs="Times New Roman"/>
          <w:color w:val="000000" w:themeColor="text1"/>
          <w:sz w:val="24"/>
          <w:szCs w:val="24"/>
          <w:lang w:val="en-US"/>
        </w:rPr>
        <w:t>StoP</w:t>
      </w:r>
      <w:proofErr w:type="spellEnd"/>
      <w:r w:rsidRPr="00AA6FBA">
        <w:rPr>
          <w:rFonts w:ascii="Times New Roman" w:hAnsi="Times New Roman" w:cs="Times New Roman"/>
          <w:color w:val="000000" w:themeColor="text1"/>
          <w:sz w:val="24"/>
          <w:szCs w:val="24"/>
          <w:lang w:val="en-US"/>
        </w:rPr>
        <w:t>) Project consortium studies included in the analysis – 21-Spain, 23-Spain and 32-USA</w:t>
      </w:r>
      <w:bookmarkEnd w:id="3"/>
    </w:p>
    <w:p w14:paraId="6D130CCA" w14:textId="77777777" w:rsidR="00AA6FBA" w:rsidRPr="00094E4A" w:rsidRDefault="00AA6FBA" w:rsidP="00094E4A">
      <w:pPr>
        <w:rPr>
          <w:lang w:val="en-US"/>
        </w:rPr>
      </w:pPr>
    </w:p>
    <w:tbl>
      <w:tblPr>
        <w:tblW w:w="0" w:type="auto"/>
        <w:tblCellMar>
          <w:left w:w="70" w:type="dxa"/>
          <w:right w:w="70" w:type="dxa"/>
        </w:tblCellMar>
        <w:tblLook w:val="04A0" w:firstRow="1" w:lastRow="0" w:firstColumn="1" w:lastColumn="0" w:noHBand="0" w:noVBand="1"/>
      </w:tblPr>
      <w:tblGrid>
        <w:gridCol w:w="2252"/>
        <w:gridCol w:w="794"/>
        <w:gridCol w:w="654"/>
        <w:gridCol w:w="817"/>
        <w:gridCol w:w="794"/>
        <w:gridCol w:w="724"/>
        <w:gridCol w:w="654"/>
        <w:gridCol w:w="817"/>
        <w:gridCol w:w="724"/>
        <w:gridCol w:w="759"/>
        <w:gridCol w:w="654"/>
        <w:gridCol w:w="817"/>
        <w:gridCol w:w="724"/>
      </w:tblGrid>
      <w:tr w:rsidR="00743711" w:rsidRPr="00094E4A" w14:paraId="40AA0195" w14:textId="77777777">
        <w:trPr>
          <w:trHeight w:val="170"/>
        </w:trPr>
        <w:tc>
          <w:tcPr>
            <w:tcW w:w="0" w:type="auto"/>
            <w:tcBorders>
              <w:top w:val="single" w:sz="4" w:space="0" w:color="auto"/>
              <w:right w:val="single" w:sz="4" w:space="0" w:color="auto"/>
            </w:tcBorders>
            <w:shd w:val="clear" w:color="auto" w:fill="auto"/>
            <w:noWrap/>
            <w:vAlign w:val="center"/>
          </w:tcPr>
          <w:p w14:paraId="40AA019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gridSpan w:val="4"/>
            <w:tcBorders>
              <w:top w:val="single" w:sz="4" w:space="0" w:color="auto"/>
              <w:left w:val="single" w:sz="4" w:space="0" w:color="auto"/>
              <w:right w:val="single" w:sz="4" w:space="0" w:color="auto"/>
            </w:tcBorders>
            <w:shd w:val="clear" w:color="auto" w:fill="auto"/>
            <w:noWrap/>
            <w:vAlign w:val="bottom"/>
          </w:tcPr>
          <w:p w14:paraId="40AA0192"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21-Spain</w:t>
            </w:r>
          </w:p>
        </w:tc>
        <w:tc>
          <w:tcPr>
            <w:tcW w:w="0" w:type="auto"/>
            <w:gridSpan w:val="4"/>
            <w:tcBorders>
              <w:top w:val="single" w:sz="4" w:space="0" w:color="auto"/>
              <w:left w:val="single" w:sz="4" w:space="0" w:color="auto"/>
              <w:right w:val="single" w:sz="4" w:space="0" w:color="auto"/>
            </w:tcBorders>
            <w:shd w:val="clear" w:color="auto" w:fill="auto"/>
            <w:noWrap/>
            <w:vAlign w:val="bottom"/>
          </w:tcPr>
          <w:p w14:paraId="40AA0193"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23-Spain</w:t>
            </w:r>
          </w:p>
        </w:tc>
        <w:tc>
          <w:tcPr>
            <w:tcW w:w="0" w:type="auto"/>
            <w:gridSpan w:val="4"/>
            <w:tcBorders>
              <w:top w:val="single" w:sz="4" w:space="0" w:color="auto"/>
              <w:left w:val="single" w:sz="4" w:space="0" w:color="auto"/>
            </w:tcBorders>
            <w:shd w:val="clear" w:color="auto" w:fill="auto"/>
            <w:noWrap/>
            <w:vAlign w:val="bottom"/>
          </w:tcPr>
          <w:p w14:paraId="40AA0194"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32-USA</w:t>
            </w:r>
          </w:p>
        </w:tc>
      </w:tr>
      <w:tr w:rsidR="00743711" w:rsidRPr="00094E4A" w14:paraId="40AA01A3" w14:textId="77777777">
        <w:trPr>
          <w:trHeight w:val="170"/>
        </w:trPr>
        <w:tc>
          <w:tcPr>
            <w:tcW w:w="0" w:type="auto"/>
            <w:tcBorders>
              <w:right w:val="single" w:sz="4" w:space="0" w:color="auto"/>
            </w:tcBorders>
            <w:shd w:val="clear" w:color="auto" w:fill="auto"/>
            <w:noWrap/>
            <w:vAlign w:val="center"/>
          </w:tcPr>
          <w:p w14:paraId="40AA019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197"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0" w:type="auto"/>
            <w:shd w:val="clear" w:color="auto" w:fill="auto"/>
            <w:noWrap/>
            <w:vAlign w:val="center"/>
          </w:tcPr>
          <w:p w14:paraId="40AA0198"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0" w:type="auto"/>
            <w:shd w:val="clear" w:color="auto" w:fill="auto"/>
            <w:noWrap/>
            <w:vAlign w:val="center"/>
          </w:tcPr>
          <w:p w14:paraId="40AA0199"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0" w:type="auto"/>
            <w:tcBorders>
              <w:right w:val="single" w:sz="4" w:space="0" w:color="auto"/>
            </w:tcBorders>
            <w:shd w:val="clear" w:color="auto" w:fill="auto"/>
            <w:noWrap/>
            <w:vAlign w:val="center"/>
          </w:tcPr>
          <w:p w14:paraId="40AA019A"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c>
          <w:tcPr>
            <w:tcW w:w="0" w:type="auto"/>
            <w:tcBorders>
              <w:left w:val="single" w:sz="4" w:space="0" w:color="auto"/>
            </w:tcBorders>
            <w:shd w:val="clear" w:color="auto" w:fill="auto"/>
            <w:noWrap/>
            <w:vAlign w:val="bottom"/>
          </w:tcPr>
          <w:p w14:paraId="40AA019B"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0" w:type="auto"/>
            <w:shd w:val="clear" w:color="auto" w:fill="auto"/>
            <w:noWrap/>
            <w:vAlign w:val="bottom"/>
          </w:tcPr>
          <w:p w14:paraId="40AA019C"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0" w:type="auto"/>
            <w:shd w:val="clear" w:color="auto" w:fill="auto"/>
            <w:noWrap/>
            <w:vAlign w:val="bottom"/>
          </w:tcPr>
          <w:p w14:paraId="40AA019D"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0" w:type="auto"/>
            <w:tcBorders>
              <w:right w:val="single" w:sz="4" w:space="0" w:color="auto"/>
            </w:tcBorders>
            <w:shd w:val="clear" w:color="auto" w:fill="auto"/>
            <w:noWrap/>
            <w:vAlign w:val="bottom"/>
          </w:tcPr>
          <w:p w14:paraId="40AA019E"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c>
          <w:tcPr>
            <w:tcW w:w="0" w:type="auto"/>
            <w:tcBorders>
              <w:left w:val="single" w:sz="4" w:space="0" w:color="auto"/>
            </w:tcBorders>
            <w:shd w:val="clear" w:color="auto" w:fill="auto"/>
            <w:noWrap/>
            <w:vAlign w:val="bottom"/>
          </w:tcPr>
          <w:p w14:paraId="40AA019F"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Control</w:t>
            </w:r>
          </w:p>
        </w:tc>
        <w:tc>
          <w:tcPr>
            <w:tcW w:w="0" w:type="auto"/>
            <w:shd w:val="clear" w:color="auto" w:fill="auto"/>
            <w:noWrap/>
            <w:vAlign w:val="bottom"/>
          </w:tcPr>
          <w:p w14:paraId="40AA01A0"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Cardia</w:t>
            </w:r>
          </w:p>
        </w:tc>
        <w:tc>
          <w:tcPr>
            <w:tcW w:w="0" w:type="auto"/>
            <w:shd w:val="clear" w:color="auto" w:fill="auto"/>
            <w:noWrap/>
            <w:vAlign w:val="bottom"/>
          </w:tcPr>
          <w:p w14:paraId="40AA01A1"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Non-cardia</w:t>
            </w:r>
          </w:p>
        </w:tc>
        <w:tc>
          <w:tcPr>
            <w:tcW w:w="0" w:type="auto"/>
            <w:shd w:val="clear" w:color="auto" w:fill="auto"/>
            <w:noWrap/>
            <w:vAlign w:val="bottom"/>
          </w:tcPr>
          <w:p w14:paraId="40AA01A2"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Total</w:t>
            </w:r>
          </w:p>
        </w:tc>
      </w:tr>
      <w:tr w:rsidR="00743711" w:rsidRPr="00094E4A" w14:paraId="40AA01B1" w14:textId="77777777">
        <w:trPr>
          <w:trHeight w:val="170"/>
        </w:trPr>
        <w:tc>
          <w:tcPr>
            <w:tcW w:w="0" w:type="auto"/>
            <w:tcBorders>
              <w:bottom w:val="single" w:sz="4" w:space="0" w:color="auto"/>
              <w:right w:val="single" w:sz="4" w:space="0" w:color="auto"/>
            </w:tcBorders>
            <w:shd w:val="clear" w:color="auto" w:fill="auto"/>
            <w:noWrap/>
            <w:vAlign w:val="center"/>
          </w:tcPr>
          <w:p w14:paraId="40AA01A4" w14:textId="77777777" w:rsidR="00743711" w:rsidRPr="00094E4A" w:rsidRDefault="00743711">
            <w:pPr>
              <w:spacing w:after="0" w:line="240" w:lineRule="auto"/>
              <w:rPr>
                <w:rFonts w:ascii="Times New Roman" w:eastAsia="Times New Roman" w:hAnsi="Times New Roman" w:cs="Times New Roman"/>
                <w:b/>
                <w:bCs/>
                <w:color w:val="000000"/>
                <w:sz w:val="14"/>
                <w:szCs w:val="14"/>
                <w:lang w:eastAsia="it-IT"/>
              </w:rPr>
            </w:pPr>
          </w:p>
        </w:tc>
        <w:tc>
          <w:tcPr>
            <w:tcW w:w="0" w:type="auto"/>
            <w:tcBorders>
              <w:left w:val="single" w:sz="4" w:space="0" w:color="auto"/>
              <w:bottom w:val="single" w:sz="4" w:space="0" w:color="auto"/>
            </w:tcBorders>
            <w:shd w:val="clear" w:color="auto" w:fill="auto"/>
            <w:noWrap/>
            <w:vAlign w:val="center"/>
          </w:tcPr>
          <w:p w14:paraId="40AA01A5"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N=3056</w:t>
            </w:r>
          </w:p>
        </w:tc>
        <w:tc>
          <w:tcPr>
            <w:tcW w:w="0" w:type="auto"/>
            <w:tcBorders>
              <w:bottom w:val="single" w:sz="4" w:space="0" w:color="auto"/>
            </w:tcBorders>
            <w:shd w:val="clear" w:color="auto" w:fill="auto"/>
            <w:noWrap/>
            <w:vAlign w:val="center"/>
          </w:tcPr>
          <w:p w14:paraId="40AA01A6"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N=91</w:t>
            </w:r>
          </w:p>
        </w:tc>
        <w:tc>
          <w:tcPr>
            <w:tcW w:w="0" w:type="auto"/>
            <w:tcBorders>
              <w:bottom w:val="single" w:sz="4" w:space="0" w:color="auto"/>
            </w:tcBorders>
            <w:shd w:val="clear" w:color="auto" w:fill="auto"/>
            <w:noWrap/>
            <w:vAlign w:val="center"/>
          </w:tcPr>
          <w:p w14:paraId="40AA01A7"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N=311</w:t>
            </w:r>
          </w:p>
        </w:tc>
        <w:tc>
          <w:tcPr>
            <w:tcW w:w="0" w:type="auto"/>
            <w:tcBorders>
              <w:bottom w:val="single" w:sz="4" w:space="0" w:color="auto"/>
              <w:right w:val="single" w:sz="4" w:space="0" w:color="auto"/>
            </w:tcBorders>
            <w:shd w:val="clear" w:color="auto" w:fill="auto"/>
            <w:noWrap/>
            <w:vAlign w:val="center"/>
          </w:tcPr>
          <w:p w14:paraId="40AA01A8"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N=3458</w:t>
            </w:r>
          </w:p>
        </w:tc>
        <w:tc>
          <w:tcPr>
            <w:tcW w:w="0" w:type="auto"/>
            <w:tcBorders>
              <w:left w:val="single" w:sz="4" w:space="0" w:color="auto"/>
              <w:bottom w:val="single" w:sz="4" w:space="0" w:color="auto"/>
            </w:tcBorders>
            <w:shd w:val="clear" w:color="auto" w:fill="auto"/>
            <w:noWrap/>
            <w:vAlign w:val="center"/>
          </w:tcPr>
          <w:p w14:paraId="40AA01A9"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(N=397)</w:t>
            </w:r>
          </w:p>
        </w:tc>
        <w:tc>
          <w:tcPr>
            <w:tcW w:w="0" w:type="auto"/>
            <w:tcBorders>
              <w:bottom w:val="single" w:sz="4" w:space="0" w:color="auto"/>
            </w:tcBorders>
            <w:shd w:val="clear" w:color="auto" w:fill="auto"/>
            <w:noWrap/>
            <w:vAlign w:val="center"/>
          </w:tcPr>
          <w:p w14:paraId="40AA01AA"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(N=28)</w:t>
            </w:r>
          </w:p>
        </w:tc>
        <w:tc>
          <w:tcPr>
            <w:tcW w:w="0" w:type="auto"/>
            <w:tcBorders>
              <w:bottom w:val="single" w:sz="4" w:space="0" w:color="auto"/>
            </w:tcBorders>
            <w:shd w:val="clear" w:color="auto" w:fill="auto"/>
            <w:noWrap/>
            <w:vAlign w:val="center"/>
          </w:tcPr>
          <w:p w14:paraId="40AA01AB"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(N=213)</w:t>
            </w:r>
          </w:p>
        </w:tc>
        <w:tc>
          <w:tcPr>
            <w:tcW w:w="0" w:type="auto"/>
            <w:tcBorders>
              <w:bottom w:val="single" w:sz="4" w:space="0" w:color="auto"/>
              <w:right w:val="single" w:sz="4" w:space="0" w:color="auto"/>
            </w:tcBorders>
            <w:shd w:val="clear" w:color="auto" w:fill="auto"/>
            <w:noWrap/>
            <w:vAlign w:val="center"/>
          </w:tcPr>
          <w:p w14:paraId="40AA01AC"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(N=638)</w:t>
            </w:r>
          </w:p>
        </w:tc>
        <w:tc>
          <w:tcPr>
            <w:tcW w:w="0" w:type="auto"/>
            <w:tcBorders>
              <w:left w:val="single" w:sz="4" w:space="0" w:color="auto"/>
              <w:bottom w:val="single" w:sz="4" w:space="0" w:color="auto"/>
            </w:tcBorders>
            <w:shd w:val="clear" w:color="auto" w:fill="auto"/>
            <w:noWrap/>
            <w:vAlign w:val="center"/>
          </w:tcPr>
          <w:p w14:paraId="40AA01AD"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(N=479)</w:t>
            </w:r>
          </w:p>
        </w:tc>
        <w:tc>
          <w:tcPr>
            <w:tcW w:w="0" w:type="auto"/>
            <w:tcBorders>
              <w:bottom w:val="single" w:sz="4" w:space="0" w:color="auto"/>
            </w:tcBorders>
            <w:shd w:val="clear" w:color="auto" w:fill="auto"/>
            <w:noWrap/>
            <w:vAlign w:val="center"/>
          </w:tcPr>
          <w:p w14:paraId="40AA01AE"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(N=32)</w:t>
            </w:r>
          </w:p>
        </w:tc>
        <w:tc>
          <w:tcPr>
            <w:tcW w:w="0" w:type="auto"/>
            <w:tcBorders>
              <w:bottom w:val="single" w:sz="4" w:space="0" w:color="auto"/>
            </w:tcBorders>
            <w:shd w:val="clear" w:color="auto" w:fill="auto"/>
            <w:noWrap/>
            <w:vAlign w:val="center"/>
          </w:tcPr>
          <w:p w14:paraId="40AA01AF"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(N=104)</w:t>
            </w:r>
          </w:p>
        </w:tc>
        <w:tc>
          <w:tcPr>
            <w:tcW w:w="0" w:type="auto"/>
            <w:tcBorders>
              <w:bottom w:val="single" w:sz="4" w:space="0" w:color="auto"/>
            </w:tcBorders>
            <w:shd w:val="clear" w:color="auto" w:fill="auto"/>
            <w:noWrap/>
            <w:vAlign w:val="center"/>
          </w:tcPr>
          <w:p w14:paraId="40AA01B0" w14:textId="77777777" w:rsidR="00743711" w:rsidRPr="00094E4A" w:rsidRDefault="00BF52F7">
            <w:pPr>
              <w:spacing w:after="0" w:line="240" w:lineRule="auto"/>
              <w:jc w:val="center"/>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(N=615)</w:t>
            </w:r>
          </w:p>
        </w:tc>
      </w:tr>
      <w:tr w:rsidR="00743711" w:rsidRPr="00094E4A" w14:paraId="40AA01BF" w14:textId="77777777">
        <w:trPr>
          <w:trHeight w:val="170"/>
        </w:trPr>
        <w:tc>
          <w:tcPr>
            <w:tcW w:w="0" w:type="auto"/>
            <w:tcBorders>
              <w:top w:val="single" w:sz="4" w:space="0" w:color="auto"/>
              <w:right w:val="single" w:sz="4" w:space="0" w:color="auto"/>
            </w:tcBorders>
            <w:shd w:val="clear" w:color="auto" w:fill="auto"/>
            <w:noWrap/>
            <w:vAlign w:val="center"/>
          </w:tcPr>
          <w:p w14:paraId="40AA01B2"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Sex, n (%)</w:t>
            </w:r>
          </w:p>
        </w:tc>
        <w:tc>
          <w:tcPr>
            <w:tcW w:w="0" w:type="auto"/>
            <w:tcBorders>
              <w:top w:val="single" w:sz="4" w:space="0" w:color="auto"/>
              <w:left w:val="single" w:sz="4" w:space="0" w:color="auto"/>
            </w:tcBorders>
            <w:shd w:val="clear" w:color="auto" w:fill="auto"/>
            <w:noWrap/>
            <w:vAlign w:val="center"/>
          </w:tcPr>
          <w:p w14:paraId="40AA01B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right w:val="single" w:sz="4" w:space="0" w:color="auto"/>
            </w:tcBorders>
            <w:shd w:val="clear" w:color="auto" w:fill="auto"/>
            <w:noWrap/>
            <w:vAlign w:val="center"/>
          </w:tcPr>
          <w:p w14:paraId="40AA01B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left w:val="single" w:sz="4" w:space="0" w:color="auto"/>
            </w:tcBorders>
            <w:shd w:val="clear" w:color="auto" w:fill="auto"/>
            <w:noWrap/>
            <w:vAlign w:val="center"/>
          </w:tcPr>
          <w:p w14:paraId="40AA01B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right w:val="single" w:sz="4" w:space="0" w:color="auto"/>
            </w:tcBorders>
            <w:shd w:val="clear" w:color="auto" w:fill="auto"/>
            <w:noWrap/>
            <w:vAlign w:val="center"/>
          </w:tcPr>
          <w:p w14:paraId="40AA01B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left w:val="single" w:sz="4" w:space="0" w:color="auto"/>
            </w:tcBorders>
            <w:shd w:val="clear" w:color="auto" w:fill="auto"/>
            <w:noWrap/>
            <w:vAlign w:val="center"/>
          </w:tcPr>
          <w:p w14:paraId="40AA01B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top w:val="single" w:sz="4" w:space="0" w:color="auto"/>
            </w:tcBorders>
            <w:shd w:val="clear" w:color="auto" w:fill="auto"/>
            <w:noWrap/>
            <w:vAlign w:val="center"/>
          </w:tcPr>
          <w:p w14:paraId="40AA01B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A01CD" w14:textId="77777777">
        <w:trPr>
          <w:trHeight w:val="170"/>
        </w:trPr>
        <w:tc>
          <w:tcPr>
            <w:tcW w:w="0" w:type="auto"/>
            <w:tcBorders>
              <w:right w:val="single" w:sz="4" w:space="0" w:color="auto"/>
            </w:tcBorders>
            <w:shd w:val="clear" w:color="auto" w:fill="auto"/>
            <w:noWrap/>
            <w:vAlign w:val="center"/>
          </w:tcPr>
          <w:p w14:paraId="40AA01C0"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Male</w:t>
            </w:r>
          </w:p>
        </w:tc>
        <w:tc>
          <w:tcPr>
            <w:tcW w:w="0" w:type="auto"/>
            <w:tcBorders>
              <w:left w:val="single" w:sz="4" w:space="0" w:color="auto"/>
            </w:tcBorders>
            <w:shd w:val="clear" w:color="auto" w:fill="auto"/>
            <w:noWrap/>
            <w:vAlign w:val="center"/>
          </w:tcPr>
          <w:p w14:paraId="40AA01C1" w14:textId="77777777" w:rsidR="00743711" w:rsidRPr="00094E4A" w:rsidRDefault="00BF52F7">
            <w:pPr>
              <w:spacing w:after="0" w:line="240" w:lineRule="auto"/>
              <w:jc w:val="center"/>
              <w:rPr>
                <w:rFonts w:ascii="Times New Roman" w:eastAsia="Times New Roman" w:hAnsi="Times New Roman" w:cs="Times New Roman"/>
                <w:sz w:val="14"/>
                <w:szCs w:val="14"/>
                <w:lang w:eastAsia="it-IT"/>
              </w:rPr>
            </w:pPr>
            <w:r w:rsidRPr="00094E4A">
              <w:rPr>
                <w:rFonts w:ascii="Times New Roman" w:eastAsia="Times New Roman" w:hAnsi="Times New Roman" w:cs="Times New Roman"/>
                <w:color w:val="000000"/>
                <w:sz w:val="14"/>
                <w:szCs w:val="14"/>
                <w:lang w:eastAsia="it-IT"/>
              </w:rPr>
              <w:t>1713 (56.1)</w:t>
            </w:r>
          </w:p>
        </w:tc>
        <w:tc>
          <w:tcPr>
            <w:tcW w:w="0" w:type="auto"/>
            <w:shd w:val="clear" w:color="auto" w:fill="auto"/>
            <w:noWrap/>
            <w:vAlign w:val="center"/>
          </w:tcPr>
          <w:p w14:paraId="40AA01C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81 (89.0)</w:t>
            </w:r>
          </w:p>
        </w:tc>
        <w:tc>
          <w:tcPr>
            <w:tcW w:w="0" w:type="auto"/>
            <w:shd w:val="clear" w:color="auto" w:fill="auto"/>
            <w:noWrap/>
            <w:vAlign w:val="center"/>
          </w:tcPr>
          <w:p w14:paraId="40AA01C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190 (61.1)</w:t>
            </w:r>
          </w:p>
        </w:tc>
        <w:tc>
          <w:tcPr>
            <w:tcW w:w="0" w:type="auto"/>
            <w:tcBorders>
              <w:right w:val="single" w:sz="4" w:space="0" w:color="auto"/>
            </w:tcBorders>
            <w:shd w:val="clear" w:color="auto" w:fill="auto"/>
            <w:noWrap/>
            <w:vAlign w:val="center"/>
          </w:tcPr>
          <w:p w14:paraId="40AA01C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1984 (57.4)</w:t>
            </w:r>
          </w:p>
        </w:tc>
        <w:tc>
          <w:tcPr>
            <w:tcW w:w="0" w:type="auto"/>
            <w:tcBorders>
              <w:left w:val="single" w:sz="4" w:space="0" w:color="auto"/>
            </w:tcBorders>
            <w:shd w:val="clear" w:color="auto" w:fill="auto"/>
            <w:noWrap/>
            <w:vAlign w:val="center"/>
          </w:tcPr>
          <w:p w14:paraId="40AA01C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264 (66.5)</w:t>
            </w:r>
          </w:p>
        </w:tc>
        <w:tc>
          <w:tcPr>
            <w:tcW w:w="0" w:type="auto"/>
            <w:shd w:val="clear" w:color="auto" w:fill="auto"/>
            <w:noWrap/>
            <w:vAlign w:val="center"/>
          </w:tcPr>
          <w:p w14:paraId="40AA01C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(85.7)</w:t>
            </w:r>
          </w:p>
        </w:tc>
        <w:tc>
          <w:tcPr>
            <w:tcW w:w="0" w:type="auto"/>
            <w:shd w:val="clear" w:color="auto" w:fill="auto"/>
            <w:noWrap/>
            <w:vAlign w:val="center"/>
          </w:tcPr>
          <w:p w14:paraId="40AA01C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146 (68.5)</w:t>
            </w:r>
          </w:p>
        </w:tc>
        <w:tc>
          <w:tcPr>
            <w:tcW w:w="0" w:type="auto"/>
            <w:tcBorders>
              <w:right w:val="single" w:sz="4" w:space="0" w:color="auto"/>
            </w:tcBorders>
            <w:shd w:val="clear" w:color="auto" w:fill="auto"/>
            <w:noWrap/>
            <w:vAlign w:val="center"/>
          </w:tcPr>
          <w:p w14:paraId="40AA01C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434 (68.0)</w:t>
            </w:r>
          </w:p>
        </w:tc>
        <w:tc>
          <w:tcPr>
            <w:tcW w:w="0" w:type="auto"/>
            <w:tcBorders>
              <w:left w:val="single" w:sz="4" w:space="0" w:color="auto"/>
            </w:tcBorders>
            <w:shd w:val="clear" w:color="auto" w:fill="auto"/>
            <w:noWrap/>
            <w:vAlign w:val="center"/>
          </w:tcPr>
          <w:p w14:paraId="40AA01C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269 (56.2)</w:t>
            </w:r>
          </w:p>
        </w:tc>
        <w:tc>
          <w:tcPr>
            <w:tcW w:w="0" w:type="auto"/>
            <w:shd w:val="clear" w:color="auto" w:fill="auto"/>
            <w:noWrap/>
            <w:vAlign w:val="center"/>
          </w:tcPr>
          <w:p w14:paraId="40AA01C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 (78.1)</w:t>
            </w:r>
          </w:p>
        </w:tc>
        <w:tc>
          <w:tcPr>
            <w:tcW w:w="0" w:type="auto"/>
            <w:shd w:val="clear" w:color="auto" w:fill="auto"/>
            <w:noWrap/>
            <w:vAlign w:val="center"/>
          </w:tcPr>
          <w:p w14:paraId="40AA01C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 (51.0)</w:t>
            </w:r>
          </w:p>
        </w:tc>
        <w:tc>
          <w:tcPr>
            <w:tcW w:w="0" w:type="auto"/>
            <w:shd w:val="clear" w:color="auto" w:fill="auto"/>
            <w:noWrap/>
            <w:vAlign w:val="center"/>
          </w:tcPr>
          <w:p w14:paraId="40AA01C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347 (56.4)</w:t>
            </w:r>
          </w:p>
        </w:tc>
      </w:tr>
      <w:tr w:rsidR="00743711" w:rsidRPr="00094E4A" w14:paraId="40AA01DB" w14:textId="77777777">
        <w:trPr>
          <w:trHeight w:val="170"/>
        </w:trPr>
        <w:tc>
          <w:tcPr>
            <w:tcW w:w="0" w:type="auto"/>
            <w:tcBorders>
              <w:right w:val="single" w:sz="4" w:space="0" w:color="auto"/>
            </w:tcBorders>
            <w:shd w:val="clear" w:color="auto" w:fill="auto"/>
            <w:noWrap/>
            <w:vAlign w:val="center"/>
          </w:tcPr>
          <w:p w14:paraId="40AA01CE"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Female</w:t>
            </w:r>
            <w:proofErr w:type="spellEnd"/>
          </w:p>
        </w:tc>
        <w:tc>
          <w:tcPr>
            <w:tcW w:w="0" w:type="auto"/>
            <w:tcBorders>
              <w:left w:val="single" w:sz="4" w:space="0" w:color="auto"/>
            </w:tcBorders>
            <w:shd w:val="clear" w:color="auto" w:fill="auto"/>
            <w:noWrap/>
            <w:vAlign w:val="center"/>
          </w:tcPr>
          <w:p w14:paraId="40AA01CF" w14:textId="77777777" w:rsidR="00743711" w:rsidRPr="00094E4A" w:rsidRDefault="00BF52F7">
            <w:pPr>
              <w:spacing w:after="0" w:line="240" w:lineRule="auto"/>
              <w:jc w:val="center"/>
              <w:rPr>
                <w:rFonts w:ascii="Times New Roman" w:eastAsia="Times New Roman" w:hAnsi="Times New Roman" w:cs="Times New Roman"/>
                <w:sz w:val="14"/>
                <w:szCs w:val="14"/>
                <w:lang w:eastAsia="it-IT"/>
              </w:rPr>
            </w:pPr>
            <w:r w:rsidRPr="00094E4A">
              <w:rPr>
                <w:rFonts w:ascii="Times New Roman" w:eastAsia="Times New Roman" w:hAnsi="Times New Roman" w:cs="Times New Roman"/>
                <w:color w:val="000000"/>
                <w:sz w:val="14"/>
                <w:szCs w:val="14"/>
                <w:lang w:eastAsia="it-IT"/>
              </w:rPr>
              <w:t>1343 (43.9)</w:t>
            </w:r>
          </w:p>
        </w:tc>
        <w:tc>
          <w:tcPr>
            <w:tcW w:w="0" w:type="auto"/>
            <w:shd w:val="clear" w:color="auto" w:fill="auto"/>
            <w:noWrap/>
            <w:vAlign w:val="center"/>
          </w:tcPr>
          <w:p w14:paraId="40AA01D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(11.0)</w:t>
            </w:r>
          </w:p>
        </w:tc>
        <w:tc>
          <w:tcPr>
            <w:tcW w:w="0" w:type="auto"/>
            <w:shd w:val="clear" w:color="auto" w:fill="auto"/>
            <w:noWrap/>
            <w:vAlign w:val="center"/>
          </w:tcPr>
          <w:p w14:paraId="40AA01D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121 (38.9)</w:t>
            </w:r>
          </w:p>
        </w:tc>
        <w:tc>
          <w:tcPr>
            <w:tcW w:w="0" w:type="auto"/>
            <w:tcBorders>
              <w:right w:val="single" w:sz="4" w:space="0" w:color="auto"/>
            </w:tcBorders>
            <w:shd w:val="clear" w:color="auto" w:fill="auto"/>
            <w:noWrap/>
            <w:vAlign w:val="center"/>
          </w:tcPr>
          <w:p w14:paraId="40AA01D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1474 (42.6)</w:t>
            </w:r>
          </w:p>
        </w:tc>
        <w:tc>
          <w:tcPr>
            <w:tcW w:w="0" w:type="auto"/>
            <w:tcBorders>
              <w:left w:val="single" w:sz="4" w:space="0" w:color="auto"/>
            </w:tcBorders>
            <w:shd w:val="clear" w:color="auto" w:fill="auto"/>
            <w:noWrap/>
            <w:vAlign w:val="center"/>
          </w:tcPr>
          <w:p w14:paraId="40AA01D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133 (33.5)</w:t>
            </w:r>
          </w:p>
        </w:tc>
        <w:tc>
          <w:tcPr>
            <w:tcW w:w="0" w:type="auto"/>
            <w:shd w:val="clear" w:color="auto" w:fill="auto"/>
            <w:noWrap/>
            <w:vAlign w:val="center"/>
          </w:tcPr>
          <w:p w14:paraId="40AA01D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(14.3)</w:t>
            </w:r>
          </w:p>
        </w:tc>
        <w:tc>
          <w:tcPr>
            <w:tcW w:w="0" w:type="auto"/>
            <w:shd w:val="clear" w:color="auto" w:fill="auto"/>
            <w:noWrap/>
            <w:vAlign w:val="center"/>
          </w:tcPr>
          <w:p w14:paraId="40AA01D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67 (31.5)</w:t>
            </w:r>
          </w:p>
        </w:tc>
        <w:tc>
          <w:tcPr>
            <w:tcW w:w="0" w:type="auto"/>
            <w:tcBorders>
              <w:right w:val="single" w:sz="4" w:space="0" w:color="auto"/>
            </w:tcBorders>
            <w:shd w:val="clear" w:color="auto" w:fill="auto"/>
            <w:noWrap/>
            <w:vAlign w:val="center"/>
          </w:tcPr>
          <w:p w14:paraId="40AA01D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204 (32.0)</w:t>
            </w:r>
          </w:p>
        </w:tc>
        <w:tc>
          <w:tcPr>
            <w:tcW w:w="0" w:type="auto"/>
            <w:tcBorders>
              <w:left w:val="single" w:sz="4" w:space="0" w:color="auto"/>
            </w:tcBorders>
            <w:shd w:val="clear" w:color="auto" w:fill="auto"/>
            <w:noWrap/>
            <w:vAlign w:val="center"/>
          </w:tcPr>
          <w:p w14:paraId="40AA01D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210 (43.8)</w:t>
            </w:r>
          </w:p>
        </w:tc>
        <w:tc>
          <w:tcPr>
            <w:tcW w:w="0" w:type="auto"/>
            <w:shd w:val="clear" w:color="auto" w:fill="auto"/>
            <w:noWrap/>
            <w:vAlign w:val="center"/>
          </w:tcPr>
          <w:p w14:paraId="40AA01D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(21.9)</w:t>
            </w:r>
          </w:p>
        </w:tc>
        <w:tc>
          <w:tcPr>
            <w:tcW w:w="0" w:type="auto"/>
            <w:shd w:val="clear" w:color="auto" w:fill="auto"/>
            <w:noWrap/>
            <w:vAlign w:val="center"/>
          </w:tcPr>
          <w:p w14:paraId="40AA01D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51 (49.0)</w:t>
            </w:r>
          </w:p>
        </w:tc>
        <w:tc>
          <w:tcPr>
            <w:tcW w:w="0" w:type="auto"/>
            <w:shd w:val="clear" w:color="auto" w:fill="auto"/>
            <w:noWrap/>
            <w:vAlign w:val="center"/>
          </w:tcPr>
          <w:p w14:paraId="40AA01D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268 (43.6)</w:t>
            </w:r>
          </w:p>
        </w:tc>
      </w:tr>
      <w:tr w:rsidR="00743711" w:rsidRPr="00094E4A" w14:paraId="40AA01E9" w14:textId="77777777">
        <w:trPr>
          <w:trHeight w:val="170"/>
        </w:trPr>
        <w:tc>
          <w:tcPr>
            <w:tcW w:w="0" w:type="auto"/>
            <w:tcBorders>
              <w:right w:val="single" w:sz="4" w:space="0" w:color="auto"/>
            </w:tcBorders>
            <w:shd w:val="clear" w:color="auto" w:fill="auto"/>
            <w:noWrap/>
            <w:vAlign w:val="center"/>
          </w:tcPr>
          <w:p w14:paraId="40AA01DC"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Age (</w:t>
            </w:r>
            <w:proofErr w:type="spellStart"/>
            <w:r w:rsidRPr="00094E4A">
              <w:rPr>
                <w:rFonts w:ascii="Times New Roman" w:eastAsia="Times New Roman" w:hAnsi="Times New Roman" w:cs="Times New Roman"/>
                <w:b/>
                <w:bCs/>
                <w:color w:val="000000"/>
                <w:sz w:val="14"/>
                <w:szCs w:val="14"/>
                <w:lang w:eastAsia="it-IT"/>
              </w:rPr>
              <w:t>years</w:t>
            </w:r>
            <w:proofErr w:type="spellEnd"/>
            <w:r w:rsidRPr="00094E4A">
              <w:rPr>
                <w:rFonts w:ascii="Times New Roman" w:eastAsia="Times New Roman" w:hAnsi="Times New Roman" w:cs="Times New Roman"/>
                <w:b/>
                <w:bCs/>
                <w:color w:val="000000"/>
                <w:sz w:val="14"/>
                <w:szCs w:val="14"/>
                <w:lang w:eastAsia="it-IT"/>
              </w:rPr>
              <w:t>), n (%)</w:t>
            </w:r>
          </w:p>
        </w:tc>
        <w:tc>
          <w:tcPr>
            <w:tcW w:w="0" w:type="auto"/>
            <w:tcBorders>
              <w:left w:val="single" w:sz="4" w:space="0" w:color="auto"/>
            </w:tcBorders>
            <w:shd w:val="clear" w:color="auto" w:fill="auto"/>
            <w:noWrap/>
            <w:vAlign w:val="center"/>
          </w:tcPr>
          <w:p w14:paraId="40AA01D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D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D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1E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1E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E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E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1E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1E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E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E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1E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A01F7" w14:textId="77777777">
        <w:trPr>
          <w:trHeight w:val="170"/>
        </w:trPr>
        <w:tc>
          <w:tcPr>
            <w:tcW w:w="0" w:type="auto"/>
            <w:tcBorders>
              <w:right w:val="single" w:sz="4" w:space="0" w:color="auto"/>
            </w:tcBorders>
            <w:shd w:val="clear" w:color="auto" w:fill="auto"/>
            <w:noWrap/>
            <w:vAlign w:val="center"/>
          </w:tcPr>
          <w:p w14:paraId="40AA01EA"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&lt;65</w:t>
            </w:r>
          </w:p>
        </w:tc>
        <w:tc>
          <w:tcPr>
            <w:tcW w:w="0" w:type="auto"/>
            <w:tcBorders>
              <w:left w:val="single" w:sz="4" w:space="0" w:color="auto"/>
            </w:tcBorders>
            <w:shd w:val="clear" w:color="auto" w:fill="auto"/>
            <w:noWrap/>
            <w:vAlign w:val="center"/>
          </w:tcPr>
          <w:p w14:paraId="40AA01E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1447 (47.3)</w:t>
            </w:r>
          </w:p>
        </w:tc>
        <w:tc>
          <w:tcPr>
            <w:tcW w:w="0" w:type="auto"/>
            <w:shd w:val="clear" w:color="auto" w:fill="auto"/>
            <w:noWrap/>
            <w:vAlign w:val="center"/>
          </w:tcPr>
          <w:p w14:paraId="40AA01E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(47.3)</w:t>
            </w:r>
          </w:p>
        </w:tc>
        <w:tc>
          <w:tcPr>
            <w:tcW w:w="0" w:type="auto"/>
            <w:shd w:val="clear" w:color="auto" w:fill="auto"/>
            <w:noWrap/>
            <w:vAlign w:val="center"/>
          </w:tcPr>
          <w:p w14:paraId="40AA01E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110 (35.4)</w:t>
            </w:r>
          </w:p>
        </w:tc>
        <w:tc>
          <w:tcPr>
            <w:tcW w:w="0" w:type="auto"/>
            <w:tcBorders>
              <w:right w:val="single" w:sz="4" w:space="0" w:color="auto"/>
            </w:tcBorders>
            <w:shd w:val="clear" w:color="auto" w:fill="auto"/>
            <w:noWrap/>
            <w:vAlign w:val="center"/>
          </w:tcPr>
          <w:p w14:paraId="40AA01E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1600 (46.3)</w:t>
            </w:r>
          </w:p>
        </w:tc>
        <w:tc>
          <w:tcPr>
            <w:tcW w:w="0" w:type="auto"/>
            <w:tcBorders>
              <w:left w:val="single" w:sz="4" w:space="0" w:color="auto"/>
            </w:tcBorders>
            <w:shd w:val="clear" w:color="auto" w:fill="auto"/>
            <w:noWrap/>
            <w:vAlign w:val="center"/>
          </w:tcPr>
          <w:p w14:paraId="40AA01E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207 (52.1)</w:t>
            </w:r>
          </w:p>
        </w:tc>
        <w:tc>
          <w:tcPr>
            <w:tcW w:w="0" w:type="auto"/>
            <w:shd w:val="clear" w:color="auto" w:fill="auto"/>
            <w:noWrap/>
            <w:vAlign w:val="center"/>
          </w:tcPr>
          <w:p w14:paraId="40AA01F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(39.3)</w:t>
            </w:r>
          </w:p>
        </w:tc>
        <w:tc>
          <w:tcPr>
            <w:tcW w:w="0" w:type="auto"/>
            <w:shd w:val="clear" w:color="auto" w:fill="auto"/>
            <w:noWrap/>
            <w:vAlign w:val="center"/>
          </w:tcPr>
          <w:p w14:paraId="40AA01F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92 (43.2)</w:t>
            </w:r>
          </w:p>
        </w:tc>
        <w:tc>
          <w:tcPr>
            <w:tcW w:w="0" w:type="auto"/>
            <w:tcBorders>
              <w:right w:val="single" w:sz="4" w:space="0" w:color="auto"/>
            </w:tcBorders>
            <w:shd w:val="clear" w:color="auto" w:fill="auto"/>
            <w:noWrap/>
            <w:vAlign w:val="center"/>
          </w:tcPr>
          <w:p w14:paraId="40AA01F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310 (48.6)</w:t>
            </w:r>
          </w:p>
        </w:tc>
        <w:tc>
          <w:tcPr>
            <w:tcW w:w="0" w:type="auto"/>
            <w:tcBorders>
              <w:left w:val="single" w:sz="4" w:space="0" w:color="auto"/>
            </w:tcBorders>
            <w:shd w:val="clear" w:color="auto" w:fill="auto"/>
            <w:noWrap/>
            <w:vAlign w:val="center"/>
          </w:tcPr>
          <w:p w14:paraId="40AA01F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173 (36.1)</w:t>
            </w:r>
          </w:p>
        </w:tc>
        <w:tc>
          <w:tcPr>
            <w:tcW w:w="0" w:type="auto"/>
            <w:shd w:val="clear" w:color="auto" w:fill="auto"/>
            <w:noWrap/>
            <w:vAlign w:val="center"/>
          </w:tcPr>
          <w:p w14:paraId="40AA01F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(31.3)</w:t>
            </w:r>
          </w:p>
        </w:tc>
        <w:tc>
          <w:tcPr>
            <w:tcW w:w="0" w:type="auto"/>
            <w:shd w:val="clear" w:color="auto" w:fill="auto"/>
            <w:noWrap/>
            <w:vAlign w:val="center"/>
          </w:tcPr>
          <w:p w14:paraId="40AA01F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(14.4)</w:t>
            </w:r>
          </w:p>
        </w:tc>
        <w:tc>
          <w:tcPr>
            <w:tcW w:w="0" w:type="auto"/>
            <w:shd w:val="clear" w:color="auto" w:fill="auto"/>
            <w:noWrap/>
            <w:vAlign w:val="center"/>
          </w:tcPr>
          <w:p w14:paraId="40AA01F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198 (32.2)</w:t>
            </w:r>
          </w:p>
        </w:tc>
      </w:tr>
      <w:tr w:rsidR="00743711" w:rsidRPr="00094E4A" w14:paraId="40AA0205" w14:textId="77777777">
        <w:trPr>
          <w:trHeight w:val="170"/>
        </w:trPr>
        <w:tc>
          <w:tcPr>
            <w:tcW w:w="0" w:type="auto"/>
            <w:tcBorders>
              <w:right w:val="single" w:sz="4" w:space="0" w:color="auto"/>
            </w:tcBorders>
            <w:shd w:val="clear" w:color="auto" w:fill="auto"/>
            <w:noWrap/>
            <w:vAlign w:val="center"/>
          </w:tcPr>
          <w:p w14:paraId="40AA01F8" w14:textId="77777777" w:rsidR="00743711" w:rsidRPr="00094E4A" w:rsidRDefault="00BF52F7">
            <w:pPr>
              <w:spacing w:after="0" w:line="240" w:lineRule="auto"/>
              <w:ind w:firstLine="75"/>
              <w:rPr>
                <w:rFonts w:ascii="Times New Roman" w:eastAsia="Times New Roman" w:hAnsi="Times New Roman" w:cs="Times New Roman"/>
                <w:color w:val="000000"/>
                <w:sz w:val="14"/>
                <w:szCs w:val="14"/>
                <w:lang w:eastAsia="it-IT"/>
              </w:rPr>
            </w:pPr>
            <w:r w:rsidRPr="00AA6FBA">
              <w:rPr>
                <w:rFonts w:ascii="Times New Roman" w:eastAsia="Times New Roman" w:hAnsi="Times New Roman" w:cs="Times New Roman"/>
                <w:color w:val="000000"/>
                <w:sz w:val="14"/>
                <w:szCs w:val="14"/>
                <w:lang w:eastAsia="it-IT"/>
              </w:rPr>
              <w:t>≥</w:t>
            </w:r>
            <w:r w:rsidRPr="00094E4A">
              <w:rPr>
                <w:rFonts w:ascii="Times New Roman" w:eastAsia="Times New Roman" w:hAnsi="Times New Roman" w:cs="Times New Roman"/>
                <w:color w:val="000000"/>
                <w:sz w:val="14"/>
                <w:szCs w:val="14"/>
                <w:lang w:eastAsia="it-IT"/>
              </w:rPr>
              <w:t>65</w:t>
            </w:r>
          </w:p>
        </w:tc>
        <w:tc>
          <w:tcPr>
            <w:tcW w:w="0" w:type="auto"/>
            <w:tcBorders>
              <w:left w:val="single" w:sz="4" w:space="0" w:color="auto"/>
            </w:tcBorders>
            <w:shd w:val="clear" w:color="auto" w:fill="auto"/>
            <w:noWrap/>
            <w:vAlign w:val="center"/>
          </w:tcPr>
          <w:p w14:paraId="40AA01F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1609 (52.7)</w:t>
            </w:r>
          </w:p>
        </w:tc>
        <w:tc>
          <w:tcPr>
            <w:tcW w:w="0" w:type="auto"/>
            <w:shd w:val="clear" w:color="auto" w:fill="auto"/>
            <w:noWrap/>
            <w:vAlign w:val="center"/>
          </w:tcPr>
          <w:p w14:paraId="40AA01F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48 (52.7)</w:t>
            </w:r>
          </w:p>
        </w:tc>
        <w:tc>
          <w:tcPr>
            <w:tcW w:w="0" w:type="auto"/>
            <w:shd w:val="clear" w:color="auto" w:fill="auto"/>
            <w:noWrap/>
            <w:vAlign w:val="center"/>
          </w:tcPr>
          <w:p w14:paraId="40AA01F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201 (64.6)</w:t>
            </w:r>
          </w:p>
        </w:tc>
        <w:tc>
          <w:tcPr>
            <w:tcW w:w="0" w:type="auto"/>
            <w:tcBorders>
              <w:right w:val="single" w:sz="4" w:space="0" w:color="auto"/>
            </w:tcBorders>
            <w:shd w:val="clear" w:color="auto" w:fill="auto"/>
            <w:noWrap/>
            <w:vAlign w:val="center"/>
          </w:tcPr>
          <w:p w14:paraId="40AA01F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1858 (53.7)</w:t>
            </w:r>
          </w:p>
        </w:tc>
        <w:tc>
          <w:tcPr>
            <w:tcW w:w="0" w:type="auto"/>
            <w:tcBorders>
              <w:left w:val="single" w:sz="4" w:space="0" w:color="auto"/>
            </w:tcBorders>
            <w:shd w:val="clear" w:color="auto" w:fill="auto"/>
            <w:noWrap/>
            <w:vAlign w:val="center"/>
          </w:tcPr>
          <w:p w14:paraId="40AA01F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190 (47.9)</w:t>
            </w:r>
          </w:p>
        </w:tc>
        <w:tc>
          <w:tcPr>
            <w:tcW w:w="0" w:type="auto"/>
            <w:shd w:val="clear" w:color="auto" w:fill="auto"/>
            <w:noWrap/>
            <w:vAlign w:val="center"/>
          </w:tcPr>
          <w:p w14:paraId="40AA01F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 (60.7)</w:t>
            </w:r>
          </w:p>
        </w:tc>
        <w:tc>
          <w:tcPr>
            <w:tcW w:w="0" w:type="auto"/>
            <w:shd w:val="clear" w:color="auto" w:fill="auto"/>
            <w:noWrap/>
            <w:vAlign w:val="center"/>
          </w:tcPr>
          <w:p w14:paraId="40AA01F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121 (56.8)</w:t>
            </w:r>
          </w:p>
        </w:tc>
        <w:tc>
          <w:tcPr>
            <w:tcW w:w="0" w:type="auto"/>
            <w:tcBorders>
              <w:right w:val="single" w:sz="4" w:space="0" w:color="auto"/>
            </w:tcBorders>
            <w:shd w:val="clear" w:color="auto" w:fill="auto"/>
            <w:noWrap/>
            <w:vAlign w:val="center"/>
          </w:tcPr>
          <w:p w14:paraId="40AA020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328 (51.4)</w:t>
            </w:r>
          </w:p>
        </w:tc>
        <w:tc>
          <w:tcPr>
            <w:tcW w:w="0" w:type="auto"/>
            <w:tcBorders>
              <w:left w:val="single" w:sz="4" w:space="0" w:color="auto"/>
            </w:tcBorders>
            <w:shd w:val="clear" w:color="auto" w:fill="auto"/>
            <w:noWrap/>
            <w:vAlign w:val="center"/>
          </w:tcPr>
          <w:p w14:paraId="40AA020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306 (63.9)</w:t>
            </w:r>
          </w:p>
        </w:tc>
        <w:tc>
          <w:tcPr>
            <w:tcW w:w="0" w:type="auto"/>
            <w:shd w:val="clear" w:color="auto" w:fill="auto"/>
            <w:noWrap/>
            <w:vAlign w:val="center"/>
          </w:tcPr>
          <w:p w14:paraId="40AA020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(68.8)</w:t>
            </w:r>
          </w:p>
        </w:tc>
        <w:tc>
          <w:tcPr>
            <w:tcW w:w="0" w:type="auto"/>
            <w:shd w:val="clear" w:color="auto" w:fill="auto"/>
            <w:noWrap/>
            <w:vAlign w:val="center"/>
          </w:tcPr>
          <w:p w14:paraId="40AA020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89 (85.6)</w:t>
            </w:r>
          </w:p>
        </w:tc>
        <w:tc>
          <w:tcPr>
            <w:tcW w:w="0" w:type="auto"/>
            <w:shd w:val="clear" w:color="auto" w:fill="auto"/>
            <w:noWrap/>
            <w:vAlign w:val="center"/>
          </w:tcPr>
          <w:p w14:paraId="40AA020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417 (67.8)</w:t>
            </w:r>
          </w:p>
        </w:tc>
      </w:tr>
      <w:tr w:rsidR="00743711" w:rsidRPr="00094E4A" w14:paraId="40AA0213" w14:textId="77777777">
        <w:trPr>
          <w:trHeight w:val="170"/>
        </w:trPr>
        <w:tc>
          <w:tcPr>
            <w:tcW w:w="0" w:type="auto"/>
            <w:tcBorders>
              <w:right w:val="single" w:sz="4" w:space="0" w:color="auto"/>
            </w:tcBorders>
            <w:shd w:val="clear" w:color="auto" w:fill="auto"/>
            <w:noWrap/>
            <w:vAlign w:val="center"/>
          </w:tcPr>
          <w:p w14:paraId="40AA0206"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BMI, n (%)</w:t>
            </w:r>
          </w:p>
        </w:tc>
        <w:tc>
          <w:tcPr>
            <w:tcW w:w="0" w:type="auto"/>
            <w:tcBorders>
              <w:left w:val="single" w:sz="4" w:space="0" w:color="auto"/>
            </w:tcBorders>
            <w:shd w:val="clear" w:color="auto" w:fill="auto"/>
            <w:noWrap/>
            <w:vAlign w:val="center"/>
          </w:tcPr>
          <w:p w14:paraId="40AA020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0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0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0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0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0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0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0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0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1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1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1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A0221" w14:textId="77777777">
        <w:trPr>
          <w:trHeight w:val="170"/>
        </w:trPr>
        <w:tc>
          <w:tcPr>
            <w:tcW w:w="0" w:type="auto"/>
            <w:tcBorders>
              <w:right w:val="single" w:sz="4" w:space="0" w:color="auto"/>
            </w:tcBorders>
            <w:shd w:val="clear" w:color="auto" w:fill="auto"/>
            <w:noWrap/>
            <w:vAlign w:val="center"/>
          </w:tcPr>
          <w:p w14:paraId="40AA021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Underweight</w:t>
            </w:r>
            <w:proofErr w:type="spellEnd"/>
          </w:p>
        </w:tc>
        <w:tc>
          <w:tcPr>
            <w:tcW w:w="0" w:type="auto"/>
            <w:tcBorders>
              <w:left w:val="single" w:sz="4" w:space="0" w:color="auto"/>
            </w:tcBorders>
            <w:shd w:val="clear" w:color="auto" w:fill="auto"/>
            <w:noWrap/>
            <w:vAlign w:val="center"/>
          </w:tcPr>
          <w:p w14:paraId="40AA021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34 (1.1)</w:t>
            </w:r>
          </w:p>
        </w:tc>
        <w:tc>
          <w:tcPr>
            <w:tcW w:w="0" w:type="auto"/>
            <w:shd w:val="clear" w:color="auto" w:fill="auto"/>
            <w:noWrap/>
            <w:vAlign w:val="center"/>
          </w:tcPr>
          <w:p w14:paraId="40AA021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(1.1)</w:t>
            </w:r>
          </w:p>
        </w:tc>
        <w:tc>
          <w:tcPr>
            <w:tcW w:w="0" w:type="auto"/>
            <w:shd w:val="clear" w:color="auto" w:fill="auto"/>
            <w:noWrap/>
            <w:vAlign w:val="center"/>
          </w:tcPr>
          <w:p w14:paraId="40AA021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(0.6)</w:t>
            </w:r>
          </w:p>
        </w:tc>
        <w:tc>
          <w:tcPr>
            <w:tcW w:w="0" w:type="auto"/>
            <w:tcBorders>
              <w:right w:val="single" w:sz="4" w:space="0" w:color="auto"/>
            </w:tcBorders>
            <w:shd w:val="clear" w:color="auto" w:fill="auto"/>
            <w:noWrap/>
            <w:vAlign w:val="center"/>
          </w:tcPr>
          <w:p w14:paraId="40AA021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(1.1)</w:t>
            </w:r>
          </w:p>
        </w:tc>
        <w:tc>
          <w:tcPr>
            <w:tcW w:w="0" w:type="auto"/>
            <w:tcBorders>
              <w:left w:val="single" w:sz="4" w:space="0" w:color="auto"/>
            </w:tcBorders>
            <w:shd w:val="clear" w:color="auto" w:fill="auto"/>
            <w:noWrap/>
            <w:vAlign w:val="center"/>
          </w:tcPr>
          <w:p w14:paraId="40AA021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(1.3)</w:t>
            </w:r>
          </w:p>
        </w:tc>
        <w:tc>
          <w:tcPr>
            <w:tcW w:w="0" w:type="auto"/>
            <w:shd w:val="clear" w:color="auto" w:fill="auto"/>
            <w:noWrap/>
            <w:vAlign w:val="center"/>
          </w:tcPr>
          <w:p w14:paraId="40AA021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21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(1.4)</w:t>
            </w:r>
          </w:p>
        </w:tc>
        <w:tc>
          <w:tcPr>
            <w:tcW w:w="0" w:type="auto"/>
            <w:tcBorders>
              <w:right w:val="single" w:sz="4" w:space="0" w:color="auto"/>
            </w:tcBorders>
            <w:shd w:val="clear" w:color="auto" w:fill="auto"/>
            <w:noWrap/>
            <w:vAlign w:val="center"/>
          </w:tcPr>
          <w:p w14:paraId="40AA021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(1.3)</w:t>
            </w:r>
          </w:p>
        </w:tc>
        <w:tc>
          <w:tcPr>
            <w:tcW w:w="0" w:type="auto"/>
            <w:tcBorders>
              <w:left w:val="single" w:sz="4" w:space="0" w:color="auto"/>
            </w:tcBorders>
            <w:shd w:val="clear" w:color="auto" w:fill="auto"/>
            <w:noWrap/>
            <w:vAlign w:val="center"/>
          </w:tcPr>
          <w:p w14:paraId="40AA021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(2.5)</w:t>
            </w:r>
          </w:p>
        </w:tc>
        <w:tc>
          <w:tcPr>
            <w:tcW w:w="0" w:type="auto"/>
            <w:shd w:val="clear" w:color="auto" w:fill="auto"/>
            <w:noWrap/>
            <w:vAlign w:val="center"/>
          </w:tcPr>
          <w:p w14:paraId="40AA021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21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(1.9)</w:t>
            </w:r>
          </w:p>
        </w:tc>
        <w:tc>
          <w:tcPr>
            <w:tcW w:w="0" w:type="auto"/>
            <w:shd w:val="clear" w:color="auto" w:fill="auto"/>
            <w:noWrap/>
            <w:vAlign w:val="center"/>
          </w:tcPr>
          <w:p w14:paraId="40AA022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 (2.3)</w:t>
            </w:r>
          </w:p>
        </w:tc>
      </w:tr>
      <w:tr w:rsidR="00743711" w:rsidRPr="00094E4A" w14:paraId="40AA022F" w14:textId="77777777">
        <w:trPr>
          <w:trHeight w:val="170"/>
        </w:trPr>
        <w:tc>
          <w:tcPr>
            <w:tcW w:w="0" w:type="auto"/>
            <w:tcBorders>
              <w:right w:val="single" w:sz="4" w:space="0" w:color="auto"/>
            </w:tcBorders>
            <w:shd w:val="clear" w:color="auto" w:fill="auto"/>
            <w:noWrap/>
            <w:vAlign w:val="center"/>
          </w:tcPr>
          <w:p w14:paraId="40AA0222"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Normal</w:t>
            </w:r>
            <w:proofErr w:type="spellEnd"/>
            <w:r w:rsidRPr="00094E4A">
              <w:rPr>
                <w:rFonts w:ascii="Times New Roman" w:eastAsia="Times New Roman" w:hAnsi="Times New Roman" w:cs="Times New Roman"/>
                <w:color w:val="000000"/>
                <w:sz w:val="14"/>
                <w:szCs w:val="14"/>
                <w:lang w:eastAsia="it-IT"/>
              </w:rPr>
              <w:t xml:space="preserve"> weight</w:t>
            </w:r>
          </w:p>
        </w:tc>
        <w:tc>
          <w:tcPr>
            <w:tcW w:w="0" w:type="auto"/>
            <w:tcBorders>
              <w:left w:val="single" w:sz="4" w:space="0" w:color="auto"/>
            </w:tcBorders>
            <w:shd w:val="clear" w:color="auto" w:fill="auto"/>
            <w:noWrap/>
            <w:vAlign w:val="center"/>
          </w:tcPr>
          <w:p w14:paraId="40AA022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1093 (35.8)</w:t>
            </w:r>
          </w:p>
        </w:tc>
        <w:tc>
          <w:tcPr>
            <w:tcW w:w="0" w:type="auto"/>
            <w:shd w:val="clear" w:color="auto" w:fill="auto"/>
            <w:noWrap/>
            <w:vAlign w:val="center"/>
          </w:tcPr>
          <w:p w14:paraId="40AA022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(23.1)</w:t>
            </w:r>
          </w:p>
        </w:tc>
        <w:tc>
          <w:tcPr>
            <w:tcW w:w="0" w:type="auto"/>
            <w:shd w:val="clear" w:color="auto" w:fill="auto"/>
            <w:noWrap/>
            <w:vAlign w:val="center"/>
          </w:tcPr>
          <w:p w14:paraId="40AA022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96 (30.9)</w:t>
            </w:r>
          </w:p>
        </w:tc>
        <w:tc>
          <w:tcPr>
            <w:tcW w:w="0" w:type="auto"/>
            <w:tcBorders>
              <w:right w:val="single" w:sz="4" w:space="0" w:color="auto"/>
            </w:tcBorders>
            <w:shd w:val="clear" w:color="auto" w:fill="auto"/>
            <w:noWrap/>
            <w:vAlign w:val="center"/>
          </w:tcPr>
          <w:p w14:paraId="40AA022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1210 (35.0)</w:t>
            </w:r>
          </w:p>
        </w:tc>
        <w:tc>
          <w:tcPr>
            <w:tcW w:w="0" w:type="auto"/>
            <w:tcBorders>
              <w:left w:val="single" w:sz="4" w:space="0" w:color="auto"/>
            </w:tcBorders>
            <w:shd w:val="clear" w:color="auto" w:fill="auto"/>
            <w:noWrap/>
            <w:vAlign w:val="center"/>
          </w:tcPr>
          <w:p w14:paraId="40AA022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128 (32.2)</w:t>
            </w:r>
          </w:p>
        </w:tc>
        <w:tc>
          <w:tcPr>
            <w:tcW w:w="0" w:type="auto"/>
            <w:shd w:val="clear" w:color="auto" w:fill="auto"/>
            <w:noWrap/>
            <w:vAlign w:val="center"/>
          </w:tcPr>
          <w:p w14:paraId="40AA022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(35.7)</w:t>
            </w:r>
          </w:p>
        </w:tc>
        <w:tc>
          <w:tcPr>
            <w:tcW w:w="0" w:type="auto"/>
            <w:shd w:val="clear" w:color="auto" w:fill="auto"/>
            <w:noWrap/>
            <w:vAlign w:val="center"/>
          </w:tcPr>
          <w:p w14:paraId="40AA022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88 (41.3)</w:t>
            </w:r>
          </w:p>
        </w:tc>
        <w:tc>
          <w:tcPr>
            <w:tcW w:w="0" w:type="auto"/>
            <w:tcBorders>
              <w:right w:val="single" w:sz="4" w:space="0" w:color="auto"/>
            </w:tcBorders>
            <w:shd w:val="clear" w:color="auto" w:fill="auto"/>
            <w:noWrap/>
            <w:vAlign w:val="center"/>
          </w:tcPr>
          <w:p w14:paraId="40AA022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226 (35.4)</w:t>
            </w:r>
          </w:p>
        </w:tc>
        <w:tc>
          <w:tcPr>
            <w:tcW w:w="0" w:type="auto"/>
            <w:tcBorders>
              <w:left w:val="single" w:sz="4" w:space="0" w:color="auto"/>
            </w:tcBorders>
            <w:shd w:val="clear" w:color="auto" w:fill="auto"/>
            <w:noWrap/>
            <w:vAlign w:val="center"/>
          </w:tcPr>
          <w:p w14:paraId="40AA022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245 (51.1)</w:t>
            </w:r>
          </w:p>
        </w:tc>
        <w:tc>
          <w:tcPr>
            <w:tcW w:w="0" w:type="auto"/>
            <w:shd w:val="clear" w:color="auto" w:fill="auto"/>
            <w:noWrap/>
            <w:vAlign w:val="center"/>
          </w:tcPr>
          <w:p w14:paraId="40AA022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(37.5)</w:t>
            </w:r>
          </w:p>
        </w:tc>
        <w:tc>
          <w:tcPr>
            <w:tcW w:w="0" w:type="auto"/>
            <w:shd w:val="clear" w:color="auto" w:fill="auto"/>
            <w:noWrap/>
            <w:vAlign w:val="center"/>
          </w:tcPr>
          <w:p w14:paraId="40AA022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(42.3)</w:t>
            </w:r>
          </w:p>
        </w:tc>
        <w:tc>
          <w:tcPr>
            <w:tcW w:w="0" w:type="auto"/>
            <w:shd w:val="clear" w:color="auto" w:fill="auto"/>
            <w:noWrap/>
            <w:vAlign w:val="center"/>
          </w:tcPr>
          <w:p w14:paraId="40AA022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301 (48.9)</w:t>
            </w:r>
          </w:p>
        </w:tc>
      </w:tr>
      <w:tr w:rsidR="00743711" w:rsidRPr="00094E4A" w14:paraId="40AA023D" w14:textId="77777777">
        <w:trPr>
          <w:trHeight w:val="170"/>
        </w:trPr>
        <w:tc>
          <w:tcPr>
            <w:tcW w:w="0" w:type="auto"/>
            <w:tcBorders>
              <w:right w:val="single" w:sz="4" w:space="0" w:color="auto"/>
            </w:tcBorders>
            <w:shd w:val="clear" w:color="auto" w:fill="auto"/>
            <w:noWrap/>
            <w:vAlign w:val="center"/>
          </w:tcPr>
          <w:p w14:paraId="40AA0230"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Overweight</w:t>
            </w:r>
            <w:proofErr w:type="spellEnd"/>
          </w:p>
        </w:tc>
        <w:tc>
          <w:tcPr>
            <w:tcW w:w="0" w:type="auto"/>
            <w:tcBorders>
              <w:left w:val="single" w:sz="4" w:space="0" w:color="auto"/>
            </w:tcBorders>
            <w:shd w:val="clear" w:color="auto" w:fill="auto"/>
            <w:noWrap/>
            <w:vAlign w:val="center"/>
          </w:tcPr>
          <w:p w14:paraId="40AA023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1291 (42.2)</w:t>
            </w:r>
          </w:p>
        </w:tc>
        <w:tc>
          <w:tcPr>
            <w:tcW w:w="0" w:type="auto"/>
            <w:shd w:val="clear" w:color="auto" w:fill="auto"/>
            <w:noWrap/>
            <w:vAlign w:val="center"/>
          </w:tcPr>
          <w:p w14:paraId="40AA023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 (46.2)</w:t>
            </w:r>
          </w:p>
        </w:tc>
        <w:tc>
          <w:tcPr>
            <w:tcW w:w="0" w:type="auto"/>
            <w:shd w:val="clear" w:color="auto" w:fill="auto"/>
            <w:noWrap/>
            <w:vAlign w:val="center"/>
          </w:tcPr>
          <w:p w14:paraId="40AA023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145 (46.6)</w:t>
            </w:r>
          </w:p>
        </w:tc>
        <w:tc>
          <w:tcPr>
            <w:tcW w:w="0" w:type="auto"/>
            <w:tcBorders>
              <w:right w:val="single" w:sz="4" w:space="0" w:color="auto"/>
            </w:tcBorders>
            <w:shd w:val="clear" w:color="auto" w:fill="auto"/>
            <w:noWrap/>
            <w:vAlign w:val="center"/>
          </w:tcPr>
          <w:p w14:paraId="40AA023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1478 (42.7)</w:t>
            </w:r>
          </w:p>
        </w:tc>
        <w:tc>
          <w:tcPr>
            <w:tcW w:w="0" w:type="auto"/>
            <w:tcBorders>
              <w:left w:val="single" w:sz="4" w:space="0" w:color="auto"/>
            </w:tcBorders>
            <w:shd w:val="clear" w:color="auto" w:fill="auto"/>
            <w:noWrap/>
            <w:vAlign w:val="center"/>
          </w:tcPr>
          <w:p w14:paraId="40AA023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176 (44.3)</w:t>
            </w:r>
          </w:p>
        </w:tc>
        <w:tc>
          <w:tcPr>
            <w:tcW w:w="0" w:type="auto"/>
            <w:shd w:val="clear" w:color="auto" w:fill="auto"/>
            <w:noWrap/>
            <w:vAlign w:val="center"/>
          </w:tcPr>
          <w:p w14:paraId="40AA023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(39.3)</w:t>
            </w:r>
          </w:p>
        </w:tc>
        <w:tc>
          <w:tcPr>
            <w:tcW w:w="0" w:type="auto"/>
            <w:shd w:val="clear" w:color="auto" w:fill="auto"/>
            <w:noWrap/>
            <w:vAlign w:val="center"/>
          </w:tcPr>
          <w:p w14:paraId="40AA023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87 (40.8)</w:t>
            </w:r>
          </w:p>
        </w:tc>
        <w:tc>
          <w:tcPr>
            <w:tcW w:w="0" w:type="auto"/>
            <w:tcBorders>
              <w:right w:val="single" w:sz="4" w:space="0" w:color="auto"/>
            </w:tcBorders>
            <w:shd w:val="clear" w:color="auto" w:fill="auto"/>
            <w:noWrap/>
            <w:vAlign w:val="center"/>
          </w:tcPr>
          <w:p w14:paraId="40AA023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274 (42.9)</w:t>
            </w:r>
          </w:p>
        </w:tc>
        <w:tc>
          <w:tcPr>
            <w:tcW w:w="0" w:type="auto"/>
            <w:tcBorders>
              <w:left w:val="single" w:sz="4" w:space="0" w:color="auto"/>
            </w:tcBorders>
            <w:shd w:val="clear" w:color="auto" w:fill="auto"/>
            <w:noWrap/>
            <w:vAlign w:val="center"/>
          </w:tcPr>
          <w:p w14:paraId="40AA023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171 (35.7)</w:t>
            </w:r>
          </w:p>
        </w:tc>
        <w:tc>
          <w:tcPr>
            <w:tcW w:w="0" w:type="auto"/>
            <w:shd w:val="clear" w:color="auto" w:fill="auto"/>
            <w:noWrap/>
            <w:vAlign w:val="center"/>
          </w:tcPr>
          <w:p w14:paraId="40AA023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 (43.8)</w:t>
            </w:r>
          </w:p>
        </w:tc>
        <w:tc>
          <w:tcPr>
            <w:tcW w:w="0" w:type="auto"/>
            <w:shd w:val="clear" w:color="auto" w:fill="auto"/>
            <w:noWrap/>
            <w:vAlign w:val="center"/>
          </w:tcPr>
          <w:p w14:paraId="40AA023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49 (47.1)</w:t>
            </w:r>
          </w:p>
        </w:tc>
        <w:tc>
          <w:tcPr>
            <w:tcW w:w="0" w:type="auto"/>
            <w:shd w:val="clear" w:color="auto" w:fill="auto"/>
            <w:noWrap/>
            <w:vAlign w:val="center"/>
          </w:tcPr>
          <w:p w14:paraId="40AA023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234 (38.0)</w:t>
            </w:r>
          </w:p>
        </w:tc>
      </w:tr>
      <w:tr w:rsidR="00743711" w:rsidRPr="00094E4A" w14:paraId="40AA024B" w14:textId="77777777">
        <w:trPr>
          <w:trHeight w:val="170"/>
        </w:trPr>
        <w:tc>
          <w:tcPr>
            <w:tcW w:w="0" w:type="auto"/>
            <w:tcBorders>
              <w:right w:val="single" w:sz="4" w:space="0" w:color="auto"/>
            </w:tcBorders>
            <w:shd w:val="clear" w:color="auto" w:fill="auto"/>
            <w:noWrap/>
            <w:vAlign w:val="center"/>
          </w:tcPr>
          <w:p w14:paraId="40AA023E"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Obesity</w:t>
            </w:r>
            <w:proofErr w:type="spellEnd"/>
          </w:p>
        </w:tc>
        <w:tc>
          <w:tcPr>
            <w:tcW w:w="0" w:type="auto"/>
            <w:tcBorders>
              <w:left w:val="single" w:sz="4" w:space="0" w:color="auto"/>
            </w:tcBorders>
            <w:shd w:val="clear" w:color="auto" w:fill="auto"/>
            <w:noWrap/>
            <w:vAlign w:val="center"/>
          </w:tcPr>
          <w:p w14:paraId="40AA023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638 (20.9)</w:t>
            </w:r>
          </w:p>
        </w:tc>
        <w:tc>
          <w:tcPr>
            <w:tcW w:w="0" w:type="auto"/>
            <w:shd w:val="clear" w:color="auto" w:fill="auto"/>
            <w:noWrap/>
            <w:vAlign w:val="center"/>
          </w:tcPr>
          <w:p w14:paraId="40AA024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27 (29.7)</w:t>
            </w:r>
          </w:p>
        </w:tc>
        <w:tc>
          <w:tcPr>
            <w:tcW w:w="0" w:type="auto"/>
            <w:shd w:val="clear" w:color="auto" w:fill="auto"/>
            <w:noWrap/>
            <w:vAlign w:val="center"/>
          </w:tcPr>
          <w:p w14:paraId="40AA024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68 (21.9)</w:t>
            </w:r>
          </w:p>
        </w:tc>
        <w:tc>
          <w:tcPr>
            <w:tcW w:w="0" w:type="auto"/>
            <w:tcBorders>
              <w:right w:val="single" w:sz="4" w:space="0" w:color="auto"/>
            </w:tcBorders>
            <w:shd w:val="clear" w:color="auto" w:fill="auto"/>
            <w:noWrap/>
            <w:vAlign w:val="center"/>
          </w:tcPr>
          <w:p w14:paraId="40AA024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733 (21.2)</w:t>
            </w:r>
          </w:p>
        </w:tc>
        <w:tc>
          <w:tcPr>
            <w:tcW w:w="0" w:type="auto"/>
            <w:tcBorders>
              <w:left w:val="single" w:sz="4" w:space="0" w:color="auto"/>
            </w:tcBorders>
            <w:shd w:val="clear" w:color="auto" w:fill="auto"/>
            <w:noWrap/>
            <w:vAlign w:val="center"/>
          </w:tcPr>
          <w:p w14:paraId="40AA024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88 (22.2)</w:t>
            </w:r>
          </w:p>
        </w:tc>
        <w:tc>
          <w:tcPr>
            <w:tcW w:w="0" w:type="auto"/>
            <w:shd w:val="clear" w:color="auto" w:fill="auto"/>
            <w:noWrap/>
            <w:vAlign w:val="center"/>
          </w:tcPr>
          <w:p w14:paraId="40AA024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(25.0)</w:t>
            </w:r>
          </w:p>
        </w:tc>
        <w:tc>
          <w:tcPr>
            <w:tcW w:w="0" w:type="auto"/>
            <w:shd w:val="clear" w:color="auto" w:fill="auto"/>
            <w:noWrap/>
            <w:vAlign w:val="center"/>
          </w:tcPr>
          <w:p w14:paraId="40AA024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 (16.4)</w:t>
            </w:r>
          </w:p>
        </w:tc>
        <w:tc>
          <w:tcPr>
            <w:tcW w:w="0" w:type="auto"/>
            <w:tcBorders>
              <w:right w:val="single" w:sz="4" w:space="0" w:color="auto"/>
            </w:tcBorders>
            <w:shd w:val="clear" w:color="auto" w:fill="auto"/>
            <w:noWrap/>
            <w:vAlign w:val="center"/>
          </w:tcPr>
          <w:p w14:paraId="40AA024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130 (20.4)</w:t>
            </w:r>
          </w:p>
        </w:tc>
        <w:tc>
          <w:tcPr>
            <w:tcW w:w="0" w:type="auto"/>
            <w:tcBorders>
              <w:left w:val="single" w:sz="4" w:space="0" w:color="auto"/>
            </w:tcBorders>
            <w:shd w:val="clear" w:color="auto" w:fill="auto"/>
            <w:noWrap/>
            <w:vAlign w:val="center"/>
          </w:tcPr>
          <w:p w14:paraId="40AA024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51 (10.6)</w:t>
            </w:r>
          </w:p>
        </w:tc>
        <w:tc>
          <w:tcPr>
            <w:tcW w:w="0" w:type="auto"/>
            <w:shd w:val="clear" w:color="auto" w:fill="auto"/>
            <w:noWrap/>
            <w:vAlign w:val="center"/>
          </w:tcPr>
          <w:p w14:paraId="40AA024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(18.8)</w:t>
            </w:r>
          </w:p>
        </w:tc>
        <w:tc>
          <w:tcPr>
            <w:tcW w:w="0" w:type="auto"/>
            <w:shd w:val="clear" w:color="auto" w:fill="auto"/>
            <w:noWrap/>
            <w:vAlign w:val="center"/>
          </w:tcPr>
          <w:p w14:paraId="40AA024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(8.7)</w:t>
            </w:r>
          </w:p>
        </w:tc>
        <w:tc>
          <w:tcPr>
            <w:tcW w:w="0" w:type="auto"/>
            <w:shd w:val="clear" w:color="auto" w:fill="auto"/>
            <w:noWrap/>
            <w:vAlign w:val="center"/>
          </w:tcPr>
          <w:p w14:paraId="40AA024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66 (10.7)</w:t>
            </w:r>
          </w:p>
        </w:tc>
      </w:tr>
      <w:tr w:rsidR="00743711" w:rsidRPr="00094E4A" w14:paraId="40AA0259" w14:textId="77777777">
        <w:trPr>
          <w:trHeight w:val="170"/>
        </w:trPr>
        <w:tc>
          <w:tcPr>
            <w:tcW w:w="0" w:type="auto"/>
            <w:tcBorders>
              <w:right w:val="single" w:sz="4" w:space="0" w:color="auto"/>
            </w:tcBorders>
            <w:shd w:val="clear" w:color="auto" w:fill="auto"/>
            <w:noWrap/>
            <w:vAlign w:val="center"/>
          </w:tcPr>
          <w:p w14:paraId="40AA024C"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proofErr w:type="spellStart"/>
            <w:r w:rsidRPr="00094E4A">
              <w:rPr>
                <w:rFonts w:ascii="Times New Roman" w:eastAsia="Times New Roman" w:hAnsi="Times New Roman" w:cs="Times New Roman"/>
                <w:b/>
                <w:bCs/>
                <w:color w:val="000000"/>
                <w:sz w:val="14"/>
                <w:szCs w:val="14"/>
                <w:lang w:eastAsia="it-IT"/>
              </w:rPr>
              <w:t>Socioeconomic</w:t>
            </w:r>
            <w:proofErr w:type="spellEnd"/>
            <w:r w:rsidRPr="00094E4A">
              <w:rPr>
                <w:rFonts w:ascii="Times New Roman" w:eastAsia="Times New Roman" w:hAnsi="Times New Roman" w:cs="Times New Roman"/>
                <w:b/>
                <w:bCs/>
                <w:color w:val="000000"/>
                <w:sz w:val="14"/>
                <w:szCs w:val="14"/>
                <w:lang w:eastAsia="it-IT"/>
              </w:rPr>
              <w:t xml:space="preserve"> status, n (%)</w:t>
            </w:r>
          </w:p>
        </w:tc>
        <w:tc>
          <w:tcPr>
            <w:tcW w:w="0" w:type="auto"/>
            <w:tcBorders>
              <w:left w:val="single" w:sz="4" w:space="0" w:color="auto"/>
            </w:tcBorders>
            <w:shd w:val="clear" w:color="auto" w:fill="auto"/>
            <w:noWrap/>
            <w:vAlign w:val="center"/>
          </w:tcPr>
          <w:p w14:paraId="40AA024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4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4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5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5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5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5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5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5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5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5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5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A0267" w14:textId="77777777">
        <w:trPr>
          <w:trHeight w:val="170"/>
        </w:trPr>
        <w:tc>
          <w:tcPr>
            <w:tcW w:w="0" w:type="auto"/>
            <w:tcBorders>
              <w:right w:val="single" w:sz="4" w:space="0" w:color="auto"/>
            </w:tcBorders>
            <w:shd w:val="clear" w:color="auto" w:fill="auto"/>
            <w:noWrap/>
            <w:vAlign w:val="center"/>
          </w:tcPr>
          <w:p w14:paraId="40AA025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Low</w:t>
            </w:r>
          </w:p>
        </w:tc>
        <w:tc>
          <w:tcPr>
            <w:tcW w:w="0" w:type="auto"/>
            <w:tcBorders>
              <w:left w:val="single" w:sz="4" w:space="0" w:color="auto"/>
            </w:tcBorders>
            <w:shd w:val="clear" w:color="auto" w:fill="auto"/>
            <w:noWrap/>
            <w:vAlign w:val="center"/>
          </w:tcPr>
          <w:p w14:paraId="40AA025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1523 (49.8)</w:t>
            </w:r>
          </w:p>
        </w:tc>
        <w:tc>
          <w:tcPr>
            <w:tcW w:w="0" w:type="auto"/>
            <w:shd w:val="clear" w:color="auto" w:fill="auto"/>
            <w:noWrap/>
            <w:vAlign w:val="center"/>
          </w:tcPr>
          <w:p w14:paraId="40AA025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57 (62.6)</w:t>
            </w:r>
          </w:p>
        </w:tc>
        <w:tc>
          <w:tcPr>
            <w:tcW w:w="0" w:type="auto"/>
            <w:shd w:val="clear" w:color="auto" w:fill="auto"/>
            <w:noWrap/>
            <w:vAlign w:val="center"/>
          </w:tcPr>
          <w:p w14:paraId="40AA025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220 (70.7)</w:t>
            </w:r>
          </w:p>
        </w:tc>
        <w:tc>
          <w:tcPr>
            <w:tcW w:w="0" w:type="auto"/>
            <w:tcBorders>
              <w:right w:val="single" w:sz="4" w:space="0" w:color="auto"/>
            </w:tcBorders>
            <w:shd w:val="clear" w:color="auto" w:fill="auto"/>
            <w:noWrap/>
            <w:vAlign w:val="center"/>
          </w:tcPr>
          <w:p w14:paraId="40AA025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1800 (52.1)</w:t>
            </w:r>
          </w:p>
        </w:tc>
        <w:tc>
          <w:tcPr>
            <w:tcW w:w="0" w:type="auto"/>
            <w:tcBorders>
              <w:left w:val="single" w:sz="4" w:space="0" w:color="auto"/>
            </w:tcBorders>
            <w:shd w:val="clear" w:color="auto" w:fill="auto"/>
            <w:noWrap/>
            <w:vAlign w:val="center"/>
          </w:tcPr>
          <w:p w14:paraId="40AA025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360 (90.7)</w:t>
            </w:r>
          </w:p>
        </w:tc>
        <w:tc>
          <w:tcPr>
            <w:tcW w:w="0" w:type="auto"/>
            <w:shd w:val="clear" w:color="auto" w:fill="auto"/>
            <w:noWrap/>
            <w:vAlign w:val="center"/>
          </w:tcPr>
          <w:p w14:paraId="40AA026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(92.9)</w:t>
            </w:r>
          </w:p>
        </w:tc>
        <w:tc>
          <w:tcPr>
            <w:tcW w:w="0" w:type="auto"/>
            <w:shd w:val="clear" w:color="auto" w:fill="auto"/>
            <w:noWrap/>
            <w:vAlign w:val="center"/>
          </w:tcPr>
          <w:p w14:paraId="40AA026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196 (92.0)</w:t>
            </w:r>
          </w:p>
        </w:tc>
        <w:tc>
          <w:tcPr>
            <w:tcW w:w="0" w:type="auto"/>
            <w:tcBorders>
              <w:right w:val="single" w:sz="4" w:space="0" w:color="auto"/>
            </w:tcBorders>
            <w:shd w:val="clear" w:color="auto" w:fill="auto"/>
            <w:noWrap/>
            <w:vAlign w:val="center"/>
          </w:tcPr>
          <w:p w14:paraId="40AA026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582 (91.2)</w:t>
            </w:r>
          </w:p>
        </w:tc>
        <w:tc>
          <w:tcPr>
            <w:tcW w:w="0" w:type="auto"/>
            <w:tcBorders>
              <w:left w:val="single" w:sz="4" w:space="0" w:color="auto"/>
            </w:tcBorders>
            <w:shd w:val="clear" w:color="auto" w:fill="auto"/>
            <w:noWrap/>
            <w:vAlign w:val="center"/>
          </w:tcPr>
          <w:p w14:paraId="40AA026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(4.4)</w:t>
            </w:r>
          </w:p>
        </w:tc>
        <w:tc>
          <w:tcPr>
            <w:tcW w:w="0" w:type="auto"/>
            <w:shd w:val="clear" w:color="auto" w:fill="auto"/>
            <w:noWrap/>
            <w:vAlign w:val="center"/>
          </w:tcPr>
          <w:p w14:paraId="40AA026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(9.4)</w:t>
            </w:r>
          </w:p>
        </w:tc>
        <w:tc>
          <w:tcPr>
            <w:tcW w:w="0" w:type="auto"/>
            <w:shd w:val="clear" w:color="auto" w:fill="auto"/>
            <w:noWrap/>
            <w:vAlign w:val="center"/>
          </w:tcPr>
          <w:p w14:paraId="40AA026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(10.6)</w:t>
            </w:r>
          </w:p>
        </w:tc>
        <w:tc>
          <w:tcPr>
            <w:tcW w:w="0" w:type="auto"/>
            <w:shd w:val="clear" w:color="auto" w:fill="auto"/>
            <w:noWrap/>
            <w:vAlign w:val="center"/>
          </w:tcPr>
          <w:p w14:paraId="40AA026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 (5.7)</w:t>
            </w:r>
          </w:p>
        </w:tc>
      </w:tr>
      <w:tr w:rsidR="00743711" w:rsidRPr="00094E4A" w14:paraId="40AA0275" w14:textId="77777777">
        <w:trPr>
          <w:trHeight w:val="170"/>
        </w:trPr>
        <w:tc>
          <w:tcPr>
            <w:tcW w:w="0" w:type="auto"/>
            <w:tcBorders>
              <w:right w:val="single" w:sz="4" w:space="0" w:color="auto"/>
            </w:tcBorders>
            <w:shd w:val="clear" w:color="auto" w:fill="auto"/>
            <w:noWrap/>
            <w:vAlign w:val="center"/>
          </w:tcPr>
          <w:p w14:paraId="40AA0268"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Intermediate</w:t>
            </w:r>
          </w:p>
        </w:tc>
        <w:tc>
          <w:tcPr>
            <w:tcW w:w="0" w:type="auto"/>
            <w:tcBorders>
              <w:left w:val="single" w:sz="4" w:space="0" w:color="auto"/>
            </w:tcBorders>
            <w:shd w:val="clear" w:color="auto" w:fill="auto"/>
            <w:noWrap/>
            <w:vAlign w:val="center"/>
          </w:tcPr>
          <w:p w14:paraId="40AA026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881 (28.8)</w:t>
            </w:r>
          </w:p>
        </w:tc>
        <w:tc>
          <w:tcPr>
            <w:tcW w:w="0" w:type="auto"/>
            <w:shd w:val="clear" w:color="auto" w:fill="auto"/>
            <w:noWrap/>
            <w:vAlign w:val="center"/>
          </w:tcPr>
          <w:p w14:paraId="40AA026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(24.2)</w:t>
            </w:r>
          </w:p>
        </w:tc>
        <w:tc>
          <w:tcPr>
            <w:tcW w:w="0" w:type="auto"/>
            <w:shd w:val="clear" w:color="auto" w:fill="auto"/>
            <w:noWrap/>
            <w:vAlign w:val="center"/>
          </w:tcPr>
          <w:p w14:paraId="40AA026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60 (19.3)</w:t>
            </w:r>
          </w:p>
        </w:tc>
        <w:tc>
          <w:tcPr>
            <w:tcW w:w="0" w:type="auto"/>
            <w:tcBorders>
              <w:right w:val="single" w:sz="4" w:space="0" w:color="auto"/>
            </w:tcBorders>
            <w:shd w:val="clear" w:color="auto" w:fill="auto"/>
            <w:noWrap/>
            <w:vAlign w:val="center"/>
          </w:tcPr>
          <w:p w14:paraId="40AA026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963 (27.8)</w:t>
            </w:r>
          </w:p>
        </w:tc>
        <w:tc>
          <w:tcPr>
            <w:tcW w:w="0" w:type="auto"/>
            <w:tcBorders>
              <w:left w:val="single" w:sz="4" w:space="0" w:color="auto"/>
            </w:tcBorders>
            <w:shd w:val="clear" w:color="auto" w:fill="auto"/>
            <w:noWrap/>
            <w:vAlign w:val="center"/>
          </w:tcPr>
          <w:p w14:paraId="40AA026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 (7.6)</w:t>
            </w:r>
          </w:p>
        </w:tc>
        <w:tc>
          <w:tcPr>
            <w:tcW w:w="0" w:type="auto"/>
            <w:shd w:val="clear" w:color="auto" w:fill="auto"/>
            <w:noWrap/>
            <w:vAlign w:val="center"/>
          </w:tcPr>
          <w:p w14:paraId="40AA026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(7.1)</w:t>
            </w:r>
          </w:p>
        </w:tc>
        <w:tc>
          <w:tcPr>
            <w:tcW w:w="0" w:type="auto"/>
            <w:shd w:val="clear" w:color="auto" w:fill="auto"/>
            <w:noWrap/>
            <w:vAlign w:val="center"/>
          </w:tcPr>
          <w:p w14:paraId="40AA026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 (6.1)</w:t>
            </w:r>
          </w:p>
        </w:tc>
        <w:tc>
          <w:tcPr>
            <w:tcW w:w="0" w:type="auto"/>
            <w:tcBorders>
              <w:right w:val="single" w:sz="4" w:space="0" w:color="auto"/>
            </w:tcBorders>
            <w:shd w:val="clear" w:color="auto" w:fill="auto"/>
            <w:noWrap/>
            <w:vAlign w:val="center"/>
          </w:tcPr>
          <w:p w14:paraId="40AA027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45 (7.1)</w:t>
            </w:r>
          </w:p>
        </w:tc>
        <w:tc>
          <w:tcPr>
            <w:tcW w:w="0" w:type="auto"/>
            <w:tcBorders>
              <w:left w:val="single" w:sz="4" w:space="0" w:color="auto"/>
            </w:tcBorders>
            <w:shd w:val="clear" w:color="auto" w:fill="auto"/>
            <w:noWrap/>
            <w:vAlign w:val="center"/>
          </w:tcPr>
          <w:p w14:paraId="40AA027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262 (54.7)</w:t>
            </w:r>
          </w:p>
        </w:tc>
        <w:tc>
          <w:tcPr>
            <w:tcW w:w="0" w:type="auto"/>
            <w:shd w:val="clear" w:color="auto" w:fill="auto"/>
            <w:noWrap/>
            <w:vAlign w:val="center"/>
          </w:tcPr>
          <w:p w14:paraId="40AA027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(56.3)</w:t>
            </w:r>
          </w:p>
        </w:tc>
        <w:tc>
          <w:tcPr>
            <w:tcW w:w="0" w:type="auto"/>
            <w:shd w:val="clear" w:color="auto" w:fill="auto"/>
            <w:noWrap/>
            <w:vAlign w:val="center"/>
          </w:tcPr>
          <w:p w14:paraId="40AA027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69 (66.3)</w:t>
            </w:r>
          </w:p>
        </w:tc>
        <w:tc>
          <w:tcPr>
            <w:tcW w:w="0" w:type="auto"/>
            <w:shd w:val="clear" w:color="auto" w:fill="auto"/>
            <w:noWrap/>
            <w:vAlign w:val="center"/>
          </w:tcPr>
          <w:p w14:paraId="40AA027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349 (56.7)</w:t>
            </w:r>
          </w:p>
        </w:tc>
      </w:tr>
      <w:tr w:rsidR="00743711" w:rsidRPr="00094E4A" w14:paraId="40AA0283" w14:textId="77777777">
        <w:trPr>
          <w:trHeight w:val="170"/>
        </w:trPr>
        <w:tc>
          <w:tcPr>
            <w:tcW w:w="0" w:type="auto"/>
            <w:tcBorders>
              <w:right w:val="single" w:sz="4" w:space="0" w:color="auto"/>
            </w:tcBorders>
            <w:shd w:val="clear" w:color="auto" w:fill="auto"/>
            <w:noWrap/>
            <w:vAlign w:val="center"/>
          </w:tcPr>
          <w:p w14:paraId="40AA0276"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0" w:type="auto"/>
            <w:tcBorders>
              <w:left w:val="single" w:sz="4" w:space="0" w:color="auto"/>
            </w:tcBorders>
            <w:shd w:val="clear" w:color="auto" w:fill="auto"/>
            <w:noWrap/>
            <w:vAlign w:val="center"/>
          </w:tcPr>
          <w:p w14:paraId="40AA027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652 (21.3)</w:t>
            </w:r>
          </w:p>
        </w:tc>
        <w:tc>
          <w:tcPr>
            <w:tcW w:w="0" w:type="auto"/>
            <w:shd w:val="clear" w:color="auto" w:fill="auto"/>
            <w:noWrap/>
            <w:vAlign w:val="center"/>
          </w:tcPr>
          <w:p w14:paraId="40AA027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(13.2)</w:t>
            </w:r>
          </w:p>
        </w:tc>
        <w:tc>
          <w:tcPr>
            <w:tcW w:w="0" w:type="auto"/>
            <w:shd w:val="clear" w:color="auto" w:fill="auto"/>
            <w:noWrap/>
            <w:vAlign w:val="center"/>
          </w:tcPr>
          <w:p w14:paraId="40AA027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31(10.0)</w:t>
            </w:r>
          </w:p>
        </w:tc>
        <w:tc>
          <w:tcPr>
            <w:tcW w:w="0" w:type="auto"/>
            <w:tcBorders>
              <w:right w:val="single" w:sz="4" w:space="0" w:color="auto"/>
            </w:tcBorders>
            <w:shd w:val="clear" w:color="auto" w:fill="auto"/>
            <w:noWrap/>
            <w:vAlign w:val="center"/>
          </w:tcPr>
          <w:p w14:paraId="40AA027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695 (20.1)</w:t>
            </w:r>
          </w:p>
        </w:tc>
        <w:tc>
          <w:tcPr>
            <w:tcW w:w="0" w:type="auto"/>
            <w:tcBorders>
              <w:left w:val="single" w:sz="4" w:space="0" w:color="auto"/>
            </w:tcBorders>
            <w:shd w:val="clear" w:color="auto" w:fill="auto"/>
            <w:noWrap/>
            <w:vAlign w:val="center"/>
          </w:tcPr>
          <w:p w14:paraId="40AA027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(1.8)</w:t>
            </w:r>
          </w:p>
        </w:tc>
        <w:tc>
          <w:tcPr>
            <w:tcW w:w="0" w:type="auto"/>
            <w:shd w:val="clear" w:color="auto" w:fill="auto"/>
            <w:noWrap/>
            <w:vAlign w:val="center"/>
          </w:tcPr>
          <w:p w14:paraId="40AA027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27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(1.9)</w:t>
            </w:r>
          </w:p>
        </w:tc>
        <w:tc>
          <w:tcPr>
            <w:tcW w:w="0" w:type="auto"/>
            <w:tcBorders>
              <w:right w:val="single" w:sz="4" w:space="0" w:color="auto"/>
            </w:tcBorders>
            <w:shd w:val="clear" w:color="auto" w:fill="auto"/>
            <w:noWrap/>
            <w:vAlign w:val="center"/>
          </w:tcPr>
          <w:p w14:paraId="40AA027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(1.7)</w:t>
            </w:r>
          </w:p>
        </w:tc>
        <w:tc>
          <w:tcPr>
            <w:tcW w:w="0" w:type="auto"/>
            <w:tcBorders>
              <w:left w:val="single" w:sz="4" w:space="0" w:color="auto"/>
            </w:tcBorders>
            <w:shd w:val="clear" w:color="auto" w:fill="auto"/>
            <w:noWrap/>
            <w:vAlign w:val="center"/>
          </w:tcPr>
          <w:p w14:paraId="40AA027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166 (34.6)</w:t>
            </w:r>
          </w:p>
        </w:tc>
        <w:tc>
          <w:tcPr>
            <w:tcW w:w="0" w:type="auto"/>
            <w:shd w:val="clear" w:color="auto" w:fill="auto"/>
            <w:noWrap/>
            <w:vAlign w:val="center"/>
          </w:tcPr>
          <w:p w14:paraId="40AA028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(34.4)</w:t>
            </w:r>
          </w:p>
        </w:tc>
        <w:tc>
          <w:tcPr>
            <w:tcW w:w="0" w:type="auto"/>
            <w:shd w:val="clear" w:color="auto" w:fill="auto"/>
            <w:noWrap/>
            <w:vAlign w:val="center"/>
          </w:tcPr>
          <w:p w14:paraId="40AA028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(23.1)</w:t>
            </w:r>
          </w:p>
        </w:tc>
        <w:tc>
          <w:tcPr>
            <w:tcW w:w="0" w:type="auto"/>
            <w:shd w:val="clear" w:color="auto" w:fill="auto"/>
            <w:noWrap/>
            <w:vAlign w:val="center"/>
          </w:tcPr>
          <w:p w14:paraId="40AA028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201 (32.7)</w:t>
            </w:r>
          </w:p>
        </w:tc>
      </w:tr>
      <w:tr w:rsidR="00743711" w:rsidRPr="00094E4A" w14:paraId="40AA0291" w14:textId="77777777">
        <w:trPr>
          <w:trHeight w:val="170"/>
        </w:trPr>
        <w:tc>
          <w:tcPr>
            <w:tcW w:w="0" w:type="auto"/>
            <w:tcBorders>
              <w:right w:val="single" w:sz="4" w:space="0" w:color="auto"/>
            </w:tcBorders>
            <w:shd w:val="clear" w:color="auto" w:fill="auto"/>
            <w:noWrap/>
            <w:vAlign w:val="center"/>
          </w:tcPr>
          <w:p w14:paraId="40AA028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28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8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8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28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tcBorders>
            <w:shd w:val="clear" w:color="auto" w:fill="auto"/>
            <w:noWrap/>
            <w:vAlign w:val="center"/>
          </w:tcPr>
          <w:p w14:paraId="40AA028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8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8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28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tcBorders>
            <w:shd w:val="clear" w:color="auto" w:fill="auto"/>
            <w:noWrap/>
            <w:vAlign w:val="center"/>
          </w:tcPr>
          <w:p w14:paraId="40AA028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softHyphen/>
              <w:t>30 (6.3)</w:t>
            </w:r>
          </w:p>
        </w:tc>
        <w:tc>
          <w:tcPr>
            <w:tcW w:w="0" w:type="auto"/>
            <w:shd w:val="clear" w:color="auto" w:fill="auto"/>
            <w:noWrap/>
            <w:vAlign w:val="center"/>
          </w:tcPr>
          <w:p w14:paraId="40AA028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8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9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30 (4.9)</w:t>
            </w:r>
          </w:p>
        </w:tc>
      </w:tr>
      <w:tr w:rsidR="00743711" w:rsidRPr="00094E4A" w14:paraId="40AA029F" w14:textId="77777777">
        <w:trPr>
          <w:trHeight w:val="170"/>
        </w:trPr>
        <w:tc>
          <w:tcPr>
            <w:tcW w:w="0" w:type="auto"/>
            <w:tcBorders>
              <w:right w:val="single" w:sz="4" w:space="0" w:color="auto"/>
            </w:tcBorders>
            <w:shd w:val="clear" w:color="auto" w:fill="auto"/>
            <w:noWrap/>
            <w:vAlign w:val="center"/>
          </w:tcPr>
          <w:p w14:paraId="40AA0292"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Smoking status, n (%)</w:t>
            </w:r>
          </w:p>
        </w:tc>
        <w:tc>
          <w:tcPr>
            <w:tcW w:w="0" w:type="auto"/>
            <w:tcBorders>
              <w:left w:val="single" w:sz="4" w:space="0" w:color="auto"/>
            </w:tcBorders>
            <w:shd w:val="clear" w:color="auto" w:fill="auto"/>
            <w:noWrap/>
            <w:vAlign w:val="center"/>
          </w:tcPr>
          <w:p w14:paraId="40AA029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5"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96"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97"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8"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9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9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9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A02AD" w14:textId="77777777">
        <w:trPr>
          <w:trHeight w:val="170"/>
        </w:trPr>
        <w:tc>
          <w:tcPr>
            <w:tcW w:w="0" w:type="auto"/>
            <w:tcBorders>
              <w:right w:val="single" w:sz="4" w:space="0" w:color="auto"/>
            </w:tcBorders>
            <w:shd w:val="clear" w:color="auto" w:fill="auto"/>
            <w:noWrap/>
            <w:vAlign w:val="center"/>
          </w:tcPr>
          <w:p w14:paraId="40AA02A0"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Never</w:t>
            </w:r>
            <w:proofErr w:type="spellEnd"/>
            <w:r w:rsidRPr="00094E4A">
              <w:rPr>
                <w:rFonts w:ascii="Times New Roman" w:eastAsia="Times New Roman" w:hAnsi="Times New Roman" w:cs="Times New Roman"/>
                <w:color w:val="000000"/>
                <w:sz w:val="14"/>
                <w:szCs w:val="14"/>
                <w:lang w:eastAsia="it-IT"/>
              </w:rPr>
              <w:t xml:space="preserve"> </w:t>
            </w:r>
            <w:proofErr w:type="spellStart"/>
            <w:r w:rsidRPr="00094E4A">
              <w:rPr>
                <w:rFonts w:ascii="Times New Roman" w:eastAsia="Times New Roman" w:hAnsi="Times New Roman" w:cs="Times New Roman"/>
                <w:color w:val="000000"/>
                <w:sz w:val="14"/>
                <w:szCs w:val="14"/>
                <w:lang w:eastAsia="it-IT"/>
              </w:rPr>
              <w:t>smoker</w:t>
            </w:r>
            <w:proofErr w:type="spellEnd"/>
          </w:p>
        </w:tc>
        <w:tc>
          <w:tcPr>
            <w:tcW w:w="0" w:type="auto"/>
            <w:tcBorders>
              <w:left w:val="single" w:sz="4" w:space="0" w:color="auto"/>
            </w:tcBorders>
            <w:shd w:val="clear" w:color="auto" w:fill="auto"/>
            <w:noWrap/>
            <w:vAlign w:val="center"/>
          </w:tcPr>
          <w:p w14:paraId="40AA02A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1393 (45.6)</w:t>
            </w:r>
          </w:p>
        </w:tc>
        <w:tc>
          <w:tcPr>
            <w:tcW w:w="0" w:type="auto"/>
            <w:shd w:val="clear" w:color="auto" w:fill="auto"/>
            <w:noWrap/>
            <w:vAlign w:val="center"/>
          </w:tcPr>
          <w:p w14:paraId="40AA02A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(26.4)</w:t>
            </w:r>
          </w:p>
        </w:tc>
        <w:tc>
          <w:tcPr>
            <w:tcW w:w="0" w:type="auto"/>
            <w:shd w:val="clear" w:color="auto" w:fill="auto"/>
            <w:noWrap/>
            <w:vAlign w:val="center"/>
          </w:tcPr>
          <w:p w14:paraId="40AA02A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147 (47.3)</w:t>
            </w:r>
          </w:p>
        </w:tc>
        <w:tc>
          <w:tcPr>
            <w:tcW w:w="0" w:type="auto"/>
            <w:tcBorders>
              <w:right w:val="single" w:sz="4" w:space="0" w:color="auto"/>
            </w:tcBorders>
            <w:shd w:val="clear" w:color="auto" w:fill="auto"/>
            <w:noWrap/>
            <w:vAlign w:val="center"/>
          </w:tcPr>
          <w:p w14:paraId="40AA02A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1564 (45.2)</w:t>
            </w:r>
          </w:p>
        </w:tc>
        <w:tc>
          <w:tcPr>
            <w:tcW w:w="0" w:type="auto"/>
            <w:tcBorders>
              <w:left w:val="single" w:sz="4" w:space="0" w:color="auto"/>
            </w:tcBorders>
            <w:shd w:val="clear" w:color="auto" w:fill="auto"/>
            <w:noWrap/>
            <w:vAlign w:val="center"/>
          </w:tcPr>
          <w:p w14:paraId="40AA02A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188 (47.4)</w:t>
            </w:r>
          </w:p>
        </w:tc>
        <w:tc>
          <w:tcPr>
            <w:tcW w:w="0" w:type="auto"/>
            <w:shd w:val="clear" w:color="auto" w:fill="auto"/>
            <w:noWrap/>
            <w:vAlign w:val="center"/>
          </w:tcPr>
          <w:p w14:paraId="40AA02A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(32.1)</w:t>
            </w:r>
          </w:p>
        </w:tc>
        <w:tc>
          <w:tcPr>
            <w:tcW w:w="0" w:type="auto"/>
            <w:shd w:val="clear" w:color="auto" w:fill="auto"/>
            <w:noWrap/>
            <w:vAlign w:val="center"/>
          </w:tcPr>
          <w:p w14:paraId="40AA02A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91 (42.7)</w:t>
            </w:r>
          </w:p>
        </w:tc>
        <w:tc>
          <w:tcPr>
            <w:tcW w:w="0" w:type="auto"/>
            <w:tcBorders>
              <w:right w:val="single" w:sz="4" w:space="0" w:color="auto"/>
            </w:tcBorders>
            <w:shd w:val="clear" w:color="auto" w:fill="auto"/>
            <w:noWrap/>
            <w:vAlign w:val="center"/>
          </w:tcPr>
          <w:p w14:paraId="40AA02A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288 (45.1)</w:t>
            </w:r>
          </w:p>
        </w:tc>
        <w:tc>
          <w:tcPr>
            <w:tcW w:w="0" w:type="auto"/>
            <w:tcBorders>
              <w:left w:val="single" w:sz="4" w:space="0" w:color="auto"/>
            </w:tcBorders>
            <w:shd w:val="clear" w:color="auto" w:fill="auto"/>
            <w:noWrap/>
            <w:vAlign w:val="center"/>
          </w:tcPr>
          <w:p w14:paraId="40AA02A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218 (45.5)</w:t>
            </w:r>
          </w:p>
        </w:tc>
        <w:tc>
          <w:tcPr>
            <w:tcW w:w="0" w:type="auto"/>
            <w:shd w:val="clear" w:color="auto" w:fill="auto"/>
            <w:noWrap/>
            <w:vAlign w:val="center"/>
          </w:tcPr>
          <w:p w14:paraId="40AA02A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(21.9)</w:t>
            </w:r>
          </w:p>
        </w:tc>
        <w:tc>
          <w:tcPr>
            <w:tcW w:w="0" w:type="auto"/>
            <w:shd w:val="clear" w:color="auto" w:fill="auto"/>
            <w:noWrap/>
            <w:vAlign w:val="center"/>
          </w:tcPr>
          <w:p w14:paraId="40AA02A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59 (56.7)</w:t>
            </w:r>
          </w:p>
        </w:tc>
        <w:tc>
          <w:tcPr>
            <w:tcW w:w="0" w:type="auto"/>
            <w:shd w:val="clear" w:color="auto" w:fill="auto"/>
            <w:noWrap/>
            <w:vAlign w:val="center"/>
          </w:tcPr>
          <w:p w14:paraId="40AA02A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284 (46.2)</w:t>
            </w:r>
          </w:p>
        </w:tc>
      </w:tr>
      <w:tr w:rsidR="00743711" w:rsidRPr="00094E4A" w14:paraId="40AA02BB" w14:textId="77777777">
        <w:trPr>
          <w:trHeight w:val="170"/>
        </w:trPr>
        <w:tc>
          <w:tcPr>
            <w:tcW w:w="0" w:type="auto"/>
            <w:tcBorders>
              <w:right w:val="single" w:sz="4" w:space="0" w:color="auto"/>
            </w:tcBorders>
            <w:shd w:val="clear" w:color="auto" w:fill="auto"/>
            <w:noWrap/>
            <w:vAlign w:val="center"/>
          </w:tcPr>
          <w:p w14:paraId="40AA02AE"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Former</w:t>
            </w:r>
            <w:proofErr w:type="spellEnd"/>
            <w:r w:rsidRPr="00094E4A">
              <w:rPr>
                <w:rFonts w:ascii="Times New Roman" w:eastAsia="Times New Roman" w:hAnsi="Times New Roman" w:cs="Times New Roman"/>
                <w:color w:val="000000"/>
                <w:sz w:val="14"/>
                <w:szCs w:val="14"/>
                <w:lang w:eastAsia="it-IT"/>
              </w:rPr>
              <w:t xml:space="preserve"> </w:t>
            </w:r>
            <w:proofErr w:type="spellStart"/>
            <w:r w:rsidRPr="00094E4A">
              <w:rPr>
                <w:rFonts w:ascii="Times New Roman" w:eastAsia="Times New Roman" w:hAnsi="Times New Roman" w:cs="Times New Roman"/>
                <w:color w:val="000000"/>
                <w:sz w:val="14"/>
                <w:szCs w:val="14"/>
                <w:lang w:eastAsia="it-IT"/>
              </w:rPr>
              <w:t>smoker</w:t>
            </w:r>
            <w:proofErr w:type="spellEnd"/>
          </w:p>
        </w:tc>
        <w:tc>
          <w:tcPr>
            <w:tcW w:w="0" w:type="auto"/>
            <w:tcBorders>
              <w:left w:val="single" w:sz="4" w:space="0" w:color="auto"/>
            </w:tcBorders>
            <w:shd w:val="clear" w:color="auto" w:fill="auto"/>
            <w:noWrap/>
            <w:vAlign w:val="center"/>
          </w:tcPr>
          <w:p w14:paraId="40AA02A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1081 (35.4)</w:t>
            </w:r>
          </w:p>
        </w:tc>
        <w:tc>
          <w:tcPr>
            <w:tcW w:w="0" w:type="auto"/>
            <w:shd w:val="clear" w:color="auto" w:fill="auto"/>
            <w:noWrap/>
            <w:vAlign w:val="center"/>
          </w:tcPr>
          <w:p w14:paraId="40AA02B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38 (41.8)</w:t>
            </w:r>
          </w:p>
        </w:tc>
        <w:tc>
          <w:tcPr>
            <w:tcW w:w="0" w:type="auto"/>
            <w:shd w:val="clear" w:color="auto" w:fill="auto"/>
            <w:noWrap/>
            <w:vAlign w:val="center"/>
          </w:tcPr>
          <w:p w14:paraId="40AA02B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103 (33.1)</w:t>
            </w:r>
          </w:p>
        </w:tc>
        <w:tc>
          <w:tcPr>
            <w:tcW w:w="0" w:type="auto"/>
            <w:tcBorders>
              <w:right w:val="single" w:sz="4" w:space="0" w:color="auto"/>
            </w:tcBorders>
            <w:shd w:val="clear" w:color="auto" w:fill="auto"/>
            <w:noWrap/>
            <w:vAlign w:val="center"/>
          </w:tcPr>
          <w:p w14:paraId="40AA02B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1222 (35.3)</w:t>
            </w:r>
          </w:p>
        </w:tc>
        <w:tc>
          <w:tcPr>
            <w:tcW w:w="0" w:type="auto"/>
            <w:tcBorders>
              <w:left w:val="single" w:sz="4" w:space="0" w:color="auto"/>
            </w:tcBorders>
            <w:shd w:val="clear" w:color="auto" w:fill="auto"/>
            <w:noWrap/>
            <w:vAlign w:val="center"/>
          </w:tcPr>
          <w:p w14:paraId="40AA02B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107 (27.0)</w:t>
            </w:r>
          </w:p>
        </w:tc>
        <w:tc>
          <w:tcPr>
            <w:tcW w:w="0" w:type="auto"/>
            <w:shd w:val="clear" w:color="auto" w:fill="auto"/>
            <w:noWrap/>
            <w:vAlign w:val="center"/>
          </w:tcPr>
          <w:p w14:paraId="40AA02B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(32.1)</w:t>
            </w:r>
          </w:p>
        </w:tc>
        <w:tc>
          <w:tcPr>
            <w:tcW w:w="0" w:type="auto"/>
            <w:shd w:val="clear" w:color="auto" w:fill="auto"/>
            <w:noWrap/>
            <w:vAlign w:val="center"/>
          </w:tcPr>
          <w:p w14:paraId="40AA02B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(20.2)</w:t>
            </w:r>
          </w:p>
        </w:tc>
        <w:tc>
          <w:tcPr>
            <w:tcW w:w="0" w:type="auto"/>
            <w:tcBorders>
              <w:right w:val="single" w:sz="4" w:space="0" w:color="auto"/>
            </w:tcBorders>
            <w:shd w:val="clear" w:color="auto" w:fill="auto"/>
            <w:noWrap/>
            <w:vAlign w:val="center"/>
          </w:tcPr>
          <w:p w14:paraId="40AA02B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159 (24.9)</w:t>
            </w:r>
          </w:p>
        </w:tc>
        <w:tc>
          <w:tcPr>
            <w:tcW w:w="0" w:type="auto"/>
            <w:tcBorders>
              <w:left w:val="single" w:sz="4" w:space="0" w:color="auto"/>
            </w:tcBorders>
            <w:shd w:val="clear" w:color="auto" w:fill="auto"/>
            <w:noWrap/>
            <w:vAlign w:val="center"/>
          </w:tcPr>
          <w:p w14:paraId="40AA02B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182 (38.0)</w:t>
            </w:r>
          </w:p>
        </w:tc>
        <w:tc>
          <w:tcPr>
            <w:tcW w:w="0" w:type="auto"/>
            <w:shd w:val="clear" w:color="auto" w:fill="auto"/>
            <w:noWrap/>
            <w:vAlign w:val="center"/>
          </w:tcPr>
          <w:p w14:paraId="40AA02B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(68.8)</w:t>
            </w:r>
          </w:p>
        </w:tc>
        <w:tc>
          <w:tcPr>
            <w:tcW w:w="0" w:type="auto"/>
            <w:shd w:val="clear" w:color="auto" w:fill="auto"/>
            <w:noWrap/>
            <w:vAlign w:val="center"/>
          </w:tcPr>
          <w:p w14:paraId="40AA02B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(35.6)</w:t>
            </w:r>
          </w:p>
        </w:tc>
        <w:tc>
          <w:tcPr>
            <w:tcW w:w="0" w:type="auto"/>
            <w:shd w:val="clear" w:color="auto" w:fill="auto"/>
            <w:noWrap/>
            <w:vAlign w:val="center"/>
          </w:tcPr>
          <w:p w14:paraId="40AA02B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241 (39.2)</w:t>
            </w:r>
          </w:p>
        </w:tc>
      </w:tr>
      <w:tr w:rsidR="00743711" w:rsidRPr="00094E4A" w14:paraId="40AA02C9" w14:textId="77777777">
        <w:trPr>
          <w:trHeight w:val="170"/>
        </w:trPr>
        <w:tc>
          <w:tcPr>
            <w:tcW w:w="0" w:type="auto"/>
            <w:tcBorders>
              <w:right w:val="single" w:sz="4" w:space="0" w:color="auto"/>
            </w:tcBorders>
            <w:shd w:val="clear" w:color="auto" w:fill="auto"/>
            <w:noWrap/>
            <w:vAlign w:val="center"/>
          </w:tcPr>
          <w:p w14:paraId="40AA02BC"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Current</w:t>
            </w:r>
            <w:proofErr w:type="spellEnd"/>
            <w:r w:rsidRPr="00094E4A">
              <w:rPr>
                <w:rFonts w:ascii="Times New Roman" w:eastAsia="Times New Roman" w:hAnsi="Times New Roman" w:cs="Times New Roman"/>
                <w:color w:val="000000"/>
                <w:sz w:val="14"/>
                <w:szCs w:val="14"/>
                <w:lang w:eastAsia="it-IT"/>
              </w:rPr>
              <w:t xml:space="preserve"> </w:t>
            </w:r>
            <w:proofErr w:type="spellStart"/>
            <w:r w:rsidRPr="00094E4A">
              <w:rPr>
                <w:rFonts w:ascii="Times New Roman" w:eastAsia="Times New Roman" w:hAnsi="Times New Roman" w:cs="Times New Roman"/>
                <w:color w:val="000000"/>
                <w:sz w:val="14"/>
                <w:szCs w:val="14"/>
                <w:lang w:eastAsia="it-IT"/>
              </w:rPr>
              <w:t>smoker</w:t>
            </w:r>
            <w:proofErr w:type="spellEnd"/>
          </w:p>
        </w:tc>
        <w:tc>
          <w:tcPr>
            <w:tcW w:w="0" w:type="auto"/>
            <w:tcBorders>
              <w:left w:val="single" w:sz="4" w:space="0" w:color="auto"/>
            </w:tcBorders>
            <w:shd w:val="clear" w:color="auto" w:fill="auto"/>
            <w:noWrap/>
            <w:vAlign w:val="center"/>
          </w:tcPr>
          <w:p w14:paraId="40AA02B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576 (18.8)</w:t>
            </w:r>
          </w:p>
        </w:tc>
        <w:tc>
          <w:tcPr>
            <w:tcW w:w="0" w:type="auto"/>
            <w:shd w:val="clear" w:color="auto" w:fill="auto"/>
            <w:noWrap/>
            <w:vAlign w:val="center"/>
          </w:tcPr>
          <w:p w14:paraId="40AA02B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 (31.9)</w:t>
            </w:r>
          </w:p>
        </w:tc>
        <w:tc>
          <w:tcPr>
            <w:tcW w:w="0" w:type="auto"/>
            <w:shd w:val="clear" w:color="auto" w:fill="auto"/>
            <w:noWrap/>
            <w:vAlign w:val="center"/>
          </w:tcPr>
          <w:p w14:paraId="40AA02B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 (19.6)</w:t>
            </w:r>
          </w:p>
        </w:tc>
        <w:tc>
          <w:tcPr>
            <w:tcW w:w="0" w:type="auto"/>
            <w:tcBorders>
              <w:right w:val="single" w:sz="4" w:space="0" w:color="auto"/>
            </w:tcBorders>
            <w:shd w:val="clear" w:color="auto" w:fill="auto"/>
            <w:noWrap/>
            <w:vAlign w:val="center"/>
          </w:tcPr>
          <w:p w14:paraId="40AA02C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666 (19.3)</w:t>
            </w:r>
          </w:p>
        </w:tc>
        <w:tc>
          <w:tcPr>
            <w:tcW w:w="0" w:type="auto"/>
            <w:tcBorders>
              <w:left w:val="single" w:sz="4" w:space="0" w:color="auto"/>
            </w:tcBorders>
            <w:shd w:val="clear" w:color="auto" w:fill="auto"/>
            <w:noWrap/>
            <w:vAlign w:val="center"/>
          </w:tcPr>
          <w:p w14:paraId="40AA02C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102 (25.7)</w:t>
            </w:r>
          </w:p>
        </w:tc>
        <w:tc>
          <w:tcPr>
            <w:tcW w:w="0" w:type="auto"/>
            <w:shd w:val="clear" w:color="auto" w:fill="auto"/>
            <w:noWrap/>
            <w:vAlign w:val="center"/>
          </w:tcPr>
          <w:p w14:paraId="40AA02C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(35.7)</w:t>
            </w:r>
          </w:p>
        </w:tc>
        <w:tc>
          <w:tcPr>
            <w:tcW w:w="0" w:type="auto"/>
            <w:shd w:val="clear" w:color="auto" w:fill="auto"/>
            <w:noWrap/>
            <w:vAlign w:val="center"/>
          </w:tcPr>
          <w:p w14:paraId="40AA02C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79 (37.1)</w:t>
            </w:r>
          </w:p>
        </w:tc>
        <w:tc>
          <w:tcPr>
            <w:tcW w:w="0" w:type="auto"/>
            <w:tcBorders>
              <w:right w:val="single" w:sz="4" w:space="0" w:color="auto"/>
            </w:tcBorders>
            <w:shd w:val="clear" w:color="auto" w:fill="auto"/>
            <w:noWrap/>
            <w:vAlign w:val="center"/>
          </w:tcPr>
          <w:p w14:paraId="40AA02C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191 (29.9)</w:t>
            </w:r>
          </w:p>
        </w:tc>
        <w:tc>
          <w:tcPr>
            <w:tcW w:w="0" w:type="auto"/>
            <w:tcBorders>
              <w:left w:val="single" w:sz="4" w:space="0" w:color="auto"/>
            </w:tcBorders>
            <w:shd w:val="clear" w:color="auto" w:fill="auto"/>
            <w:noWrap/>
            <w:vAlign w:val="center"/>
          </w:tcPr>
          <w:p w14:paraId="40AA02C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 (12.7)</w:t>
            </w:r>
          </w:p>
        </w:tc>
        <w:tc>
          <w:tcPr>
            <w:tcW w:w="0" w:type="auto"/>
            <w:shd w:val="clear" w:color="auto" w:fill="auto"/>
            <w:noWrap/>
            <w:vAlign w:val="center"/>
          </w:tcPr>
          <w:p w14:paraId="40AA02C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(3.1)</w:t>
            </w:r>
          </w:p>
        </w:tc>
        <w:tc>
          <w:tcPr>
            <w:tcW w:w="0" w:type="auto"/>
            <w:shd w:val="clear" w:color="auto" w:fill="auto"/>
            <w:noWrap/>
            <w:vAlign w:val="center"/>
          </w:tcPr>
          <w:p w14:paraId="40AA02C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(5.8)</w:t>
            </w:r>
          </w:p>
        </w:tc>
        <w:tc>
          <w:tcPr>
            <w:tcW w:w="0" w:type="auto"/>
            <w:shd w:val="clear" w:color="auto" w:fill="auto"/>
            <w:noWrap/>
            <w:vAlign w:val="center"/>
          </w:tcPr>
          <w:p w14:paraId="40AA02C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68 (11.1)</w:t>
            </w:r>
          </w:p>
        </w:tc>
      </w:tr>
      <w:tr w:rsidR="00743711" w:rsidRPr="00094E4A" w14:paraId="40AA02D7" w14:textId="77777777">
        <w:trPr>
          <w:trHeight w:val="170"/>
        </w:trPr>
        <w:tc>
          <w:tcPr>
            <w:tcW w:w="0" w:type="auto"/>
            <w:tcBorders>
              <w:right w:val="single" w:sz="4" w:space="0" w:color="auto"/>
            </w:tcBorders>
            <w:shd w:val="clear" w:color="auto" w:fill="auto"/>
            <w:noWrap/>
            <w:vAlign w:val="center"/>
          </w:tcPr>
          <w:p w14:paraId="40AA02C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2C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(0.2)</w:t>
            </w:r>
          </w:p>
        </w:tc>
        <w:tc>
          <w:tcPr>
            <w:tcW w:w="0" w:type="auto"/>
            <w:shd w:val="clear" w:color="auto" w:fill="auto"/>
            <w:noWrap/>
            <w:vAlign w:val="center"/>
          </w:tcPr>
          <w:p w14:paraId="40AA02C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C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2C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(0.2)</w:t>
            </w:r>
          </w:p>
        </w:tc>
        <w:tc>
          <w:tcPr>
            <w:tcW w:w="0" w:type="auto"/>
            <w:tcBorders>
              <w:left w:val="single" w:sz="4" w:space="0" w:color="auto"/>
            </w:tcBorders>
            <w:shd w:val="clear" w:color="auto" w:fill="auto"/>
            <w:noWrap/>
            <w:vAlign w:val="center"/>
          </w:tcPr>
          <w:p w14:paraId="40AA02C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D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2D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2D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tcBorders>
            <w:shd w:val="clear" w:color="auto" w:fill="auto"/>
            <w:noWrap/>
            <w:vAlign w:val="center"/>
          </w:tcPr>
          <w:p w14:paraId="40AA02D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(3.8)</w:t>
            </w:r>
          </w:p>
        </w:tc>
        <w:tc>
          <w:tcPr>
            <w:tcW w:w="0" w:type="auto"/>
            <w:shd w:val="clear" w:color="auto" w:fill="auto"/>
            <w:noWrap/>
            <w:vAlign w:val="center"/>
          </w:tcPr>
          <w:p w14:paraId="40AA02D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(6.2)</w:t>
            </w:r>
          </w:p>
        </w:tc>
        <w:tc>
          <w:tcPr>
            <w:tcW w:w="0" w:type="auto"/>
            <w:shd w:val="clear" w:color="auto" w:fill="auto"/>
            <w:noWrap/>
            <w:vAlign w:val="center"/>
          </w:tcPr>
          <w:p w14:paraId="40AA02D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(1.9)</w:t>
            </w:r>
          </w:p>
        </w:tc>
        <w:tc>
          <w:tcPr>
            <w:tcW w:w="0" w:type="auto"/>
            <w:shd w:val="clear" w:color="auto" w:fill="auto"/>
            <w:noWrap/>
            <w:vAlign w:val="center"/>
          </w:tcPr>
          <w:p w14:paraId="40AA02D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(3.6)</w:t>
            </w:r>
          </w:p>
        </w:tc>
      </w:tr>
      <w:tr w:rsidR="00743711" w:rsidRPr="00094E4A" w14:paraId="40AA02E5" w14:textId="77777777">
        <w:trPr>
          <w:trHeight w:val="170"/>
        </w:trPr>
        <w:tc>
          <w:tcPr>
            <w:tcW w:w="0" w:type="auto"/>
            <w:tcBorders>
              <w:right w:val="single" w:sz="4" w:space="0" w:color="auto"/>
            </w:tcBorders>
            <w:shd w:val="clear" w:color="auto" w:fill="auto"/>
            <w:noWrap/>
            <w:vAlign w:val="center"/>
          </w:tcPr>
          <w:p w14:paraId="40AA02D8" w14:textId="77777777" w:rsidR="00743711" w:rsidRPr="00094E4A" w:rsidRDefault="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Alcohol drinking status, n (%)</w:t>
            </w:r>
          </w:p>
        </w:tc>
        <w:tc>
          <w:tcPr>
            <w:tcW w:w="0" w:type="auto"/>
            <w:tcBorders>
              <w:left w:val="single" w:sz="4" w:space="0" w:color="auto"/>
            </w:tcBorders>
            <w:shd w:val="clear" w:color="auto" w:fill="auto"/>
            <w:noWrap/>
            <w:vAlign w:val="center"/>
          </w:tcPr>
          <w:p w14:paraId="40AA02D9"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DA"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DB"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DC"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DD"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DE"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DF"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2E0"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2E1"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E2"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E3"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2E4" w14:textId="77777777" w:rsidR="00743711" w:rsidRPr="00094E4A" w:rsidRDefault="00743711">
            <w:pPr>
              <w:spacing w:after="0" w:line="240" w:lineRule="auto"/>
              <w:jc w:val="center"/>
              <w:rPr>
                <w:rFonts w:ascii="Times New Roman" w:eastAsia="Times New Roman" w:hAnsi="Times New Roman" w:cs="Times New Roman"/>
                <w:b/>
                <w:bCs/>
                <w:color w:val="000000"/>
                <w:sz w:val="14"/>
                <w:szCs w:val="14"/>
                <w:lang w:eastAsia="it-IT"/>
              </w:rPr>
            </w:pPr>
          </w:p>
        </w:tc>
      </w:tr>
      <w:tr w:rsidR="00743711" w:rsidRPr="00094E4A" w14:paraId="40AA02F3" w14:textId="77777777">
        <w:trPr>
          <w:trHeight w:val="170"/>
        </w:trPr>
        <w:tc>
          <w:tcPr>
            <w:tcW w:w="0" w:type="auto"/>
            <w:tcBorders>
              <w:right w:val="single" w:sz="4" w:space="0" w:color="auto"/>
            </w:tcBorders>
            <w:shd w:val="clear" w:color="auto" w:fill="auto"/>
            <w:noWrap/>
            <w:vAlign w:val="center"/>
          </w:tcPr>
          <w:p w14:paraId="40AA02E6"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Never</w:t>
            </w:r>
            <w:proofErr w:type="spellEnd"/>
          </w:p>
        </w:tc>
        <w:tc>
          <w:tcPr>
            <w:tcW w:w="0" w:type="auto"/>
            <w:tcBorders>
              <w:left w:val="single" w:sz="4" w:space="0" w:color="auto"/>
            </w:tcBorders>
            <w:shd w:val="clear" w:color="auto" w:fill="auto"/>
            <w:noWrap/>
            <w:vAlign w:val="center"/>
          </w:tcPr>
          <w:p w14:paraId="40AA02E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481 (15.8)</w:t>
            </w:r>
          </w:p>
        </w:tc>
        <w:tc>
          <w:tcPr>
            <w:tcW w:w="0" w:type="auto"/>
            <w:shd w:val="clear" w:color="auto" w:fill="auto"/>
            <w:noWrap/>
            <w:vAlign w:val="center"/>
          </w:tcPr>
          <w:p w14:paraId="40AA02E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(7.7)</w:t>
            </w:r>
          </w:p>
        </w:tc>
        <w:tc>
          <w:tcPr>
            <w:tcW w:w="0" w:type="auto"/>
            <w:shd w:val="clear" w:color="auto" w:fill="auto"/>
            <w:noWrap/>
            <w:vAlign w:val="center"/>
          </w:tcPr>
          <w:p w14:paraId="40AA02E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42 (13.5)</w:t>
            </w:r>
          </w:p>
        </w:tc>
        <w:tc>
          <w:tcPr>
            <w:tcW w:w="0" w:type="auto"/>
            <w:tcBorders>
              <w:right w:val="single" w:sz="4" w:space="0" w:color="auto"/>
            </w:tcBorders>
            <w:shd w:val="clear" w:color="auto" w:fill="auto"/>
            <w:noWrap/>
            <w:vAlign w:val="center"/>
          </w:tcPr>
          <w:p w14:paraId="40AA02E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530 (15.3)</w:t>
            </w:r>
          </w:p>
        </w:tc>
        <w:tc>
          <w:tcPr>
            <w:tcW w:w="0" w:type="auto"/>
            <w:tcBorders>
              <w:left w:val="single" w:sz="4" w:space="0" w:color="auto"/>
            </w:tcBorders>
            <w:shd w:val="clear" w:color="auto" w:fill="auto"/>
            <w:noWrap/>
            <w:vAlign w:val="center"/>
          </w:tcPr>
          <w:p w14:paraId="40AA02E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149 (37.5)</w:t>
            </w:r>
          </w:p>
        </w:tc>
        <w:tc>
          <w:tcPr>
            <w:tcW w:w="0" w:type="auto"/>
            <w:shd w:val="clear" w:color="auto" w:fill="auto"/>
            <w:noWrap/>
            <w:vAlign w:val="center"/>
          </w:tcPr>
          <w:p w14:paraId="40AA02E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(25.0)</w:t>
            </w:r>
          </w:p>
        </w:tc>
        <w:tc>
          <w:tcPr>
            <w:tcW w:w="0" w:type="auto"/>
            <w:shd w:val="clear" w:color="auto" w:fill="auto"/>
            <w:noWrap/>
            <w:vAlign w:val="center"/>
          </w:tcPr>
          <w:p w14:paraId="40AA02E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74 (34.7)</w:t>
            </w:r>
          </w:p>
        </w:tc>
        <w:tc>
          <w:tcPr>
            <w:tcW w:w="0" w:type="auto"/>
            <w:tcBorders>
              <w:right w:val="single" w:sz="4" w:space="0" w:color="auto"/>
            </w:tcBorders>
            <w:shd w:val="clear" w:color="auto" w:fill="auto"/>
            <w:noWrap/>
            <w:vAlign w:val="center"/>
          </w:tcPr>
          <w:p w14:paraId="40AA02E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230 (36.1)</w:t>
            </w:r>
          </w:p>
        </w:tc>
        <w:tc>
          <w:tcPr>
            <w:tcW w:w="0" w:type="auto"/>
            <w:tcBorders>
              <w:left w:val="single" w:sz="4" w:space="0" w:color="auto"/>
            </w:tcBorders>
            <w:shd w:val="clear" w:color="auto" w:fill="auto"/>
            <w:noWrap/>
            <w:vAlign w:val="center"/>
          </w:tcPr>
          <w:p w14:paraId="40AA02E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186 (38.8)</w:t>
            </w:r>
          </w:p>
        </w:tc>
        <w:tc>
          <w:tcPr>
            <w:tcW w:w="0" w:type="auto"/>
            <w:shd w:val="clear" w:color="auto" w:fill="auto"/>
            <w:noWrap/>
            <w:vAlign w:val="center"/>
          </w:tcPr>
          <w:p w14:paraId="40AA02F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(28.1)</w:t>
            </w:r>
          </w:p>
        </w:tc>
        <w:tc>
          <w:tcPr>
            <w:tcW w:w="0" w:type="auto"/>
            <w:shd w:val="clear" w:color="auto" w:fill="auto"/>
            <w:noWrap/>
            <w:vAlign w:val="center"/>
          </w:tcPr>
          <w:p w14:paraId="40AA02F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49 (47.1)</w:t>
            </w:r>
          </w:p>
        </w:tc>
        <w:tc>
          <w:tcPr>
            <w:tcW w:w="0" w:type="auto"/>
            <w:shd w:val="clear" w:color="auto" w:fill="auto"/>
            <w:noWrap/>
            <w:vAlign w:val="center"/>
          </w:tcPr>
          <w:p w14:paraId="40AA02F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244 (39.7)</w:t>
            </w:r>
          </w:p>
        </w:tc>
      </w:tr>
      <w:tr w:rsidR="00743711" w:rsidRPr="00094E4A" w14:paraId="40AA0301" w14:textId="77777777">
        <w:trPr>
          <w:trHeight w:val="170"/>
        </w:trPr>
        <w:tc>
          <w:tcPr>
            <w:tcW w:w="0" w:type="auto"/>
            <w:tcBorders>
              <w:right w:val="single" w:sz="4" w:space="0" w:color="auto"/>
            </w:tcBorders>
            <w:shd w:val="clear" w:color="auto" w:fill="auto"/>
            <w:noWrap/>
            <w:vAlign w:val="center"/>
          </w:tcPr>
          <w:p w14:paraId="40AA02F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 xml:space="preserve">Low </w:t>
            </w:r>
          </w:p>
        </w:tc>
        <w:tc>
          <w:tcPr>
            <w:tcW w:w="0" w:type="auto"/>
            <w:tcBorders>
              <w:left w:val="single" w:sz="4" w:space="0" w:color="auto"/>
            </w:tcBorders>
            <w:shd w:val="clear" w:color="auto" w:fill="auto"/>
            <w:noWrap/>
            <w:vAlign w:val="center"/>
          </w:tcPr>
          <w:p w14:paraId="40AA02F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1260 (41.2)</w:t>
            </w:r>
          </w:p>
        </w:tc>
        <w:tc>
          <w:tcPr>
            <w:tcW w:w="0" w:type="auto"/>
            <w:shd w:val="clear" w:color="auto" w:fill="auto"/>
            <w:noWrap/>
            <w:vAlign w:val="center"/>
          </w:tcPr>
          <w:p w14:paraId="40AA02F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27 (29.7)</w:t>
            </w:r>
          </w:p>
        </w:tc>
        <w:tc>
          <w:tcPr>
            <w:tcW w:w="0" w:type="auto"/>
            <w:shd w:val="clear" w:color="auto" w:fill="auto"/>
            <w:noWrap/>
            <w:vAlign w:val="center"/>
          </w:tcPr>
          <w:p w14:paraId="40AA02F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102 (32.8)</w:t>
            </w:r>
          </w:p>
        </w:tc>
        <w:tc>
          <w:tcPr>
            <w:tcW w:w="0" w:type="auto"/>
            <w:tcBorders>
              <w:right w:val="single" w:sz="4" w:space="0" w:color="auto"/>
            </w:tcBorders>
            <w:shd w:val="clear" w:color="auto" w:fill="auto"/>
            <w:noWrap/>
            <w:vAlign w:val="center"/>
          </w:tcPr>
          <w:p w14:paraId="40AA02F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1389 (40.2)</w:t>
            </w:r>
          </w:p>
        </w:tc>
        <w:tc>
          <w:tcPr>
            <w:tcW w:w="0" w:type="auto"/>
            <w:tcBorders>
              <w:left w:val="single" w:sz="4" w:space="0" w:color="auto"/>
            </w:tcBorders>
            <w:shd w:val="clear" w:color="auto" w:fill="auto"/>
            <w:noWrap/>
            <w:vAlign w:val="center"/>
          </w:tcPr>
          <w:p w14:paraId="40AA02F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93 (23.4)</w:t>
            </w:r>
          </w:p>
        </w:tc>
        <w:tc>
          <w:tcPr>
            <w:tcW w:w="0" w:type="auto"/>
            <w:shd w:val="clear" w:color="auto" w:fill="auto"/>
            <w:noWrap/>
            <w:vAlign w:val="center"/>
          </w:tcPr>
          <w:p w14:paraId="40AA02F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(35.7)</w:t>
            </w:r>
          </w:p>
        </w:tc>
        <w:tc>
          <w:tcPr>
            <w:tcW w:w="0" w:type="auto"/>
            <w:shd w:val="clear" w:color="auto" w:fill="auto"/>
            <w:noWrap/>
            <w:vAlign w:val="center"/>
          </w:tcPr>
          <w:p w14:paraId="40AA02F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39 (18.3)</w:t>
            </w:r>
          </w:p>
        </w:tc>
        <w:tc>
          <w:tcPr>
            <w:tcW w:w="0" w:type="auto"/>
            <w:tcBorders>
              <w:right w:val="single" w:sz="4" w:space="0" w:color="auto"/>
            </w:tcBorders>
            <w:shd w:val="clear" w:color="auto" w:fill="auto"/>
            <w:noWrap/>
            <w:vAlign w:val="center"/>
          </w:tcPr>
          <w:p w14:paraId="40AA02F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142 (22.3)</w:t>
            </w:r>
          </w:p>
        </w:tc>
        <w:tc>
          <w:tcPr>
            <w:tcW w:w="0" w:type="auto"/>
            <w:tcBorders>
              <w:left w:val="single" w:sz="4" w:space="0" w:color="auto"/>
            </w:tcBorders>
            <w:shd w:val="clear" w:color="auto" w:fill="auto"/>
            <w:noWrap/>
            <w:vAlign w:val="center"/>
          </w:tcPr>
          <w:p w14:paraId="40AA02F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 (2.7)</w:t>
            </w:r>
          </w:p>
        </w:tc>
        <w:tc>
          <w:tcPr>
            <w:tcW w:w="0" w:type="auto"/>
            <w:shd w:val="clear" w:color="auto" w:fill="auto"/>
            <w:noWrap/>
            <w:vAlign w:val="center"/>
          </w:tcPr>
          <w:p w14:paraId="40AA02F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(6.3)</w:t>
            </w:r>
          </w:p>
        </w:tc>
        <w:tc>
          <w:tcPr>
            <w:tcW w:w="0" w:type="auto"/>
            <w:shd w:val="clear" w:color="auto" w:fill="auto"/>
            <w:noWrap/>
            <w:vAlign w:val="center"/>
          </w:tcPr>
          <w:p w14:paraId="40AA02F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(3.8)</w:t>
            </w:r>
          </w:p>
        </w:tc>
        <w:tc>
          <w:tcPr>
            <w:tcW w:w="0" w:type="auto"/>
            <w:shd w:val="clear" w:color="auto" w:fill="auto"/>
            <w:noWrap/>
            <w:vAlign w:val="center"/>
          </w:tcPr>
          <w:p w14:paraId="40AA030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 (3.1)</w:t>
            </w:r>
          </w:p>
        </w:tc>
      </w:tr>
      <w:tr w:rsidR="00743711" w:rsidRPr="00094E4A" w14:paraId="40AA030F" w14:textId="77777777">
        <w:trPr>
          <w:trHeight w:val="170"/>
        </w:trPr>
        <w:tc>
          <w:tcPr>
            <w:tcW w:w="0" w:type="auto"/>
            <w:tcBorders>
              <w:right w:val="single" w:sz="4" w:space="0" w:color="auto"/>
            </w:tcBorders>
            <w:shd w:val="clear" w:color="auto" w:fill="auto"/>
            <w:noWrap/>
            <w:vAlign w:val="center"/>
          </w:tcPr>
          <w:p w14:paraId="40AA0302"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 xml:space="preserve">Intermediate </w:t>
            </w:r>
          </w:p>
        </w:tc>
        <w:tc>
          <w:tcPr>
            <w:tcW w:w="0" w:type="auto"/>
            <w:tcBorders>
              <w:left w:val="single" w:sz="4" w:space="0" w:color="auto"/>
            </w:tcBorders>
            <w:shd w:val="clear" w:color="auto" w:fill="auto"/>
            <w:noWrap/>
            <w:vAlign w:val="center"/>
          </w:tcPr>
          <w:p w14:paraId="40AA030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722 (23.6)</w:t>
            </w:r>
          </w:p>
        </w:tc>
        <w:tc>
          <w:tcPr>
            <w:tcW w:w="0" w:type="auto"/>
            <w:shd w:val="clear" w:color="auto" w:fill="auto"/>
            <w:noWrap/>
            <w:vAlign w:val="center"/>
          </w:tcPr>
          <w:p w14:paraId="40AA030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(26.4)</w:t>
            </w:r>
          </w:p>
        </w:tc>
        <w:tc>
          <w:tcPr>
            <w:tcW w:w="0" w:type="auto"/>
            <w:shd w:val="clear" w:color="auto" w:fill="auto"/>
            <w:noWrap/>
            <w:vAlign w:val="center"/>
          </w:tcPr>
          <w:p w14:paraId="40AA030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58 (18.6)</w:t>
            </w:r>
          </w:p>
        </w:tc>
        <w:tc>
          <w:tcPr>
            <w:tcW w:w="0" w:type="auto"/>
            <w:tcBorders>
              <w:right w:val="single" w:sz="4" w:space="0" w:color="auto"/>
            </w:tcBorders>
            <w:shd w:val="clear" w:color="auto" w:fill="auto"/>
            <w:noWrap/>
            <w:vAlign w:val="center"/>
          </w:tcPr>
          <w:p w14:paraId="40AA030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804 (23.3)</w:t>
            </w:r>
          </w:p>
        </w:tc>
        <w:tc>
          <w:tcPr>
            <w:tcW w:w="0" w:type="auto"/>
            <w:tcBorders>
              <w:left w:val="single" w:sz="4" w:space="0" w:color="auto"/>
            </w:tcBorders>
            <w:shd w:val="clear" w:color="auto" w:fill="auto"/>
            <w:noWrap/>
            <w:vAlign w:val="center"/>
          </w:tcPr>
          <w:p w14:paraId="40AA030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99 (24.9)</w:t>
            </w:r>
          </w:p>
        </w:tc>
        <w:tc>
          <w:tcPr>
            <w:tcW w:w="0" w:type="auto"/>
            <w:shd w:val="clear" w:color="auto" w:fill="auto"/>
            <w:noWrap/>
            <w:vAlign w:val="center"/>
          </w:tcPr>
          <w:p w14:paraId="40AA030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(32.1)</w:t>
            </w:r>
          </w:p>
        </w:tc>
        <w:tc>
          <w:tcPr>
            <w:tcW w:w="0" w:type="auto"/>
            <w:shd w:val="clear" w:color="auto" w:fill="auto"/>
            <w:noWrap/>
            <w:vAlign w:val="center"/>
          </w:tcPr>
          <w:p w14:paraId="40AA030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60 (28.2)</w:t>
            </w:r>
          </w:p>
        </w:tc>
        <w:tc>
          <w:tcPr>
            <w:tcW w:w="0" w:type="auto"/>
            <w:tcBorders>
              <w:right w:val="single" w:sz="4" w:space="0" w:color="auto"/>
            </w:tcBorders>
            <w:shd w:val="clear" w:color="auto" w:fill="auto"/>
            <w:noWrap/>
            <w:vAlign w:val="center"/>
          </w:tcPr>
          <w:p w14:paraId="40AA030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168 (26.3)</w:t>
            </w:r>
          </w:p>
        </w:tc>
        <w:tc>
          <w:tcPr>
            <w:tcW w:w="0" w:type="auto"/>
            <w:tcBorders>
              <w:left w:val="single" w:sz="4" w:space="0" w:color="auto"/>
            </w:tcBorders>
            <w:shd w:val="clear" w:color="auto" w:fill="auto"/>
            <w:noWrap/>
            <w:vAlign w:val="center"/>
          </w:tcPr>
          <w:p w14:paraId="40AA030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161 (33.6)</w:t>
            </w:r>
          </w:p>
        </w:tc>
        <w:tc>
          <w:tcPr>
            <w:tcW w:w="0" w:type="auto"/>
            <w:shd w:val="clear" w:color="auto" w:fill="auto"/>
            <w:noWrap/>
            <w:vAlign w:val="center"/>
          </w:tcPr>
          <w:p w14:paraId="40AA030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(37.5)</w:t>
            </w:r>
          </w:p>
        </w:tc>
        <w:tc>
          <w:tcPr>
            <w:tcW w:w="0" w:type="auto"/>
            <w:shd w:val="clear" w:color="auto" w:fill="auto"/>
            <w:noWrap/>
            <w:vAlign w:val="center"/>
          </w:tcPr>
          <w:p w14:paraId="40AA030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 (27.9)</w:t>
            </w:r>
          </w:p>
        </w:tc>
        <w:tc>
          <w:tcPr>
            <w:tcW w:w="0" w:type="auto"/>
            <w:shd w:val="clear" w:color="auto" w:fill="auto"/>
            <w:noWrap/>
            <w:vAlign w:val="center"/>
          </w:tcPr>
          <w:p w14:paraId="40AA030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202 (32.8)</w:t>
            </w:r>
          </w:p>
        </w:tc>
      </w:tr>
      <w:tr w:rsidR="00743711" w:rsidRPr="00094E4A" w14:paraId="40AA031D" w14:textId="77777777">
        <w:trPr>
          <w:trHeight w:val="170"/>
        </w:trPr>
        <w:tc>
          <w:tcPr>
            <w:tcW w:w="0" w:type="auto"/>
            <w:tcBorders>
              <w:right w:val="single" w:sz="4" w:space="0" w:color="auto"/>
            </w:tcBorders>
            <w:shd w:val="clear" w:color="auto" w:fill="auto"/>
            <w:noWrap/>
            <w:vAlign w:val="center"/>
          </w:tcPr>
          <w:p w14:paraId="40AA0310"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0" w:type="auto"/>
            <w:tcBorders>
              <w:left w:val="single" w:sz="4" w:space="0" w:color="auto"/>
            </w:tcBorders>
            <w:shd w:val="clear" w:color="auto" w:fill="auto"/>
            <w:noWrap/>
            <w:vAlign w:val="center"/>
          </w:tcPr>
          <w:p w14:paraId="40AA031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158 (5.2)</w:t>
            </w:r>
          </w:p>
        </w:tc>
        <w:tc>
          <w:tcPr>
            <w:tcW w:w="0" w:type="auto"/>
            <w:shd w:val="clear" w:color="auto" w:fill="auto"/>
            <w:noWrap/>
            <w:vAlign w:val="center"/>
          </w:tcPr>
          <w:p w14:paraId="40AA031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 (13.2)</w:t>
            </w:r>
          </w:p>
        </w:tc>
        <w:tc>
          <w:tcPr>
            <w:tcW w:w="0" w:type="auto"/>
            <w:shd w:val="clear" w:color="auto" w:fill="auto"/>
            <w:noWrap/>
            <w:vAlign w:val="center"/>
          </w:tcPr>
          <w:p w14:paraId="40AA031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(9.0)</w:t>
            </w:r>
          </w:p>
        </w:tc>
        <w:tc>
          <w:tcPr>
            <w:tcW w:w="0" w:type="auto"/>
            <w:tcBorders>
              <w:right w:val="single" w:sz="4" w:space="0" w:color="auto"/>
            </w:tcBorders>
            <w:shd w:val="clear" w:color="auto" w:fill="auto"/>
            <w:noWrap/>
            <w:vAlign w:val="center"/>
          </w:tcPr>
          <w:p w14:paraId="40AA031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198 (5.7)</w:t>
            </w:r>
          </w:p>
        </w:tc>
        <w:tc>
          <w:tcPr>
            <w:tcW w:w="0" w:type="auto"/>
            <w:tcBorders>
              <w:left w:val="single" w:sz="4" w:space="0" w:color="auto"/>
            </w:tcBorders>
            <w:shd w:val="clear" w:color="auto" w:fill="auto"/>
            <w:noWrap/>
            <w:vAlign w:val="center"/>
          </w:tcPr>
          <w:p w14:paraId="40AA031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56 (14.1)</w:t>
            </w:r>
          </w:p>
        </w:tc>
        <w:tc>
          <w:tcPr>
            <w:tcW w:w="0" w:type="auto"/>
            <w:shd w:val="clear" w:color="auto" w:fill="auto"/>
            <w:noWrap/>
            <w:vAlign w:val="center"/>
          </w:tcPr>
          <w:p w14:paraId="40AA031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(7.1)</w:t>
            </w:r>
          </w:p>
        </w:tc>
        <w:tc>
          <w:tcPr>
            <w:tcW w:w="0" w:type="auto"/>
            <w:shd w:val="clear" w:color="auto" w:fill="auto"/>
            <w:noWrap/>
            <w:vAlign w:val="center"/>
          </w:tcPr>
          <w:p w14:paraId="40AA031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40 (18.8)</w:t>
            </w:r>
          </w:p>
        </w:tc>
        <w:tc>
          <w:tcPr>
            <w:tcW w:w="0" w:type="auto"/>
            <w:tcBorders>
              <w:right w:val="single" w:sz="4" w:space="0" w:color="auto"/>
            </w:tcBorders>
            <w:shd w:val="clear" w:color="auto" w:fill="auto"/>
            <w:noWrap/>
            <w:vAlign w:val="center"/>
          </w:tcPr>
          <w:p w14:paraId="40AA031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98 (15.4)</w:t>
            </w:r>
          </w:p>
        </w:tc>
        <w:tc>
          <w:tcPr>
            <w:tcW w:w="0" w:type="auto"/>
            <w:tcBorders>
              <w:left w:val="single" w:sz="4" w:space="0" w:color="auto"/>
            </w:tcBorders>
            <w:shd w:val="clear" w:color="auto" w:fill="auto"/>
            <w:noWrap/>
            <w:vAlign w:val="center"/>
          </w:tcPr>
          <w:p w14:paraId="40AA031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109 (22.8)</w:t>
            </w:r>
          </w:p>
        </w:tc>
        <w:tc>
          <w:tcPr>
            <w:tcW w:w="0" w:type="auto"/>
            <w:shd w:val="clear" w:color="auto" w:fill="auto"/>
            <w:noWrap/>
            <w:vAlign w:val="center"/>
          </w:tcPr>
          <w:p w14:paraId="40AA031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 (28.1)</w:t>
            </w:r>
          </w:p>
        </w:tc>
        <w:tc>
          <w:tcPr>
            <w:tcW w:w="0" w:type="auto"/>
            <w:shd w:val="clear" w:color="auto" w:fill="auto"/>
            <w:noWrap/>
            <w:vAlign w:val="center"/>
          </w:tcPr>
          <w:p w14:paraId="40AA031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(20.2)</w:t>
            </w:r>
          </w:p>
        </w:tc>
        <w:tc>
          <w:tcPr>
            <w:tcW w:w="0" w:type="auto"/>
            <w:shd w:val="clear" w:color="auto" w:fill="auto"/>
            <w:noWrap/>
            <w:vAlign w:val="center"/>
          </w:tcPr>
          <w:p w14:paraId="40AA031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139 (22.6)</w:t>
            </w:r>
          </w:p>
        </w:tc>
      </w:tr>
      <w:tr w:rsidR="00743711" w:rsidRPr="00094E4A" w14:paraId="40AA032B" w14:textId="77777777">
        <w:trPr>
          <w:trHeight w:val="170"/>
        </w:trPr>
        <w:tc>
          <w:tcPr>
            <w:tcW w:w="0" w:type="auto"/>
            <w:tcBorders>
              <w:right w:val="single" w:sz="4" w:space="0" w:color="auto"/>
            </w:tcBorders>
            <w:shd w:val="clear" w:color="auto" w:fill="auto"/>
            <w:noWrap/>
            <w:vAlign w:val="center"/>
          </w:tcPr>
          <w:p w14:paraId="40AA031E"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31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435 (14.2)</w:t>
            </w:r>
          </w:p>
        </w:tc>
        <w:tc>
          <w:tcPr>
            <w:tcW w:w="0" w:type="auto"/>
            <w:shd w:val="clear" w:color="auto" w:fill="auto"/>
            <w:noWrap/>
            <w:vAlign w:val="center"/>
          </w:tcPr>
          <w:p w14:paraId="40AA032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(23.0)</w:t>
            </w:r>
          </w:p>
        </w:tc>
        <w:tc>
          <w:tcPr>
            <w:tcW w:w="0" w:type="auto"/>
            <w:shd w:val="clear" w:color="auto" w:fill="auto"/>
            <w:noWrap/>
            <w:vAlign w:val="center"/>
          </w:tcPr>
          <w:p w14:paraId="40AA032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81 (26.1)</w:t>
            </w:r>
          </w:p>
        </w:tc>
        <w:tc>
          <w:tcPr>
            <w:tcW w:w="0" w:type="auto"/>
            <w:tcBorders>
              <w:right w:val="single" w:sz="4" w:space="0" w:color="auto"/>
            </w:tcBorders>
            <w:shd w:val="clear" w:color="auto" w:fill="auto"/>
            <w:noWrap/>
            <w:vAlign w:val="center"/>
          </w:tcPr>
          <w:p w14:paraId="40AA032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537 (15.5)</w:t>
            </w:r>
          </w:p>
        </w:tc>
        <w:tc>
          <w:tcPr>
            <w:tcW w:w="0" w:type="auto"/>
            <w:tcBorders>
              <w:left w:val="single" w:sz="4" w:space="0" w:color="auto"/>
            </w:tcBorders>
            <w:shd w:val="clear" w:color="auto" w:fill="auto"/>
            <w:noWrap/>
            <w:vAlign w:val="center"/>
          </w:tcPr>
          <w:p w14:paraId="40AA032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2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2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32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tcBorders>
            <w:shd w:val="clear" w:color="auto" w:fill="auto"/>
            <w:noWrap/>
            <w:vAlign w:val="center"/>
          </w:tcPr>
          <w:p w14:paraId="40AA032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(2.1)</w:t>
            </w:r>
          </w:p>
        </w:tc>
        <w:tc>
          <w:tcPr>
            <w:tcW w:w="0" w:type="auto"/>
            <w:shd w:val="clear" w:color="auto" w:fill="auto"/>
            <w:noWrap/>
            <w:vAlign w:val="center"/>
          </w:tcPr>
          <w:p w14:paraId="40AA032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2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(1.0)</w:t>
            </w:r>
          </w:p>
        </w:tc>
        <w:tc>
          <w:tcPr>
            <w:tcW w:w="0" w:type="auto"/>
            <w:shd w:val="clear" w:color="auto" w:fill="auto"/>
            <w:noWrap/>
            <w:vAlign w:val="center"/>
          </w:tcPr>
          <w:p w14:paraId="40AA032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(1.8)</w:t>
            </w:r>
          </w:p>
        </w:tc>
      </w:tr>
      <w:tr w:rsidR="00743711" w:rsidRPr="00094E4A" w14:paraId="40AA0339" w14:textId="77777777">
        <w:trPr>
          <w:trHeight w:val="170"/>
        </w:trPr>
        <w:tc>
          <w:tcPr>
            <w:tcW w:w="0" w:type="auto"/>
            <w:tcBorders>
              <w:right w:val="single" w:sz="4" w:space="0" w:color="auto"/>
            </w:tcBorders>
            <w:shd w:val="clear" w:color="auto" w:fill="auto"/>
            <w:noWrap/>
            <w:vAlign w:val="center"/>
          </w:tcPr>
          <w:p w14:paraId="40AA032C" w14:textId="77777777" w:rsidR="00743711" w:rsidRPr="00094E4A" w:rsidRDefault="00BF52F7">
            <w:pPr>
              <w:spacing w:after="0" w:line="240" w:lineRule="auto"/>
              <w:ind w:left="-74" w:firstLine="70"/>
              <w:rPr>
                <w:rFonts w:ascii="Times New Roman" w:eastAsia="Times New Roman" w:hAnsi="Times New Roman" w:cs="Times New Roman"/>
                <w:color w:val="000000"/>
                <w:sz w:val="14"/>
                <w:szCs w:val="14"/>
                <w:lang w:val="en-US" w:eastAsia="it-IT"/>
              </w:rPr>
            </w:pPr>
            <w:r w:rsidRPr="00094E4A">
              <w:rPr>
                <w:rFonts w:ascii="Times New Roman" w:eastAsia="Times New Roman" w:hAnsi="Times New Roman" w:cs="Times New Roman"/>
                <w:b/>
                <w:bCs/>
                <w:color w:val="000000"/>
                <w:sz w:val="14"/>
                <w:szCs w:val="14"/>
                <w:lang w:val="en-US" w:eastAsia="it-IT"/>
              </w:rPr>
              <w:t>Fruit and vegetables intake, n (%)</w:t>
            </w:r>
          </w:p>
        </w:tc>
        <w:tc>
          <w:tcPr>
            <w:tcW w:w="0" w:type="auto"/>
            <w:tcBorders>
              <w:left w:val="single" w:sz="4" w:space="0" w:color="auto"/>
            </w:tcBorders>
            <w:shd w:val="clear" w:color="auto" w:fill="auto"/>
            <w:noWrap/>
            <w:vAlign w:val="center"/>
          </w:tcPr>
          <w:p w14:paraId="40AA032D"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2E"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2F"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tcBorders>
              <w:right w:val="single" w:sz="4" w:space="0" w:color="auto"/>
            </w:tcBorders>
            <w:shd w:val="clear" w:color="auto" w:fill="auto"/>
            <w:noWrap/>
            <w:vAlign w:val="center"/>
          </w:tcPr>
          <w:p w14:paraId="40AA0330"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tcBorders>
              <w:left w:val="single" w:sz="4" w:space="0" w:color="auto"/>
            </w:tcBorders>
            <w:shd w:val="clear" w:color="auto" w:fill="auto"/>
            <w:noWrap/>
            <w:vAlign w:val="center"/>
          </w:tcPr>
          <w:p w14:paraId="40AA0331"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32"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33"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tcBorders>
              <w:right w:val="single" w:sz="4" w:space="0" w:color="auto"/>
            </w:tcBorders>
            <w:shd w:val="clear" w:color="auto" w:fill="auto"/>
            <w:noWrap/>
            <w:vAlign w:val="center"/>
          </w:tcPr>
          <w:p w14:paraId="40AA0334"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tcBorders>
              <w:left w:val="single" w:sz="4" w:space="0" w:color="auto"/>
            </w:tcBorders>
            <w:shd w:val="clear" w:color="auto" w:fill="auto"/>
            <w:noWrap/>
            <w:vAlign w:val="center"/>
          </w:tcPr>
          <w:p w14:paraId="40AA0335"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36"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37"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c>
          <w:tcPr>
            <w:tcW w:w="0" w:type="auto"/>
            <w:shd w:val="clear" w:color="auto" w:fill="auto"/>
            <w:noWrap/>
            <w:vAlign w:val="center"/>
          </w:tcPr>
          <w:p w14:paraId="40AA0338" w14:textId="77777777" w:rsidR="00743711" w:rsidRPr="00094E4A" w:rsidRDefault="00743711">
            <w:pPr>
              <w:spacing w:after="0" w:line="240" w:lineRule="auto"/>
              <w:jc w:val="center"/>
              <w:rPr>
                <w:rFonts w:ascii="Times New Roman" w:eastAsia="Times New Roman" w:hAnsi="Times New Roman" w:cs="Times New Roman"/>
                <w:color w:val="000000"/>
                <w:sz w:val="14"/>
                <w:szCs w:val="14"/>
                <w:lang w:val="en-US" w:eastAsia="it-IT"/>
              </w:rPr>
            </w:pPr>
          </w:p>
        </w:tc>
      </w:tr>
      <w:tr w:rsidR="00743711" w:rsidRPr="00094E4A" w14:paraId="40AA0347" w14:textId="77777777">
        <w:trPr>
          <w:trHeight w:val="170"/>
        </w:trPr>
        <w:tc>
          <w:tcPr>
            <w:tcW w:w="0" w:type="auto"/>
            <w:tcBorders>
              <w:right w:val="single" w:sz="4" w:space="0" w:color="auto"/>
            </w:tcBorders>
            <w:shd w:val="clear" w:color="auto" w:fill="auto"/>
            <w:noWrap/>
            <w:vAlign w:val="center"/>
          </w:tcPr>
          <w:p w14:paraId="40AA033A"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Low</w:t>
            </w:r>
          </w:p>
        </w:tc>
        <w:tc>
          <w:tcPr>
            <w:tcW w:w="0" w:type="auto"/>
            <w:tcBorders>
              <w:left w:val="single" w:sz="4" w:space="0" w:color="auto"/>
            </w:tcBorders>
            <w:shd w:val="clear" w:color="auto" w:fill="auto"/>
            <w:noWrap/>
            <w:vAlign w:val="center"/>
          </w:tcPr>
          <w:p w14:paraId="40AA033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861 (28.2)</w:t>
            </w:r>
          </w:p>
        </w:tc>
        <w:tc>
          <w:tcPr>
            <w:tcW w:w="0" w:type="auto"/>
            <w:shd w:val="clear" w:color="auto" w:fill="auto"/>
            <w:noWrap/>
            <w:vAlign w:val="center"/>
          </w:tcPr>
          <w:p w14:paraId="40AA033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 (26.4)</w:t>
            </w:r>
          </w:p>
        </w:tc>
        <w:tc>
          <w:tcPr>
            <w:tcW w:w="0" w:type="auto"/>
            <w:shd w:val="clear" w:color="auto" w:fill="auto"/>
            <w:noWrap/>
            <w:vAlign w:val="center"/>
          </w:tcPr>
          <w:p w14:paraId="40AA033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77 (24.8)</w:t>
            </w:r>
          </w:p>
        </w:tc>
        <w:tc>
          <w:tcPr>
            <w:tcW w:w="0" w:type="auto"/>
            <w:tcBorders>
              <w:right w:val="single" w:sz="4" w:space="0" w:color="auto"/>
            </w:tcBorders>
            <w:shd w:val="clear" w:color="auto" w:fill="auto"/>
            <w:noWrap/>
            <w:vAlign w:val="center"/>
          </w:tcPr>
          <w:p w14:paraId="40AA033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962 (27.8)</w:t>
            </w:r>
          </w:p>
        </w:tc>
        <w:tc>
          <w:tcPr>
            <w:tcW w:w="0" w:type="auto"/>
            <w:tcBorders>
              <w:left w:val="single" w:sz="4" w:space="0" w:color="auto"/>
            </w:tcBorders>
            <w:shd w:val="clear" w:color="auto" w:fill="auto"/>
            <w:noWrap/>
            <w:vAlign w:val="center"/>
          </w:tcPr>
          <w:p w14:paraId="40AA033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118 (29.7)</w:t>
            </w:r>
          </w:p>
        </w:tc>
        <w:tc>
          <w:tcPr>
            <w:tcW w:w="0" w:type="auto"/>
            <w:shd w:val="clear" w:color="auto" w:fill="auto"/>
            <w:noWrap/>
            <w:vAlign w:val="center"/>
          </w:tcPr>
          <w:p w14:paraId="40AA034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(28.6)</w:t>
            </w:r>
          </w:p>
        </w:tc>
        <w:tc>
          <w:tcPr>
            <w:tcW w:w="0" w:type="auto"/>
            <w:shd w:val="clear" w:color="auto" w:fill="auto"/>
            <w:noWrap/>
            <w:vAlign w:val="center"/>
          </w:tcPr>
          <w:p w14:paraId="40AA034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85 (39.9)</w:t>
            </w:r>
          </w:p>
        </w:tc>
        <w:tc>
          <w:tcPr>
            <w:tcW w:w="0" w:type="auto"/>
            <w:tcBorders>
              <w:right w:val="single" w:sz="4" w:space="0" w:color="auto"/>
            </w:tcBorders>
            <w:shd w:val="clear" w:color="auto" w:fill="auto"/>
            <w:noWrap/>
            <w:vAlign w:val="center"/>
          </w:tcPr>
          <w:p w14:paraId="40AA034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211 (33.1)</w:t>
            </w:r>
          </w:p>
        </w:tc>
        <w:tc>
          <w:tcPr>
            <w:tcW w:w="0" w:type="auto"/>
            <w:tcBorders>
              <w:left w:val="single" w:sz="4" w:space="0" w:color="auto"/>
            </w:tcBorders>
            <w:shd w:val="clear" w:color="auto" w:fill="auto"/>
            <w:noWrap/>
            <w:vAlign w:val="center"/>
          </w:tcPr>
          <w:p w14:paraId="40AA034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163 (34.0)</w:t>
            </w:r>
          </w:p>
        </w:tc>
        <w:tc>
          <w:tcPr>
            <w:tcW w:w="0" w:type="auto"/>
            <w:shd w:val="clear" w:color="auto" w:fill="auto"/>
            <w:noWrap/>
            <w:vAlign w:val="center"/>
          </w:tcPr>
          <w:p w14:paraId="40AA034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 (31.3)</w:t>
            </w:r>
          </w:p>
        </w:tc>
        <w:tc>
          <w:tcPr>
            <w:tcW w:w="0" w:type="auto"/>
            <w:shd w:val="clear" w:color="auto" w:fill="auto"/>
            <w:noWrap/>
            <w:vAlign w:val="center"/>
          </w:tcPr>
          <w:p w14:paraId="40AA034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 (27.9)</w:t>
            </w:r>
          </w:p>
        </w:tc>
        <w:tc>
          <w:tcPr>
            <w:tcW w:w="0" w:type="auto"/>
            <w:shd w:val="clear" w:color="auto" w:fill="auto"/>
            <w:noWrap/>
            <w:vAlign w:val="center"/>
          </w:tcPr>
          <w:p w14:paraId="40AA034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202 (32.8)</w:t>
            </w:r>
          </w:p>
        </w:tc>
      </w:tr>
      <w:tr w:rsidR="00743711" w:rsidRPr="00094E4A" w14:paraId="40AA0355" w14:textId="77777777">
        <w:trPr>
          <w:trHeight w:val="170"/>
        </w:trPr>
        <w:tc>
          <w:tcPr>
            <w:tcW w:w="0" w:type="auto"/>
            <w:tcBorders>
              <w:right w:val="single" w:sz="4" w:space="0" w:color="auto"/>
            </w:tcBorders>
            <w:shd w:val="clear" w:color="auto" w:fill="auto"/>
            <w:noWrap/>
            <w:vAlign w:val="center"/>
          </w:tcPr>
          <w:p w14:paraId="40AA0348"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Intermediate</w:t>
            </w:r>
          </w:p>
        </w:tc>
        <w:tc>
          <w:tcPr>
            <w:tcW w:w="0" w:type="auto"/>
            <w:tcBorders>
              <w:left w:val="single" w:sz="4" w:space="0" w:color="auto"/>
            </w:tcBorders>
            <w:shd w:val="clear" w:color="auto" w:fill="auto"/>
            <w:noWrap/>
            <w:vAlign w:val="center"/>
          </w:tcPr>
          <w:p w14:paraId="40AA034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887 (29.0)</w:t>
            </w:r>
          </w:p>
        </w:tc>
        <w:tc>
          <w:tcPr>
            <w:tcW w:w="0" w:type="auto"/>
            <w:shd w:val="clear" w:color="auto" w:fill="auto"/>
            <w:noWrap/>
            <w:vAlign w:val="center"/>
          </w:tcPr>
          <w:p w14:paraId="40AA034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(28.6)</w:t>
            </w:r>
          </w:p>
        </w:tc>
        <w:tc>
          <w:tcPr>
            <w:tcW w:w="0" w:type="auto"/>
            <w:shd w:val="clear" w:color="auto" w:fill="auto"/>
            <w:noWrap/>
            <w:vAlign w:val="center"/>
          </w:tcPr>
          <w:p w14:paraId="40AA034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76 (24.4)</w:t>
            </w:r>
          </w:p>
        </w:tc>
        <w:tc>
          <w:tcPr>
            <w:tcW w:w="0" w:type="auto"/>
            <w:tcBorders>
              <w:right w:val="single" w:sz="4" w:space="0" w:color="auto"/>
            </w:tcBorders>
            <w:shd w:val="clear" w:color="auto" w:fill="auto"/>
            <w:noWrap/>
            <w:vAlign w:val="center"/>
          </w:tcPr>
          <w:p w14:paraId="40AA034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989 (28.6)</w:t>
            </w:r>
          </w:p>
        </w:tc>
        <w:tc>
          <w:tcPr>
            <w:tcW w:w="0" w:type="auto"/>
            <w:tcBorders>
              <w:left w:val="single" w:sz="4" w:space="0" w:color="auto"/>
            </w:tcBorders>
            <w:shd w:val="clear" w:color="auto" w:fill="auto"/>
            <w:noWrap/>
            <w:vAlign w:val="center"/>
          </w:tcPr>
          <w:p w14:paraId="40AA034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129 (32.5)</w:t>
            </w:r>
          </w:p>
        </w:tc>
        <w:tc>
          <w:tcPr>
            <w:tcW w:w="0" w:type="auto"/>
            <w:shd w:val="clear" w:color="auto" w:fill="auto"/>
            <w:noWrap/>
            <w:vAlign w:val="center"/>
          </w:tcPr>
          <w:p w14:paraId="40AA034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13(46.4)</w:t>
            </w:r>
          </w:p>
        </w:tc>
        <w:tc>
          <w:tcPr>
            <w:tcW w:w="0" w:type="auto"/>
            <w:shd w:val="clear" w:color="auto" w:fill="auto"/>
            <w:noWrap/>
            <w:vAlign w:val="center"/>
          </w:tcPr>
          <w:p w14:paraId="40AA034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71 (33.3)</w:t>
            </w:r>
          </w:p>
        </w:tc>
        <w:tc>
          <w:tcPr>
            <w:tcW w:w="0" w:type="auto"/>
            <w:tcBorders>
              <w:right w:val="single" w:sz="4" w:space="0" w:color="auto"/>
            </w:tcBorders>
            <w:shd w:val="clear" w:color="auto" w:fill="auto"/>
            <w:noWrap/>
            <w:vAlign w:val="center"/>
          </w:tcPr>
          <w:p w14:paraId="40AA035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213 (33.4)</w:t>
            </w:r>
          </w:p>
        </w:tc>
        <w:tc>
          <w:tcPr>
            <w:tcW w:w="0" w:type="auto"/>
            <w:tcBorders>
              <w:left w:val="single" w:sz="4" w:space="0" w:color="auto"/>
            </w:tcBorders>
            <w:shd w:val="clear" w:color="auto" w:fill="auto"/>
            <w:noWrap/>
            <w:vAlign w:val="center"/>
          </w:tcPr>
          <w:p w14:paraId="40AA035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168 (35.1)</w:t>
            </w:r>
          </w:p>
        </w:tc>
        <w:tc>
          <w:tcPr>
            <w:tcW w:w="0" w:type="auto"/>
            <w:shd w:val="clear" w:color="auto" w:fill="auto"/>
            <w:noWrap/>
            <w:vAlign w:val="center"/>
          </w:tcPr>
          <w:p w14:paraId="40AA035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(15.6)</w:t>
            </w:r>
          </w:p>
        </w:tc>
        <w:tc>
          <w:tcPr>
            <w:tcW w:w="0" w:type="auto"/>
            <w:shd w:val="clear" w:color="auto" w:fill="auto"/>
            <w:noWrap/>
            <w:vAlign w:val="center"/>
          </w:tcPr>
          <w:p w14:paraId="40AA0353"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34 (32.7)</w:t>
            </w:r>
          </w:p>
        </w:tc>
        <w:tc>
          <w:tcPr>
            <w:tcW w:w="0" w:type="auto"/>
            <w:shd w:val="clear" w:color="auto" w:fill="auto"/>
            <w:noWrap/>
            <w:vAlign w:val="center"/>
          </w:tcPr>
          <w:p w14:paraId="40AA0354"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207 (33.7)</w:t>
            </w:r>
          </w:p>
        </w:tc>
      </w:tr>
      <w:tr w:rsidR="00743711" w:rsidRPr="00094E4A" w14:paraId="40AA0363" w14:textId="77777777">
        <w:trPr>
          <w:trHeight w:val="170"/>
        </w:trPr>
        <w:tc>
          <w:tcPr>
            <w:tcW w:w="0" w:type="auto"/>
            <w:tcBorders>
              <w:right w:val="single" w:sz="4" w:space="0" w:color="auto"/>
            </w:tcBorders>
            <w:shd w:val="clear" w:color="auto" w:fill="auto"/>
            <w:noWrap/>
            <w:vAlign w:val="center"/>
          </w:tcPr>
          <w:p w14:paraId="40AA0356"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0" w:type="auto"/>
            <w:tcBorders>
              <w:left w:val="single" w:sz="4" w:space="0" w:color="auto"/>
            </w:tcBorders>
            <w:shd w:val="clear" w:color="auto" w:fill="auto"/>
            <w:noWrap/>
            <w:vAlign w:val="center"/>
          </w:tcPr>
          <w:p w14:paraId="40AA035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873 (28.6)</w:t>
            </w:r>
          </w:p>
        </w:tc>
        <w:tc>
          <w:tcPr>
            <w:tcW w:w="0" w:type="auto"/>
            <w:shd w:val="clear" w:color="auto" w:fill="auto"/>
            <w:noWrap/>
            <w:vAlign w:val="center"/>
          </w:tcPr>
          <w:p w14:paraId="40AA035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 (22.0)</w:t>
            </w:r>
          </w:p>
        </w:tc>
        <w:tc>
          <w:tcPr>
            <w:tcW w:w="0" w:type="auto"/>
            <w:shd w:val="clear" w:color="auto" w:fill="auto"/>
            <w:noWrap/>
            <w:vAlign w:val="center"/>
          </w:tcPr>
          <w:p w14:paraId="40AA035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77 (24.8)</w:t>
            </w:r>
          </w:p>
        </w:tc>
        <w:tc>
          <w:tcPr>
            <w:tcW w:w="0" w:type="auto"/>
            <w:tcBorders>
              <w:right w:val="single" w:sz="4" w:space="0" w:color="auto"/>
            </w:tcBorders>
            <w:shd w:val="clear" w:color="auto" w:fill="auto"/>
            <w:noWrap/>
            <w:vAlign w:val="center"/>
          </w:tcPr>
          <w:p w14:paraId="40AA035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970 (28.1)</w:t>
            </w:r>
          </w:p>
        </w:tc>
        <w:tc>
          <w:tcPr>
            <w:tcW w:w="0" w:type="auto"/>
            <w:tcBorders>
              <w:left w:val="single" w:sz="4" w:space="0" w:color="auto"/>
            </w:tcBorders>
            <w:shd w:val="clear" w:color="auto" w:fill="auto"/>
            <w:noWrap/>
            <w:vAlign w:val="center"/>
          </w:tcPr>
          <w:p w14:paraId="40AA035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150 (37.8)</w:t>
            </w:r>
          </w:p>
        </w:tc>
        <w:tc>
          <w:tcPr>
            <w:tcW w:w="0" w:type="auto"/>
            <w:shd w:val="clear" w:color="auto" w:fill="auto"/>
            <w:noWrap/>
            <w:vAlign w:val="center"/>
          </w:tcPr>
          <w:p w14:paraId="40AA035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 (25.0)</w:t>
            </w:r>
          </w:p>
        </w:tc>
        <w:tc>
          <w:tcPr>
            <w:tcW w:w="0" w:type="auto"/>
            <w:shd w:val="clear" w:color="auto" w:fill="auto"/>
            <w:noWrap/>
            <w:vAlign w:val="center"/>
          </w:tcPr>
          <w:p w14:paraId="40AA035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57 (26.8)</w:t>
            </w:r>
          </w:p>
        </w:tc>
        <w:tc>
          <w:tcPr>
            <w:tcW w:w="0" w:type="auto"/>
            <w:tcBorders>
              <w:right w:val="single" w:sz="4" w:space="0" w:color="auto"/>
            </w:tcBorders>
            <w:shd w:val="clear" w:color="auto" w:fill="auto"/>
            <w:noWrap/>
            <w:vAlign w:val="center"/>
          </w:tcPr>
          <w:p w14:paraId="40AA035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214 (33.5)</w:t>
            </w:r>
          </w:p>
        </w:tc>
        <w:tc>
          <w:tcPr>
            <w:tcW w:w="0" w:type="auto"/>
            <w:tcBorders>
              <w:left w:val="single" w:sz="4" w:space="0" w:color="auto"/>
            </w:tcBorders>
            <w:shd w:val="clear" w:color="auto" w:fill="auto"/>
            <w:noWrap/>
            <w:vAlign w:val="center"/>
          </w:tcPr>
          <w:p w14:paraId="40AA035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148  (30.9)</w:t>
            </w:r>
          </w:p>
        </w:tc>
        <w:tc>
          <w:tcPr>
            <w:tcW w:w="0" w:type="auto"/>
            <w:shd w:val="clear" w:color="auto" w:fill="auto"/>
            <w:noWrap/>
            <w:vAlign w:val="center"/>
          </w:tcPr>
          <w:p w14:paraId="40AA036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17 (53.1)</w:t>
            </w:r>
          </w:p>
        </w:tc>
        <w:tc>
          <w:tcPr>
            <w:tcW w:w="0" w:type="auto"/>
            <w:shd w:val="clear" w:color="auto" w:fill="auto"/>
            <w:noWrap/>
            <w:vAlign w:val="center"/>
          </w:tcPr>
          <w:p w14:paraId="40AA0361"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41 (39.4)</w:t>
            </w:r>
          </w:p>
        </w:tc>
        <w:tc>
          <w:tcPr>
            <w:tcW w:w="0" w:type="auto"/>
            <w:shd w:val="clear" w:color="auto" w:fill="auto"/>
            <w:noWrap/>
            <w:vAlign w:val="center"/>
          </w:tcPr>
          <w:p w14:paraId="40AA0362"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206 (33.5)</w:t>
            </w:r>
          </w:p>
        </w:tc>
      </w:tr>
      <w:tr w:rsidR="00743711" w:rsidRPr="00094E4A" w14:paraId="40AA0371" w14:textId="77777777">
        <w:trPr>
          <w:trHeight w:val="170"/>
        </w:trPr>
        <w:tc>
          <w:tcPr>
            <w:tcW w:w="0" w:type="auto"/>
            <w:tcBorders>
              <w:right w:val="single" w:sz="4" w:space="0" w:color="auto"/>
            </w:tcBorders>
            <w:shd w:val="clear" w:color="auto" w:fill="auto"/>
            <w:noWrap/>
            <w:vAlign w:val="center"/>
          </w:tcPr>
          <w:p w14:paraId="40AA0364" w14:textId="77777777" w:rsidR="00743711" w:rsidRPr="00094E4A" w:rsidRDefault="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365"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435 (14.2)</w:t>
            </w:r>
          </w:p>
        </w:tc>
        <w:tc>
          <w:tcPr>
            <w:tcW w:w="0" w:type="auto"/>
            <w:shd w:val="clear" w:color="auto" w:fill="auto"/>
            <w:noWrap/>
            <w:vAlign w:val="center"/>
          </w:tcPr>
          <w:p w14:paraId="40AA0366"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(23.1)</w:t>
            </w:r>
          </w:p>
        </w:tc>
        <w:tc>
          <w:tcPr>
            <w:tcW w:w="0" w:type="auto"/>
            <w:shd w:val="clear" w:color="auto" w:fill="auto"/>
            <w:noWrap/>
            <w:vAlign w:val="center"/>
          </w:tcPr>
          <w:p w14:paraId="40AA0367"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81 (26.0)</w:t>
            </w:r>
          </w:p>
        </w:tc>
        <w:tc>
          <w:tcPr>
            <w:tcW w:w="0" w:type="auto"/>
            <w:tcBorders>
              <w:right w:val="single" w:sz="4" w:space="0" w:color="auto"/>
            </w:tcBorders>
            <w:shd w:val="clear" w:color="auto" w:fill="auto"/>
            <w:noWrap/>
            <w:vAlign w:val="center"/>
          </w:tcPr>
          <w:p w14:paraId="40AA0368"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537 (15.5)</w:t>
            </w:r>
          </w:p>
        </w:tc>
        <w:tc>
          <w:tcPr>
            <w:tcW w:w="0" w:type="auto"/>
            <w:tcBorders>
              <w:left w:val="single" w:sz="4" w:space="0" w:color="auto"/>
            </w:tcBorders>
            <w:shd w:val="clear" w:color="auto" w:fill="auto"/>
            <w:noWrap/>
            <w:vAlign w:val="center"/>
          </w:tcPr>
          <w:p w14:paraId="40AA0369"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6A"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6B"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36C"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tcBorders>
            <w:shd w:val="clear" w:color="auto" w:fill="auto"/>
            <w:noWrap/>
            <w:vAlign w:val="center"/>
          </w:tcPr>
          <w:p w14:paraId="40AA036D"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6E"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6F"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70" w14:textId="77777777" w:rsidR="00743711" w:rsidRPr="00094E4A" w:rsidRDefault="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r>
      <w:tr w:rsidR="00F3618C" w:rsidRPr="00094E4A" w14:paraId="2B226B0A" w14:textId="77777777">
        <w:trPr>
          <w:trHeight w:val="170"/>
        </w:trPr>
        <w:tc>
          <w:tcPr>
            <w:tcW w:w="0" w:type="auto"/>
            <w:tcBorders>
              <w:right w:val="single" w:sz="4" w:space="0" w:color="auto"/>
            </w:tcBorders>
            <w:shd w:val="clear" w:color="auto" w:fill="auto"/>
            <w:noWrap/>
            <w:vAlign w:val="center"/>
          </w:tcPr>
          <w:p w14:paraId="0BB7356A" w14:textId="1195324A" w:rsidR="00F3618C" w:rsidRPr="00094E4A" w:rsidRDefault="00F3618C" w:rsidP="00094E4A">
            <w:pPr>
              <w:spacing w:after="0" w:line="240" w:lineRule="auto"/>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b/>
                <w:bCs/>
                <w:color w:val="000000"/>
                <w:sz w:val="14"/>
                <w:szCs w:val="14"/>
                <w:lang w:val="en-US" w:eastAsia="it-IT"/>
              </w:rPr>
              <w:t>Salt intake, n (%)</w:t>
            </w:r>
          </w:p>
        </w:tc>
        <w:tc>
          <w:tcPr>
            <w:tcW w:w="0" w:type="auto"/>
            <w:tcBorders>
              <w:left w:val="single" w:sz="4" w:space="0" w:color="auto"/>
            </w:tcBorders>
            <w:shd w:val="clear" w:color="auto" w:fill="auto"/>
            <w:noWrap/>
            <w:vAlign w:val="center"/>
          </w:tcPr>
          <w:p w14:paraId="0E88D869"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32E2F0C3"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473B40A8"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tcBorders>
              <w:right w:val="single" w:sz="4" w:space="0" w:color="auto"/>
            </w:tcBorders>
            <w:shd w:val="clear" w:color="auto" w:fill="auto"/>
            <w:noWrap/>
            <w:vAlign w:val="center"/>
          </w:tcPr>
          <w:p w14:paraId="472C4260"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tcBorders>
              <w:left w:val="single" w:sz="4" w:space="0" w:color="auto"/>
            </w:tcBorders>
            <w:shd w:val="clear" w:color="auto" w:fill="auto"/>
            <w:noWrap/>
            <w:vAlign w:val="center"/>
          </w:tcPr>
          <w:p w14:paraId="07FB3272"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4ACB0386"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695309CA"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tcBorders>
              <w:right w:val="single" w:sz="4" w:space="0" w:color="auto"/>
            </w:tcBorders>
            <w:shd w:val="clear" w:color="auto" w:fill="auto"/>
            <w:noWrap/>
            <w:vAlign w:val="center"/>
          </w:tcPr>
          <w:p w14:paraId="31AB699E"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tcBorders>
              <w:left w:val="single" w:sz="4" w:space="0" w:color="auto"/>
            </w:tcBorders>
            <w:shd w:val="clear" w:color="auto" w:fill="auto"/>
            <w:noWrap/>
            <w:vAlign w:val="center"/>
          </w:tcPr>
          <w:p w14:paraId="17FFA712"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45B91AC1"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6944474F"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c>
          <w:tcPr>
            <w:tcW w:w="0" w:type="auto"/>
            <w:shd w:val="clear" w:color="auto" w:fill="auto"/>
            <w:noWrap/>
            <w:vAlign w:val="center"/>
          </w:tcPr>
          <w:p w14:paraId="7B70A2CC" w14:textId="77777777" w:rsidR="00F3618C" w:rsidRPr="00094E4A" w:rsidRDefault="00F3618C" w:rsidP="00F3618C">
            <w:pPr>
              <w:spacing w:after="0" w:line="240" w:lineRule="auto"/>
              <w:jc w:val="center"/>
              <w:rPr>
                <w:rFonts w:ascii="Times New Roman" w:eastAsia="Times New Roman" w:hAnsi="Times New Roman" w:cs="Times New Roman"/>
                <w:color w:val="000000"/>
                <w:sz w:val="14"/>
                <w:szCs w:val="14"/>
                <w:lang w:eastAsia="it-IT"/>
              </w:rPr>
            </w:pPr>
          </w:p>
        </w:tc>
      </w:tr>
      <w:tr w:rsidR="00BF52F7" w:rsidRPr="00094E4A" w14:paraId="28BA23AF" w14:textId="77777777" w:rsidTr="00094E4A">
        <w:trPr>
          <w:trHeight w:val="170"/>
        </w:trPr>
        <w:tc>
          <w:tcPr>
            <w:tcW w:w="0" w:type="auto"/>
            <w:tcBorders>
              <w:right w:val="single" w:sz="4" w:space="0" w:color="auto"/>
            </w:tcBorders>
            <w:shd w:val="clear" w:color="auto" w:fill="auto"/>
            <w:noWrap/>
            <w:vAlign w:val="center"/>
          </w:tcPr>
          <w:p w14:paraId="30AD3CA3" w14:textId="31063B89" w:rsidR="00BF52F7" w:rsidRPr="00094E4A" w:rsidRDefault="00BF52F7" w:rsidP="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Low</w:t>
            </w:r>
          </w:p>
        </w:tc>
        <w:tc>
          <w:tcPr>
            <w:tcW w:w="0" w:type="auto"/>
            <w:tcBorders>
              <w:left w:val="single" w:sz="4" w:space="0" w:color="auto"/>
            </w:tcBorders>
            <w:shd w:val="clear" w:color="auto" w:fill="auto"/>
            <w:noWrap/>
            <w:vAlign w:val="center"/>
          </w:tcPr>
          <w:p w14:paraId="00FC171B" w14:textId="0E32A1BA"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876 (28.7)</w:t>
            </w:r>
          </w:p>
        </w:tc>
        <w:tc>
          <w:tcPr>
            <w:tcW w:w="0" w:type="auto"/>
            <w:shd w:val="clear" w:color="auto" w:fill="auto"/>
            <w:noWrap/>
            <w:vAlign w:val="center"/>
          </w:tcPr>
          <w:p w14:paraId="620F0AC6" w14:textId="2332F9EE"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14 (15.4)</w:t>
            </w:r>
          </w:p>
        </w:tc>
        <w:tc>
          <w:tcPr>
            <w:tcW w:w="0" w:type="auto"/>
            <w:shd w:val="clear" w:color="auto" w:fill="auto"/>
            <w:noWrap/>
            <w:vAlign w:val="center"/>
          </w:tcPr>
          <w:p w14:paraId="761D2EF6" w14:textId="3A6D192E"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67 (21.5)</w:t>
            </w:r>
          </w:p>
        </w:tc>
        <w:tc>
          <w:tcPr>
            <w:tcW w:w="0" w:type="auto"/>
            <w:tcBorders>
              <w:right w:val="single" w:sz="4" w:space="0" w:color="auto"/>
            </w:tcBorders>
            <w:shd w:val="clear" w:color="auto" w:fill="auto"/>
            <w:noWrap/>
            <w:vAlign w:val="center"/>
          </w:tcPr>
          <w:p w14:paraId="589F8149" w14:textId="2E93A154"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957 (27.7)</w:t>
            </w:r>
          </w:p>
        </w:tc>
        <w:tc>
          <w:tcPr>
            <w:tcW w:w="0" w:type="auto"/>
            <w:tcBorders>
              <w:left w:val="single" w:sz="4" w:space="0" w:color="auto"/>
            </w:tcBorders>
            <w:shd w:val="clear" w:color="auto" w:fill="auto"/>
            <w:noWrap/>
            <w:vAlign w:val="center"/>
          </w:tcPr>
          <w:p w14:paraId="7A2FB957" w14:textId="3B5A0D86"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221 (55.7)</w:t>
            </w:r>
          </w:p>
        </w:tc>
        <w:tc>
          <w:tcPr>
            <w:tcW w:w="0" w:type="auto"/>
            <w:shd w:val="clear" w:color="auto" w:fill="auto"/>
            <w:noWrap/>
            <w:vAlign w:val="center"/>
          </w:tcPr>
          <w:p w14:paraId="13E6270F" w14:textId="08C5A427"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15 (53.6)</w:t>
            </w:r>
          </w:p>
        </w:tc>
        <w:tc>
          <w:tcPr>
            <w:tcW w:w="0" w:type="auto"/>
            <w:shd w:val="clear" w:color="auto" w:fill="auto"/>
            <w:noWrap/>
            <w:vAlign w:val="center"/>
          </w:tcPr>
          <w:p w14:paraId="7F752603" w14:textId="213710CF"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109 (51.2)</w:t>
            </w:r>
          </w:p>
        </w:tc>
        <w:tc>
          <w:tcPr>
            <w:tcW w:w="0" w:type="auto"/>
            <w:tcBorders>
              <w:right w:val="single" w:sz="4" w:space="0" w:color="auto"/>
            </w:tcBorders>
            <w:shd w:val="clear" w:color="auto" w:fill="auto"/>
            <w:noWrap/>
            <w:vAlign w:val="center"/>
          </w:tcPr>
          <w:p w14:paraId="4C4050CD" w14:textId="502A7388"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345 (54.1)</w:t>
            </w:r>
          </w:p>
        </w:tc>
        <w:tc>
          <w:tcPr>
            <w:tcW w:w="0" w:type="auto"/>
            <w:tcBorders>
              <w:left w:val="single" w:sz="4" w:space="0" w:color="auto"/>
            </w:tcBorders>
            <w:shd w:val="clear" w:color="auto" w:fill="auto"/>
            <w:noWrap/>
            <w:vAlign w:val="center"/>
          </w:tcPr>
          <w:p w14:paraId="5A68B14C" w14:textId="5B540052"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215 (44.9)</w:t>
            </w:r>
          </w:p>
        </w:tc>
        <w:tc>
          <w:tcPr>
            <w:tcW w:w="0" w:type="auto"/>
            <w:shd w:val="clear" w:color="auto" w:fill="auto"/>
            <w:noWrap/>
            <w:vAlign w:val="center"/>
          </w:tcPr>
          <w:p w14:paraId="7D668EDE" w14:textId="409D389C"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11 (34.4)</w:t>
            </w:r>
          </w:p>
        </w:tc>
        <w:tc>
          <w:tcPr>
            <w:tcW w:w="0" w:type="auto"/>
            <w:shd w:val="clear" w:color="auto" w:fill="auto"/>
            <w:noWrap/>
            <w:vAlign w:val="center"/>
          </w:tcPr>
          <w:p w14:paraId="6283C7D1" w14:textId="6A9184F2"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41 (39.4)</w:t>
            </w:r>
          </w:p>
        </w:tc>
        <w:tc>
          <w:tcPr>
            <w:tcW w:w="0" w:type="auto"/>
            <w:shd w:val="clear" w:color="auto" w:fill="auto"/>
            <w:noWrap/>
            <w:vAlign w:val="center"/>
          </w:tcPr>
          <w:p w14:paraId="74958FCA" w14:textId="5D4A1808"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267 (43.4)</w:t>
            </w:r>
          </w:p>
        </w:tc>
      </w:tr>
      <w:tr w:rsidR="00BF52F7" w:rsidRPr="00094E4A" w14:paraId="258986AC" w14:textId="77777777" w:rsidTr="00094E4A">
        <w:trPr>
          <w:trHeight w:val="170"/>
        </w:trPr>
        <w:tc>
          <w:tcPr>
            <w:tcW w:w="0" w:type="auto"/>
            <w:tcBorders>
              <w:right w:val="single" w:sz="4" w:space="0" w:color="auto"/>
            </w:tcBorders>
            <w:shd w:val="clear" w:color="auto" w:fill="auto"/>
            <w:noWrap/>
            <w:vAlign w:val="center"/>
          </w:tcPr>
          <w:p w14:paraId="2FD8EE67" w14:textId="5726D5ED" w:rsidR="00BF52F7" w:rsidRPr="00094E4A" w:rsidRDefault="00BF52F7" w:rsidP="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Intermediate</w:t>
            </w:r>
          </w:p>
        </w:tc>
        <w:tc>
          <w:tcPr>
            <w:tcW w:w="0" w:type="auto"/>
            <w:tcBorders>
              <w:left w:val="single" w:sz="4" w:space="0" w:color="auto"/>
            </w:tcBorders>
            <w:shd w:val="clear" w:color="auto" w:fill="auto"/>
            <w:noWrap/>
            <w:vAlign w:val="center"/>
          </w:tcPr>
          <w:p w14:paraId="303EBD03" w14:textId="721294B8"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913 (29.9)</w:t>
            </w:r>
          </w:p>
        </w:tc>
        <w:tc>
          <w:tcPr>
            <w:tcW w:w="0" w:type="auto"/>
            <w:shd w:val="clear" w:color="auto" w:fill="auto"/>
            <w:noWrap/>
            <w:vAlign w:val="center"/>
          </w:tcPr>
          <w:p w14:paraId="71E5DC87" w14:textId="30B20D8A"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15 (16.5)</w:t>
            </w:r>
          </w:p>
        </w:tc>
        <w:tc>
          <w:tcPr>
            <w:tcW w:w="0" w:type="auto"/>
            <w:shd w:val="clear" w:color="auto" w:fill="auto"/>
            <w:noWrap/>
            <w:vAlign w:val="center"/>
          </w:tcPr>
          <w:p w14:paraId="1A4A08FA" w14:textId="53A138B0"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63 (20.3)</w:t>
            </w:r>
          </w:p>
        </w:tc>
        <w:tc>
          <w:tcPr>
            <w:tcW w:w="0" w:type="auto"/>
            <w:tcBorders>
              <w:right w:val="single" w:sz="4" w:space="0" w:color="auto"/>
            </w:tcBorders>
            <w:shd w:val="clear" w:color="auto" w:fill="auto"/>
            <w:noWrap/>
            <w:vAlign w:val="center"/>
          </w:tcPr>
          <w:p w14:paraId="254721E2" w14:textId="70A0E8A2"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991 (28.7)</w:t>
            </w:r>
          </w:p>
        </w:tc>
        <w:tc>
          <w:tcPr>
            <w:tcW w:w="0" w:type="auto"/>
            <w:tcBorders>
              <w:left w:val="single" w:sz="4" w:space="0" w:color="auto"/>
            </w:tcBorders>
            <w:shd w:val="clear" w:color="auto" w:fill="auto"/>
            <w:noWrap/>
            <w:vAlign w:val="center"/>
          </w:tcPr>
          <w:p w14:paraId="34EBA462" w14:textId="588CA838"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56 (14.1)</w:t>
            </w:r>
          </w:p>
        </w:tc>
        <w:tc>
          <w:tcPr>
            <w:tcW w:w="0" w:type="auto"/>
            <w:shd w:val="clear" w:color="auto" w:fill="auto"/>
            <w:noWrap/>
            <w:vAlign w:val="center"/>
          </w:tcPr>
          <w:p w14:paraId="4F0E0FCE" w14:textId="271E5013"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7 (25.0)</w:t>
            </w:r>
          </w:p>
        </w:tc>
        <w:tc>
          <w:tcPr>
            <w:tcW w:w="0" w:type="auto"/>
            <w:shd w:val="clear" w:color="auto" w:fill="auto"/>
            <w:noWrap/>
            <w:vAlign w:val="center"/>
          </w:tcPr>
          <w:p w14:paraId="69812142" w14:textId="50F2B9AD"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52 (24.4)</w:t>
            </w:r>
          </w:p>
        </w:tc>
        <w:tc>
          <w:tcPr>
            <w:tcW w:w="0" w:type="auto"/>
            <w:tcBorders>
              <w:right w:val="single" w:sz="4" w:space="0" w:color="auto"/>
            </w:tcBorders>
            <w:shd w:val="clear" w:color="auto" w:fill="auto"/>
            <w:noWrap/>
            <w:vAlign w:val="center"/>
          </w:tcPr>
          <w:p w14:paraId="19E5CF80" w14:textId="079F0A57"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115 (18.0)</w:t>
            </w:r>
          </w:p>
        </w:tc>
        <w:tc>
          <w:tcPr>
            <w:tcW w:w="0" w:type="auto"/>
            <w:tcBorders>
              <w:left w:val="single" w:sz="4" w:space="0" w:color="auto"/>
            </w:tcBorders>
            <w:shd w:val="clear" w:color="auto" w:fill="auto"/>
            <w:noWrap/>
            <w:vAlign w:val="center"/>
          </w:tcPr>
          <w:p w14:paraId="205611E8" w14:textId="6BA634AB"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207 (43.2)</w:t>
            </w:r>
          </w:p>
        </w:tc>
        <w:tc>
          <w:tcPr>
            <w:tcW w:w="0" w:type="auto"/>
            <w:shd w:val="clear" w:color="auto" w:fill="auto"/>
            <w:noWrap/>
            <w:vAlign w:val="center"/>
          </w:tcPr>
          <w:p w14:paraId="20F9B1CC" w14:textId="623F6E84"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15 (46.9)</w:t>
            </w:r>
          </w:p>
        </w:tc>
        <w:tc>
          <w:tcPr>
            <w:tcW w:w="0" w:type="auto"/>
            <w:shd w:val="clear" w:color="auto" w:fill="auto"/>
            <w:noWrap/>
            <w:vAlign w:val="center"/>
          </w:tcPr>
          <w:p w14:paraId="2626A1A6" w14:textId="367FBB75"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52 (50.0)</w:t>
            </w:r>
          </w:p>
        </w:tc>
        <w:tc>
          <w:tcPr>
            <w:tcW w:w="0" w:type="auto"/>
            <w:shd w:val="clear" w:color="auto" w:fill="auto"/>
            <w:noWrap/>
            <w:vAlign w:val="center"/>
          </w:tcPr>
          <w:p w14:paraId="33141C2C" w14:textId="7E88D8F9"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274 (44.6)</w:t>
            </w:r>
          </w:p>
        </w:tc>
      </w:tr>
      <w:tr w:rsidR="00BF52F7" w:rsidRPr="00094E4A" w14:paraId="7B1DC91E" w14:textId="77777777" w:rsidTr="00094E4A">
        <w:trPr>
          <w:trHeight w:val="170"/>
        </w:trPr>
        <w:tc>
          <w:tcPr>
            <w:tcW w:w="0" w:type="auto"/>
            <w:tcBorders>
              <w:right w:val="single" w:sz="4" w:space="0" w:color="auto"/>
            </w:tcBorders>
            <w:shd w:val="clear" w:color="auto" w:fill="auto"/>
            <w:noWrap/>
            <w:vAlign w:val="center"/>
          </w:tcPr>
          <w:p w14:paraId="6496C5A2" w14:textId="07E9D92A" w:rsidR="00BF52F7" w:rsidRPr="00094E4A" w:rsidRDefault="00BF52F7" w:rsidP="00BF52F7">
            <w:pPr>
              <w:spacing w:after="0" w:line="240" w:lineRule="auto"/>
              <w:ind w:firstLine="70"/>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High</w:t>
            </w:r>
          </w:p>
        </w:tc>
        <w:tc>
          <w:tcPr>
            <w:tcW w:w="0" w:type="auto"/>
            <w:tcBorders>
              <w:left w:val="single" w:sz="4" w:space="0" w:color="auto"/>
            </w:tcBorders>
            <w:shd w:val="clear" w:color="auto" w:fill="auto"/>
            <w:noWrap/>
            <w:vAlign w:val="center"/>
          </w:tcPr>
          <w:p w14:paraId="0728C39A" w14:textId="43A4E744"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832 (27.2)</w:t>
            </w:r>
          </w:p>
        </w:tc>
        <w:tc>
          <w:tcPr>
            <w:tcW w:w="0" w:type="auto"/>
            <w:shd w:val="clear" w:color="auto" w:fill="auto"/>
            <w:noWrap/>
            <w:vAlign w:val="center"/>
          </w:tcPr>
          <w:p w14:paraId="41E4A610" w14:textId="119EEB91"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41 (45.1)</w:t>
            </w:r>
          </w:p>
        </w:tc>
        <w:tc>
          <w:tcPr>
            <w:tcW w:w="0" w:type="auto"/>
            <w:shd w:val="clear" w:color="auto" w:fill="auto"/>
            <w:noWrap/>
            <w:vAlign w:val="center"/>
          </w:tcPr>
          <w:p w14:paraId="7BC399B6" w14:textId="14DCF86D"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100 (32.2)</w:t>
            </w:r>
          </w:p>
        </w:tc>
        <w:tc>
          <w:tcPr>
            <w:tcW w:w="0" w:type="auto"/>
            <w:tcBorders>
              <w:right w:val="single" w:sz="4" w:space="0" w:color="auto"/>
            </w:tcBorders>
            <w:shd w:val="clear" w:color="auto" w:fill="auto"/>
            <w:noWrap/>
            <w:vAlign w:val="center"/>
          </w:tcPr>
          <w:p w14:paraId="19ECDC85" w14:textId="680975E0"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973 (28.1)</w:t>
            </w:r>
          </w:p>
        </w:tc>
        <w:tc>
          <w:tcPr>
            <w:tcW w:w="0" w:type="auto"/>
            <w:tcBorders>
              <w:left w:val="single" w:sz="4" w:space="0" w:color="auto"/>
            </w:tcBorders>
            <w:shd w:val="clear" w:color="auto" w:fill="auto"/>
            <w:noWrap/>
            <w:vAlign w:val="center"/>
          </w:tcPr>
          <w:p w14:paraId="2ED4A878" w14:textId="0AC9F459"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120 (30.2)</w:t>
            </w:r>
          </w:p>
        </w:tc>
        <w:tc>
          <w:tcPr>
            <w:tcW w:w="0" w:type="auto"/>
            <w:shd w:val="clear" w:color="auto" w:fill="auto"/>
            <w:noWrap/>
            <w:vAlign w:val="center"/>
          </w:tcPr>
          <w:p w14:paraId="2F4FC861" w14:textId="00AFAD4A"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6 (21.4)</w:t>
            </w:r>
          </w:p>
        </w:tc>
        <w:tc>
          <w:tcPr>
            <w:tcW w:w="0" w:type="auto"/>
            <w:shd w:val="clear" w:color="auto" w:fill="auto"/>
            <w:noWrap/>
            <w:vAlign w:val="center"/>
          </w:tcPr>
          <w:p w14:paraId="22C70157" w14:textId="6E9790C6"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52 (24.4)</w:t>
            </w:r>
          </w:p>
        </w:tc>
        <w:tc>
          <w:tcPr>
            <w:tcW w:w="0" w:type="auto"/>
            <w:tcBorders>
              <w:right w:val="single" w:sz="4" w:space="0" w:color="auto"/>
            </w:tcBorders>
            <w:shd w:val="clear" w:color="auto" w:fill="auto"/>
            <w:noWrap/>
            <w:vAlign w:val="center"/>
          </w:tcPr>
          <w:p w14:paraId="478B20C0" w14:textId="7B5C6E97"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178 (27.9)</w:t>
            </w:r>
          </w:p>
        </w:tc>
        <w:tc>
          <w:tcPr>
            <w:tcW w:w="0" w:type="auto"/>
            <w:tcBorders>
              <w:left w:val="single" w:sz="4" w:space="0" w:color="auto"/>
            </w:tcBorders>
            <w:shd w:val="clear" w:color="auto" w:fill="auto"/>
            <w:noWrap/>
            <w:vAlign w:val="center"/>
          </w:tcPr>
          <w:p w14:paraId="3F743DCB" w14:textId="5D475ADB"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28 (5.8)</w:t>
            </w:r>
          </w:p>
        </w:tc>
        <w:tc>
          <w:tcPr>
            <w:tcW w:w="0" w:type="auto"/>
            <w:shd w:val="clear" w:color="auto" w:fill="auto"/>
            <w:noWrap/>
            <w:vAlign w:val="center"/>
          </w:tcPr>
          <w:p w14:paraId="697358A1" w14:textId="15757E38"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5 (15.6)</w:t>
            </w:r>
          </w:p>
        </w:tc>
        <w:tc>
          <w:tcPr>
            <w:tcW w:w="0" w:type="auto"/>
            <w:shd w:val="clear" w:color="auto" w:fill="auto"/>
            <w:noWrap/>
            <w:vAlign w:val="center"/>
          </w:tcPr>
          <w:p w14:paraId="091C080F" w14:textId="5777EB15"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8 (7.7)</w:t>
            </w:r>
          </w:p>
        </w:tc>
        <w:tc>
          <w:tcPr>
            <w:tcW w:w="0" w:type="auto"/>
            <w:shd w:val="clear" w:color="auto" w:fill="auto"/>
            <w:noWrap/>
            <w:vAlign w:val="center"/>
          </w:tcPr>
          <w:p w14:paraId="136DECB0" w14:textId="62F8C224"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41 (6.7)</w:t>
            </w:r>
          </w:p>
        </w:tc>
      </w:tr>
      <w:tr w:rsidR="00BF52F7" w:rsidRPr="00094E4A" w14:paraId="3B20541B" w14:textId="77777777" w:rsidTr="00094E4A">
        <w:trPr>
          <w:trHeight w:val="170"/>
        </w:trPr>
        <w:tc>
          <w:tcPr>
            <w:tcW w:w="0" w:type="auto"/>
            <w:tcBorders>
              <w:right w:val="single" w:sz="4" w:space="0" w:color="auto"/>
            </w:tcBorders>
            <w:shd w:val="clear" w:color="auto" w:fill="auto"/>
            <w:noWrap/>
            <w:vAlign w:val="center"/>
          </w:tcPr>
          <w:p w14:paraId="183C3A9A" w14:textId="313CE199" w:rsidR="00BF52F7" w:rsidRPr="00094E4A" w:rsidRDefault="00BF52F7" w:rsidP="00BF52F7">
            <w:pPr>
              <w:spacing w:after="0" w:line="240" w:lineRule="auto"/>
              <w:ind w:firstLine="70"/>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59A0DA9E" w14:textId="4F1E77DE"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435 (14.2)</w:t>
            </w:r>
          </w:p>
        </w:tc>
        <w:tc>
          <w:tcPr>
            <w:tcW w:w="0" w:type="auto"/>
            <w:shd w:val="clear" w:color="auto" w:fill="auto"/>
            <w:noWrap/>
            <w:vAlign w:val="center"/>
          </w:tcPr>
          <w:p w14:paraId="0AEFD3D7" w14:textId="3C1D3F6C"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21 (23.1)</w:t>
            </w:r>
          </w:p>
        </w:tc>
        <w:tc>
          <w:tcPr>
            <w:tcW w:w="0" w:type="auto"/>
            <w:shd w:val="clear" w:color="auto" w:fill="auto"/>
            <w:noWrap/>
            <w:vAlign w:val="center"/>
          </w:tcPr>
          <w:p w14:paraId="2D9E9CEC" w14:textId="10909963"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81 (26.0)</w:t>
            </w:r>
          </w:p>
        </w:tc>
        <w:tc>
          <w:tcPr>
            <w:tcW w:w="0" w:type="auto"/>
            <w:tcBorders>
              <w:right w:val="single" w:sz="4" w:space="0" w:color="auto"/>
            </w:tcBorders>
            <w:shd w:val="clear" w:color="auto" w:fill="auto"/>
            <w:noWrap/>
            <w:vAlign w:val="center"/>
          </w:tcPr>
          <w:p w14:paraId="38F6DDF4" w14:textId="4DFC0949"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hAnsi="Times New Roman" w:cs="Times New Roman"/>
                <w:sz w:val="14"/>
                <w:szCs w:val="14"/>
              </w:rPr>
              <w:t>537 (15.5)</w:t>
            </w:r>
          </w:p>
        </w:tc>
        <w:tc>
          <w:tcPr>
            <w:tcW w:w="0" w:type="auto"/>
            <w:tcBorders>
              <w:left w:val="single" w:sz="4" w:space="0" w:color="auto"/>
            </w:tcBorders>
            <w:shd w:val="clear" w:color="auto" w:fill="auto"/>
            <w:noWrap/>
            <w:vAlign w:val="center"/>
          </w:tcPr>
          <w:p w14:paraId="71ADB9C5" w14:textId="4BD9B059"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30BCBC7E" w14:textId="794F318D"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5398066A" w14:textId="6E2CEBA6"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0A3AE5C8" w14:textId="4C594234"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tcBorders>
            <w:shd w:val="clear" w:color="auto" w:fill="auto"/>
            <w:noWrap/>
            <w:vAlign w:val="center"/>
          </w:tcPr>
          <w:p w14:paraId="108DD1E5" w14:textId="5A12F767"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29 (6.1)</w:t>
            </w:r>
          </w:p>
        </w:tc>
        <w:tc>
          <w:tcPr>
            <w:tcW w:w="0" w:type="auto"/>
            <w:shd w:val="clear" w:color="auto" w:fill="auto"/>
            <w:noWrap/>
            <w:vAlign w:val="center"/>
          </w:tcPr>
          <w:p w14:paraId="2BBA066D" w14:textId="2BE4CD75"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1 (3.1)</w:t>
            </w:r>
          </w:p>
        </w:tc>
        <w:tc>
          <w:tcPr>
            <w:tcW w:w="0" w:type="auto"/>
            <w:shd w:val="clear" w:color="auto" w:fill="auto"/>
            <w:noWrap/>
            <w:vAlign w:val="center"/>
          </w:tcPr>
          <w:p w14:paraId="1A953AF9" w14:textId="4A352D18"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3 (2.9)</w:t>
            </w:r>
          </w:p>
        </w:tc>
        <w:tc>
          <w:tcPr>
            <w:tcW w:w="0" w:type="auto"/>
            <w:shd w:val="clear" w:color="auto" w:fill="auto"/>
            <w:noWrap/>
            <w:vAlign w:val="center"/>
          </w:tcPr>
          <w:p w14:paraId="6A041ED9" w14:textId="4077E214" w:rsidR="00BF52F7" w:rsidRPr="00094E4A" w:rsidRDefault="00BF52F7" w:rsidP="00E90CB2">
            <w:pPr>
              <w:spacing w:after="0" w:line="240" w:lineRule="auto"/>
              <w:jc w:val="center"/>
              <w:rPr>
                <w:rFonts w:ascii="Times New Roman" w:eastAsia="Times New Roman" w:hAnsi="Times New Roman" w:cs="Times New Roman"/>
                <w:color w:val="000000"/>
                <w:sz w:val="14"/>
                <w:szCs w:val="14"/>
                <w:lang w:eastAsia="it-IT"/>
              </w:rPr>
            </w:pPr>
            <w:r w:rsidRPr="00AA6FBA">
              <w:rPr>
                <w:rFonts w:ascii="Times New Roman" w:hAnsi="Times New Roman" w:cs="Times New Roman"/>
                <w:sz w:val="14"/>
                <w:szCs w:val="14"/>
              </w:rPr>
              <w:t>33 (5.4)</w:t>
            </w:r>
          </w:p>
        </w:tc>
      </w:tr>
      <w:tr w:rsidR="00BF52F7" w:rsidRPr="00094E4A" w14:paraId="40AA037F" w14:textId="77777777">
        <w:trPr>
          <w:trHeight w:val="170"/>
        </w:trPr>
        <w:tc>
          <w:tcPr>
            <w:tcW w:w="0" w:type="auto"/>
            <w:tcBorders>
              <w:right w:val="single" w:sz="4" w:space="0" w:color="auto"/>
            </w:tcBorders>
            <w:shd w:val="clear" w:color="auto" w:fill="auto"/>
            <w:noWrap/>
            <w:vAlign w:val="center"/>
          </w:tcPr>
          <w:p w14:paraId="40AA0372" w14:textId="77777777" w:rsidR="00BF52F7" w:rsidRPr="00094E4A" w:rsidRDefault="00BF52F7" w:rsidP="00BF52F7">
            <w:pPr>
              <w:spacing w:after="0" w:line="240" w:lineRule="auto"/>
              <w:rPr>
                <w:rFonts w:ascii="Times New Roman" w:eastAsia="Times New Roman" w:hAnsi="Times New Roman" w:cs="Times New Roman"/>
                <w:b/>
                <w:bCs/>
                <w:color w:val="000000"/>
                <w:sz w:val="14"/>
                <w:szCs w:val="14"/>
                <w:lang w:eastAsia="it-IT"/>
              </w:rPr>
            </w:pPr>
            <w:r w:rsidRPr="00094E4A">
              <w:rPr>
                <w:rFonts w:ascii="Times New Roman" w:eastAsia="Times New Roman" w:hAnsi="Times New Roman" w:cs="Times New Roman"/>
                <w:b/>
                <w:bCs/>
                <w:color w:val="000000"/>
                <w:sz w:val="14"/>
                <w:szCs w:val="14"/>
                <w:lang w:eastAsia="it-IT"/>
              </w:rPr>
              <w:t xml:space="preserve">History of </w:t>
            </w:r>
            <w:proofErr w:type="spellStart"/>
            <w:r w:rsidRPr="00094E4A">
              <w:rPr>
                <w:rFonts w:ascii="Times New Roman" w:eastAsia="Times New Roman" w:hAnsi="Times New Roman" w:cs="Times New Roman"/>
                <w:b/>
                <w:bCs/>
                <w:color w:val="000000"/>
                <w:sz w:val="14"/>
                <w:szCs w:val="14"/>
                <w:lang w:eastAsia="it-IT"/>
              </w:rPr>
              <w:t>diabetes</w:t>
            </w:r>
            <w:proofErr w:type="spellEnd"/>
            <w:r w:rsidRPr="00094E4A">
              <w:rPr>
                <w:rFonts w:ascii="Times New Roman" w:eastAsia="Times New Roman" w:hAnsi="Times New Roman" w:cs="Times New Roman"/>
                <w:b/>
                <w:bCs/>
                <w:color w:val="000000"/>
                <w:sz w:val="14"/>
                <w:szCs w:val="14"/>
                <w:lang w:eastAsia="it-IT"/>
              </w:rPr>
              <w:t>, n (%)</w:t>
            </w:r>
          </w:p>
        </w:tc>
        <w:tc>
          <w:tcPr>
            <w:tcW w:w="0" w:type="auto"/>
            <w:tcBorders>
              <w:left w:val="single" w:sz="4" w:space="0" w:color="auto"/>
            </w:tcBorders>
            <w:shd w:val="clear" w:color="auto" w:fill="auto"/>
            <w:noWrap/>
            <w:vAlign w:val="center"/>
          </w:tcPr>
          <w:p w14:paraId="40AA0373"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4"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5"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376"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377"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8"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9"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37A"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37B"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C"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D"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37E"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r>
      <w:tr w:rsidR="00BF52F7" w:rsidRPr="00094E4A" w14:paraId="40AA038D" w14:textId="77777777">
        <w:trPr>
          <w:trHeight w:val="170"/>
        </w:trPr>
        <w:tc>
          <w:tcPr>
            <w:tcW w:w="0" w:type="auto"/>
            <w:tcBorders>
              <w:right w:val="single" w:sz="4" w:space="0" w:color="auto"/>
            </w:tcBorders>
            <w:shd w:val="clear" w:color="auto" w:fill="auto"/>
            <w:noWrap/>
            <w:vAlign w:val="center"/>
          </w:tcPr>
          <w:p w14:paraId="40AA0380"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No</w:t>
            </w:r>
          </w:p>
        </w:tc>
        <w:tc>
          <w:tcPr>
            <w:tcW w:w="0" w:type="auto"/>
            <w:tcBorders>
              <w:left w:val="single" w:sz="4" w:space="0" w:color="auto"/>
            </w:tcBorders>
            <w:shd w:val="clear" w:color="auto" w:fill="auto"/>
            <w:noWrap/>
            <w:vAlign w:val="center"/>
          </w:tcPr>
          <w:p w14:paraId="40AA038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2589 (84.7)</w:t>
            </w:r>
          </w:p>
        </w:tc>
        <w:tc>
          <w:tcPr>
            <w:tcW w:w="0" w:type="auto"/>
            <w:shd w:val="clear" w:color="auto" w:fill="auto"/>
            <w:noWrap/>
            <w:vAlign w:val="center"/>
          </w:tcPr>
          <w:p w14:paraId="40AA038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71 (78.0)</w:t>
            </w:r>
          </w:p>
        </w:tc>
        <w:tc>
          <w:tcPr>
            <w:tcW w:w="0" w:type="auto"/>
            <w:shd w:val="clear" w:color="auto" w:fill="auto"/>
            <w:noWrap/>
            <w:vAlign w:val="center"/>
          </w:tcPr>
          <w:p w14:paraId="40AA038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248 (79.7)</w:t>
            </w:r>
          </w:p>
        </w:tc>
        <w:tc>
          <w:tcPr>
            <w:tcW w:w="0" w:type="auto"/>
            <w:tcBorders>
              <w:right w:val="single" w:sz="4" w:space="0" w:color="auto"/>
            </w:tcBorders>
            <w:shd w:val="clear" w:color="auto" w:fill="auto"/>
            <w:noWrap/>
            <w:vAlign w:val="center"/>
          </w:tcPr>
          <w:p w14:paraId="40AA038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2908 (84.1)</w:t>
            </w:r>
          </w:p>
        </w:tc>
        <w:tc>
          <w:tcPr>
            <w:tcW w:w="0" w:type="auto"/>
            <w:tcBorders>
              <w:left w:val="single" w:sz="4" w:space="0" w:color="auto"/>
            </w:tcBorders>
            <w:shd w:val="clear" w:color="auto" w:fill="auto"/>
            <w:noWrap/>
            <w:vAlign w:val="center"/>
          </w:tcPr>
          <w:p w14:paraId="40AA038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368 (92.7)</w:t>
            </w:r>
          </w:p>
        </w:tc>
        <w:tc>
          <w:tcPr>
            <w:tcW w:w="0" w:type="auto"/>
            <w:shd w:val="clear" w:color="auto" w:fill="auto"/>
            <w:noWrap/>
            <w:vAlign w:val="center"/>
          </w:tcPr>
          <w:p w14:paraId="40AA038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(100)</w:t>
            </w:r>
          </w:p>
        </w:tc>
        <w:tc>
          <w:tcPr>
            <w:tcW w:w="0" w:type="auto"/>
            <w:shd w:val="clear" w:color="auto" w:fill="auto"/>
            <w:noWrap/>
            <w:vAlign w:val="center"/>
          </w:tcPr>
          <w:p w14:paraId="40AA038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198 (93.0)</w:t>
            </w:r>
          </w:p>
        </w:tc>
        <w:tc>
          <w:tcPr>
            <w:tcW w:w="0" w:type="auto"/>
            <w:tcBorders>
              <w:right w:val="single" w:sz="4" w:space="0" w:color="auto"/>
            </w:tcBorders>
            <w:shd w:val="clear" w:color="auto" w:fill="auto"/>
            <w:noWrap/>
            <w:vAlign w:val="center"/>
          </w:tcPr>
          <w:p w14:paraId="40AA038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594 (93.1)</w:t>
            </w:r>
          </w:p>
        </w:tc>
        <w:tc>
          <w:tcPr>
            <w:tcW w:w="0" w:type="auto"/>
            <w:tcBorders>
              <w:left w:val="single" w:sz="4" w:space="0" w:color="auto"/>
            </w:tcBorders>
            <w:shd w:val="clear" w:color="auto" w:fill="auto"/>
            <w:noWrap/>
            <w:vAlign w:val="center"/>
          </w:tcPr>
          <w:p w14:paraId="40AA038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8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8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8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BF52F7" w:rsidRPr="00094E4A" w14:paraId="40AA039B" w14:textId="77777777">
        <w:trPr>
          <w:trHeight w:val="170"/>
        </w:trPr>
        <w:tc>
          <w:tcPr>
            <w:tcW w:w="0" w:type="auto"/>
            <w:tcBorders>
              <w:right w:val="single" w:sz="4" w:space="0" w:color="auto"/>
            </w:tcBorders>
            <w:shd w:val="clear" w:color="auto" w:fill="auto"/>
            <w:noWrap/>
            <w:vAlign w:val="center"/>
          </w:tcPr>
          <w:p w14:paraId="40AA038E"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Yes</w:t>
            </w:r>
          </w:p>
        </w:tc>
        <w:tc>
          <w:tcPr>
            <w:tcW w:w="0" w:type="auto"/>
            <w:tcBorders>
              <w:left w:val="single" w:sz="4" w:space="0" w:color="auto"/>
            </w:tcBorders>
            <w:shd w:val="clear" w:color="auto" w:fill="auto"/>
            <w:noWrap/>
            <w:vAlign w:val="center"/>
          </w:tcPr>
          <w:p w14:paraId="40AA038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459 (15.0)</w:t>
            </w:r>
          </w:p>
        </w:tc>
        <w:tc>
          <w:tcPr>
            <w:tcW w:w="0" w:type="auto"/>
            <w:shd w:val="clear" w:color="auto" w:fill="auto"/>
            <w:noWrap/>
            <w:vAlign w:val="center"/>
          </w:tcPr>
          <w:p w14:paraId="40AA039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(19.8)</w:t>
            </w:r>
          </w:p>
        </w:tc>
        <w:tc>
          <w:tcPr>
            <w:tcW w:w="0" w:type="auto"/>
            <w:shd w:val="clear" w:color="auto" w:fill="auto"/>
            <w:noWrap/>
            <w:vAlign w:val="center"/>
          </w:tcPr>
          <w:p w14:paraId="40AA039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57 (18.3)</w:t>
            </w:r>
          </w:p>
        </w:tc>
        <w:tc>
          <w:tcPr>
            <w:tcW w:w="0" w:type="auto"/>
            <w:tcBorders>
              <w:right w:val="single" w:sz="4" w:space="0" w:color="auto"/>
            </w:tcBorders>
            <w:shd w:val="clear" w:color="auto" w:fill="auto"/>
            <w:noWrap/>
            <w:vAlign w:val="center"/>
          </w:tcPr>
          <w:p w14:paraId="40AA039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534 (15.4)</w:t>
            </w:r>
          </w:p>
        </w:tc>
        <w:tc>
          <w:tcPr>
            <w:tcW w:w="0" w:type="auto"/>
            <w:tcBorders>
              <w:left w:val="single" w:sz="4" w:space="0" w:color="auto"/>
            </w:tcBorders>
            <w:shd w:val="clear" w:color="auto" w:fill="auto"/>
            <w:noWrap/>
            <w:vAlign w:val="center"/>
          </w:tcPr>
          <w:p w14:paraId="40AA0393" w14:textId="77777777" w:rsidR="00BF52F7" w:rsidRPr="00094E4A" w:rsidRDefault="00BF52F7" w:rsidP="00BF52F7">
            <w:pPr>
              <w:spacing w:after="0" w:line="240" w:lineRule="auto"/>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(7.1)</w:t>
            </w:r>
          </w:p>
        </w:tc>
        <w:tc>
          <w:tcPr>
            <w:tcW w:w="0" w:type="auto"/>
            <w:shd w:val="clear" w:color="auto" w:fill="auto"/>
            <w:noWrap/>
            <w:vAlign w:val="center"/>
          </w:tcPr>
          <w:p w14:paraId="40AA0394" w14:textId="77777777" w:rsidR="00BF52F7" w:rsidRPr="00094E4A" w:rsidRDefault="00BF52F7" w:rsidP="00BF52F7">
            <w:pPr>
              <w:spacing w:after="0" w:line="240" w:lineRule="auto"/>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w:t>
            </w:r>
          </w:p>
        </w:tc>
        <w:tc>
          <w:tcPr>
            <w:tcW w:w="0" w:type="auto"/>
            <w:shd w:val="clear" w:color="auto" w:fill="auto"/>
            <w:noWrap/>
            <w:vAlign w:val="center"/>
          </w:tcPr>
          <w:p w14:paraId="40AA0395" w14:textId="77777777" w:rsidR="00BF52F7" w:rsidRPr="00094E4A" w:rsidRDefault="00BF52F7" w:rsidP="00BF52F7">
            <w:pPr>
              <w:spacing w:after="0" w:line="240" w:lineRule="auto"/>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(7.0)</w:t>
            </w:r>
          </w:p>
        </w:tc>
        <w:tc>
          <w:tcPr>
            <w:tcW w:w="0" w:type="auto"/>
            <w:tcBorders>
              <w:right w:val="single" w:sz="4" w:space="0" w:color="auto"/>
            </w:tcBorders>
            <w:shd w:val="clear" w:color="auto" w:fill="auto"/>
            <w:noWrap/>
            <w:vAlign w:val="center"/>
          </w:tcPr>
          <w:p w14:paraId="40AA0396" w14:textId="77777777" w:rsidR="00BF52F7" w:rsidRPr="00094E4A" w:rsidRDefault="00BF52F7" w:rsidP="00BF52F7">
            <w:pPr>
              <w:spacing w:after="0" w:line="240" w:lineRule="auto"/>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43 (6.7)</w:t>
            </w:r>
          </w:p>
        </w:tc>
        <w:tc>
          <w:tcPr>
            <w:tcW w:w="0" w:type="auto"/>
            <w:tcBorders>
              <w:left w:val="single" w:sz="4" w:space="0" w:color="auto"/>
            </w:tcBorders>
            <w:shd w:val="clear" w:color="auto" w:fill="auto"/>
            <w:noWrap/>
            <w:vAlign w:val="center"/>
          </w:tcPr>
          <w:p w14:paraId="40AA039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9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9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9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BF52F7" w:rsidRPr="00094E4A" w14:paraId="40AA03A9" w14:textId="77777777">
        <w:trPr>
          <w:trHeight w:val="170"/>
        </w:trPr>
        <w:tc>
          <w:tcPr>
            <w:tcW w:w="0" w:type="auto"/>
            <w:tcBorders>
              <w:right w:val="single" w:sz="4" w:space="0" w:color="auto"/>
            </w:tcBorders>
            <w:shd w:val="clear" w:color="auto" w:fill="auto"/>
            <w:noWrap/>
            <w:vAlign w:val="center"/>
          </w:tcPr>
          <w:p w14:paraId="40AA039C"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39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(0.3)</w:t>
            </w:r>
          </w:p>
        </w:tc>
        <w:tc>
          <w:tcPr>
            <w:tcW w:w="0" w:type="auto"/>
            <w:shd w:val="clear" w:color="auto" w:fill="auto"/>
            <w:noWrap/>
            <w:vAlign w:val="center"/>
          </w:tcPr>
          <w:p w14:paraId="40AA039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(2.2)</w:t>
            </w:r>
          </w:p>
        </w:tc>
        <w:tc>
          <w:tcPr>
            <w:tcW w:w="0" w:type="auto"/>
            <w:shd w:val="clear" w:color="auto" w:fill="auto"/>
            <w:noWrap/>
            <w:vAlign w:val="center"/>
          </w:tcPr>
          <w:p w14:paraId="40AA039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(2.0)</w:t>
            </w:r>
          </w:p>
        </w:tc>
        <w:tc>
          <w:tcPr>
            <w:tcW w:w="0" w:type="auto"/>
            <w:tcBorders>
              <w:right w:val="single" w:sz="4" w:space="0" w:color="auto"/>
            </w:tcBorders>
            <w:shd w:val="clear" w:color="auto" w:fill="auto"/>
            <w:noWrap/>
            <w:vAlign w:val="center"/>
          </w:tcPr>
          <w:p w14:paraId="40AA03A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(0.5)</w:t>
            </w:r>
          </w:p>
        </w:tc>
        <w:tc>
          <w:tcPr>
            <w:tcW w:w="0" w:type="auto"/>
            <w:tcBorders>
              <w:left w:val="single" w:sz="4" w:space="0" w:color="auto"/>
            </w:tcBorders>
            <w:shd w:val="clear" w:color="auto" w:fill="auto"/>
            <w:noWrap/>
            <w:vAlign w:val="center"/>
          </w:tcPr>
          <w:p w14:paraId="40AA03A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(0.2)</w:t>
            </w:r>
          </w:p>
        </w:tc>
        <w:tc>
          <w:tcPr>
            <w:tcW w:w="0" w:type="auto"/>
            <w:shd w:val="clear" w:color="auto" w:fill="auto"/>
            <w:noWrap/>
            <w:vAlign w:val="center"/>
          </w:tcPr>
          <w:p w14:paraId="40AA03A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3A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right w:val="single" w:sz="4" w:space="0" w:color="auto"/>
            </w:tcBorders>
            <w:shd w:val="clear" w:color="auto" w:fill="auto"/>
            <w:noWrap/>
            <w:vAlign w:val="center"/>
          </w:tcPr>
          <w:p w14:paraId="40AA03A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(0.2)</w:t>
            </w:r>
          </w:p>
        </w:tc>
        <w:tc>
          <w:tcPr>
            <w:tcW w:w="0" w:type="auto"/>
            <w:tcBorders>
              <w:left w:val="single" w:sz="4" w:space="0" w:color="auto"/>
            </w:tcBorders>
            <w:shd w:val="clear" w:color="auto" w:fill="auto"/>
            <w:noWrap/>
            <w:vAlign w:val="center"/>
          </w:tcPr>
          <w:p w14:paraId="40AA03A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379 (100)</w:t>
            </w:r>
          </w:p>
        </w:tc>
        <w:tc>
          <w:tcPr>
            <w:tcW w:w="0" w:type="auto"/>
            <w:shd w:val="clear" w:color="auto" w:fill="auto"/>
            <w:noWrap/>
            <w:vAlign w:val="center"/>
          </w:tcPr>
          <w:p w14:paraId="40AA03A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 (100)</w:t>
            </w:r>
          </w:p>
        </w:tc>
        <w:tc>
          <w:tcPr>
            <w:tcW w:w="0" w:type="auto"/>
            <w:shd w:val="clear" w:color="auto" w:fill="auto"/>
            <w:noWrap/>
            <w:vAlign w:val="center"/>
          </w:tcPr>
          <w:p w14:paraId="40AA03A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104 (100)</w:t>
            </w:r>
          </w:p>
        </w:tc>
        <w:tc>
          <w:tcPr>
            <w:tcW w:w="0" w:type="auto"/>
            <w:shd w:val="clear" w:color="auto" w:fill="auto"/>
            <w:noWrap/>
            <w:vAlign w:val="center"/>
          </w:tcPr>
          <w:p w14:paraId="40AA03A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615 (100)</w:t>
            </w:r>
          </w:p>
        </w:tc>
      </w:tr>
      <w:tr w:rsidR="00BF52F7" w:rsidRPr="00094E4A" w14:paraId="40AA03B7" w14:textId="77777777">
        <w:trPr>
          <w:trHeight w:val="170"/>
        </w:trPr>
        <w:tc>
          <w:tcPr>
            <w:tcW w:w="0" w:type="auto"/>
            <w:tcBorders>
              <w:right w:val="single" w:sz="4" w:space="0" w:color="auto"/>
            </w:tcBorders>
            <w:shd w:val="clear" w:color="auto" w:fill="auto"/>
            <w:noWrap/>
            <w:vAlign w:val="center"/>
          </w:tcPr>
          <w:p w14:paraId="40AA03AA" w14:textId="77777777" w:rsidR="00BF52F7" w:rsidRPr="00094E4A" w:rsidRDefault="00BF52F7" w:rsidP="00BF52F7">
            <w:pPr>
              <w:spacing w:after="0" w:line="240" w:lineRule="auto"/>
              <w:rPr>
                <w:rFonts w:ascii="Times New Roman" w:eastAsia="Times New Roman" w:hAnsi="Times New Roman" w:cs="Times New Roman"/>
                <w:b/>
                <w:bCs/>
                <w:color w:val="000000"/>
                <w:sz w:val="14"/>
                <w:szCs w:val="14"/>
                <w:lang w:val="en-US" w:eastAsia="it-IT"/>
              </w:rPr>
            </w:pPr>
            <w:r w:rsidRPr="00094E4A">
              <w:rPr>
                <w:rFonts w:ascii="Times New Roman" w:eastAsia="Times New Roman" w:hAnsi="Times New Roman" w:cs="Times New Roman"/>
                <w:b/>
                <w:bCs/>
                <w:i/>
                <w:iCs/>
                <w:color w:val="000000"/>
                <w:sz w:val="14"/>
                <w:szCs w:val="14"/>
                <w:lang w:val="en-US" w:eastAsia="it-IT"/>
              </w:rPr>
              <w:t>H. pylori</w:t>
            </w:r>
            <w:r w:rsidRPr="00094E4A">
              <w:rPr>
                <w:rFonts w:ascii="Times New Roman" w:eastAsia="Times New Roman" w:hAnsi="Times New Roman" w:cs="Times New Roman"/>
                <w:b/>
                <w:bCs/>
                <w:color w:val="000000"/>
                <w:sz w:val="14"/>
                <w:szCs w:val="14"/>
                <w:lang w:val="en-US" w:eastAsia="it-IT"/>
              </w:rPr>
              <w:t xml:space="preserve"> infection status, n (%)</w:t>
            </w:r>
          </w:p>
        </w:tc>
        <w:tc>
          <w:tcPr>
            <w:tcW w:w="0" w:type="auto"/>
            <w:tcBorders>
              <w:left w:val="single" w:sz="4" w:space="0" w:color="auto"/>
            </w:tcBorders>
            <w:shd w:val="clear" w:color="auto" w:fill="auto"/>
            <w:noWrap/>
            <w:vAlign w:val="center"/>
          </w:tcPr>
          <w:p w14:paraId="40AA03AB"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AC"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AD"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right w:val="single" w:sz="4" w:space="0" w:color="auto"/>
            </w:tcBorders>
            <w:shd w:val="clear" w:color="auto" w:fill="auto"/>
            <w:noWrap/>
            <w:vAlign w:val="center"/>
          </w:tcPr>
          <w:p w14:paraId="40AA03AE"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left w:val="single" w:sz="4" w:space="0" w:color="auto"/>
            </w:tcBorders>
            <w:shd w:val="clear" w:color="auto" w:fill="auto"/>
            <w:noWrap/>
            <w:vAlign w:val="center"/>
          </w:tcPr>
          <w:p w14:paraId="40AA03AF"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B0"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B1"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right w:val="single" w:sz="4" w:space="0" w:color="auto"/>
            </w:tcBorders>
            <w:shd w:val="clear" w:color="auto" w:fill="auto"/>
            <w:noWrap/>
            <w:vAlign w:val="center"/>
          </w:tcPr>
          <w:p w14:paraId="40AA03B2"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left w:val="single" w:sz="4" w:space="0" w:color="auto"/>
            </w:tcBorders>
            <w:shd w:val="clear" w:color="auto" w:fill="auto"/>
            <w:noWrap/>
            <w:vAlign w:val="center"/>
          </w:tcPr>
          <w:p w14:paraId="40AA03B3"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B4"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B5"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B6"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r>
      <w:tr w:rsidR="00BF52F7" w:rsidRPr="00094E4A" w14:paraId="40AA03C5" w14:textId="77777777">
        <w:trPr>
          <w:trHeight w:val="170"/>
        </w:trPr>
        <w:tc>
          <w:tcPr>
            <w:tcW w:w="0" w:type="auto"/>
            <w:tcBorders>
              <w:right w:val="single" w:sz="4" w:space="0" w:color="auto"/>
            </w:tcBorders>
            <w:shd w:val="clear" w:color="auto" w:fill="auto"/>
            <w:noWrap/>
            <w:vAlign w:val="center"/>
          </w:tcPr>
          <w:p w14:paraId="40AA03B8"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Negative</w:t>
            </w:r>
          </w:p>
        </w:tc>
        <w:tc>
          <w:tcPr>
            <w:tcW w:w="0" w:type="auto"/>
            <w:tcBorders>
              <w:left w:val="single" w:sz="4" w:space="0" w:color="auto"/>
            </w:tcBorders>
            <w:shd w:val="clear" w:color="auto" w:fill="auto"/>
            <w:noWrap/>
            <w:vAlign w:val="center"/>
          </w:tcPr>
          <w:p w14:paraId="40AA03B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223 (7.3)</w:t>
            </w:r>
          </w:p>
        </w:tc>
        <w:tc>
          <w:tcPr>
            <w:tcW w:w="0" w:type="auto"/>
            <w:shd w:val="clear" w:color="auto" w:fill="auto"/>
            <w:noWrap/>
            <w:vAlign w:val="center"/>
          </w:tcPr>
          <w:p w14:paraId="40AA03B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(8.8)</w:t>
            </w:r>
          </w:p>
        </w:tc>
        <w:tc>
          <w:tcPr>
            <w:tcW w:w="0" w:type="auto"/>
            <w:shd w:val="clear" w:color="auto" w:fill="auto"/>
            <w:noWrap/>
            <w:vAlign w:val="center"/>
          </w:tcPr>
          <w:p w14:paraId="40AA03B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(2.6)</w:t>
            </w:r>
          </w:p>
        </w:tc>
        <w:tc>
          <w:tcPr>
            <w:tcW w:w="0" w:type="auto"/>
            <w:tcBorders>
              <w:right w:val="single" w:sz="4" w:space="0" w:color="auto"/>
            </w:tcBorders>
            <w:shd w:val="clear" w:color="auto" w:fill="auto"/>
            <w:noWrap/>
            <w:vAlign w:val="center"/>
          </w:tcPr>
          <w:p w14:paraId="40AA03B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239 (6.9)</w:t>
            </w:r>
          </w:p>
        </w:tc>
        <w:tc>
          <w:tcPr>
            <w:tcW w:w="0" w:type="auto"/>
            <w:tcBorders>
              <w:left w:val="single" w:sz="4" w:space="0" w:color="auto"/>
            </w:tcBorders>
            <w:shd w:val="clear" w:color="auto" w:fill="auto"/>
            <w:noWrap/>
            <w:vAlign w:val="center"/>
          </w:tcPr>
          <w:p w14:paraId="40AA03B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B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B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tcBorders>
              <w:right w:val="single" w:sz="4" w:space="0" w:color="auto"/>
            </w:tcBorders>
            <w:shd w:val="clear" w:color="auto" w:fill="auto"/>
            <w:noWrap/>
            <w:vAlign w:val="center"/>
          </w:tcPr>
          <w:p w14:paraId="40AA03C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tcBorders>
              <w:left w:val="single" w:sz="4" w:space="0" w:color="auto"/>
            </w:tcBorders>
            <w:shd w:val="clear" w:color="auto" w:fill="auto"/>
            <w:noWrap/>
            <w:vAlign w:val="center"/>
          </w:tcPr>
          <w:p w14:paraId="40AA03C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C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C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C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BF52F7" w:rsidRPr="00094E4A" w14:paraId="40AA03D3" w14:textId="77777777">
        <w:trPr>
          <w:trHeight w:val="170"/>
        </w:trPr>
        <w:tc>
          <w:tcPr>
            <w:tcW w:w="0" w:type="auto"/>
            <w:tcBorders>
              <w:right w:val="single" w:sz="4" w:space="0" w:color="auto"/>
            </w:tcBorders>
            <w:shd w:val="clear" w:color="auto" w:fill="auto"/>
            <w:noWrap/>
            <w:vAlign w:val="center"/>
          </w:tcPr>
          <w:p w14:paraId="40AA03C6"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Positive</w:t>
            </w:r>
          </w:p>
        </w:tc>
        <w:tc>
          <w:tcPr>
            <w:tcW w:w="0" w:type="auto"/>
            <w:tcBorders>
              <w:left w:val="single" w:sz="4" w:space="0" w:color="auto"/>
            </w:tcBorders>
            <w:shd w:val="clear" w:color="auto" w:fill="auto"/>
            <w:noWrap/>
            <w:vAlign w:val="center"/>
          </w:tcPr>
          <w:p w14:paraId="40AA03C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1656 (54.2)</w:t>
            </w:r>
          </w:p>
        </w:tc>
        <w:tc>
          <w:tcPr>
            <w:tcW w:w="0" w:type="auto"/>
            <w:shd w:val="clear" w:color="auto" w:fill="auto"/>
            <w:noWrap/>
            <w:vAlign w:val="center"/>
          </w:tcPr>
          <w:p w14:paraId="40AA03C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51 (56.0)</w:t>
            </w:r>
          </w:p>
        </w:tc>
        <w:tc>
          <w:tcPr>
            <w:tcW w:w="0" w:type="auto"/>
            <w:shd w:val="clear" w:color="auto" w:fill="auto"/>
            <w:noWrap/>
            <w:vAlign w:val="center"/>
          </w:tcPr>
          <w:p w14:paraId="40AA03C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182 (58.5)</w:t>
            </w:r>
          </w:p>
        </w:tc>
        <w:tc>
          <w:tcPr>
            <w:tcW w:w="0" w:type="auto"/>
            <w:tcBorders>
              <w:right w:val="single" w:sz="4" w:space="0" w:color="auto"/>
            </w:tcBorders>
            <w:shd w:val="clear" w:color="auto" w:fill="auto"/>
            <w:noWrap/>
            <w:vAlign w:val="center"/>
          </w:tcPr>
          <w:p w14:paraId="40AA03C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1889 (54.6)</w:t>
            </w:r>
          </w:p>
        </w:tc>
        <w:tc>
          <w:tcPr>
            <w:tcW w:w="0" w:type="auto"/>
            <w:tcBorders>
              <w:left w:val="single" w:sz="4" w:space="0" w:color="auto"/>
            </w:tcBorders>
            <w:shd w:val="clear" w:color="auto" w:fill="auto"/>
            <w:noWrap/>
            <w:vAlign w:val="center"/>
          </w:tcPr>
          <w:p w14:paraId="40AA03C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C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C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tcBorders>
              <w:right w:val="single" w:sz="4" w:space="0" w:color="auto"/>
            </w:tcBorders>
            <w:shd w:val="clear" w:color="auto" w:fill="auto"/>
            <w:noWrap/>
            <w:vAlign w:val="center"/>
          </w:tcPr>
          <w:p w14:paraId="40AA03C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tcBorders>
              <w:left w:val="single" w:sz="4" w:space="0" w:color="auto"/>
            </w:tcBorders>
            <w:shd w:val="clear" w:color="auto" w:fill="auto"/>
            <w:noWrap/>
            <w:vAlign w:val="center"/>
          </w:tcPr>
          <w:p w14:paraId="40AA03C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D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D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3D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r>
      <w:tr w:rsidR="00BF52F7" w:rsidRPr="00094E4A" w14:paraId="40AA03E1" w14:textId="77777777">
        <w:trPr>
          <w:trHeight w:val="170"/>
        </w:trPr>
        <w:tc>
          <w:tcPr>
            <w:tcW w:w="0" w:type="auto"/>
            <w:tcBorders>
              <w:right w:val="single" w:sz="4" w:space="0" w:color="auto"/>
            </w:tcBorders>
            <w:shd w:val="clear" w:color="auto" w:fill="auto"/>
            <w:noWrap/>
            <w:vAlign w:val="center"/>
          </w:tcPr>
          <w:p w14:paraId="40AA03D4"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3D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1177 (38.5)</w:t>
            </w:r>
          </w:p>
        </w:tc>
        <w:tc>
          <w:tcPr>
            <w:tcW w:w="0" w:type="auto"/>
            <w:shd w:val="clear" w:color="auto" w:fill="auto"/>
            <w:noWrap/>
            <w:vAlign w:val="center"/>
          </w:tcPr>
          <w:p w14:paraId="40AA03D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 (35.2)</w:t>
            </w:r>
          </w:p>
        </w:tc>
        <w:tc>
          <w:tcPr>
            <w:tcW w:w="0" w:type="auto"/>
            <w:shd w:val="clear" w:color="auto" w:fill="auto"/>
            <w:noWrap/>
            <w:vAlign w:val="center"/>
          </w:tcPr>
          <w:p w14:paraId="40AA03D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121 (38.9)</w:t>
            </w:r>
          </w:p>
        </w:tc>
        <w:tc>
          <w:tcPr>
            <w:tcW w:w="0" w:type="auto"/>
            <w:tcBorders>
              <w:right w:val="single" w:sz="4" w:space="0" w:color="auto"/>
            </w:tcBorders>
            <w:shd w:val="clear" w:color="auto" w:fill="auto"/>
            <w:noWrap/>
            <w:vAlign w:val="center"/>
          </w:tcPr>
          <w:p w14:paraId="40AA03D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1330 (38.5)</w:t>
            </w:r>
          </w:p>
        </w:tc>
        <w:tc>
          <w:tcPr>
            <w:tcW w:w="0" w:type="auto"/>
            <w:tcBorders>
              <w:left w:val="single" w:sz="4" w:space="0" w:color="auto"/>
            </w:tcBorders>
            <w:shd w:val="clear" w:color="auto" w:fill="auto"/>
            <w:noWrap/>
            <w:vAlign w:val="center"/>
          </w:tcPr>
          <w:p w14:paraId="40AA03D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397 (100)</w:t>
            </w:r>
          </w:p>
        </w:tc>
        <w:tc>
          <w:tcPr>
            <w:tcW w:w="0" w:type="auto"/>
            <w:shd w:val="clear" w:color="auto" w:fill="auto"/>
            <w:noWrap/>
            <w:vAlign w:val="center"/>
          </w:tcPr>
          <w:p w14:paraId="40AA03D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 (100)</w:t>
            </w:r>
          </w:p>
        </w:tc>
        <w:tc>
          <w:tcPr>
            <w:tcW w:w="0" w:type="auto"/>
            <w:shd w:val="clear" w:color="auto" w:fill="auto"/>
            <w:noWrap/>
            <w:vAlign w:val="center"/>
          </w:tcPr>
          <w:p w14:paraId="40AA03D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213 (100)</w:t>
            </w:r>
          </w:p>
        </w:tc>
        <w:tc>
          <w:tcPr>
            <w:tcW w:w="0" w:type="auto"/>
            <w:tcBorders>
              <w:right w:val="single" w:sz="4" w:space="0" w:color="auto"/>
            </w:tcBorders>
            <w:shd w:val="clear" w:color="auto" w:fill="auto"/>
            <w:noWrap/>
            <w:vAlign w:val="center"/>
          </w:tcPr>
          <w:p w14:paraId="40AA03D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638 (100)</w:t>
            </w:r>
          </w:p>
        </w:tc>
        <w:tc>
          <w:tcPr>
            <w:tcW w:w="0" w:type="auto"/>
            <w:tcBorders>
              <w:left w:val="single" w:sz="4" w:space="0" w:color="auto"/>
            </w:tcBorders>
            <w:shd w:val="clear" w:color="auto" w:fill="auto"/>
            <w:noWrap/>
            <w:vAlign w:val="center"/>
          </w:tcPr>
          <w:p w14:paraId="40AA03D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379 (100)</w:t>
            </w:r>
          </w:p>
        </w:tc>
        <w:tc>
          <w:tcPr>
            <w:tcW w:w="0" w:type="auto"/>
            <w:shd w:val="clear" w:color="auto" w:fill="auto"/>
            <w:noWrap/>
            <w:vAlign w:val="center"/>
          </w:tcPr>
          <w:p w14:paraId="40AA03D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 (100)</w:t>
            </w:r>
          </w:p>
        </w:tc>
        <w:tc>
          <w:tcPr>
            <w:tcW w:w="0" w:type="auto"/>
            <w:shd w:val="clear" w:color="auto" w:fill="auto"/>
            <w:noWrap/>
            <w:vAlign w:val="center"/>
          </w:tcPr>
          <w:p w14:paraId="40AA03D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104 (100)</w:t>
            </w:r>
          </w:p>
        </w:tc>
        <w:tc>
          <w:tcPr>
            <w:tcW w:w="0" w:type="auto"/>
            <w:shd w:val="clear" w:color="auto" w:fill="auto"/>
            <w:noWrap/>
            <w:vAlign w:val="center"/>
          </w:tcPr>
          <w:p w14:paraId="40AA03E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615 (100)</w:t>
            </w:r>
          </w:p>
        </w:tc>
      </w:tr>
      <w:tr w:rsidR="00BF52F7" w:rsidRPr="00094E4A" w14:paraId="40AA03EF" w14:textId="77777777">
        <w:trPr>
          <w:trHeight w:val="170"/>
        </w:trPr>
        <w:tc>
          <w:tcPr>
            <w:tcW w:w="0" w:type="auto"/>
            <w:tcBorders>
              <w:right w:val="single" w:sz="4" w:space="0" w:color="auto"/>
            </w:tcBorders>
            <w:shd w:val="clear" w:color="auto" w:fill="auto"/>
            <w:noWrap/>
            <w:vAlign w:val="center"/>
          </w:tcPr>
          <w:p w14:paraId="40AA03E2" w14:textId="77777777" w:rsidR="00BF52F7" w:rsidRPr="00094E4A" w:rsidRDefault="00BF52F7" w:rsidP="00BF52F7">
            <w:pPr>
              <w:spacing w:after="0" w:line="240" w:lineRule="auto"/>
              <w:rPr>
                <w:rFonts w:ascii="Times New Roman" w:eastAsia="Times New Roman" w:hAnsi="Times New Roman" w:cs="Times New Roman"/>
                <w:b/>
                <w:bCs/>
                <w:color w:val="000000"/>
                <w:sz w:val="14"/>
                <w:szCs w:val="14"/>
                <w:lang w:val="en-US" w:eastAsia="it-IT"/>
              </w:rPr>
            </w:pPr>
            <w:r w:rsidRPr="00094E4A">
              <w:rPr>
                <w:rFonts w:ascii="Times New Roman" w:eastAsia="Times New Roman" w:hAnsi="Times New Roman" w:cs="Times New Roman"/>
                <w:b/>
                <w:bCs/>
                <w:color w:val="000000"/>
                <w:sz w:val="14"/>
                <w:szCs w:val="14"/>
                <w:lang w:val="en-US" w:eastAsia="it-IT"/>
              </w:rPr>
              <w:lastRenderedPageBreak/>
              <w:t>Family history of GC, n (%)</w:t>
            </w:r>
          </w:p>
        </w:tc>
        <w:tc>
          <w:tcPr>
            <w:tcW w:w="0" w:type="auto"/>
            <w:tcBorders>
              <w:left w:val="single" w:sz="4" w:space="0" w:color="auto"/>
            </w:tcBorders>
            <w:shd w:val="clear" w:color="auto" w:fill="auto"/>
            <w:noWrap/>
            <w:vAlign w:val="center"/>
          </w:tcPr>
          <w:p w14:paraId="40AA03E3"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4"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5"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right w:val="single" w:sz="4" w:space="0" w:color="auto"/>
            </w:tcBorders>
            <w:shd w:val="clear" w:color="auto" w:fill="auto"/>
            <w:noWrap/>
            <w:vAlign w:val="center"/>
          </w:tcPr>
          <w:p w14:paraId="40AA03E6"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left w:val="single" w:sz="4" w:space="0" w:color="auto"/>
            </w:tcBorders>
            <w:shd w:val="clear" w:color="auto" w:fill="auto"/>
            <w:noWrap/>
            <w:vAlign w:val="center"/>
          </w:tcPr>
          <w:p w14:paraId="40AA03E7"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8"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9"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right w:val="single" w:sz="4" w:space="0" w:color="auto"/>
            </w:tcBorders>
            <w:shd w:val="clear" w:color="auto" w:fill="auto"/>
            <w:noWrap/>
            <w:vAlign w:val="center"/>
          </w:tcPr>
          <w:p w14:paraId="40AA03EA"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tcBorders>
              <w:left w:val="single" w:sz="4" w:space="0" w:color="auto"/>
            </w:tcBorders>
            <w:shd w:val="clear" w:color="auto" w:fill="auto"/>
            <w:noWrap/>
            <w:vAlign w:val="center"/>
          </w:tcPr>
          <w:p w14:paraId="40AA03EB"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C"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D"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c>
          <w:tcPr>
            <w:tcW w:w="0" w:type="auto"/>
            <w:shd w:val="clear" w:color="auto" w:fill="auto"/>
            <w:noWrap/>
            <w:vAlign w:val="center"/>
          </w:tcPr>
          <w:p w14:paraId="40AA03EE"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val="en-US" w:eastAsia="it-IT"/>
              </w:rPr>
            </w:pPr>
          </w:p>
        </w:tc>
      </w:tr>
      <w:tr w:rsidR="00BF52F7" w:rsidRPr="00094E4A" w14:paraId="40AA03FD" w14:textId="77777777">
        <w:trPr>
          <w:trHeight w:val="170"/>
        </w:trPr>
        <w:tc>
          <w:tcPr>
            <w:tcW w:w="0" w:type="auto"/>
            <w:tcBorders>
              <w:right w:val="single" w:sz="4" w:space="0" w:color="auto"/>
            </w:tcBorders>
            <w:shd w:val="clear" w:color="auto" w:fill="auto"/>
            <w:noWrap/>
            <w:vAlign w:val="center"/>
          </w:tcPr>
          <w:p w14:paraId="40AA03F0"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No</w:t>
            </w:r>
          </w:p>
        </w:tc>
        <w:tc>
          <w:tcPr>
            <w:tcW w:w="0" w:type="auto"/>
            <w:tcBorders>
              <w:left w:val="single" w:sz="4" w:space="0" w:color="auto"/>
            </w:tcBorders>
            <w:shd w:val="clear" w:color="auto" w:fill="auto"/>
            <w:noWrap/>
            <w:vAlign w:val="center"/>
          </w:tcPr>
          <w:p w14:paraId="40AA03F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2859 (93.6)</w:t>
            </w:r>
          </w:p>
        </w:tc>
        <w:tc>
          <w:tcPr>
            <w:tcW w:w="0" w:type="auto"/>
            <w:shd w:val="clear" w:color="auto" w:fill="auto"/>
            <w:noWrap/>
            <w:vAlign w:val="center"/>
          </w:tcPr>
          <w:p w14:paraId="40AA03F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78 (85.7)</w:t>
            </w:r>
          </w:p>
        </w:tc>
        <w:tc>
          <w:tcPr>
            <w:tcW w:w="0" w:type="auto"/>
            <w:shd w:val="clear" w:color="auto" w:fill="auto"/>
            <w:noWrap/>
            <w:vAlign w:val="center"/>
          </w:tcPr>
          <w:p w14:paraId="40AA03F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255 (82.0)</w:t>
            </w:r>
          </w:p>
        </w:tc>
        <w:tc>
          <w:tcPr>
            <w:tcW w:w="0" w:type="auto"/>
            <w:tcBorders>
              <w:right w:val="single" w:sz="4" w:space="0" w:color="auto"/>
            </w:tcBorders>
            <w:shd w:val="clear" w:color="auto" w:fill="auto"/>
            <w:noWrap/>
            <w:vAlign w:val="center"/>
          </w:tcPr>
          <w:p w14:paraId="40AA03F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3192 (92.3)</w:t>
            </w:r>
          </w:p>
        </w:tc>
        <w:tc>
          <w:tcPr>
            <w:tcW w:w="0" w:type="auto"/>
            <w:tcBorders>
              <w:left w:val="single" w:sz="4" w:space="0" w:color="auto"/>
            </w:tcBorders>
            <w:shd w:val="clear" w:color="auto" w:fill="auto"/>
            <w:noWrap/>
            <w:vAlign w:val="center"/>
          </w:tcPr>
          <w:p w14:paraId="40AA03F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356 (89.7)</w:t>
            </w:r>
          </w:p>
        </w:tc>
        <w:tc>
          <w:tcPr>
            <w:tcW w:w="0" w:type="auto"/>
            <w:shd w:val="clear" w:color="auto" w:fill="auto"/>
            <w:noWrap/>
            <w:vAlign w:val="center"/>
          </w:tcPr>
          <w:p w14:paraId="40AA03F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27 (96.4)</w:t>
            </w:r>
          </w:p>
        </w:tc>
        <w:tc>
          <w:tcPr>
            <w:tcW w:w="0" w:type="auto"/>
            <w:shd w:val="clear" w:color="auto" w:fill="auto"/>
            <w:noWrap/>
            <w:vAlign w:val="center"/>
          </w:tcPr>
          <w:p w14:paraId="40AA03F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186 (87.3)</w:t>
            </w:r>
          </w:p>
        </w:tc>
        <w:tc>
          <w:tcPr>
            <w:tcW w:w="0" w:type="auto"/>
            <w:tcBorders>
              <w:right w:val="single" w:sz="4" w:space="0" w:color="auto"/>
            </w:tcBorders>
            <w:shd w:val="clear" w:color="auto" w:fill="auto"/>
            <w:noWrap/>
            <w:vAlign w:val="center"/>
          </w:tcPr>
          <w:p w14:paraId="40AA03F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569 (89.2)</w:t>
            </w:r>
          </w:p>
        </w:tc>
        <w:tc>
          <w:tcPr>
            <w:tcW w:w="0" w:type="auto"/>
            <w:tcBorders>
              <w:left w:val="single" w:sz="4" w:space="0" w:color="auto"/>
            </w:tcBorders>
            <w:shd w:val="clear" w:color="auto" w:fill="auto"/>
            <w:noWrap/>
            <w:vAlign w:val="center"/>
          </w:tcPr>
          <w:p w14:paraId="40AA03F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453 (94.6)</w:t>
            </w:r>
          </w:p>
        </w:tc>
        <w:tc>
          <w:tcPr>
            <w:tcW w:w="0" w:type="auto"/>
            <w:shd w:val="clear" w:color="auto" w:fill="auto"/>
            <w:noWrap/>
            <w:vAlign w:val="center"/>
          </w:tcPr>
          <w:p w14:paraId="40AA03F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31 (96.9)</w:t>
            </w:r>
          </w:p>
        </w:tc>
        <w:tc>
          <w:tcPr>
            <w:tcW w:w="0" w:type="auto"/>
            <w:shd w:val="clear" w:color="auto" w:fill="auto"/>
            <w:noWrap/>
            <w:vAlign w:val="center"/>
          </w:tcPr>
          <w:p w14:paraId="40AA03F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83 (79.8)</w:t>
            </w:r>
          </w:p>
        </w:tc>
        <w:tc>
          <w:tcPr>
            <w:tcW w:w="0" w:type="auto"/>
            <w:shd w:val="clear" w:color="auto" w:fill="auto"/>
            <w:noWrap/>
            <w:vAlign w:val="center"/>
          </w:tcPr>
          <w:p w14:paraId="40AA03F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567 (92.2)</w:t>
            </w:r>
          </w:p>
        </w:tc>
      </w:tr>
      <w:tr w:rsidR="00BF52F7" w:rsidRPr="00094E4A" w14:paraId="40AA040B" w14:textId="77777777">
        <w:trPr>
          <w:trHeight w:val="170"/>
        </w:trPr>
        <w:tc>
          <w:tcPr>
            <w:tcW w:w="0" w:type="auto"/>
            <w:tcBorders>
              <w:right w:val="single" w:sz="4" w:space="0" w:color="auto"/>
            </w:tcBorders>
            <w:shd w:val="clear" w:color="auto" w:fill="auto"/>
            <w:noWrap/>
            <w:vAlign w:val="center"/>
          </w:tcPr>
          <w:p w14:paraId="40AA03FE"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Yes</w:t>
            </w:r>
          </w:p>
        </w:tc>
        <w:tc>
          <w:tcPr>
            <w:tcW w:w="0" w:type="auto"/>
            <w:tcBorders>
              <w:left w:val="single" w:sz="4" w:space="0" w:color="auto"/>
            </w:tcBorders>
            <w:shd w:val="clear" w:color="auto" w:fill="auto"/>
            <w:noWrap/>
            <w:vAlign w:val="center"/>
          </w:tcPr>
          <w:p w14:paraId="40AA03F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182 (6.0)</w:t>
            </w:r>
          </w:p>
        </w:tc>
        <w:tc>
          <w:tcPr>
            <w:tcW w:w="0" w:type="auto"/>
            <w:shd w:val="clear" w:color="auto" w:fill="auto"/>
            <w:noWrap/>
            <w:vAlign w:val="center"/>
          </w:tcPr>
          <w:p w14:paraId="40AA040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(12.1)</w:t>
            </w:r>
          </w:p>
        </w:tc>
        <w:tc>
          <w:tcPr>
            <w:tcW w:w="0" w:type="auto"/>
            <w:shd w:val="clear" w:color="auto" w:fill="auto"/>
            <w:noWrap/>
            <w:vAlign w:val="center"/>
          </w:tcPr>
          <w:p w14:paraId="40AA040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52 (16.7)</w:t>
            </w:r>
          </w:p>
        </w:tc>
        <w:tc>
          <w:tcPr>
            <w:tcW w:w="0" w:type="auto"/>
            <w:tcBorders>
              <w:right w:val="single" w:sz="4" w:space="0" w:color="auto"/>
            </w:tcBorders>
            <w:shd w:val="clear" w:color="auto" w:fill="auto"/>
            <w:noWrap/>
            <w:vAlign w:val="center"/>
          </w:tcPr>
          <w:p w14:paraId="40AA040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245 (7.1)</w:t>
            </w:r>
          </w:p>
        </w:tc>
        <w:tc>
          <w:tcPr>
            <w:tcW w:w="0" w:type="auto"/>
            <w:tcBorders>
              <w:left w:val="single" w:sz="4" w:space="0" w:color="auto"/>
            </w:tcBorders>
            <w:shd w:val="clear" w:color="auto" w:fill="auto"/>
            <w:noWrap/>
            <w:vAlign w:val="center"/>
          </w:tcPr>
          <w:p w14:paraId="40AA040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(5.3)</w:t>
            </w:r>
          </w:p>
        </w:tc>
        <w:tc>
          <w:tcPr>
            <w:tcW w:w="0" w:type="auto"/>
            <w:shd w:val="clear" w:color="auto" w:fill="auto"/>
            <w:noWrap/>
            <w:vAlign w:val="center"/>
          </w:tcPr>
          <w:p w14:paraId="40AA040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0 (0.0)</w:t>
            </w:r>
          </w:p>
        </w:tc>
        <w:tc>
          <w:tcPr>
            <w:tcW w:w="0" w:type="auto"/>
            <w:shd w:val="clear" w:color="auto" w:fill="auto"/>
            <w:noWrap/>
            <w:vAlign w:val="center"/>
          </w:tcPr>
          <w:p w14:paraId="40AA040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(7.5)</w:t>
            </w:r>
          </w:p>
        </w:tc>
        <w:tc>
          <w:tcPr>
            <w:tcW w:w="0" w:type="auto"/>
            <w:tcBorders>
              <w:right w:val="single" w:sz="4" w:space="0" w:color="auto"/>
            </w:tcBorders>
            <w:shd w:val="clear" w:color="auto" w:fill="auto"/>
            <w:noWrap/>
            <w:vAlign w:val="center"/>
          </w:tcPr>
          <w:p w14:paraId="40AA040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37 (5.8)</w:t>
            </w:r>
          </w:p>
        </w:tc>
        <w:tc>
          <w:tcPr>
            <w:tcW w:w="0" w:type="auto"/>
            <w:tcBorders>
              <w:left w:val="single" w:sz="4" w:space="0" w:color="auto"/>
            </w:tcBorders>
            <w:shd w:val="clear" w:color="auto" w:fill="auto"/>
            <w:noWrap/>
            <w:vAlign w:val="center"/>
          </w:tcPr>
          <w:p w14:paraId="40AA040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26 (5.4)</w:t>
            </w:r>
          </w:p>
        </w:tc>
        <w:tc>
          <w:tcPr>
            <w:tcW w:w="0" w:type="auto"/>
            <w:shd w:val="clear" w:color="auto" w:fill="auto"/>
            <w:noWrap/>
            <w:vAlign w:val="center"/>
          </w:tcPr>
          <w:p w14:paraId="40AA040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(3.1)</w:t>
            </w:r>
          </w:p>
        </w:tc>
        <w:tc>
          <w:tcPr>
            <w:tcW w:w="0" w:type="auto"/>
            <w:shd w:val="clear" w:color="auto" w:fill="auto"/>
            <w:noWrap/>
            <w:vAlign w:val="center"/>
          </w:tcPr>
          <w:p w14:paraId="40AA040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(20.2)</w:t>
            </w:r>
          </w:p>
        </w:tc>
        <w:tc>
          <w:tcPr>
            <w:tcW w:w="0" w:type="auto"/>
            <w:shd w:val="clear" w:color="auto" w:fill="auto"/>
            <w:noWrap/>
            <w:vAlign w:val="center"/>
          </w:tcPr>
          <w:p w14:paraId="40AA040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48 (7.8)</w:t>
            </w:r>
          </w:p>
        </w:tc>
      </w:tr>
      <w:tr w:rsidR="00BF52F7" w:rsidRPr="00094E4A" w14:paraId="40AA0419" w14:textId="77777777">
        <w:trPr>
          <w:trHeight w:val="170"/>
        </w:trPr>
        <w:tc>
          <w:tcPr>
            <w:tcW w:w="0" w:type="auto"/>
            <w:tcBorders>
              <w:right w:val="single" w:sz="4" w:space="0" w:color="auto"/>
            </w:tcBorders>
            <w:shd w:val="clear" w:color="auto" w:fill="auto"/>
            <w:noWrap/>
            <w:vAlign w:val="center"/>
          </w:tcPr>
          <w:p w14:paraId="40AA040C" w14:textId="77777777" w:rsidR="00BF52F7" w:rsidRPr="00094E4A" w:rsidRDefault="00BF52F7" w:rsidP="00BF52F7">
            <w:pPr>
              <w:spacing w:after="0" w:line="240" w:lineRule="auto"/>
              <w:ind w:firstLine="75"/>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tcBorders>
            <w:shd w:val="clear" w:color="auto" w:fill="auto"/>
            <w:noWrap/>
            <w:vAlign w:val="center"/>
          </w:tcPr>
          <w:p w14:paraId="40AA040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 (0.4)</w:t>
            </w:r>
          </w:p>
        </w:tc>
        <w:tc>
          <w:tcPr>
            <w:tcW w:w="0" w:type="auto"/>
            <w:shd w:val="clear" w:color="auto" w:fill="auto"/>
            <w:noWrap/>
            <w:vAlign w:val="center"/>
          </w:tcPr>
          <w:p w14:paraId="40AA040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 (2.2)</w:t>
            </w:r>
          </w:p>
        </w:tc>
        <w:tc>
          <w:tcPr>
            <w:tcW w:w="0" w:type="auto"/>
            <w:shd w:val="clear" w:color="auto" w:fill="auto"/>
            <w:noWrap/>
            <w:vAlign w:val="center"/>
          </w:tcPr>
          <w:p w14:paraId="40AA040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(1.3)</w:t>
            </w:r>
          </w:p>
        </w:tc>
        <w:tc>
          <w:tcPr>
            <w:tcW w:w="0" w:type="auto"/>
            <w:tcBorders>
              <w:right w:val="single" w:sz="4" w:space="0" w:color="auto"/>
            </w:tcBorders>
            <w:shd w:val="clear" w:color="auto" w:fill="auto"/>
            <w:noWrap/>
            <w:vAlign w:val="center"/>
          </w:tcPr>
          <w:p w14:paraId="40AA041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21 (0.6)</w:t>
            </w:r>
          </w:p>
        </w:tc>
        <w:tc>
          <w:tcPr>
            <w:tcW w:w="0" w:type="auto"/>
            <w:tcBorders>
              <w:left w:val="single" w:sz="4" w:space="0" w:color="auto"/>
            </w:tcBorders>
            <w:shd w:val="clear" w:color="auto" w:fill="auto"/>
            <w:noWrap/>
            <w:vAlign w:val="center"/>
          </w:tcPr>
          <w:p w14:paraId="40AA041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 (5.0)</w:t>
            </w:r>
          </w:p>
        </w:tc>
        <w:tc>
          <w:tcPr>
            <w:tcW w:w="0" w:type="auto"/>
            <w:shd w:val="clear" w:color="auto" w:fill="auto"/>
            <w:noWrap/>
            <w:vAlign w:val="center"/>
          </w:tcPr>
          <w:p w14:paraId="40AA041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(3.6)</w:t>
            </w:r>
          </w:p>
        </w:tc>
        <w:tc>
          <w:tcPr>
            <w:tcW w:w="0" w:type="auto"/>
            <w:shd w:val="clear" w:color="auto" w:fill="auto"/>
            <w:noWrap/>
            <w:vAlign w:val="center"/>
          </w:tcPr>
          <w:p w14:paraId="40AA041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(5.2)</w:t>
            </w:r>
          </w:p>
        </w:tc>
        <w:tc>
          <w:tcPr>
            <w:tcW w:w="0" w:type="auto"/>
            <w:tcBorders>
              <w:right w:val="single" w:sz="4" w:space="0" w:color="auto"/>
            </w:tcBorders>
            <w:shd w:val="clear" w:color="auto" w:fill="auto"/>
            <w:noWrap/>
            <w:vAlign w:val="center"/>
          </w:tcPr>
          <w:p w14:paraId="40AA041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32 (5.0)</w:t>
            </w:r>
          </w:p>
        </w:tc>
        <w:tc>
          <w:tcPr>
            <w:tcW w:w="0" w:type="auto"/>
            <w:tcBorders>
              <w:left w:val="single" w:sz="4" w:space="0" w:color="auto"/>
            </w:tcBorders>
            <w:shd w:val="clear" w:color="auto" w:fill="auto"/>
            <w:noWrap/>
            <w:vAlign w:val="center"/>
          </w:tcPr>
          <w:p w14:paraId="40AA041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1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1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1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r>
      <w:tr w:rsidR="00BF52F7" w:rsidRPr="00094E4A" w14:paraId="40AA0427" w14:textId="77777777">
        <w:trPr>
          <w:trHeight w:val="170"/>
        </w:trPr>
        <w:tc>
          <w:tcPr>
            <w:tcW w:w="0" w:type="auto"/>
            <w:tcBorders>
              <w:right w:val="single" w:sz="4" w:space="0" w:color="auto"/>
            </w:tcBorders>
            <w:shd w:val="clear" w:color="auto" w:fill="auto"/>
            <w:noWrap/>
            <w:vAlign w:val="center"/>
          </w:tcPr>
          <w:p w14:paraId="40AA041A" w14:textId="77777777" w:rsidR="00BF52F7" w:rsidRPr="00094E4A" w:rsidRDefault="00BF52F7" w:rsidP="00BF52F7">
            <w:pPr>
              <w:spacing w:after="0" w:line="240" w:lineRule="auto"/>
              <w:rPr>
                <w:rFonts w:ascii="Times New Roman" w:eastAsia="Times New Roman" w:hAnsi="Times New Roman" w:cs="Times New Roman"/>
                <w:b/>
                <w:bCs/>
                <w:color w:val="000000"/>
                <w:sz w:val="14"/>
                <w:szCs w:val="14"/>
                <w:lang w:eastAsia="it-IT"/>
              </w:rPr>
            </w:pPr>
            <w:proofErr w:type="spellStart"/>
            <w:r w:rsidRPr="00094E4A">
              <w:rPr>
                <w:rFonts w:ascii="Times New Roman" w:eastAsia="Times New Roman" w:hAnsi="Times New Roman" w:cs="Times New Roman"/>
                <w:b/>
                <w:bCs/>
                <w:color w:val="000000"/>
                <w:sz w:val="14"/>
                <w:szCs w:val="14"/>
                <w:lang w:eastAsia="it-IT"/>
              </w:rPr>
              <w:t>Histological</w:t>
            </w:r>
            <w:proofErr w:type="spellEnd"/>
            <w:r w:rsidRPr="00094E4A">
              <w:rPr>
                <w:rFonts w:ascii="Times New Roman" w:eastAsia="Times New Roman" w:hAnsi="Times New Roman" w:cs="Times New Roman"/>
                <w:b/>
                <w:bCs/>
                <w:color w:val="000000"/>
                <w:sz w:val="14"/>
                <w:szCs w:val="14"/>
                <w:lang w:eastAsia="it-IT"/>
              </w:rPr>
              <w:t xml:space="preserve"> </w:t>
            </w:r>
            <w:proofErr w:type="spellStart"/>
            <w:r w:rsidRPr="00094E4A">
              <w:rPr>
                <w:rFonts w:ascii="Times New Roman" w:eastAsia="Times New Roman" w:hAnsi="Times New Roman" w:cs="Times New Roman"/>
                <w:b/>
                <w:bCs/>
                <w:color w:val="000000"/>
                <w:sz w:val="14"/>
                <w:szCs w:val="14"/>
                <w:lang w:eastAsia="it-IT"/>
              </w:rPr>
              <w:t>type</w:t>
            </w:r>
            <w:proofErr w:type="spellEnd"/>
            <w:r w:rsidRPr="00094E4A">
              <w:rPr>
                <w:rFonts w:ascii="Times New Roman" w:eastAsia="Times New Roman" w:hAnsi="Times New Roman" w:cs="Times New Roman"/>
                <w:b/>
                <w:bCs/>
                <w:color w:val="000000"/>
                <w:sz w:val="14"/>
                <w:szCs w:val="14"/>
                <w:lang w:eastAsia="it-IT"/>
              </w:rPr>
              <w:t>, n %</w:t>
            </w:r>
          </w:p>
        </w:tc>
        <w:tc>
          <w:tcPr>
            <w:tcW w:w="0" w:type="auto"/>
            <w:tcBorders>
              <w:left w:val="single" w:sz="4" w:space="0" w:color="auto"/>
            </w:tcBorders>
            <w:shd w:val="clear" w:color="auto" w:fill="auto"/>
            <w:noWrap/>
            <w:vAlign w:val="center"/>
          </w:tcPr>
          <w:p w14:paraId="40AA041B"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1C"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1D"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41E"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41F"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20"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21"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right w:val="single" w:sz="4" w:space="0" w:color="auto"/>
            </w:tcBorders>
            <w:shd w:val="clear" w:color="auto" w:fill="auto"/>
            <w:noWrap/>
            <w:vAlign w:val="center"/>
          </w:tcPr>
          <w:p w14:paraId="40AA0422"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tcBorders>
              <w:left w:val="single" w:sz="4" w:space="0" w:color="auto"/>
            </w:tcBorders>
            <w:shd w:val="clear" w:color="auto" w:fill="auto"/>
            <w:noWrap/>
            <w:vAlign w:val="center"/>
          </w:tcPr>
          <w:p w14:paraId="40AA0423"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24"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25"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c>
          <w:tcPr>
            <w:tcW w:w="0" w:type="auto"/>
            <w:shd w:val="clear" w:color="auto" w:fill="auto"/>
            <w:noWrap/>
            <w:vAlign w:val="center"/>
          </w:tcPr>
          <w:p w14:paraId="40AA0426" w14:textId="77777777" w:rsidR="00BF52F7" w:rsidRPr="00094E4A" w:rsidRDefault="00BF52F7" w:rsidP="00BF52F7">
            <w:pPr>
              <w:spacing w:after="0" w:line="240" w:lineRule="auto"/>
              <w:jc w:val="center"/>
              <w:rPr>
                <w:rFonts w:ascii="Times New Roman" w:eastAsia="Times New Roman" w:hAnsi="Times New Roman" w:cs="Times New Roman"/>
                <w:b/>
                <w:bCs/>
                <w:color w:val="000000"/>
                <w:sz w:val="14"/>
                <w:szCs w:val="14"/>
                <w:lang w:eastAsia="it-IT"/>
              </w:rPr>
            </w:pPr>
          </w:p>
        </w:tc>
      </w:tr>
      <w:tr w:rsidR="00BF52F7" w:rsidRPr="00094E4A" w14:paraId="40AA0435" w14:textId="77777777">
        <w:trPr>
          <w:trHeight w:val="170"/>
        </w:trPr>
        <w:tc>
          <w:tcPr>
            <w:tcW w:w="0" w:type="auto"/>
            <w:tcBorders>
              <w:right w:val="single" w:sz="4" w:space="0" w:color="auto"/>
            </w:tcBorders>
            <w:shd w:val="clear" w:color="auto" w:fill="auto"/>
            <w:noWrap/>
            <w:vAlign w:val="center"/>
          </w:tcPr>
          <w:p w14:paraId="40AA0428" w14:textId="77777777" w:rsidR="00BF52F7" w:rsidRPr="00094E4A" w:rsidRDefault="00BF52F7" w:rsidP="00BF52F7">
            <w:pPr>
              <w:spacing w:after="0" w:line="240" w:lineRule="auto"/>
              <w:ind w:firstLine="73"/>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Intestinal</w:t>
            </w:r>
            <w:proofErr w:type="spellEnd"/>
          </w:p>
        </w:tc>
        <w:tc>
          <w:tcPr>
            <w:tcW w:w="0" w:type="auto"/>
            <w:tcBorders>
              <w:left w:val="single" w:sz="4" w:space="0" w:color="auto"/>
            </w:tcBorders>
            <w:shd w:val="clear" w:color="auto" w:fill="auto"/>
            <w:noWrap/>
            <w:vAlign w:val="center"/>
          </w:tcPr>
          <w:p w14:paraId="40AA042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2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29 (31.9)</w:t>
            </w:r>
          </w:p>
        </w:tc>
        <w:tc>
          <w:tcPr>
            <w:tcW w:w="0" w:type="auto"/>
            <w:shd w:val="clear" w:color="auto" w:fill="auto"/>
            <w:noWrap/>
            <w:vAlign w:val="center"/>
          </w:tcPr>
          <w:p w14:paraId="40AA042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122 (39.2)</w:t>
            </w:r>
          </w:p>
        </w:tc>
        <w:tc>
          <w:tcPr>
            <w:tcW w:w="0" w:type="auto"/>
            <w:tcBorders>
              <w:right w:val="single" w:sz="4" w:space="0" w:color="auto"/>
            </w:tcBorders>
            <w:shd w:val="clear" w:color="auto" w:fill="auto"/>
            <w:noWrap/>
            <w:vAlign w:val="center"/>
          </w:tcPr>
          <w:p w14:paraId="40AA042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151 (4.4)</w:t>
            </w:r>
          </w:p>
        </w:tc>
        <w:tc>
          <w:tcPr>
            <w:tcW w:w="0" w:type="auto"/>
            <w:tcBorders>
              <w:left w:val="single" w:sz="4" w:space="0" w:color="auto"/>
            </w:tcBorders>
            <w:shd w:val="clear" w:color="auto" w:fill="auto"/>
            <w:noWrap/>
            <w:vAlign w:val="center"/>
          </w:tcPr>
          <w:p w14:paraId="40AA042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2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 (71.4)</w:t>
            </w:r>
          </w:p>
        </w:tc>
        <w:tc>
          <w:tcPr>
            <w:tcW w:w="0" w:type="auto"/>
            <w:shd w:val="clear" w:color="auto" w:fill="auto"/>
            <w:noWrap/>
            <w:vAlign w:val="center"/>
          </w:tcPr>
          <w:p w14:paraId="40AA042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128 (60.1)</w:t>
            </w:r>
          </w:p>
        </w:tc>
        <w:tc>
          <w:tcPr>
            <w:tcW w:w="0" w:type="auto"/>
            <w:tcBorders>
              <w:right w:val="single" w:sz="4" w:space="0" w:color="auto"/>
            </w:tcBorders>
            <w:shd w:val="clear" w:color="auto" w:fill="auto"/>
            <w:noWrap/>
            <w:vAlign w:val="center"/>
          </w:tcPr>
          <w:p w14:paraId="40AA043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148 (23.2)</w:t>
            </w:r>
          </w:p>
        </w:tc>
        <w:tc>
          <w:tcPr>
            <w:tcW w:w="0" w:type="auto"/>
            <w:tcBorders>
              <w:left w:val="single" w:sz="4" w:space="0" w:color="auto"/>
            </w:tcBorders>
            <w:shd w:val="clear" w:color="auto" w:fill="auto"/>
            <w:noWrap/>
            <w:vAlign w:val="center"/>
          </w:tcPr>
          <w:p w14:paraId="40AA043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3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20 (62.5)</w:t>
            </w:r>
          </w:p>
        </w:tc>
        <w:tc>
          <w:tcPr>
            <w:tcW w:w="0" w:type="auto"/>
            <w:shd w:val="clear" w:color="auto" w:fill="auto"/>
            <w:noWrap/>
            <w:vAlign w:val="center"/>
          </w:tcPr>
          <w:p w14:paraId="40AA043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54 (51.9)</w:t>
            </w:r>
          </w:p>
        </w:tc>
        <w:tc>
          <w:tcPr>
            <w:tcW w:w="0" w:type="auto"/>
            <w:shd w:val="clear" w:color="auto" w:fill="auto"/>
            <w:noWrap/>
            <w:vAlign w:val="center"/>
          </w:tcPr>
          <w:p w14:paraId="40AA043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74 (12.0)</w:t>
            </w:r>
          </w:p>
        </w:tc>
      </w:tr>
      <w:tr w:rsidR="00BF52F7" w:rsidRPr="00094E4A" w14:paraId="40AA0443" w14:textId="77777777">
        <w:trPr>
          <w:trHeight w:val="170"/>
        </w:trPr>
        <w:tc>
          <w:tcPr>
            <w:tcW w:w="0" w:type="auto"/>
            <w:tcBorders>
              <w:right w:val="single" w:sz="4" w:space="0" w:color="auto"/>
            </w:tcBorders>
            <w:shd w:val="clear" w:color="auto" w:fill="auto"/>
            <w:noWrap/>
            <w:vAlign w:val="center"/>
          </w:tcPr>
          <w:p w14:paraId="40AA0436" w14:textId="77777777" w:rsidR="00BF52F7" w:rsidRPr="00094E4A" w:rsidRDefault="00BF52F7" w:rsidP="00BF52F7">
            <w:pPr>
              <w:spacing w:after="0" w:line="240" w:lineRule="auto"/>
              <w:ind w:firstLine="73"/>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Diffuse</w:t>
            </w:r>
          </w:p>
        </w:tc>
        <w:tc>
          <w:tcPr>
            <w:tcW w:w="0" w:type="auto"/>
            <w:tcBorders>
              <w:left w:val="single" w:sz="4" w:space="0" w:color="auto"/>
            </w:tcBorders>
            <w:shd w:val="clear" w:color="auto" w:fill="auto"/>
            <w:noWrap/>
            <w:vAlign w:val="center"/>
          </w:tcPr>
          <w:p w14:paraId="40AA043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3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11 (12.1)</w:t>
            </w:r>
          </w:p>
        </w:tc>
        <w:tc>
          <w:tcPr>
            <w:tcW w:w="0" w:type="auto"/>
            <w:shd w:val="clear" w:color="auto" w:fill="auto"/>
            <w:noWrap/>
            <w:vAlign w:val="center"/>
          </w:tcPr>
          <w:p w14:paraId="40AA043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85 (27.3)</w:t>
            </w:r>
          </w:p>
        </w:tc>
        <w:tc>
          <w:tcPr>
            <w:tcW w:w="0" w:type="auto"/>
            <w:tcBorders>
              <w:right w:val="single" w:sz="4" w:space="0" w:color="auto"/>
            </w:tcBorders>
            <w:shd w:val="clear" w:color="auto" w:fill="auto"/>
            <w:noWrap/>
            <w:vAlign w:val="center"/>
          </w:tcPr>
          <w:p w14:paraId="40AA043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96 (2.8)</w:t>
            </w:r>
          </w:p>
        </w:tc>
        <w:tc>
          <w:tcPr>
            <w:tcW w:w="0" w:type="auto"/>
            <w:tcBorders>
              <w:left w:val="single" w:sz="4" w:space="0" w:color="auto"/>
            </w:tcBorders>
            <w:shd w:val="clear" w:color="auto" w:fill="auto"/>
            <w:noWrap/>
            <w:vAlign w:val="center"/>
          </w:tcPr>
          <w:p w14:paraId="40AA043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3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(14.3)</w:t>
            </w:r>
          </w:p>
        </w:tc>
        <w:tc>
          <w:tcPr>
            <w:tcW w:w="0" w:type="auto"/>
            <w:shd w:val="clear" w:color="auto" w:fill="auto"/>
            <w:noWrap/>
            <w:vAlign w:val="center"/>
          </w:tcPr>
          <w:p w14:paraId="40AA043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67 (31.5)</w:t>
            </w:r>
          </w:p>
        </w:tc>
        <w:tc>
          <w:tcPr>
            <w:tcW w:w="0" w:type="auto"/>
            <w:tcBorders>
              <w:right w:val="single" w:sz="4" w:space="0" w:color="auto"/>
            </w:tcBorders>
            <w:shd w:val="clear" w:color="auto" w:fill="auto"/>
            <w:noWrap/>
            <w:vAlign w:val="center"/>
          </w:tcPr>
          <w:p w14:paraId="40AA043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71 (11.1)</w:t>
            </w:r>
          </w:p>
        </w:tc>
        <w:tc>
          <w:tcPr>
            <w:tcW w:w="0" w:type="auto"/>
            <w:tcBorders>
              <w:left w:val="single" w:sz="4" w:space="0" w:color="auto"/>
            </w:tcBorders>
            <w:shd w:val="clear" w:color="auto" w:fill="auto"/>
            <w:noWrap/>
            <w:vAlign w:val="center"/>
          </w:tcPr>
          <w:p w14:paraId="40AA043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4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6 (18.8)</w:t>
            </w:r>
          </w:p>
        </w:tc>
        <w:tc>
          <w:tcPr>
            <w:tcW w:w="0" w:type="auto"/>
            <w:shd w:val="clear" w:color="auto" w:fill="auto"/>
            <w:noWrap/>
            <w:vAlign w:val="center"/>
          </w:tcPr>
          <w:p w14:paraId="40AA0441"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38 (36.5)</w:t>
            </w:r>
          </w:p>
        </w:tc>
        <w:tc>
          <w:tcPr>
            <w:tcW w:w="0" w:type="auto"/>
            <w:shd w:val="clear" w:color="auto" w:fill="auto"/>
            <w:noWrap/>
            <w:vAlign w:val="center"/>
          </w:tcPr>
          <w:p w14:paraId="40AA0442"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44 (7.2)</w:t>
            </w:r>
          </w:p>
        </w:tc>
      </w:tr>
      <w:tr w:rsidR="00BF52F7" w:rsidRPr="00094E4A" w14:paraId="40AA0451" w14:textId="77777777">
        <w:trPr>
          <w:trHeight w:val="170"/>
        </w:trPr>
        <w:tc>
          <w:tcPr>
            <w:tcW w:w="0" w:type="auto"/>
            <w:tcBorders>
              <w:right w:val="single" w:sz="4" w:space="0" w:color="auto"/>
            </w:tcBorders>
            <w:shd w:val="clear" w:color="auto" w:fill="auto"/>
            <w:noWrap/>
            <w:vAlign w:val="center"/>
          </w:tcPr>
          <w:p w14:paraId="40AA0444" w14:textId="77777777" w:rsidR="00BF52F7" w:rsidRPr="00094E4A" w:rsidRDefault="00BF52F7" w:rsidP="00BF52F7">
            <w:pPr>
              <w:spacing w:after="0" w:line="240" w:lineRule="auto"/>
              <w:ind w:firstLine="73"/>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Mixed/</w:t>
            </w:r>
            <w:proofErr w:type="spellStart"/>
            <w:r w:rsidRPr="00094E4A">
              <w:rPr>
                <w:rFonts w:ascii="Times New Roman" w:eastAsia="Times New Roman" w:hAnsi="Times New Roman" w:cs="Times New Roman"/>
                <w:color w:val="000000"/>
                <w:sz w:val="14"/>
                <w:szCs w:val="14"/>
                <w:lang w:eastAsia="it-IT"/>
              </w:rPr>
              <w:t>Undifferentiated</w:t>
            </w:r>
            <w:proofErr w:type="spellEnd"/>
          </w:p>
        </w:tc>
        <w:tc>
          <w:tcPr>
            <w:tcW w:w="0" w:type="auto"/>
            <w:tcBorders>
              <w:left w:val="single" w:sz="4" w:space="0" w:color="auto"/>
            </w:tcBorders>
            <w:shd w:val="clear" w:color="auto" w:fill="auto"/>
            <w:noWrap/>
            <w:vAlign w:val="center"/>
          </w:tcPr>
          <w:p w14:paraId="40AA044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4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3 (3.3)</w:t>
            </w:r>
          </w:p>
        </w:tc>
        <w:tc>
          <w:tcPr>
            <w:tcW w:w="0" w:type="auto"/>
            <w:shd w:val="clear" w:color="auto" w:fill="auto"/>
            <w:noWrap/>
            <w:vAlign w:val="center"/>
          </w:tcPr>
          <w:p w14:paraId="40AA044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16 (5.1)</w:t>
            </w:r>
          </w:p>
        </w:tc>
        <w:tc>
          <w:tcPr>
            <w:tcW w:w="0" w:type="auto"/>
            <w:tcBorders>
              <w:right w:val="single" w:sz="4" w:space="0" w:color="auto"/>
            </w:tcBorders>
            <w:shd w:val="clear" w:color="auto" w:fill="auto"/>
            <w:noWrap/>
            <w:vAlign w:val="center"/>
          </w:tcPr>
          <w:p w14:paraId="40AA044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19 (0.5)</w:t>
            </w:r>
          </w:p>
        </w:tc>
        <w:tc>
          <w:tcPr>
            <w:tcW w:w="0" w:type="auto"/>
            <w:tcBorders>
              <w:left w:val="single" w:sz="4" w:space="0" w:color="auto"/>
            </w:tcBorders>
            <w:shd w:val="clear" w:color="auto" w:fill="auto"/>
            <w:noWrap/>
            <w:vAlign w:val="center"/>
          </w:tcPr>
          <w:p w14:paraId="40AA044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4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(14.3)</w:t>
            </w:r>
          </w:p>
        </w:tc>
        <w:tc>
          <w:tcPr>
            <w:tcW w:w="0" w:type="auto"/>
            <w:shd w:val="clear" w:color="auto" w:fill="auto"/>
            <w:noWrap/>
            <w:vAlign w:val="center"/>
          </w:tcPr>
          <w:p w14:paraId="40AA044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18 (8.5)</w:t>
            </w:r>
          </w:p>
        </w:tc>
        <w:tc>
          <w:tcPr>
            <w:tcW w:w="0" w:type="auto"/>
            <w:tcBorders>
              <w:right w:val="single" w:sz="4" w:space="0" w:color="auto"/>
            </w:tcBorders>
            <w:shd w:val="clear" w:color="auto" w:fill="auto"/>
            <w:noWrap/>
            <w:vAlign w:val="center"/>
          </w:tcPr>
          <w:p w14:paraId="40AA044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22 (3.4)</w:t>
            </w:r>
          </w:p>
        </w:tc>
        <w:tc>
          <w:tcPr>
            <w:tcW w:w="0" w:type="auto"/>
            <w:tcBorders>
              <w:left w:val="single" w:sz="4" w:space="0" w:color="auto"/>
            </w:tcBorders>
            <w:shd w:val="clear" w:color="auto" w:fill="auto"/>
            <w:noWrap/>
            <w:vAlign w:val="center"/>
          </w:tcPr>
          <w:p w14:paraId="40AA044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shd w:val="clear" w:color="auto" w:fill="auto"/>
            <w:noWrap/>
            <w:vAlign w:val="center"/>
          </w:tcPr>
          <w:p w14:paraId="40AA044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(15.6)</w:t>
            </w:r>
          </w:p>
        </w:tc>
        <w:tc>
          <w:tcPr>
            <w:tcW w:w="0" w:type="auto"/>
            <w:shd w:val="clear" w:color="auto" w:fill="auto"/>
            <w:noWrap/>
            <w:vAlign w:val="center"/>
          </w:tcPr>
          <w:p w14:paraId="40AA044F"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 (7.7)</w:t>
            </w:r>
          </w:p>
        </w:tc>
        <w:tc>
          <w:tcPr>
            <w:tcW w:w="0" w:type="auto"/>
            <w:shd w:val="clear" w:color="auto" w:fill="auto"/>
            <w:noWrap/>
            <w:vAlign w:val="center"/>
          </w:tcPr>
          <w:p w14:paraId="40AA0450"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 (2.1)</w:t>
            </w:r>
          </w:p>
        </w:tc>
      </w:tr>
      <w:tr w:rsidR="00BF52F7" w:rsidRPr="00094E4A" w14:paraId="40AA045F" w14:textId="77777777">
        <w:trPr>
          <w:trHeight w:val="170"/>
        </w:trPr>
        <w:tc>
          <w:tcPr>
            <w:tcW w:w="0" w:type="auto"/>
            <w:tcBorders>
              <w:bottom w:val="single" w:sz="4" w:space="0" w:color="auto"/>
              <w:right w:val="single" w:sz="4" w:space="0" w:color="auto"/>
            </w:tcBorders>
            <w:shd w:val="clear" w:color="auto" w:fill="auto"/>
            <w:noWrap/>
            <w:vAlign w:val="center"/>
          </w:tcPr>
          <w:p w14:paraId="40AA0452" w14:textId="77777777" w:rsidR="00BF52F7" w:rsidRPr="00094E4A" w:rsidRDefault="00BF52F7" w:rsidP="00BF52F7">
            <w:pPr>
              <w:spacing w:after="0" w:line="240" w:lineRule="auto"/>
              <w:ind w:firstLine="73"/>
              <w:rPr>
                <w:rFonts w:ascii="Times New Roman" w:eastAsia="Times New Roman" w:hAnsi="Times New Roman" w:cs="Times New Roman"/>
                <w:color w:val="000000"/>
                <w:sz w:val="14"/>
                <w:szCs w:val="14"/>
                <w:lang w:eastAsia="it-IT"/>
              </w:rPr>
            </w:pPr>
            <w:proofErr w:type="spellStart"/>
            <w:r w:rsidRPr="00094E4A">
              <w:rPr>
                <w:rFonts w:ascii="Times New Roman" w:eastAsia="Times New Roman" w:hAnsi="Times New Roman" w:cs="Times New Roman"/>
                <w:color w:val="000000"/>
                <w:sz w:val="14"/>
                <w:szCs w:val="14"/>
                <w:lang w:eastAsia="it-IT"/>
              </w:rPr>
              <w:t>Missing</w:t>
            </w:r>
            <w:proofErr w:type="spellEnd"/>
          </w:p>
        </w:tc>
        <w:tc>
          <w:tcPr>
            <w:tcW w:w="0" w:type="auto"/>
            <w:tcBorders>
              <w:left w:val="single" w:sz="4" w:space="0" w:color="auto"/>
              <w:bottom w:val="single" w:sz="4" w:space="0" w:color="auto"/>
            </w:tcBorders>
            <w:shd w:val="clear" w:color="auto" w:fill="auto"/>
            <w:noWrap/>
            <w:vAlign w:val="center"/>
          </w:tcPr>
          <w:p w14:paraId="40AA0453"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bottom w:val="single" w:sz="4" w:space="0" w:color="auto"/>
            </w:tcBorders>
            <w:shd w:val="clear" w:color="auto" w:fill="auto"/>
            <w:noWrap/>
            <w:vAlign w:val="center"/>
          </w:tcPr>
          <w:p w14:paraId="40AA0454"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48 (52.7)</w:t>
            </w:r>
          </w:p>
        </w:tc>
        <w:tc>
          <w:tcPr>
            <w:tcW w:w="0" w:type="auto"/>
            <w:tcBorders>
              <w:bottom w:val="single" w:sz="4" w:space="0" w:color="auto"/>
            </w:tcBorders>
            <w:shd w:val="clear" w:color="auto" w:fill="auto"/>
            <w:noWrap/>
            <w:vAlign w:val="center"/>
          </w:tcPr>
          <w:p w14:paraId="40AA0455"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88 (28.3)</w:t>
            </w:r>
          </w:p>
        </w:tc>
        <w:tc>
          <w:tcPr>
            <w:tcW w:w="0" w:type="auto"/>
            <w:tcBorders>
              <w:bottom w:val="single" w:sz="4" w:space="0" w:color="auto"/>
              <w:right w:val="single" w:sz="4" w:space="0" w:color="auto"/>
            </w:tcBorders>
            <w:shd w:val="clear" w:color="auto" w:fill="auto"/>
            <w:noWrap/>
            <w:vAlign w:val="center"/>
          </w:tcPr>
          <w:p w14:paraId="40AA0456"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136 (3.9)</w:t>
            </w:r>
          </w:p>
        </w:tc>
        <w:tc>
          <w:tcPr>
            <w:tcW w:w="0" w:type="auto"/>
            <w:tcBorders>
              <w:left w:val="single" w:sz="4" w:space="0" w:color="auto"/>
              <w:bottom w:val="single" w:sz="4" w:space="0" w:color="auto"/>
            </w:tcBorders>
            <w:shd w:val="clear" w:color="auto" w:fill="auto"/>
            <w:noWrap/>
            <w:vAlign w:val="center"/>
          </w:tcPr>
          <w:p w14:paraId="40AA0457"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bottom w:val="single" w:sz="4" w:space="0" w:color="auto"/>
            </w:tcBorders>
            <w:shd w:val="clear" w:color="auto" w:fill="auto"/>
            <w:noWrap/>
            <w:vAlign w:val="center"/>
          </w:tcPr>
          <w:p w14:paraId="40AA0458"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bottom w:val="single" w:sz="4" w:space="0" w:color="auto"/>
            </w:tcBorders>
            <w:shd w:val="clear" w:color="auto" w:fill="auto"/>
            <w:noWrap/>
            <w:vAlign w:val="center"/>
          </w:tcPr>
          <w:p w14:paraId="40AA0459"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bottom w:val="single" w:sz="4" w:space="0" w:color="auto"/>
              <w:right w:val="single" w:sz="4" w:space="0" w:color="auto"/>
            </w:tcBorders>
            <w:shd w:val="clear" w:color="auto" w:fill="auto"/>
            <w:noWrap/>
            <w:vAlign w:val="center"/>
          </w:tcPr>
          <w:p w14:paraId="40AA045A"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left w:val="single" w:sz="4" w:space="0" w:color="auto"/>
              <w:bottom w:val="single" w:sz="4" w:space="0" w:color="auto"/>
            </w:tcBorders>
            <w:shd w:val="clear" w:color="auto" w:fill="auto"/>
            <w:noWrap/>
            <w:vAlign w:val="center"/>
          </w:tcPr>
          <w:p w14:paraId="40AA045B"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w:t>
            </w:r>
          </w:p>
        </w:tc>
        <w:tc>
          <w:tcPr>
            <w:tcW w:w="0" w:type="auto"/>
            <w:tcBorders>
              <w:bottom w:val="single" w:sz="4" w:space="0" w:color="auto"/>
            </w:tcBorders>
            <w:shd w:val="clear" w:color="auto" w:fill="auto"/>
            <w:noWrap/>
            <w:vAlign w:val="center"/>
          </w:tcPr>
          <w:p w14:paraId="40AA045C"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1 (3.1)</w:t>
            </w:r>
          </w:p>
        </w:tc>
        <w:tc>
          <w:tcPr>
            <w:tcW w:w="0" w:type="auto"/>
            <w:tcBorders>
              <w:bottom w:val="single" w:sz="4" w:space="0" w:color="auto"/>
            </w:tcBorders>
            <w:shd w:val="clear" w:color="auto" w:fill="auto"/>
            <w:noWrap/>
            <w:vAlign w:val="center"/>
          </w:tcPr>
          <w:p w14:paraId="40AA045D"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4 (3.9)</w:t>
            </w:r>
          </w:p>
        </w:tc>
        <w:tc>
          <w:tcPr>
            <w:tcW w:w="0" w:type="auto"/>
            <w:tcBorders>
              <w:bottom w:val="single" w:sz="4" w:space="0" w:color="auto"/>
            </w:tcBorders>
            <w:shd w:val="clear" w:color="auto" w:fill="auto"/>
            <w:noWrap/>
            <w:vAlign w:val="center"/>
          </w:tcPr>
          <w:p w14:paraId="40AA045E" w14:textId="77777777" w:rsidR="00BF52F7" w:rsidRPr="00094E4A" w:rsidRDefault="00BF52F7" w:rsidP="00BF52F7">
            <w:pPr>
              <w:spacing w:after="0" w:line="240" w:lineRule="auto"/>
              <w:jc w:val="center"/>
              <w:rPr>
                <w:rFonts w:ascii="Times New Roman" w:eastAsia="Times New Roman" w:hAnsi="Times New Roman" w:cs="Times New Roman"/>
                <w:color w:val="000000"/>
                <w:sz w:val="14"/>
                <w:szCs w:val="14"/>
                <w:lang w:eastAsia="it-IT"/>
              </w:rPr>
            </w:pPr>
            <w:r w:rsidRPr="00094E4A">
              <w:rPr>
                <w:rFonts w:ascii="Times New Roman" w:eastAsia="Times New Roman" w:hAnsi="Times New Roman" w:cs="Times New Roman"/>
                <w:color w:val="000000"/>
                <w:sz w:val="14"/>
                <w:szCs w:val="14"/>
                <w:lang w:eastAsia="it-IT"/>
              </w:rPr>
              <w:t>5 (0.8)</w:t>
            </w:r>
          </w:p>
        </w:tc>
      </w:tr>
    </w:tbl>
    <w:p w14:paraId="40AA0460" w14:textId="77777777" w:rsidR="00743711" w:rsidRPr="00AA6FBA" w:rsidRDefault="00743711">
      <w:pPr>
        <w:spacing w:line="360" w:lineRule="auto"/>
        <w:rPr>
          <w:rFonts w:ascii="Times New Roman" w:hAnsi="Times New Roman" w:cs="Times New Roman"/>
          <w:color w:val="000000" w:themeColor="text1"/>
          <w:sz w:val="24"/>
          <w:szCs w:val="24"/>
          <w:lang w:val="en-US"/>
        </w:rPr>
      </w:pPr>
    </w:p>
    <w:p w14:paraId="40AA0461" w14:textId="77777777" w:rsidR="00743711" w:rsidRPr="00AA6FBA" w:rsidRDefault="00743711">
      <w:pPr>
        <w:rPr>
          <w:rFonts w:ascii="Times New Roman" w:hAnsi="Times New Roman" w:cs="Times New Roman"/>
          <w:b/>
          <w:bCs/>
          <w:sz w:val="24"/>
          <w:szCs w:val="24"/>
          <w:lang w:val="en-US"/>
        </w:rPr>
        <w:sectPr w:rsidR="00743711" w:rsidRPr="00AA6FBA">
          <w:pgSz w:w="16838" w:h="11906" w:orient="landscape"/>
          <w:pgMar w:top="1418" w:right="1134" w:bottom="1134" w:left="1418" w:header="709" w:footer="709" w:gutter="0"/>
          <w:cols w:space="708"/>
          <w:docGrid w:linePitch="360"/>
        </w:sectPr>
      </w:pPr>
    </w:p>
    <w:p w14:paraId="40AA0462" w14:textId="77777777" w:rsidR="00743711" w:rsidRPr="00094E4A" w:rsidRDefault="00BF52F7" w:rsidP="00094E4A">
      <w:pPr>
        <w:pStyle w:val="Titolo1"/>
        <w:rPr>
          <w:rFonts w:ascii="Times New Roman" w:hAnsi="Times New Roman" w:cs="Times New Roman"/>
          <w:b/>
          <w:bCs/>
          <w:color w:val="000000" w:themeColor="text1"/>
          <w:sz w:val="24"/>
          <w:szCs w:val="24"/>
          <w:lang w:val="en-US"/>
        </w:rPr>
      </w:pPr>
      <w:bookmarkStart w:id="4" w:name="_Toc200979666"/>
      <w:r w:rsidRPr="00094E4A">
        <w:rPr>
          <w:rFonts w:ascii="Times New Roman" w:hAnsi="Times New Roman" w:cs="Times New Roman"/>
          <w:b/>
          <w:bCs/>
          <w:color w:val="000000" w:themeColor="text1"/>
          <w:sz w:val="24"/>
          <w:szCs w:val="24"/>
          <w:lang w:val="en-US"/>
        </w:rPr>
        <w:lastRenderedPageBreak/>
        <w:t xml:space="preserve">Supplementary Figure S1. </w:t>
      </w:r>
      <w:r w:rsidRPr="00094E4A">
        <w:rPr>
          <w:rFonts w:ascii="Times New Roman" w:hAnsi="Times New Roman" w:cs="Times New Roman"/>
          <w:color w:val="000000" w:themeColor="text1"/>
          <w:sz w:val="24"/>
          <w:szCs w:val="24"/>
          <w:lang w:val="en-US"/>
        </w:rPr>
        <w:t>Galbraith plot examining heterogeneity between studies in the association between BMI overweight and risk of non-cardia gastric cancer.</w:t>
      </w:r>
      <w:bookmarkEnd w:id="4"/>
    </w:p>
    <w:p w14:paraId="40AA0463" w14:textId="77777777" w:rsidR="00743711" w:rsidRPr="00AA6FBA" w:rsidRDefault="00BF52F7">
      <w:pPr>
        <w:rPr>
          <w:rFonts w:ascii="Times New Roman" w:hAnsi="Times New Roman" w:cs="Times New Roman"/>
          <w:b/>
          <w:bCs/>
          <w:sz w:val="24"/>
          <w:szCs w:val="24"/>
          <w:lang w:val="en-US"/>
        </w:rPr>
      </w:pPr>
      <w:r w:rsidRPr="00094E4A">
        <w:rPr>
          <w:rFonts w:ascii="Times New Roman" w:hAnsi="Times New Roman" w:cs="Times New Roman"/>
          <w:noProof/>
          <w:sz w:val="16"/>
          <w:szCs w:val="16"/>
        </w:rPr>
        <w:drawing>
          <wp:inline distT="0" distB="0" distL="0" distR="0" wp14:anchorId="40AA0477" wp14:editId="40AA0478">
            <wp:extent cx="5624830" cy="4499610"/>
            <wp:effectExtent l="0" t="0" r="0" b="0"/>
            <wp:docPr id="1780452375" name="Immagine 1" descr="Immagine che contiene testo, schermat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452375" name="Immagine 1" descr="Immagine che contiene testo, schermata, linea, Parallelo&#10;&#10;Descrizione generata automaticamente"/>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5625238" cy="4500000"/>
                    </a:xfrm>
                    <a:prstGeom prst="rect">
                      <a:avLst/>
                    </a:prstGeom>
                  </pic:spPr>
                </pic:pic>
              </a:graphicData>
            </a:graphic>
          </wp:inline>
        </w:drawing>
      </w:r>
    </w:p>
    <w:p w14:paraId="40AA0464" w14:textId="77777777" w:rsidR="00743711" w:rsidRPr="00AA6FBA" w:rsidRDefault="00BF52F7">
      <w:pPr>
        <w:rPr>
          <w:rFonts w:ascii="Times New Roman" w:hAnsi="Times New Roman" w:cs="Times New Roman"/>
          <w:b/>
          <w:bCs/>
          <w:sz w:val="24"/>
          <w:szCs w:val="24"/>
          <w:lang w:val="en-US"/>
        </w:rPr>
      </w:pPr>
      <w:r w:rsidRPr="00AA6FBA">
        <w:rPr>
          <w:rFonts w:ascii="Times New Roman" w:hAnsi="Times New Roman" w:cs="Times New Roman"/>
          <w:b/>
          <w:bCs/>
          <w:sz w:val="24"/>
          <w:szCs w:val="24"/>
          <w:lang w:val="en-US"/>
        </w:rPr>
        <w:br w:type="page"/>
      </w:r>
    </w:p>
    <w:p w14:paraId="40AA0465" w14:textId="77777777" w:rsidR="00743711" w:rsidRPr="00AA6FBA" w:rsidRDefault="00743711">
      <w:pPr>
        <w:spacing w:before="240"/>
        <w:jc w:val="both"/>
        <w:rPr>
          <w:rFonts w:ascii="Times New Roman" w:hAnsi="Times New Roman" w:cs="Times New Roman"/>
          <w:b/>
          <w:bCs/>
          <w:sz w:val="24"/>
          <w:szCs w:val="24"/>
          <w:lang w:val="en-US"/>
        </w:rPr>
        <w:sectPr w:rsidR="00743711" w:rsidRPr="00AA6FBA">
          <w:pgSz w:w="11906" w:h="16838"/>
          <w:pgMar w:top="1134" w:right="1134" w:bottom="1418" w:left="1418" w:header="709" w:footer="709" w:gutter="0"/>
          <w:cols w:space="708"/>
          <w:docGrid w:linePitch="360"/>
        </w:sectPr>
      </w:pPr>
    </w:p>
    <w:p w14:paraId="40AA0466" w14:textId="77777777" w:rsidR="00743711" w:rsidRPr="00AA6FBA" w:rsidRDefault="00BF52F7" w:rsidP="00094E4A">
      <w:pPr>
        <w:pStyle w:val="Titolo1"/>
        <w:rPr>
          <w:rFonts w:ascii="Times New Roman" w:hAnsi="Times New Roman" w:cs="Times New Roman"/>
          <w:color w:val="000000" w:themeColor="text1"/>
          <w:sz w:val="24"/>
          <w:szCs w:val="24"/>
          <w:lang w:val="en-US"/>
        </w:rPr>
      </w:pPr>
      <w:bookmarkStart w:id="5" w:name="_Toc200979667"/>
      <w:r w:rsidRPr="00094E4A">
        <w:rPr>
          <w:rFonts w:ascii="Times New Roman" w:hAnsi="Times New Roman" w:cs="Times New Roman"/>
          <w:b/>
          <w:bCs/>
          <w:color w:val="000000" w:themeColor="text1"/>
          <w:sz w:val="24"/>
          <w:szCs w:val="24"/>
          <w:lang w:val="en-US"/>
        </w:rPr>
        <w:lastRenderedPageBreak/>
        <w:t xml:space="preserve">Supplementary Figure S2. </w:t>
      </w:r>
      <w:r w:rsidRPr="00094E4A">
        <w:rPr>
          <w:rFonts w:ascii="Times New Roman" w:hAnsi="Times New Roman" w:cs="Times New Roman"/>
          <w:color w:val="000000" w:themeColor="text1"/>
          <w:sz w:val="24"/>
          <w:szCs w:val="24"/>
          <w:lang w:val="en-US"/>
        </w:rPr>
        <w:t>Study-specific and adjusted pooled odds ratios (ORs) and corresponding 95% confidence intervals (CIs) for the association between BMI and cardia gastric cancer risk, and separately non-cardia gastric cancer risk using the one-stage approach, and comparison with the two-stage results.</w:t>
      </w:r>
      <w:bookmarkEnd w:id="5"/>
    </w:p>
    <w:tbl>
      <w:tblPr>
        <w:tblStyle w:val="Grigliatabella"/>
        <w:tblW w:w="0" w:type="auto"/>
        <w:jc w:val="center"/>
        <w:tblBorders>
          <w:insideH w:val="none" w:sz="0" w:space="0" w:color="auto"/>
          <w:insideV w:val="none" w:sz="0" w:space="0" w:color="auto"/>
        </w:tblBorders>
        <w:tblLook w:val="04A0" w:firstRow="1" w:lastRow="0" w:firstColumn="1" w:lastColumn="0" w:noHBand="0" w:noVBand="1"/>
      </w:tblPr>
      <w:tblGrid>
        <w:gridCol w:w="7138"/>
        <w:gridCol w:w="7138"/>
      </w:tblGrid>
      <w:tr w:rsidR="00743711" w:rsidRPr="00094E4A" w14:paraId="40AA0469" w14:textId="77777777">
        <w:trPr>
          <w:jc w:val="center"/>
        </w:trPr>
        <w:tc>
          <w:tcPr>
            <w:tcW w:w="7138" w:type="dxa"/>
          </w:tcPr>
          <w:p w14:paraId="40AA0467" w14:textId="77777777" w:rsidR="00743711" w:rsidRPr="00AA6FBA" w:rsidRDefault="00BF52F7">
            <w:pPr>
              <w:spacing w:after="0" w:line="240" w:lineRule="auto"/>
              <w:jc w:val="center"/>
              <w:rPr>
                <w:rFonts w:ascii="Times New Roman" w:hAnsi="Times New Roman" w:cs="Times New Roman"/>
                <w:sz w:val="24"/>
                <w:szCs w:val="24"/>
                <w:lang w:val="en-US"/>
              </w:rPr>
            </w:pPr>
            <w:r w:rsidRPr="00AA6FBA">
              <w:rPr>
                <w:rFonts w:ascii="Times New Roman" w:hAnsi="Times New Roman" w:cs="Times New Roman"/>
                <w:noProof/>
                <w:sz w:val="24"/>
                <w:szCs w:val="24"/>
                <w:lang w:val="en-US"/>
              </w:rPr>
              <w:drawing>
                <wp:inline distT="0" distB="0" distL="0" distR="0" wp14:anchorId="40AA0479" wp14:editId="40AA047A">
                  <wp:extent cx="3797300" cy="2375535"/>
                  <wp:effectExtent l="0" t="0" r="0" b="5715"/>
                  <wp:docPr id="1338979444" name="Picture 8" descr="A graph showing the difference between normal weight and cardi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979444" name="Picture 8" descr="A graph showing the difference between normal weight and cardiogram&#10;&#10;Description automatically generated"/>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3797319" cy="2376000"/>
                          </a:xfrm>
                          <a:prstGeom prst="rect">
                            <a:avLst/>
                          </a:prstGeom>
                        </pic:spPr>
                      </pic:pic>
                    </a:graphicData>
                  </a:graphic>
                </wp:inline>
              </w:drawing>
            </w:r>
            <w:r w:rsidRPr="00AA6FBA">
              <w:rPr>
                <w:rFonts w:ascii="Times New Roman" w:hAnsi="Times New Roman" w:cs="Times New Roman"/>
                <w:noProof/>
                <w:sz w:val="24"/>
                <w:szCs w:val="24"/>
                <w:lang w:val="en-US"/>
              </w:rPr>
              <w:drawing>
                <wp:inline distT="0" distB="0" distL="0" distR="0" wp14:anchorId="40AA047B" wp14:editId="40AA047C">
                  <wp:extent cx="3797300" cy="2375535"/>
                  <wp:effectExtent l="0" t="0" r="0" b="5715"/>
                  <wp:docPr id="1450629398" name="Picture 7" descr="A graph showing the difference between normal weight and obe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629398" name="Picture 7" descr="A graph showing the difference between normal weight and obesity&#10;&#10;Description automatically generated"/>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3797319" cy="2376000"/>
                          </a:xfrm>
                          <a:prstGeom prst="rect">
                            <a:avLst/>
                          </a:prstGeom>
                        </pic:spPr>
                      </pic:pic>
                    </a:graphicData>
                  </a:graphic>
                </wp:inline>
              </w:drawing>
            </w:r>
          </w:p>
        </w:tc>
        <w:tc>
          <w:tcPr>
            <w:tcW w:w="7138" w:type="dxa"/>
          </w:tcPr>
          <w:p w14:paraId="40AA0468" w14:textId="77777777" w:rsidR="00743711" w:rsidRPr="00AA6FBA" w:rsidRDefault="00BF52F7">
            <w:pPr>
              <w:spacing w:after="0" w:line="240" w:lineRule="auto"/>
              <w:rPr>
                <w:rFonts w:ascii="Times New Roman" w:hAnsi="Times New Roman" w:cs="Times New Roman"/>
                <w:sz w:val="24"/>
                <w:szCs w:val="24"/>
                <w:lang w:val="en-US"/>
              </w:rPr>
            </w:pPr>
            <w:r w:rsidRPr="00AA6FBA">
              <w:rPr>
                <w:rFonts w:ascii="Times New Roman" w:hAnsi="Times New Roman" w:cs="Times New Roman"/>
                <w:noProof/>
                <w:sz w:val="24"/>
                <w:szCs w:val="24"/>
                <w:lang w:val="en-US"/>
              </w:rPr>
              <w:drawing>
                <wp:inline distT="0" distB="0" distL="0" distR="0" wp14:anchorId="40AA047D" wp14:editId="40AA047E">
                  <wp:extent cx="3797300" cy="2375535"/>
                  <wp:effectExtent l="0" t="0" r="0" b="5715"/>
                  <wp:docPr id="1085653026" name="Picture 6" descr="A graph showing the difference between normal weight and normal we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653026" name="Picture 6" descr="A graph showing the difference between normal weight and normal weight&#10;&#10;Description automatically generated"/>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797319" cy="2376000"/>
                          </a:xfrm>
                          <a:prstGeom prst="rect">
                            <a:avLst/>
                          </a:prstGeom>
                        </pic:spPr>
                      </pic:pic>
                    </a:graphicData>
                  </a:graphic>
                </wp:inline>
              </w:drawing>
            </w:r>
            <w:r w:rsidRPr="00AA6FBA">
              <w:rPr>
                <w:rFonts w:ascii="Times New Roman" w:hAnsi="Times New Roman" w:cs="Times New Roman"/>
                <w:noProof/>
                <w:sz w:val="24"/>
                <w:szCs w:val="24"/>
                <w:lang w:val="en-US"/>
              </w:rPr>
              <w:drawing>
                <wp:inline distT="0" distB="0" distL="0" distR="0" wp14:anchorId="40AA047F" wp14:editId="40AA0480">
                  <wp:extent cx="3797300" cy="2375535"/>
                  <wp:effectExtent l="0" t="0" r="0" b="5715"/>
                  <wp:docPr id="1291260493" name="Picture 5" descr="A graph showing the difference between obesity and normal we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260493" name="Picture 5" descr="A graph showing the difference between obesity and normal weight&#10;&#10;Description automatically generated"/>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797319" cy="2376000"/>
                          </a:xfrm>
                          <a:prstGeom prst="rect">
                            <a:avLst/>
                          </a:prstGeom>
                        </pic:spPr>
                      </pic:pic>
                    </a:graphicData>
                  </a:graphic>
                </wp:inline>
              </w:drawing>
            </w:r>
          </w:p>
        </w:tc>
      </w:tr>
    </w:tbl>
    <w:p w14:paraId="40AA046A" w14:textId="77777777" w:rsidR="00743711" w:rsidRPr="00AA6FBA" w:rsidRDefault="00BF52F7">
      <w:pPr>
        <w:spacing w:after="0" w:line="240" w:lineRule="auto"/>
        <w:rPr>
          <w:rFonts w:ascii="Times New Roman" w:hAnsi="Times New Roman" w:cs="Times New Roman"/>
          <w:sz w:val="18"/>
          <w:szCs w:val="18"/>
          <w:lang w:val="en-US"/>
        </w:rPr>
      </w:pPr>
      <w:r w:rsidRPr="00AA6FBA">
        <w:rPr>
          <w:rFonts w:ascii="Times New Roman" w:hAnsi="Times New Roman" w:cs="Times New Roman"/>
          <w:sz w:val="18"/>
          <w:szCs w:val="18"/>
          <w:lang w:val="en-US"/>
        </w:rPr>
        <w:t>The number of individuals categorized as underweight (N=94) is insufficient for the meta-analysis.</w:t>
      </w:r>
    </w:p>
    <w:p w14:paraId="40AA046B" w14:textId="77777777" w:rsidR="00743711" w:rsidRPr="00AA6FBA" w:rsidRDefault="00BF52F7">
      <w:pPr>
        <w:spacing w:after="0" w:line="240" w:lineRule="auto"/>
        <w:rPr>
          <w:rFonts w:ascii="Times New Roman" w:hAnsi="Times New Roman" w:cs="Times New Roman"/>
          <w:color w:val="000000" w:themeColor="text1"/>
          <w:sz w:val="18"/>
          <w:szCs w:val="18"/>
          <w:lang w:val="en-US"/>
        </w:rPr>
      </w:pPr>
      <w:r w:rsidRPr="00AA6FBA">
        <w:rPr>
          <w:rFonts w:ascii="Times New Roman" w:hAnsi="Times New Roman" w:cs="Times New Roman"/>
          <w:sz w:val="18"/>
          <w:szCs w:val="18"/>
          <w:lang w:val="en-US"/>
        </w:rPr>
        <w:t>One stage analysis</w:t>
      </w:r>
      <w:r w:rsidRPr="00AA6FBA">
        <w:rPr>
          <w:rFonts w:ascii="Times New Roman" w:hAnsi="Times New Roman" w:cs="Times New Roman"/>
          <w:color w:val="000000" w:themeColor="text1"/>
          <w:sz w:val="18"/>
          <w:szCs w:val="18"/>
          <w:lang w:val="en-US"/>
        </w:rPr>
        <w:t xml:space="preserve"> was justified by ICC values of 0.18 for cardia</w:t>
      </w:r>
      <w:r w:rsidRPr="00AA6FBA">
        <w:rPr>
          <w:rFonts w:ascii="Times New Roman" w:hAnsi="Times New Roman" w:cs="Times New Roman"/>
          <w:color w:val="000000" w:themeColor="text1"/>
          <w:sz w:val="18"/>
          <w:szCs w:val="18"/>
          <w:lang w:val="en-US"/>
        </w:rPr>
        <w:softHyphen/>
        <w:t xml:space="preserve"> gastric cancer and 0.47 for non-cardia gastric cancer. </w:t>
      </w:r>
    </w:p>
    <w:p w14:paraId="40AA046C" w14:textId="77777777" w:rsidR="00743711" w:rsidRPr="00AA6FBA" w:rsidRDefault="00BF52F7">
      <w:pPr>
        <w:spacing w:after="0" w:line="240" w:lineRule="auto"/>
        <w:rPr>
          <w:rFonts w:ascii="Times New Roman" w:hAnsi="Times New Roman" w:cs="Times New Roman"/>
          <w:sz w:val="18"/>
          <w:szCs w:val="18"/>
          <w:lang w:val="en-US"/>
        </w:rPr>
      </w:pPr>
      <w:r w:rsidRPr="00AA6FBA">
        <w:rPr>
          <w:rFonts w:ascii="Times New Roman" w:hAnsi="Times New Roman" w:cs="Times New Roman"/>
          <w:sz w:val="18"/>
          <w:szCs w:val="18"/>
          <w:lang w:val="en-US"/>
        </w:rPr>
        <w:br w:type="page"/>
      </w:r>
    </w:p>
    <w:p w14:paraId="40AA046D" w14:textId="77777777" w:rsidR="00743711" w:rsidRPr="00AA6FBA" w:rsidRDefault="00743711">
      <w:pPr>
        <w:rPr>
          <w:rFonts w:ascii="Times New Roman" w:hAnsi="Times New Roman" w:cs="Times New Roman"/>
          <w:b/>
          <w:bCs/>
          <w:sz w:val="24"/>
          <w:szCs w:val="24"/>
          <w:lang w:val="en-US"/>
        </w:rPr>
        <w:sectPr w:rsidR="00743711" w:rsidRPr="00AA6FBA">
          <w:pgSz w:w="16838" w:h="11906" w:orient="landscape"/>
          <w:pgMar w:top="1418" w:right="1134" w:bottom="1134" w:left="1418" w:header="709" w:footer="709" w:gutter="0"/>
          <w:cols w:space="708"/>
          <w:docGrid w:linePitch="360"/>
        </w:sectPr>
      </w:pPr>
    </w:p>
    <w:p w14:paraId="40AA046E" w14:textId="77777777" w:rsidR="00743711" w:rsidRPr="00094E4A" w:rsidRDefault="00BF52F7" w:rsidP="00094E4A">
      <w:pPr>
        <w:pStyle w:val="Titolo1"/>
        <w:rPr>
          <w:rFonts w:ascii="Times New Roman" w:hAnsi="Times New Roman" w:cs="Times New Roman"/>
          <w:color w:val="000000" w:themeColor="text1"/>
          <w:sz w:val="24"/>
          <w:szCs w:val="24"/>
          <w:lang w:val="en-US"/>
        </w:rPr>
      </w:pPr>
      <w:bookmarkStart w:id="6" w:name="_Toc200979668"/>
      <w:r w:rsidRPr="00094E4A">
        <w:rPr>
          <w:rFonts w:ascii="Times New Roman" w:hAnsi="Times New Roman" w:cs="Times New Roman"/>
          <w:b/>
          <w:bCs/>
          <w:color w:val="000000" w:themeColor="text1"/>
          <w:sz w:val="24"/>
          <w:szCs w:val="24"/>
          <w:lang w:val="en-US"/>
        </w:rPr>
        <w:lastRenderedPageBreak/>
        <w:t xml:space="preserve">Supplementary Figure S3. </w:t>
      </w:r>
      <w:r w:rsidRPr="00094E4A">
        <w:rPr>
          <w:rFonts w:ascii="Times New Roman" w:hAnsi="Times New Roman" w:cs="Times New Roman"/>
          <w:color w:val="000000" w:themeColor="text1"/>
          <w:sz w:val="24"/>
          <w:szCs w:val="24"/>
          <w:lang w:val="en-US"/>
        </w:rPr>
        <w:t>Odds ratios (ORs) specific to each study and adjusted pooled ORs with corresponding 95% confidence intervals (CIs) for the association between cardia gastric cancer risk and BMI categories (overweight, obesity class I and II/III).</w:t>
      </w:r>
      <w:bookmarkEnd w:id="6"/>
    </w:p>
    <w:p w14:paraId="40AA046F" w14:textId="77777777" w:rsidR="00743711" w:rsidRPr="00094E4A" w:rsidRDefault="00BF52F7">
      <w:pPr>
        <w:rPr>
          <w:rFonts w:ascii="Times New Roman" w:hAnsi="Times New Roman" w:cs="Times New Roman"/>
          <w:lang w:val="en-US"/>
        </w:rPr>
      </w:pPr>
      <w:r w:rsidRPr="00094E4A">
        <w:rPr>
          <w:rFonts w:ascii="Times New Roman" w:hAnsi="Times New Roman" w:cs="Times New Roman"/>
          <w:noProof/>
          <w:lang w:val="en-US"/>
        </w:rPr>
        <w:drawing>
          <wp:inline distT="0" distB="0" distL="0" distR="0" wp14:anchorId="40AA0481" wp14:editId="40AA0482">
            <wp:extent cx="5624195" cy="4320540"/>
            <wp:effectExtent l="0" t="0" r="0" b="3810"/>
            <wp:docPr id="644667267" name="Immagine 2"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667267" name="Immagine 2" descr="Immagine che contiene testo, schermata, numero, Carattere&#10;&#10;Descrizione generata automaticamente"/>
                    <pic:cNvPicPr>
                      <a:picLocks noChangeAspect="1"/>
                    </pic:cNvPicPr>
                  </pic:nvPicPr>
                  <pic:blipFill>
                    <a:blip r:embed="rId12">
                      <a:extLst>
                        <a:ext uri="{28A0092B-C50C-407E-A947-70E740481C1C}">
                          <a14:useLocalDpi xmlns:a14="http://schemas.microsoft.com/office/drawing/2010/main" val="0"/>
                        </a:ext>
                      </a:extLst>
                    </a:blip>
                    <a:srcRect b="3980"/>
                    <a:stretch>
                      <a:fillRect/>
                    </a:stretch>
                  </pic:blipFill>
                  <pic:spPr>
                    <a:xfrm>
                      <a:off x="0" y="0"/>
                      <a:ext cx="5625238" cy="4320914"/>
                    </a:xfrm>
                    <a:prstGeom prst="rect">
                      <a:avLst/>
                    </a:prstGeom>
                    <a:ln>
                      <a:noFill/>
                    </a:ln>
                  </pic:spPr>
                </pic:pic>
              </a:graphicData>
            </a:graphic>
          </wp:inline>
        </w:drawing>
      </w:r>
    </w:p>
    <w:p w14:paraId="40AA0470" w14:textId="77777777" w:rsidR="00743711" w:rsidRPr="00094E4A" w:rsidRDefault="00BF52F7">
      <w:pPr>
        <w:rPr>
          <w:rFonts w:ascii="Times New Roman" w:hAnsi="Times New Roman" w:cs="Times New Roman"/>
          <w:lang w:val="en-US"/>
        </w:rPr>
      </w:pPr>
      <w:r w:rsidRPr="00AA6FBA">
        <w:rPr>
          <w:rFonts w:ascii="Times New Roman" w:hAnsi="Times New Roman" w:cs="Times New Roman"/>
          <w:sz w:val="18"/>
          <w:szCs w:val="18"/>
          <w:lang w:val="en-US"/>
        </w:rPr>
        <w:t>The number of individuals categorized as underweight (N=94) is insufficient for the meta-analysis.</w:t>
      </w:r>
    </w:p>
    <w:p w14:paraId="40AA0471" w14:textId="77777777" w:rsidR="00743711" w:rsidRPr="00094E4A" w:rsidRDefault="00BF52F7">
      <w:pPr>
        <w:spacing w:after="0" w:line="240" w:lineRule="auto"/>
        <w:rPr>
          <w:rFonts w:ascii="Times New Roman" w:hAnsi="Times New Roman" w:cs="Times New Roman"/>
          <w:lang w:val="en-US"/>
        </w:rPr>
      </w:pPr>
      <w:r w:rsidRPr="00094E4A">
        <w:rPr>
          <w:rFonts w:ascii="Times New Roman" w:hAnsi="Times New Roman" w:cs="Times New Roman"/>
          <w:lang w:val="en-US"/>
        </w:rPr>
        <w:br w:type="page"/>
      </w:r>
    </w:p>
    <w:p w14:paraId="40AA0472" w14:textId="77777777" w:rsidR="00743711" w:rsidRPr="00094E4A" w:rsidRDefault="00BF52F7" w:rsidP="00094E4A">
      <w:pPr>
        <w:pStyle w:val="Titolo1"/>
        <w:rPr>
          <w:rFonts w:ascii="Times New Roman" w:hAnsi="Times New Roman" w:cs="Times New Roman"/>
          <w:color w:val="000000" w:themeColor="text1"/>
          <w:sz w:val="24"/>
          <w:szCs w:val="24"/>
          <w:lang w:val="en-US"/>
        </w:rPr>
      </w:pPr>
      <w:bookmarkStart w:id="7" w:name="_Toc200979669"/>
      <w:r w:rsidRPr="00094E4A">
        <w:rPr>
          <w:rFonts w:ascii="Times New Roman" w:hAnsi="Times New Roman" w:cs="Times New Roman"/>
          <w:b/>
          <w:bCs/>
          <w:color w:val="000000" w:themeColor="text1"/>
          <w:sz w:val="24"/>
          <w:szCs w:val="24"/>
          <w:lang w:val="en-US"/>
        </w:rPr>
        <w:lastRenderedPageBreak/>
        <w:t xml:space="preserve">Supplementary Figure S4. </w:t>
      </w:r>
      <w:r w:rsidRPr="00094E4A">
        <w:rPr>
          <w:rFonts w:ascii="Times New Roman" w:hAnsi="Times New Roman" w:cs="Times New Roman"/>
          <w:color w:val="000000" w:themeColor="text1"/>
          <w:sz w:val="24"/>
          <w:szCs w:val="24"/>
          <w:lang w:val="en-US"/>
        </w:rPr>
        <w:t>Odds ratios (ORs) specific to each study and adjusted pooled ORs with corresponding 95% confidence intervals (CIs) for the association between cardia gastric cancer risk and BMI categories (overweight and obese individuals) using only population-based controls.</w:t>
      </w:r>
      <w:bookmarkEnd w:id="7"/>
    </w:p>
    <w:p w14:paraId="40AA0473" w14:textId="77777777" w:rsidR="00743711" w:rsidRPr="00AA6FBA" w:rsidRDefault="00BF52F7">
      <w:pPr>
        <w:rPr>
          <w:rFonts w:ascii="Times New Roman" w:hAnsi="Times New Roman" w:cs="Times New Roman"/>
          <w:sz w:val="24"/>
          <w:szCs w:val="24"/>
          <w:lang w:val="en-US"/>
        </w:rPr>
      </w:pPr>
      <w:r w:rsidRPr="00AA6FBA">
        <w:rPr>
          <w:rFonts w:ascii="Times New Roman" w:hAnsi="Times New Roman" w:cs="Times New Roman"/>
          <w:noProof/>
          <w:sz w:val="24"/>
          <w:szCs w:val="24"/>
          <w:lang w:val="en-US"/>
        </w:rPr>
        <w:drawing>
          <wp:inline distT="0" distB="0" distL="0" distR="0" wp14:anchorId="40AA0483" wp14:editId="40AA0484">
            <wp:extent cx="5624195" cy="4343400"/>
            <wp:effectExtent l="0" t="0" r="0" b="0"/>
            <wp:docPr id="571743331" name="Immagine 3"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743331" name="Immagine 3" descr="Immagine che contiene testo, schermata, numero, Carattere&#10;&#10;Descrizione generata automaticamente"/>
                    <pic:cNvPicPr>
                      <a:picLocks noChangeAspect="1"/>
                    </pic:cNvPicPr>
                  </pic:nvPicPr>
                  <pic:blipFill>
                    <a:blip r:embed="rId13">
                      <a:extLst>
                        <a:ext uri="{28A0092B-C50C-407E-A947-70E740481C1C}">
                          <a14:useLocalDpi xmlns:a14="http://schemas.microsoft.com/office/drawing/2010/main" val="0"/>
                        </a:ext>
                      </a:extLst>
                    </a:blip>
                    <a:srcRect b="3471"/>
                    <a:stretch>
                      <a:fillRect/>
                    </a:stretch>
                  </pic:blipFill>
                  <pic:spPr>
                    <a:xfrm>
                      <a:off x="0" y="0"/>
                      <a:ext cx="5625238" cy="4343776"/>
                    </a:xfrm>
                    <a:prstGeom prst="rect">
                      <a:avLst/>
                    </a:prstGeom>
                    <a:ln>
                      <a:noFill/>
                    </a:ln>
                  </pic:spPr>
                </pic:pic>
              </a:graphicData>
            </a:graphic>
          </wp:inline>
        </w:drawing>
      </w:r>
    </w:p>
    <w:p w14:paraId="40AA0474" w14:textId="77777777" w:rsidR="00743711" w:rsidRPr="00AA6FBA" w:rsidRDefault="00BF52F7">
      <w:pPr>
        <w:spacing w:after="0" w:line="240" w:lineRule="auto"/>
        <w:rPr>
          <w:rFonts w:ascii="Times New Roman" w:hAnsi="Times New Roman" w:cs="Times New Roman"/>
          <w:sz w:val="18"/>
          <w:szCs w:val="18"/>
          <w:lang w:val="en-US"/>
        </w:rPr>
      </w:pPr>
      <w:r w:rsidRPr="00AA6FBA">
        <w:rPr>
          <w:rFonts w:ascii="Times New Roman" w:hAnsi="Times New Roman" w:cs="Times New Roman"/>
          <w:sz w:val="18"/>
          <w:szCs w:val="18"/>
          <w:lang w:val="en-US"/>
        </w:rPr>
        <w:t>The number of individuals categorized as underweight (N=94) is insufficient for the meta-analysis.</w:t>
      </w:r>
    </w:p>
    <w:p w14:paraId="40AA0475" w14:textId="77777777" w:rsidR="00743711" w:rsidRPr="00AA6FBA" w:rsidRDefault="00743711">
      <w:pPr>
        <w:rPr>
          <w:rFonts w:ascii="Times New Roman" w:hAnsi="Times New Roman" w:cs="Times New Roman"/>
          <w:sz w:val="24"/>
          <w:szCs w:val="24"/>
          <w:highlight w:val="yellow"/>
          <w:lang w:val="en-US"/>
        </w:rPr>
      </w:pPr>
    </w:p>
    <w:p w14:paraId="40AA0476" w14:textId="77777777" w:rsidR="00743711" w:rsidRPr="00094E4A" w:rsidRDefault="00743711">
      <w:pPr>
        <w:spacing w:after="0" w:line="240" w:lineRule="auto"/>
        <w:rPr>
          <w:rFonts w:ascii="Times New Roman" w:hAnsi="Times New Roman" w:cs="Times New Roman"/>
          <w:highlight w:val="yellow"/>
          <w:lang w:val="en-US"/>
        </w:rPr>
      </w:pPr>
    </w:p>
    <w:sectPr w:rsidR="00743711" w:rsidRPr="00094E4A">
      <w:pgSz w:w="11906" w:h="16838"/>
      <w:pgMar w:top="1134" w:right="1134"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57DA98" w14:textId="77777777" w:rsidR="00B720BF" w:rsidRDefault="00B720BF">
      <w:pPr>
        <w:spacing w:line="240" w:lineRule="auto"/>
      </w:pPr>
      <w:r>
        <w:separator/>
      </w:r>
    </w:p>
  </w:endnote>
  <w:endnote w:type="continuationSeparator" w:id="0">
    <w:p w14:paraId="01F81672" w14:textId="77777777" w:rsidR="00B720BF" w:rsidRDefault="00B720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Roman">
    <w:altName w:val="Times New Roman"/>
    <w:panose1 w:val="00000500000000020000"/>
    <w:charset w:val="00"/>
    <w:family w:val="auto"/>
    <w:pitch w:val="default"/>
    <w:sig w:usb0="00000000" w:usb1="00000000"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04843A" w14:textId="77777777" w:rsidR="00B720BF" w:rsidRDefault="00B720BF">
      <w:pPr>
        <w:spacing w:after="0"/>
      </w:pPr>
      <w:r>
        <w:separator/>
      </w:r>
    </w:p>
  </w:footnote>
  <w:footnote w:type="continuationSeparator" w:id="0">
    <w:p w14:paraId="6BBA318F" w14:textId="77777777" w:rsidR="00B720BF" w:rsidRDefault="00B720BF">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04EE"/>
    <w:rsid w:val="000032D5"/>
    <w:rsid w:val="00012A3F"/>
    <w:rsid w:val="000145CE"/>
    <w:rsid w:val="00015E12"/>
    <w:rsid w:val="00021176"/>
    <w:rsid w:val="00024CDD"/>
    <w:rsid w:val="000353B8"/>
    <w:rsid w:val="00044377"/>
    <w:rsid w:val="00044C3C"/>
    <w:rsid w:val="0004662F"/>
    <w:rsid w:val="0005271C"/>
    <w:rsid w:val="000674FF"/>
    <w:rsid w:val="00067FB8"/>
    <w:rsid w:val="00071A91"/>
    <w:rsid w:val="00075054"/>
    <w:rsid w:val="000803E8"/>
    <w:rsid w:val="000860B1"/>
    <w:rsid w:val="000914B9"/>
    <w:rsid w:val="00094E4A"/>
    <w:rsid w:val="000970AF"/>
    <w:rsid w:val="000B492C"/>
    <w:rsid w:val="000B6269"/>
    <w:rsid w:val="000C30DD"/>
    <w:rsid w:val="000C4305"/>
    <w:rsid w:val="000C4EB4"/>
    <w:rsid w:val="000C5474"/>
    <w:rsid w:val="000D757F"/>
    <w:rsid w:val="000D79CE"/>
    <w:rsid w:val="000E1D4C"/>
    <w:rsid w:val="001016B1"/>
    <w:rsid w:val="001026DB"/>
    <w:rsid w:val="00102A96"/>
    <w:rsid w:val="00104EF3"/>
    <w:rsid w:val="001123E0"/>
    <w:rsid w:val="001206A5"/>
    <w:rsid w:val="00120FB0"/>
    <w:rsid w:val="001221B8"/>
    <w:rsid w:val="00130B3E"/>
    <w:rsid w:val="00136A1E"/>
    <w:rsid w:val="00136F86"/>
    <w:rsid w:val="00137562"/>
    <w:rsid w:val="00140A06"/>
    <w:rsid w:val="0014190F"/>
    <w:rsid w:val="00152D86"/>
    <w:rsid w:val="001530B2"/>
    <w:rsid w:val="001638FA"/>
    <w:rsid w:val="0018266B"/>
    <w:rsid w:val="00184831"/>
    <w:rsid w:val="001970B6"/>
    <w:rsid w:val="001A0192"/>
    <w:rsid w:val="001B3014"/>
    <w:rsid w:val="001B77BF"/>
    <w:rsid w:val="001C7474"/>
    <w:rsid w:val="001D2A7F"/>
    <w:rsid w:val="001E4ED0"/>
    <w:rsid w:val="00211347"/>
    <w:rsid w:val="00216A2C"/>
    <w:rsid w:val="00227929"/>
    <w:rsid w:val="00227936"/>
    <w:rsid w:val="00231DD6"/>
    <w:rsid w:val="002364CA"/>
    <w:rsid w:val="0023650C"/>
    <w:rsid w:val="002442A3"/>
    <w:rsid w:val="002450F8"/>
    <w:rsid w:val="00262FA1"/>
    <w:rsid w:val="00264D89"/>
    <w:rsid w:val="00296229"/>
    <w:rsid w:val="00297BC3"/>
    <w:rsid w:val="002A0D28"/>
    <w:rsid w:val="002A2D4A"/>
    <w:rsid w:val="002A4B23"/>
    <w:rsid w:val="002B2CF7"/>
    <w:rsid w:val="002C2DAB"/>
    <w:rsid w:val="002C56F7"/>
    <w:rsid w:val="002D6B34"/>
    <w:rsid w:val="002E5306"/>
    <w:rsid w:val="002E66B9"/>
    <w:rsid w:val="002E70AA"/>
    <w:rsid w:val="002F1133"/>
    <w:rsid w:val="003118D4"/>
    <w:rsid w:val="0031569C"/>
    <w:rsid w:val="00322B55"/>
    <w:rsid w:val="00324B11"/>
    <w:rsid w:val="00324FF9"/>
    <w:rsid w:val="0033044C"/>
    <w:rsid w:val="003325D9"/>
    <w:rsid w:val="00332D20"/>
    <w:rsid w:val="00345405"/>
    <w:rsid w:val="00347912"/>
    <w:rsid w:val="00366AE2"/>
    <w:rsid w:val="00367ED7"/>
    <w:rsid w:val="00370BA6"/>
    <w:rsid w:val="00384212"/>
    <w:rsid w:val="00387A28"/>
    <w:rsid w:val="00391DB2"/>
    <w:rsid w:val="00394E6A"/>
    <w:rsid w:val="00395233"/>
    <w:rsid w:val="003A4185"/>
    <w:rsid w:val="003B475E"/>
    <w:rsid w:val="003B52D4"/>
    <w:rsid w:val="003B7FD0"/>
    <w:rsid w:val="003D647E"/>
    <w:rsid w:val="003D78A6"/>
    <w:rsid w:val="003E4103"/>
    <w:rsid w:val="003F6ABA"/>
    <w:rsid w:val="0040231E"/>
    <w:rsid w:val="0041040B"/>
    <w:rsid w:val="004108FF"/>
    <w:rsid w:val="00411E17"/>
    <w:rsid w:val="0042063C"/>
    <w:rsid w:val="00421B01"/>
    <w:rsid w:val="00436572"/>
    <w:rsid w:val="00443E36"/>
    <w:rsid w:val="0044536B"/>
    <w:rsid w:val="00450408"/>
    <w:rsid w:val="00456AC9"/>
    <w:rsid w:val="0045737B"/>
    <w:rsid w:val="004628F1"/>
    <w:rsid w:val="0047713C"/>
    <w:rsid w:val="0047780F"/>
    <w:rsid w:val="0048401E"/>
    <w:rsid w:val="004913A6"/>
    <w:rsid w:val="00496CF4"/>
    <w:rsid w:val="004A7AAF"/>
    <w:rsid w:val="004B042C"/>
    <w:rsid w:val="004B2EC7"/>
    <w:rsid w:val="004C7296"/>
    <w:rsid w:val="004D1924"/>
    <w:rsid w:val="004D1B76"/>
    <w:rsid w:val="004F0376"/>
    <w:rsid w:val="004F436C"/>
    <w:rsid w:val="00501000"/>
    <w:rsid w:val="005040DA"/>
    <w:rsid w:val="005070C1"/>
    <w:rsid w:val="00511ADE"/>
    <w:rsid w:val="00512CE0"/>
    <w:rsid w:val="00514F61"/>
    <w:rsid w:val="005304AA"/>
    <w:rsid w:val="00540EC2"/>
    <w:rsid w:val="0054478A"/>
    <w:rsid w:val="00553E52"/>
    <w:rsid w:val="00557833"/>
    <w:rsid w:val="0056383D"/>
    <w:rsid w:val="00573C19"/>
    <w:rsid w:val="0058250C"/>
    <w:rsid w:val="00583A2C"/>
    <w:rsid w:val="0058551A"/>
    <w:rsid w:val="00585F65"/>
    <w:rsid w:val="005860A5"/>
    <w:rsid w:val="00590223"/>
    <w:rsid w:val="005A6095"/>
    <w:rsid w:val="005A6810"/>
    <w:rsid w:val="005A6E0B"/>
    <w:rsid w:val="005C0025"/>
    <w:rsid w:val="005C3FC1"/>
    <w:rsid w:val="005C503A"/>
    <w:rsid w:val="005D0DB2"/>
    <w:rsid w:val="005E20AF"/>
    <w:rsid w:val="005F19CF"/>
    <w:rsid w:val="005F6322"/>
    <w:rsid w:val="00600020"/>
    <w:rsid w:val="0060180E"/>
    <w:rsid w:val="0061292F"/>
    <w:rsid w:val="006137F8"/>
    <w:rsid w:val="006243E6"/>
    <w:rsid w:val="006251A5"/>
    <w:rsid w:val="00626CA8"/>
    <w:rsid w:val="00632173"/>
    <w:rsid w:val="00633851"/>
    <w:rsid w:val="00642AC9"/>
    <w:rsid w:val="00647903"/>
    <w:rsid w:val="006621F8"/>
    <w:rsid w:val="00667353"/>
    <w:rsid w:val="00687AF5"/>
    <w:rsid w:val="00694B7A"/>
    <w:rsid w:val="006A2B48"/>
    <w:rsid w:val="006A2B4F"/>
    <w:rsid w:val="006A5EBC"/>
    <w:rsid w:val="006C11B9"/>
    <w:rsid w:val="006C322F"/>
    <w:rsid w:val="006D11D7"/>
    <w:rsid w:val="006D707E"/>
    <w:rsid w:val="006D7A4C"/>
    <w:rsid w:val="006E37A6"/>
    <w:rsid w:val="006F4CB2"/>
    <w:rsid w:val="006F582B"/>
    <w:rsid w:val="00704D81"/>
    <w:rsid w:val="007055CC"/>
    <w:rsid w:val="007070DF"/>
    <w:rsid w:val="00707BD3"/>
    <w:rsid w:val="00713A8F"/>
    <w:rsid w:val="00716673"/>
    <w:rsid w:val="00724B95"/>
    <w:rsid w:val="00724E83"/>
    <w:rsid w:val="00732BA2"/>
    <w:rsid w:val="0073394E"/>
    <w:rsid w:val="00743711"/>
    <w:rsid w:val="00744404"/>
    <w:rsid w:val="00747E34"/>
    <w:rsid w:val="007571F1"/>
    <w:rsid w:val="00757377"/>
    <w:rsid w:val="00757E9C"/>
    <w:rsid w:val="00762B4B"/>
    <w:rsid w:val="0076473B"/>
    <w:rsid w:val="007824BA"/>
    <w:rsid w:val="00783356"/>
    <w:rsid w:val="007908FE"/>
    <w:rsid w:val="007A5F2C"/>
    <w:rsid w:val="007A72AA"/>
    <w:rsid w:val="007D0E73"/>
    <w:rsid w:val="007D2DB1"/>
    <w:rsid w:val="007D70EC"/>
    <w:rsid w:val="007E29B8"/>
    <w:rsid w:val="007E6B9A"/>
    <w:rsid w:val="007E7A0F"/>
    <w:rsid w:val="007F7098"/>
    <w:rsid w:val="0081655D"/>
    <w:rsid w:val="008165AE"/>
    <w:rsid w:val="00822F33"/>
    <w:rsid w:val="0082304A"/>
    <w:rsid w:val="00823626"/>
    <w:rsid w:val="00823817"/>
    <w:rsid w:val="008252B6"/>
    <w:rsid w:val="0084222B"/>
    <w:rsid w:val="00845534"/>
    <w:rsid w:val="00845CBB"/>
    <w:rsid w:val="00847842"/>
    <w:rsid w:val="00862CA3"/>
    <w:rsid w:val="008749CF"/>
    <w:rsid w:val="008A5144"/>
    <w:rsid w:val="008A5F7D"/>
    <w:rsid w:val="008B2430"/>
    <w:rsid w:val="008B2E56"/>
    <w:rsid w:val="008B3CD4"/>
    <w:rsid w:val="008C05C4"/>
    <w:rsid w:val="008E51E4"/>
    <w:rsid w:val="008E5C1B"/>
    <w:rsid w:val="008E66FD"/>
    <w:rsid w:val="0090346F"/>
    <w:rsid w:val="00904560"/>
    <w:rsid w:val="00913D2F"/>
    <w:rsid w:val="009162D6"/>
    <w:rsid w:val="00920E32"/>
    <w:rsid w:val="009274B3"/>
    <w:rsid w:val="00930228"/>
    <w:rsid w:val="009315A1"/>
    <w:rsid w:val="00934026"/>
    <w:rsid w:val="009407CD"/>
    <w:rsid w:val="00943BDF"/>
    <w:rsid w:val="009459F7"/>
    <w:rsid w:val="00961E77"/>
    <w:rsid w:val="009664AA"/>
    <w:rsid w:val="00966AE4"/>
    <w:rsid w:val="009675FC"/>
    <w:rsid w:val="00970D6A"/>
    <w:rsid w:val="00975CF5"/>
    <w:rsid w:val="00981CA9"/>
    <w:rsid w:val="00982D1B"/>
    <w:rsid w:val="009940E5"/>
    <w:rsid w:val="00996283"/>
    <w:rsid w:val="00997EBE"/>
    <w:rsid w:val="009B0AD1"/>
    <w:rsid w:val="009B2C58"/>
    <w:rsid w:val="009B78EB"/>
    <w:rsid w:val="009C3C02"/>
    <w:rsid w:val="009C3E6B"/>
    <w:rsid w:val="009C518A"/>
    <w:rsid w:val="009D1E65"/>
    <w:rsid w:val="009D3778"/>
    <w:rsid w:val="009D5C60"/>
    <w:rsid w:val="009D6CD6"/>
    <w:rsid w:val="009E2AA9"/>
    <w:rsid w:val="009F18EB"/>
    <w:rsid w:val="009F2A2B"/>
    <w:rsid w:val="009F3110"/>
    <w:rsid w:val="00A11838"/>
    <w:rsid w:val="00A16B04"/>
    <w:rsid w:val="00A248F8"/>
    <w:rsid w:val="00A26372"/>
    <w:rsid w:val="00A3045C"/>
    <w:rsid w:val="00A31659"/>
    <w:rsid w:val="00A34329"/>
    <w:rsid w:val="00A35E74"/>
    <w:rsid w:val="00A36A24"/>
    <w:rsid w:val="00A36F40"/>
    <w:rsid w:val="00A40287"/>
    <w:rsid w:val="00A423F7"/>
    <w:rsid w:val="00A42BEA"/>
    <w:rsid w:val="00A43C78"/>
    <w:rsid w:val="00A668D7"/>
    <w:rsid w:val="00A67570"/>
    <w:rsid w:val="00A77EA5"/>
    <w:rsid w:val="00A811B1"/>
    <w:rsid w:val="00A82102"/>
    <w:rsid w:val="00A82FC4"/>
    <w:rsid w:val="00A852B7"/>
    <w:rsid w:val="00A93CCF"/>
    <w:rsid w:val="00AA2B9F"/>
    <w:rsid w:val="00AA55D4"/>
    <w:rsid w:val="00AA6C67"/>
    <w:rsid w:val="00AA6FBA"/>
    <w:rsid w:val="00AB3DF4"/>
    <w:rsid w:val="00AB4FE5"/>
    <w:rsid w:val="00AC1F8C"/>
    <w:rsid w:val="00AD0287"/>
    <w:rsid w:val="00AD2CE0"/>
    <w:rsid w:val="00AD5285"/>
    <w:rsid w:val="00AD5DBC"/>
    <w:rsid w:val="00B06753"/>
    <w:rsid w:val="00B104EE"/>
    <w:rsid w:val="00B12602"/>
    <w:rsid w:val="00B2371E"/>
    <w:rsid w:val="00B315FC"/>
    <w:rsid w:val="00B33B2E"/>
    <w:rsid w:val="00B41019"/>
    <w:rsid w:val="00B613DF"/>
    <w:rsid w:val="00B67EBA"/>
    <w:rsid w:val="00B720BF"/>
    <w:rsid w:val="00BA1596"/>
    <w:rsid w:val="00BA1A5C"/>
    <w:rsid w:val="00BA44E9"/>
    <w:rsid w:val="00BB0F23"/>
    <w:rsid w:val="00BB11B7"/>
    <w:rsid w:val="00BB1C9A"/>
    <w:rsid w:val="00BC0AA1"/>
    <w:rsid w:val="00BC3853"/>
    <w:rsid w:val="00BD23CB"/>
    <w:rsid w:val="00BD5CBE"/>
    <w:rsid w:val="00BF1686"/>
    <w:rsid w:val="00BF52F7"/>
    <w:rsid w:val="00C00B5D"/>
    <w:rsid w:val="00C0179C"/>
    <w:rsid w:val="00C26C88"/>
    <w:rsid w:val="00C33AD8"/>
    <w:rsid w:val="00C34E9C"/>
    <w:rsid w:val="00C40A26"/>
    <w:rsid w:val="00C415B6"/>
    <w:rsid w:val="00C43CD2"/>
    <w:rsid w:val="00C500C9"/>
    <w:rsid w:val="00C52649"/>
    <w:rsid w:val="00C60549"/>
    <w:rsid w:val="00C6194F"/>
    <w:rsid w:val="00C61969"/>
    <w:rsid w:val="00C74EEA"/>
    <w:rsid w:val="00C802CE"/>
    <w:rsid w:val="00C82270"/>
    <w:rsid w:val="00C90BC0"/>
    <w:rsid w:val="00C9105F"/>
    <w:rsid w:val="00C94FA8"/>
    <w:rsid w:val="00CB3633"/>
    <w:rsid w:val="00CC3C58"/>
    <w:rsid w:val="00CD484F"/>
    <w:rsid w:val="00CE1503"/>
    <w:rsid w:val="00CF14DA"/>
    <w:rsid w:val="00CF24CB"/>
    <w:rsid w:val="00D00AF2"/>
    <w:rsid w:val="00D026BD"/>
    <w:rsid w:val="00D05196"/>
    <w:rsid w:val="00D073FA"/>
    <w:rsid w:val="00D127EA"/>
    <w:rsid w:val="00D14E3E"/>
    <w:rsid w:val="00D159CE"/>
    <w:rsid w:val="00D207BF"/>
    <w:rsid w:val="00D20DAC"/>
    <w:rsid w:val="00D219E0"/>
    <w:rsid w:val="00D276EE"/>
    <w:rsid w:val="00D27948"/>
    <w:rsid w:val="00D31539"/>
    <w:rsid w:val="00D33FA4"/>
    <w:rsid w:val="00D35808"/>
    <w:rsid w:val="00D550D4"/>
    <w:rsid w:val="00D62975"/>
    <w:rsid w:val="00D66969"/>
    <w:rsid w:val="00D712A1"/>
    <w:rsid w:val="00D73FB5"/>
    <w:rsid w:val="00D75DD8"/>
    <w:rsid w:val="00D7739D"/>
    <w:rsid w:val="00D80A6C"/>
    <w:rsid w:val="00D82DDB"/>
    <w:rsid w:val="00DA6AA2"/>
    <w:rsid w:val="00DB3658"/>
    <w:rsid w:val="00DC089E"/>
    <w:rsid w:val="00DD0F41"/>
    <w:rsid w:val="00DD6E4C"/>
    <w:rsid w:val="00DD6FC3"/>
    <w:rsid w:val="00DE7382"/>
    <w:rsid w:val="00E07816"/>
    <w:rsid w:val="00E11503"/>
    <w:rsid w:val="00E165F0"/>
    <w:rsid w:val="00E26AE6"/>
    <w:rsid w:val="00E31207"/>
    <w:rsid w:val="00E35B8F"/>
    <w:rsid w:val="00E35D6A"/>
    <w:rsid w:val="00E431A0"/>
    <w:rsid w:val="00E470A1"/>
    <w:rsid w:val="00E648C3"/>
    <w:rsid w:val="00E67F5A"/>
    <w:rsid w:val="00E76318"/>
    <w:rsid w:val="00E835AD"/>
    <w:rsid w:val="00E86C77"/>
    <w:rsid w:val="00E90CB2"/>
    <w:rsid w:val="00E96FF8"/>
    <w:rsid w:val="00EA024F"/>
    <w:rsid w:val="00EA1610"/>
    <w:rsid w:val="00EB63F6"/>
    <w:rsid w:val="00EC01CE"/>
    <w:rsid w:val="00EC100F"/>
    <w:rsid w:val="00EC3A7B"/>
    <w:rsid w:val="00EC4903"/>
    <w:rsid w:val="00ED25EF"/>
    <w:rsid w:val="00ED34DD"/>
    <w:rsid w:val="00ED3A3D"/>
    <w:rsid w:val="00EF4D8E"/>
    <w:rsid w:val="00F04290"/>
    <w:rsid w:val="00F06A9D"/>
    <w:rsid w:val="00F10102"/>
    <w:rsid w:val="00F11C69"/>
    <w:rsid w:val="00F15B82"/>
    <w:rsid w:val="00F23A60"/>
    <w:rsid w:val="00F242D2"/>
    <w:rsid w:val="00F25B57"/>
    <w:rsid w:val="00F301EB"/>
    <w:rsid w:val="00F32B68"/>
    <w:rsid w:val="00F3618C"/>
    <w:rsid w:val="00F37857"/>
    <w:rsid w:val="00F41589"/>
    <w:rsid w:val="00F47FB9"/>
    <w:rsid w:val="00F54304"/>
    <w:rsid w:val="00F556BB"/>
    <w:rsid w:val="00F61642"/>
    <w:rsid w:val="00F65E9C"/>
    <w:rsid w:val="00F73B81"/>
    <w:rsid w:val="00F74A06"/>
    <w:rsid w:val="00F84CBA"/>
    <w:rsid w:val="00F84F7D"/>
    <w:rsid w:val="00F8698E"/>
    <w:rsid w:val="00F92014"/>
    <w:rsid w:val="00F94B60"/>
    <w:rsid w:val="00F96C6A"/>
    <w:rsid w:val="00F97F14"/>
    <w:rsid w:val="00FA369D"/>
    <w:rsid w:val="00FB2ADA"/>
    <w:rsid w:val="00FB5A3F"/>
    <w:rsid w:val="00FB6E9D"/>
    <w:rsid w:val="00FC03D2"/>
    <w:rsid w:val="00FC16DC"/>
    <w:rsid w:val="00FC4B2C"/>
    <w:rsid w:val="00FD72A6"/>
    <w:rsid w:val="00FE3BCB"/>
    <w:rsid w:val="3EBF3A21"/>
    <w:rsid w:val="54D75BC0"/>
    <w:rsid w:val="691856F4"/>
    <w:rsid w:val="6D9143CA"/>
    <w:rsid w:val="70180DF6"/>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9FDAB"/>
  <w15:docId w15:val="{6E9CC2E5-6609-4FB6-BE2A-4DC7522D3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59" w:lineRule="auto"/>
    </w:pPr>
    <w:rPr>
      <w:sz w:val="22"/>
      <w:szCs w:val="22"/>
      <w:lang w:eastAsia="en-US"/>
    </w:rPr>
  </w:style>
  <w:style w:type="paragraph" w:styleId="Titolo1">
    <w:name w:val="heading 1"/>
    <w:basedOn w:val="Normale"/>
    <w:next w:val="Normale"/>
    <w:link w:val="Titolo1Carattere"/>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qFormat/>
    <w:pPr>
      <w:spacing w:after="0" w:line="240" w:lineRule="auto"/>
    </w:pPr>
    <w:rPr>
      <w:rFonts w:ascii="Segoe UI" w:hAnsi="Segoe UI" w:cs="Segoe UI"/>
      <w:sz w:val="18"/>
      <w:szCs w:val="18"/>
    </w:rPr>
  </w:style>
  <w:style w:type="character" w:styleId="Rimandocommento">
    <w:name w:val="annotation reference"/>
    <w:basedOn w:val="Carpredefinitoparagrafo"/>
    <w:uiPriority w:val="99"/>
    <w:semiHidden/>
    <w:unhideWhenUsed/>
    <w:qFormat/>
    <w:rPr>
      <w:sz w:val="16"/>
      <w:szCs w:val="16"/>
    </w:rPr>
  </w:style>
  <w:style w:type="paragraph" w:styleId="Testocommento">
    <w:name w:val="annotation text"/>
    <w:basedOn w:val="Normale"/>
    <w:link w:val="TestocommentoCarattere"/>
    <w:uiPriority w:val="99"/>
    <w:unhideWhenUsed/>
    <w:qFormat/>
    <w:pPr>
      <w:spacing w:line="240" w:lineRule="auto"/>
    </w:pPr>
    <w:rPr>
      <w:sz w:val="20"/>
      <w:szCs w:val="20"/>
    </w:rPr>
  </w:style>
  <w:style w:type="paragraph" w:styleId="Soggettocommento">
    <w:name w:val="annotation subject"/>
    <w:basedOn w:val="Testocommento"/>
    <w:next w:val="Testocommento"/>
    <w:link w:val="SoggettocommentoCarattere"/>
    <w:uiPriority w:val="99"/>
    <w:semiHidden/>
    <w:unhideWhenUsed/>
    <w:qFormat/>
    <w:rPr>
      <w:b/>
      <w:bCs/>
    </w:rPr>
  </w:style>
  <w:style w:type="character" w:styleId="Collegamentovisitato">
    <w:name w:val="FollowedHyperlink"/>
    <w:basedOn w:val="Carpredefinitoparagrafo"/>
    <w:uiPriority w:val="99"/>
    <w:semiHidden/>
    <w:unhideWhenUsed/>
    <w:qFormat/>
    <w:rPr>
      <w:color w:val="96607D"/>
      <w:u w:val="single"/>
    </w:rPr>
  </w:style>
  <w:style w:type="character" w:styleId="Collegamentoipertestuale">
    <w:name w:val="Hyperlink"/>
    <w:basedOn w:val="Carpredefinitoparagrafo"/>
    <w:uiPriority w:val="99"/>
    <w:unhideWhenUsed/>
    <w:qFormat/>
    <w:rPr>
      <w:color w:val="467886"/>
      <w:u w:val="single"/>
    </w:rPr>
  </w:style>
  <w:style w:type="paragraph" w:styleId="NormaleWeb">
    <w:name w:val="Normal (Web)"/>
    <w:basedOn w:val="Normale"/>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Grigliatabella">
    <w:name w:val="Table Grid"/>
    <w:basedOn w:val="Tabellanormal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mmario1">
    <w:name w:val="toc 1"/>
    <w:basedOn w:val="Normale"/>
    <w:next w:val="Normale"/>
    <w:autoRedefine/>
    <w:uiPriority w:val="39"/>
    <w:unhideWhenUsed/>
    <w:qFormat/>
    <w:pPr>
      <w:spacing w:before="120" w:after="0"/>
    </w:pPr>
    <w:rPr>
      <w:rFonts w:cstheme="minorHAnsi"/>
      <w:b/>
      <w:bCs/>
      <w:i/>
      <w:iCs/>
      <w:sz w:val="24"/>
      <w:szCs w:val="24"/>
    </w:rPr>
  </w:style>
  <w:style w:type="paragraph" w:styleId="Sommario2">
    <w:name w:val="toc 2"/>
    <w:basedOn w:val="Normale"/>
    <w:next w:val="Normale"/>
    <w:autoRedefine/>
    <w:uiPriority w:val="39"/>
    <w:semiHidden/>
    <w:unhideWhenUsed/>
    <w:qFormat/>
    <w:pPr>
      <w:spacing w:before="120" w:after="0"/>
      <w:ind w:left="220"/>
    </w:pPr>
    <w:rPr>
      <w:rFonts w:cstheme="minorHAnsi"/>
      <w:b/>
      <w:bCs/>
    </w:rPr>
  </w:style>
  <w:style w:type="paragraph" w:styleId="Sommario3">
    <w:name w:val="toc 3"/>
    <w:basedOn w:val="Normale"/>
    <w:next w:val="Normale"/>
    <w:autoRedefine/>
    <w:uiPriority w:val="39"/>
    <w:semiHidden/>
    <w:unhideWhenUsed/>
    <w:qFormat/>
    <w:pPr>
      <w:spacing w:after="0"/>
      <w:ind w:left="440"/>
    </w:pPr>
    <w:rPr>
      <w:rFonts w:cstheme="minorHAnsi"/>
      <w:sz w:val="20"/>
      <w:szCs w:val="20"/>
    </w:rPr>
  </w:style>
  <w:style w:type="paragraph" w:styleId="Sommario4">
    <w:name w:val="toc 4"/>
    <w:basedOn w:val="Normale"/>
    <w:next w:val="Normale"/>
    <w:autoRedefine/>
    <w:uiPriority w:val="39"/>
    <w:semiHidden/>
    <w:unhideWhenUsed/>
    <w:qFormat/>
    <w:pPr>
      <w:spacing w:after="0"/>
      <w:ind w:left="660"/>
    </w:pPr>
    <w:rPr>
      <w:rFonts w:cstheme="minorHAnsi"/>
      <w:sz w:val="20"/>
      <w:szCs w:val="20"/>
    </w:rPr>
  </w:style>
  <w:style w:type="paragraph" w:styleId="Sommario5">
    <w:name w:val="toc 5"/>
    <w:basedOn w:val="Normale"/>
    <w:next w:val="Normale"/>
    <w:autoRedefine/>
    <w:uiPriority w:val="39"/>
    <w:semiHidden/>
    <w:unhideWhenUsed/>
    <w:qFormat/>
    <w:pPr>
      <w:spacing w:after="0"/>
      <w:ind w:left="880"/>
    </w:pPr>
    <w:rPr>
      <w:rFonts w:cstheme="minorHAnsi"/>
      <w:sz w:val="20"/>
      <w:szCs w:val="20"/>
    </w:rPr>
  </w:style>
  <w:style w:type="paragraph" w:styleId="Sommario6">
    <w:name w:val="toc 6"/>
    <w:basedOn w:val="Normale"/>
    <w:next w:val="Normale"/>
    <w:autoRedefine/>
    <w:uiPriority w:val="39"/>
    <w:semiHidden/>
    <w:unhideWhenUsed/>
    <w:qFormat/>
    <w:pPr>
      <w:spacing w:after="0"/>
      <w:ind w:left="1100"/>
    </w:pPr>
    <w:rPr>
      <w:rFonts w:cstheme="minorHAnsi"/>
      <w:sz w:val="20"/>
      <w:szCs w:val="20"/>
    </w:rPr>
  </w:style>
  <w:style w:type="paragraph" w:styleId="Sommario7">
    <w:name w:val="toc 7"/>
    <w:basedOn w:val="Normale"/>
    <w:next w:val="Normale"/>
    <w:autoRedefine/>
    <w:uiPriority w:val="39"/>
    <w:semiHidden/>
    <w:unhideWhenUsed/>
    <w:qFormat/>
    <w:pPr>
      <w:spacing w:after="0"/>
      <w:ind w:left="1320"/>
    </w:pPr>
    <w:rPr>
      <w:rFonts w:cstheme="minorHAnsi"/>
      <w:sz w:val="20"/>
      <w:szCs w:val="20"/>
    </w:rPr>
  </w:style>
  <w:style w:type="paragraph" w:styleId="Sommario8">
    <w:name w:val="toc 8"/>
    <w:basedOn w:val="Normale"/>
    <w:next w:val="Normale"/>
    <w:autoRedefine/>
    <w:uiPriority w:val="39"/>
    <w:semiHidden/>
    <w:unhideWhenUsed/>
    <w:qFormat/>
    <w:pPr>
      <w:spacing w:after="0"/>
      <w:ind w:left="1540"/>
    </w:pPr>
    <w:rPr>
      <w:rFonts w:cstheme="minorHAnsi"/>
      <w:sz w:val="20"/>
      <w:szCs w:val="20"/>
    </w:rPr>
  </w:style>
  <w:style w:type="paragraph" w:styleId="Sommario9">
    <w:name w:val="toc 9"/>
    <w:basedOn w:val="Normale"/>
    <w:next w:val="Normale"/>
    <w:autoRedefine/>
    <w:uiPriority w:val="39"/>
    <w:semiHidden/>
    <w:unhideWhenUsed/>
    <w:qFormat/>
    <w:pPr>
      <w:spacing w:after="0"/>
      <w:ind w:left="1760"/>
    </w:pPr>
    <w:rPr>
      <w:rFonts w:cstheme="minorHAnsi"/>
      <w:sz w:val="20"/>
      <w:szCs w:val="20"/>
    </w:rPr>
  </w:style>
  <w:style w:type="paragraph" w:styleId="Paragrafoelenco">
    <w:name w:val="List Paragraph"/>
    <w:basedOn w:val="Normale"/>
    <w:uiPriority w:val="34"/>
    <w:qFormat/>
    <w:pPr>
      <w:ind w:left="720"/>
      <w:contextualSpacing/>
    </w:pPr>
  </w:style>
  <w:style w:type="table" w:customStyle="1" w:styleId="TableGridLight1">
    <w:name w:val="Table Grid Light1"/>
    <w:basedOn w:val="Tabellanormale"/>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ellanormale"/>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template">
    <w:name w:val="table_template"/>
    <w:basedOn w:val="Tabellanormale"/>
    <w:uiPriority w:val="59"/>
    <w:qFormat/>
    <w:pPr>
      <w:jc w:val="right"/>
    </w:pPr>
    <w:rPr>
      <w:rFonts w:eastAsiaTheme="minorEastAsia"/>
      <w:sz w:val="24"/>
      <w:szCs w:val="24"/>
      <w:lang w:val="en-US"/>
    </w:rPr>
    <w:tblPr>
      <w:jc w:val="center"/>
      <w:tblBorders>
        <w:top w:val="single" w:sz="8" w:space="0" w:color="auto"/>
        <w:bottom w:val="single" w:sz="8" w:space="0" w:color="auto"/>
        <w:insideH w:val="single" w:sz="8" w:space="0" w:color="auto"/>
      </w:tblBorders>
    </w:tblPr>
    <w:trPr>
      <w:jc w:val="center"/>
    </w:trPr>
    <w:tblStylePr w:type="firstRow">
      <w:rPr>
        <w:b/>
      </w:rPr>
      <w:tblPr/>
      <w:tcPr>
        <w:tcBorders>
          <w:top w:val="nil"/>
          <w:left w:val="nil"/>
          <w:bottom w:val="single" w:sz="18" w:space="0" w:color="auto"/>
          <w:right w:val="nil"/>
          <w:insideH w:val="nil"/>
          <w:insideV w:val="nil"/>
          <w:tl2br w:val="nil"/>
          <w:tr2bl w:val="nil"/>
        </w:tcBorders>
      </w:tcPr>
    </w:tblStylePr>
  </w:style>
  <w:style w:type="character" w:customStyle="1" w:styleId="Titolo1Carattere">
    <w:name w:val="Titolo 1 Carattere"/>
    <w:basedOn w:val="Carpredefinitoparagrafo"/>
    <w:link w:val="Titolo1"/>
    <w:uiPriority w:val="9"/>
    <w:qFormat/>
    <w:rPr>
      <w:rFonts w:asciiTheme="majorHAnsi" w:eastAsiaTheme="majorEastAsia" w:hAnsiTheme="majorHAnsi" w:cstheme="majorBidi"/>
      <w:color w:val="2F5496" w:themeColor="accent1" w:themeShade="BF"/>
      <w:kern w:val="0"/>
      <w:sz w:val="32"/>
      <w:szCs w:val="32"/>
      <w14:ligatures w14:val="none"/>
    </w:rPr>
  </w:style>
  <w:style w:type="paragraph" w:customStyle="1" w:styleId="TOCHeading1">
    <w:name w:val="TOC Heading1"/>
    <w:basedOn w:val="Titolo1"/>
    <w:next w:val="Normale"/>
    <w:uiPriority w:val="39"/>
    <w:unhideWhenUsed/>
    <w:qFormat/>
    <w:pPr>
      <w:spacing w:before="480" w:line="276" w:lineRule="auto"/>
      <w:outlineLvl w:val="9"/>
    </w:pPr>
    <w:rPr>
      <w:b/>
      <w:bCs/>
      <w:sz w:val="28"/>
      <w:szCs w:val="28"/>
      <w:lang w:eastAsia="it-IT"/>
    </w:rPr>
  </w:style>
  <w:style w:type="paragraph" w:customStyle="1" w:styleId="msonormal0">
    <w:name w:val="msonormal"/>
    <w:basedOn w:val="Normale"/>
    <w:qFormat/>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xl65">
    <w:name w:val="xl65"/>
    <w:basedOn w:val="Normale"/>
    <w:qFormat/>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Roman" w:eastAsia="Times New Roman" w:hAnsi="Times Roman" w:cs="Times New Roman"/>
      <w:b/>
      <w:bCs/>
      <w:sz w:val="18"/>
      <w:szCs w:val="18"/>
      <w:lang w:eastAsia="it-IT"/>
    </w:rPr>
  </w:style>
  <w:style w:type="paragraph" w:customStyle="1" w:styleId="xl66">
    <w:name w:val="xl66"/>
    <w:basedOn w:val="Normale"/>
    <w:qFormat/>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Roman" w:eastAsia="Times New Roman" w:hAnsi="Times Roman" w:cs="Times New Roman"/>
      <w:b/>
      <w:bCs/>
      <w:sz w:val="18"/>
      <w:szCs w:val="18"/>
      <w:lang w:eastAsia="it-IT"/>
    </w:rPr>
  </w:style>
  <w:style w:type="paragraph" w:customStyle="1" w:styleId="xl67">
    <w:name w:val="xl67"/>
    <w:basedOn w:val="Normale"/>
    <w:qFormat/>
    <w:pPr>
      <w:spacing w:before="100" w:beforeAutospacing="1" w:after="100" w:afterAutospacing="1" w:line="240" w:lineRule="auto"/>
    </w:pPr>
    <w:rPr>
      <w:rFonts w:ascii="Times Roman" w:eastAsia="Times New Roman" w:hAnsi="Times Roman" w:cs="Times New Roman"/>
      <w:b/>
      <w:bCs/>
      <w:sz w:val="18"/>
      <w:szCs w:val="18"/>
      <w:lang w:eastAsia="it-IT"/>
    </w:rPr>
  </w:style>
  <w:style w:type="paragraph" w:customStyle="1" w:styleId="xl68">
    <w:name w:val="xl68"/>
    <w:basedOn w:val="Normale"/>
    <w:qFormat/>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Roman" w:eastAsia="Times New Roman" w:hAnsi="Times Roman" w:cs="Times New Roman"/>
      <w:sz w:val="18"/>
      <w:szCs w:val="18"/>
      <w:lang w:eastAsia="it-IT"/>
    </w:rPr>
  </w:style>
  <w:style w:type="paragraph" w:customStyle="1" w:styleId="xl69">
    <w:name w:val="xl69"/>
    <w:basedOn w:val="Normale"/>
    <w:qFormat/>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Roman" w:eastAsia="Times New Roman" w:hAnsi="Times Roman" w:cs="Times New Roman"/>
      <w:sz w:val="18"/>
      <w:szCs w:val="18"/>
      <w:lang w:eastAsia="it-IT"/>
    </w:rPr>
  </w:style>
  <w:style w:type="paragraph" w:customStyle="1" w:styleId="xl70">
    <w:name w:val="xl70"/>
    <w:basedOn w:val="Normale"/>
    <w:qFormat/>
    <w:pPr>
      <w:spacing w:before="100" w:beforeAutospacing="1" w:after="100" w:afterAutospacing="1" w:line="240" w:lineRule="auto"/>
    </w:pPr>
    <w:rPr>
      <w:rFonts w:ascii="Times Roman" w:eastAsia="Times New Roman" w:hAnsi="Times Roman" w:cs="Times New Roman"/>
      <w:sz w:val="18"/>
      <w:szCs w:val="18"/>
      <w:lang w:eastAsia="it-IT"/>
    </w:rPr>
  </w:style>
  <w:style w:type="paragraph" w:customStyle="1" w:styleId="xl71">
    <w:name w:val="xl71"/>
    <w:basedOn w:val="Normale"/>
    <w:qFormat/>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Roman" w:eastAsia="Times New Roman" w:hAnsi="Times Roman" w:cs="Times New Roman"/>
      <w:sz w:val="18"/>
      <w:szCs w:val="18"/>
      <w:lang w:eastAsia="it-IT"/>
    </w:rPr>
  </w:style>
  <w:style w:type="paragraph" w:customStyle="1" w:styleId="xl72">
    <w:name w:val="xl72"/>
    <w:basedOn w:val="Normale"/>
    <w:qFormat/>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Roman" w:eastAsia="Times New Roman" w:hAnsi="Times Roman" w:cs="Times New Roman"/>
      <w:sz w:val="18"/>
      <w:szCs w:val="18"/>
      <w:lang w:eastAsia="it-IT"/>
    </w:rPr>
  </w:style>
  <w:style w:type="character" w:customStyle="1" w:styleId="TestocommentoCarattere">
    <w:name w:val="Testo commento Carattere"/>
    <w:basedOn w:val="Carpredefinitoparagrafo"/>
    <w:link w:val="Testocommento"/>
    <w:uiPriority w:val="99"/>
    <w:qFormat/>
    <w:rPr>
      <w:kern w:val="0"/>
      <w:sz w:val="20"/>
      <w:szCs w:val="20"/>
      <w14:ligatures w14:val="none"/>
    </w:rPr>
  </w:style>
  <w:style w:type="character" w:customStyle="1" w:styleId="SoggettocommentoCarattere">
    <w:name w:val="Soggetto commento Carattere"/>
    <w:basedOn w:val="TestocommentoCarattere"/>
    <w:link w:val="Soggettocommento"/>
    <w:uiPriority w:val="99"/>
    <w:semiHidden/>
    <w:qFormat/>
    <w:rPr>
      <w:b/>
      <w:bCs/>
      <w:kern w:val="0"/>
      <w:sz w:val="20"/>
      <w:szCs w:val="20"/>
      <w14:ligatures w14:val="none"/>
    </w:rPr>
  </w:style>
  <w:style w:type="paragraph" w:customStyle="1" w:styleId="Revision1">
    <w:name w:val="Revision1"/>
    <w:hidden/>
    <w:uiPriority w:val="99"/>
    <w:semiHidden/>
    <w:qFormat/>
    <w:rPr>
      <w:sz w:val="22"/>
      <w:szCs w:val="22"/>
      <w:lang w:eastAsia="en-US"/>
    </w:rPr>
  </w:style>
  <w:style w:type="character" w:customStyle="1" w:styleId="TestofumettoCarattere">
    <w:name w:val="Testo fumetto Carattere"/>
    <w:basedOn w:val="Carpredefinitoparagrafo"/>
    <w:link w:val="Testofumetto"/>
    <w:uiPriority w:val="99"/>
    <w:semiHidden/>
    <w:qFormat/>
    <w:rPr>
      <w:rFonts w:ascii="Segoe UI" w:hAnsi="Segoe UI" w:cs="Segoe UI"/>
      <w:kern w:val="0"/>
      <w:sz w:val="18"/>
      <w:szCs w:val="18"/>
      <w14:ligatures w14:val="none"/>
    </w:rPr>
  </w:style>
  <w:style w:type="paragraph" w:customStyle="1" w:styleId="Revision2">
    <w:name w:val="Revision2"/>
    <w:hidden/>
    <w:uiPriority w:val="99"/>
    <w:unhideWhenUsed/>
    <w:qFormat/>
    <w:rPr>
      <w:sz w:val="22"/>
      <w:szCs w:val="22"/>
      <w:lang w:eastAsia="en-US"/>
    </w:rPr>
  </w:style>
  <w:style w:type="paragraph" w:customStyle="1" w:styleId="Revision3">
    <w:name w:val="Revision3"/>
    <w:hidden/>
    <w:uiPriority w:val="99"/>
    <w:unhideWhenUsed/>
    <w:rPr>
      <w:sz w:val="22"/>
      <w:szCs w:val="22"/>
      <w:lang w:eastAsia="en-US"/>
    </w:rPr>
  </w:style>
  <w:style w:type="paragraph" w:styleId="Revisione">
    <w:name w:val="Revision"/>
    <w:hidden/>
    <w:uiPriority w:val="99"/>
    <w:unhideWhenUsed/>
    <w:rsid w:val="00D27948"/>
    <w:rPr>
      <w:sz w:val="22"/>
      <w:szCs w:val="22"/>
      <w:lang w:eastAsia="en-US"/>
    </w:rPr>
  </w:style>
  <w:style w:type="paragraph" w:styleId="Titolosommario">
    <w:name w:val="TOC Heading"/>
    <w:basedOn w:val="Titolo1"/>
    <w:next w:val="Normale"/>
    <w:uiPriority w:val="39"/>
    <w:unhideWhenUsed/>
    <w:qFormat/>
    <w:rsid w:val="00AA6FBA"/>
    <w:pPr>
      <w:spacing w:before="480" w:line="276" w:lineRule="auto"/>
      <w:outlineLvl w:val="9"/>
    </w:pPr>
    <w:rPr>
      <w:b/>
      <w:bCs/>
      <w:sz w:val="28"/>
      <w:szCs w:val="28"/>
      <w:lang w:eastAsia="it-IT"/>
    </w:rPr>
  </w:style>
  <w:style w:type="paragraph" w:styleId="Intestazione">
    <w:name w:val="header"/>
    <w:basedOn w:val="Normale"/>
    <w:link w:val="IntestazioneCarattere"/>
    <w:uiPriority w:val="99"/>
    <w:unhideWhenUsed/>
    <w:rsid w:val="00AA6FB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A6FBA"/>
    <w:rPr>
      <w:sz w:val="22"/>
      <w:szCs w:val="22"/>
      <w:lang w:eastAsia="en-US"/>
    </w:rPr>
  </w:style>
  <w:style w:type="paragraph" w:styleId="Pidipagina">
    <w:name w:val="footer"/>
    <w:basedOn w:val="Normale"/>
    <w:link w:val="PidipaginaCarattere"/>
    <w:uiPriority w:val="99"/>
    <w:unhideWhenUsed/>
    <w:rsid w:val="00AA6FB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A6FB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4847936">
      <w:bodyDiv w:val="1"/>
      <w:marLeft w:val="0"/>
      <w:marRight w:val="0"/>
      <w:marTop w:val="0"/>
      <w:marBottom w:val="0"/>
      <w:divBdr>
        <w:top w:val="none" w:sz="0" w:space="0" w:color="auto"/>
        <w:left w:val="none" w:sz="0" w:space="0" w:color="auto"/>
        <w:bottom w:val="none" w:sz="0" w:space="0" w:color="auto"/>
        <w:right w:val="none" w:sz="0" w:space="0" w:color="auto"/>
      </w:divBdr>
    </w:div>
    <w:div w:id="1304197423">
      <w:bodyDiv w:val="1"/>
      <w:marLeft w:val="0"/>
      <w:marRight w:val="0"/>
      <w:marTop w:val="0"/>
      <w:marBottom w:val="0"/>
      <w:divBdr>
        <w:top w:val="none" w:sz="0" w:space="0" w:color="auto"/>
        <w:left w:val="none" w:sz="0" w:space="0" w:color="auto"/>
        <w:bottom w:val="none" w:sz="0" w:space="0" w:color="auto"/>
        <w:right w:val="none" w:sz="0" w:space="0" w:color="auto"/>
      </w:divBdr>
    </w:div>
    <w:div w:id="1800175491">
      <w:bodyDiv w:val="1"/>
      <w:marLeft w:val="0"/>
      <w:marRight w:val="0"/>
      <w:marTop w:val="0"/>
      <w:marBottom w:val="0"/>
      <w:divBdr>
        <w:top w:val="none" w:sz="0" w:space="0" w:color="auto"/>
        <w:left w:val="none" w:sz="0" w:space="0" w:color="auto"/>
        <w:bottom w:val="none" w:sz="0" w:space="0" w:color="auto"/>
        <w:right w:val="none" w:sz="0" w:space="0" w:color="auto"/>
      </w:divBdr>
    </w:div>
    <w:div w:id="18848246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tiff"/><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9B3FF-D2E6-4D86-91F9-267282D0F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2986</Words>
  <Characters>17023</Characters>
  <Application>Microsoft Office Word</Application>
  <DocSecurity>0</DocSecurity>
  <Lines>141</Lines>
  <Paragraphs>39</Paragraphs>
  <ScaleCrop>false</ScaleCrop>
  <Company/>
  <LinksUpToDate>false</LinksUpToDate>
  <CharactersWithSpaces>19970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Denise Pires Marafon</dc:creator>
  <cp:lastModifiedBy>Angelica Valz Gris</cp:lastModifiedBy>
  <cp:revision>3</cp:revision>
  <cp:lastPrinted>2024-05-10T08:28:00Z</cp:lastPrinted>
  <dcterms:created xsi:type="dcterms:W3CDTF">2025-06-16T13:25:00Z</dcterms:created>
  <dcterms:modified xsi:type="dcterms:W3CDTF">2025-06-16T13:26:00Z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1B53DDA9752D47B39F00955E780415CD_13</vt:lpwstr>
  </property>
</Properties>
</file>