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EE74DA" w14:textId="77777777" w:rsidR="00D23FBF" w:rsidRPr="006F6D63" w:rsidRDefault="00D23FBF" w:rsidP="00D23FBF">
      <w:pPr>
        <w:pStyle w:val="ListParagraph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F6D6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Exploring the conformational space of the mobile flap in </w:t>
      </w:r>
      <w:r w:rsidRPr="006F6D6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Sporosarcina pasteurii</w:t>
      </w:r>
      <w:r w:rsidRPr="006F6D6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urease by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6F6D63">
        <w:rPr>
          <w:rFonts w:ascii="Times New Roman" w:hAnsi="Times New Roman" w:cs="Times New Roman"/>
          <w:b/>
          <w:bCs/>
          <w:sz w:val="28"/>
          <w:szCs w:val="28"/>
          <w:lang w:val="en-US"/>
        </w:rPr>
        <w:t>ryo-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electron microscopy</w:t>
      </w:r>
    </w:p>
    <w:p w14:paraId="2E059D46" w14:textId="77777777" w:rsidR="00D23FBF" w:rsidRPr="004F14FB" w:rsidRDefault="00D23FBF" w:rsidP="00D23FBF">
      <w:pPr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86F4FB6" w14:textId="77777777" w:rsidR="00D23FBF" w:rsidRPr="004F14FB" w:rsidRDefault="00D23FBF" w:rsidP="00D23FBF">
      <w:pPr>
        <w:spacing w:line="360" w:lineRule="auto"/>
        <w:jc w:val="center"/>
        <w:rPr>
          <w:rFonts w:ascii="Times New Roman" w:hAnsi="Times New Roman" w:cs="Times New Roman"/>
          <w:vertAlign w:val="superscript"/>
          <w:lang w:val="pl-PL"/>
        </w:rPr>
      </w:pPr>
      <w:r w:rsidRPr="004F14FB">
        <w:rPr>
          <w:rFonts w:ascii="Times New Roman" w:hAnsi="Times New Roman" w:cs="Times New Roman"/>
          <w:lang w:val="pl-PL"/>
        </w:rPr>
        <w:t>Luca Mazzei*</w:t>
      </w:r>
      <w:r w:rsidRPr="004F14FB">
        <w:rPr>
          <w:rFonts w:ascii="Times New Roman" w:hAnsi="Times New Roman" w:cs="Times New Roman"/>
          <w:vertAlign w:val="superscript"/>
          <w:lang w:val="pl-PL"/>
        </w:rPr>
        <w:t>‡[</w:t>
      </w:r>
      <w:r>
        <w:rPr>
          <w:rFonts w:ascii="Times New Roman" w:hAnsi="Times New Roman" w:cs="Times New Roman"/>
          <w:vertAlign w:val="superscript"/>
          <w:lang w:val="pl-PL"/>
        </w:rPr>
        <w:t>a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>
        <w:rPr>
          <w:rFonts w:ascii="Times New Roman" w:hAnsi="Times New Roman" w:cs="Times New Roman"/>
          <w:lang w:val="pl-PL"/>
        </w:rPr>
        <w:t>,</w:t>
      </w:r>
      <w:r w:rsidRPr="004F14FB">
        <w:rPr>
          <w:rFonts w:ascii="Times New Roman" w:hAnsi="Times New Roman" w:cs="Times New Roman"/>
          <w:lang w:val="pl-PL"/>
        </w:rPr>
        <w:t xml:space="preserve"> Giancarlo Tria</w:t>
      </w:r>
      <w:r w:rsidRPr="004F14FB">
        <w:rPr>
          <w:rFonts w:ascii="Times New Roman" w:hAnsi="Times New Roman" w:cs="Times New Roman"/>
          <w:vertAlign w:val="superscript"/>
          <w:lang w:val="pl-PL"/>
        </w:rPr>
        <w:t xml:space="preserve"> ‡[</w:t>
      </w:r>
      <w:r>
        <w:rPr>
          <w:rFonts w:ascii="Times New Roman" w:hAnsi="Times New Roman" w:cs="Times New Roman"/>
          <w:vertAlign w:val="superscript"/>
          <w:lang w:val="pl-PL"/>
        </w:rPr>
        <w:t>b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523245">
        <w:rPr>
          <w:rFonts w:ascii="Times New Roman" w:hAnsi="Times New Roman" w:cs="Times New Roman"/>
          <w:vertAlign w:val="superscript"/>
          <w:lang w:val="pl-PL"/>
        </w:rPr>
        <w:t xml:space="preserve"> </w:t>
      </w:r>
      <w:r w:rsidRPr="004F14FB">
        <w:rPr>
          <w:rFonts w:ascii="Times New Roman" w:hAnsi="Times New Roman" w:cs="Times New Roman"/>
          <w:vertAlign w:val="superscript"/>
          <w:lang w:val="pl-PL"/>
        </w:rPr>
        <w:t>[</w:t>
      </w:r>
      <w:r>
        <w:rPr>
          <w:rFonts w:ascii="Times New Roman" w:hAnsi="Times New Roman" w:cs="Times New Roman"/>
          <w:vertAlign w:val="superscript"/>
          <w:lang w:val="pl-PL"/>
        </w:rPr>
        <w:t>d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4F14FB">
        <w:rPr>
          <w:rFonts w:ascii="Times New Roman" w:hAnsi="Times New Roman" w:cs="Times New Roman"/>
          <w:lang w:val="pl-PL"/>
        </w:rPr>
        <w:t>,</w:t>
      </w:r>
      <w:r w:rsidRPr="004F14FB">
        <w:rPr>
          <w:rFonts w:ascii="Times New Roman" w:hAnsi="Times New Roman" w:cs="Times New Roman"/>
          <w:vertAlign w:val="superscript"/>
          <w:lang w:val="pl-PL"/>
        </w:rPr>
        <w:t xml:space="preserve"> </w:t>
      </w:r>
      <w:r w:rsidRPr="004F14FB">
        <w:rPr>
          <w:rFonts w:ascii="Times New Roman" w:hAnsi="Times New Roman" w:cs="Times New Roman"/>
          <w:lang w:val="pl-PL"/>
        </w:rPr>
        <w:t xml:space="preserve">Stefano Ciurli, </w:t>
      </w:r>
      <w:r w:rsidRPr="004F14FB">
        <w:rPr>
          <w:rFonts w:ascii="Times New Roman" w:hAnsi="Times New Roman" w:cs="Times New Roman"/>
          <w:vertAlign w:val="superscript"/>
          <w:lang w:val="pl-PL"/>
        </w:rPr>
        <w:t>[</w:t>
      </w:r>
      <w:r>
        <w:rPr>
          <w:rFonts w:ascii="Times New Roman" w:hAnsi="Times New Roman" w:cs="Times New Roman"/>
          <w:vertAlign w:val="superscript"/>
          <w:lang w:val="pl-PL"/>
        </w:rPr>
        <w:t>a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4F14FB">
        <w:rPr>
          <w:rFonts w:ascii="Times New Roman" w:hAnsi="Times New Roman" w:cs="Times New Roman"/>
          <w:lang w:val="pl-PL"/>
        </w:rPr>
        <w:t xml:space="preserve"> Michele Cianci *</w:t>
      </w:r>
      <w:r w:rsidRPr="004F14FB">
        <w:rPr>
          <w:rFonts w:ascii="Times New Roman" w:hAnsi="Times New Roman" w:cs="Times New Roman"/>
          <w:vertAlign w:val="superscript"/>
          <w:lang w:val="pl-PL"/>
        </w:rPr>
        <w:t>[c]</w:t>
      </w:r>
    </w:p>
    <w:p w14:paraId="5151C552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</w:p>
    <w:p w14:paraId="490BAA36" w14:textId="77777777" w:rsidR="00D23FBF" w:rsidRPr="00BE3EB3" w:rsidRDefault="00D23FBF" w:rsidP="00D23FBF">
      <w:pPr>
        <w:spacing w:line="360" w:lineRule="auto"/>
        <w:jc w:val="both"/>
        <w:rPr>
          <w:rFonts w:ascii="Times New Roman" w:hAnsi="Times New Roman"/>
          <w:color w:val="000000"/>
          <w:lang w:val="en-US"/>
        </w:rPr>
      </w:pPr>
      <w:r w:rsidRPr="004F14FB">
        <w:rPr>
          <w:rFonts w:ascii="Times New Roman" w:hAnsi="Times New Roman" w:cs="Times New Roman"/>
          <w:vertAlign w:val="superscript"/>
          <w:lang w:val="pl-PL"/>
        </w:rPr>
        <w:t>[</w:t>
      </w:r>
      <w:r>
        <w:rPr>
          <w:rFonts w:ascii="Times New Roman" w:hAnsi="Times New Roman" w:cs="Times New Roman"/>
          <w:vertAlign w:val="superscript"/>
          <w:lang w:val="pl-PL"/>
        </w:rPr>
        <w:t>a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4F14FB">
        <w:rPr>
          <w:rFonts w:ascii="Times New Roman" w:hAnsi="Times New Roman" w:cs="Times New Roman"/>
          <w:lang w:val="pl-PL"/>
        </w:rPr>
        <w:t xml:space="preserve"> </w:t>
      </w:r>
      <w:r w:rsidRPr="004F14FB">
        <w:rPr>
          <w:rFonts w:ascii="Times New Roman" w:hAnsi="Times New Roman" w:cs="Times New Roman"/>
          <w:color w:val="000000"/>
          <w:lang w:val="en-US"/>
        </w:rPr>
        <w:t>Laboratory of Bioinorganic Chemistry</w:t>
      </w:r>
      <w:r w:rsidRPr="004F14FB">
        <w:rPr>
          <w:rFonts w:ascii="Times New Roman" w:hAnsi="Times New Roman" w:cs="Times New Roman"/>
          <w:color w:val="000000"/>
          <w:lang w:val="pl-PL"/>
        </w:rPr>
        <w:t xml:space="preserve">, </w:t>
      </w:r>
      <w:r w:rsidRPr="004F14FB">
        <w:rPr>
          <w:rFonts w:ascii="Times New Roman" w:hAnsi="Times New Roman" w:cs="Times New Roman"/>
          <w:color w:val="000000"/>
          <w:lang w:val="en-US"/>
        </w:rPr>
        <w:t>Department of Pharmacy and Biotechnology (FaBiT)</w:t>
      </w:r>
      <w:r w:rsidRPr="004F14FB">
        <w:rPr>
          <w:rFonts w:ascii="Times New Roman" w:hAnsi="Times New Roman" w:cs="Times New Roman"/>
          <w:color w:val="000000"/>
          <w:lang w:val="pl-PL"/>
        </w:rPr>
        <w:t xml:space="preserve">, </w:t>
      </w:r>
      <w:r w:rsidRPr="004F14FB">
        <w:rPr>
          <w:rFonts w:ascii="Times New Roman" w:hAnsi="Times New Roman" w:cs="Times New Roman"/>
          <w:color w:val="000000"/>
          <w:lang w:val="en-US"/>
        </w:rPr>
        <w:t>University of Bologna</w:t>
      </w:r>
      <w:r w:rsidRPr="004F14FB">
        <w:rPr>
          <w:rFonts w:ascii="Times New Roman" w:hAnsi="Times New Roman" w:cs="Times New Roman"/>
          <w:color w:val="000000"/>
          <w:lang w:val="pl-PL"/>
        </w:rPr>
        <w:t>, I-</w:t>
      </w:r>
      <w:r w:rsidRPr="004F14FB">
        <w:rPr>
          <w:rFonts w:ascii="Times New Roman" w:hAnsi="Times New Roman" w:cs="Times New Roman"/>
          <w:color w:val="000000"/>
          <w:lang w:val="en-US"/>
        </w:rPr>
        <w:t>40138 Bologna (Italy)</w:t>
      </w:r>
    </w:p>
    <w:p w14:paraId="5F8DC823" w14:textId="77777777" w:rsidR="00D23FBF" w:rsidRPr="00BE3EB3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  <w:r w:rsidRPr="004F14FB">
        <w:rPr>
          <w:rFonts w:ascii="Times New Roman" w:hAnsi="Times New Roman" w:cs="Times New Roman"/>
          <w:vertAlign w:val="superscript"/>
          <w:lang w:val="pl-PL"/>
        </w:rPr>
        <w:t>[</w:t>
      </w:r>
      <w:r>
        <w:rPr>
          <w:rFonts w:ascii="Times New Roman" w:hAnsi="Times New Roman" w:cs="Times New Roman"/>
          <w:vertAlign w:val="superscript"/>
          <w:lang w:val="pl-PL"/>
        </w:rPr>
        <w:t>b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4F14FB">
        <w:rPr>
          <w:rFonts w:ascii="Times New Roman" w:hAnsi="Times New Roman" w:cs="Times New Roman"/>
          <w:lang w:val="pl-PL"/>
        </w:rPr>
        <w:t xml:space="preserve"> Florence Center for Electron Nanoscopy (FloCEN), c/o Chemistry Department “Ugo Schiff”, University of Florence, I-50019 Sesto Fiorentino (FI)</w:t>
      </w:r>
      <w:r>
        <w:rPr>
          <w:rFonts w:ascii="Times New Roman" w:hAnsi="Times New Roman" w:cs="Times New Roman"/>
          <w:lang w:val="pl-PL"/>
        </w:rPr>
        <w:t xml:space="preserve"> (Italy)</w:t>
      </w:r>
    </w:p>
    <w:p w14:paraId="5D43BD7B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4F14FB">
        <w:rPr>
          <w:rFonts w:ascii="Times New Roman" w:hAnsi="Times New Roman" w:cs="Times New Roman"/>
          <w:vertAlign w:val="superscript"/>
          <w:lang w:val="en-US"/>
        </w:rPr>
        <w:t>[c]</w:t>
      </w:r>
      <w:r w:rsidRPr="004F14FB">
        <w:rPr>
          <w:rFonts w:ascii="Times New Roman" w:hAnsi="Times New Roman" w:cs="Times New Roman"/>
          <w:lang w:val="en-US"/>
        </w:rPr>
        <w:t xml:space="preserve"> Department of Agricultural, Food and Environmental Sciences, Polytechnic University of Marche, I-60131 Ancona (Italy)</w:t>
      </w:r>
    </w:p>
    <w:p w14:paraId="0AC8FE90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  <w:r w:rsidRPr="004F14FB">
        <w:rPr>
          <w:rFonts w:ascii="Times New Roman" w:hAnsi="Times New Roman" w:cs="Times New Roman"/>
          <w:vertAlign w:val="superscript"/>
          <w:lang w:val="pl-PL"/>
        </w:rPr>
        <w:t>[</w:t>
      </w:r>
      <w:r>
        <w:rPr>
          <w:rFonts w:ascii="Times New Roman" w:hAnsi="Times New Roman" w:cs="Times New Roman"/>
          <w:vertAlign w:val="superscript"/>
          <w:lang w:val="pl-PL"/>
        </w:rPr>
        <w:t>d</w:t>
      </w:r>
      <w:r w:rsidRPr="004F14FB">
        <w:rPr>
          <w:rFonts w:ascii="Times New Roman" w:hAnsi="Times New Roman" w:cs="Times New Roman"/>
          <w:vertAlign w:val="superscript"/>
          <w:lang w:val="pl-PL"/>
        </w:rPr>
        <w:t>]</w:t>
      </w:r>
      <w:r w:rsidRPr="004F14FB">
        <w:rPr>
          <w:rFonts w:ascii="Times New Roman" w:hAnsi="Times New Roman" w:cs="Times New Roman"/>
          <w:lang w:val="pl-PL"/>
        </w:rPr>
        <w:t xml:space="preserve"> </w:t>
      </w:r>
      <w:r>
        <w:rPr>
          <w:rFonts w:ascii="Times New Roman" w:hAnsi="Times New Roman" w:cs="Times New Roman"/>
          <w:lang w:val="pl-PL"/>
        </w:rPr>
        <w:t xml:space="preserve">National Research Council, Institute of Cristallography URT Caserta c/o University of Campania </w:t>
      </w:r>
      <w:r w:rsidRPr="004F14FB">
        <w:rPr>
          <w:rFonts w:ascii="Times New Roman" w:hAnsi="Times New Roman" w:cs="Times New Roman"/>
          <w:lang w:val="pl-PL"/>
        </w:rPr>
        <w:t>“</w:t>
      </w:r>
      <w:r>
        <w:rPr>
          <w:rFonts w:ascii="Times New Roman" w:hAnsi="Times New Roman" w:cs="Times New Roman"/>
          <w:lang w:val="pl-PL"/>
        </w:rPr>
        <w:t>Luigi Vanvitelli”,</w:t>
      </w:r>
      <w:r w:rsidRPr="00BE3EB3">
        <w:rPr>
          <w:rFonts w:ascii="Times New Roman" w:hAnsi="Times New Roman" w:cs="Times New Roman"/>
          <w:lang w:val="pl-PL"/>
        </w:rPr>
        <w:t xml:space="preserve"> </w:t>
      </w:r>
      <w:r>
        <w:rPr>
          <w:rFonts w:ascii="Times New Roman" w:hAnsi="Times New Roman" w:cs="Times New Roman"/>
          <w:lang w:val="pl-PL"/>
        </w:rPr>
        <w:t>I-</w:t>
      </w:r>
      <w:r w:rsidRPr="00BE3EB3">
        <w:rPr>
          <w:rFonts w:ascii="Times New Roman" w:hAnsi="Times New Roman" w:cs="Times New Roman"/>
          <w:lang w:val="pl-PL"/>
        </w:rPr>
        <w:t>81100 Caserta</w:t>
      </w:r>
      <w:r>
        <w:rPr>
          <w:rFonts w:ascii="Times New Roman" w:hAnsi="Times New Roman" w:cs="Times New Roman"/>
          <w:lang w:val="pl-PL"/>
        </w:rPr>
        <w:t xml:space="preserve"> (Italy)</w:t>
      </w:r>
    </w:p>
    <w:p w14:paraId="5BDA9CD9" w14:textId="77777777" w:rsidR="00D23FBF" w:rsidRPr="00BE3EB3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</w:p>
    <w:p w14:paraId="6CC0160F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201B2680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  <w:r w:rsidRPr="004F14FB">
        <w:rPr>
          <w:rFonts w:ascii="Times New Roman" w:hAnsi="Times New Roman" w:cs="Times New Roman"/>
          <w:vertAlign w:val="superscript"/>
          <w:lang w:val="pl-PL"/>
        </w:rPr>
        <w:t>‡</w:t>
      </w:r>
      <w:r w:rsidRPr="004F14FB">
        <w:rPr>
          <w:rFonts w:ascii="Times New Roman" w:hAnsi="Times New Roman" w:cs="Times New Roman"/>
          <w:lang w:val="pl-PL"/>
        </w:rPr>
        <w:t xml:space="preserve"> these authors contributed equally</w:t>
      </w:r>
    </w:p>
    <w:p w14:paraId="4CA0C973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  <w:r w:rsidRPr="004F14FB">
        <w:rPr>
          <w:rFonts w:ascii="Times New Roman" w:hAnsi="Times New Roman" w:cs="Times New Roman"/>
          <w:lang w:val="pl-PL"/>
        </w:rPr>
        <w:t>* corresponding authors</w:t>
      </w:r>
    </w:p>
    <w:p w14:paraId="4F5D2F85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  <w:lang w:val="pl-PL"/>
        </w:rPr>
      </w:pPr>
    </w:p>
    <w:p w14:paraId="44F4ECFD" w14:textId="77777777" w:rsidR="00D23FBF" w:rsidRPr="00BE3EB3" w:rsidRDefault="00D23FBF" w:rsidP="00D23FBF">
      <w:pPr>
        <w:spacing w:line="360" w:lineRule="auto"/>
        <w:jc w:val="both"/>
        <w:rPr>
          <w:rFonts w:ascii="Times New Roman" w:hAnsi="Times New Roman"/>
          <w:lang w:val="pl-PL"/>
        </w:rPr>
      </w:pPr>
      <w:r w:rsidRPr="004F14FB">
        <w:rPr>
          <w:rFonts w:ascii="Times New Roman" w:hAnsi="Times New Roman" w:cs="Times New Roman"/>
        </w:rPr>
        <w:t>Luca Mazzei</w:t>
      </w:r>
      <w:r w:rsidRPr="004F14FB">
        <w:rPr>
          <w:rFonts w:ascii="Times New Roman" w:hAnsi="Times New Roman" w:cs="Times New Roman"/>
        </w:rPr>
        <w:tab/>
      </w:r>
      <w:r w:rsidRPr="004F14F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ORCID</w:t>
      </w:r>
      <w:r w:rsidRPr="004F14FB">
        <w:rPr>
          <w:rFonts w:ascii="Times New Roman" w:hAnsi="Times New Roman" w:cs="Times New Roman"/>
        </w:rPr>
        <w:t>: 0000-0003-1335-9365</w:t>
      </w:r>
      <w:r w:rsidRPr="004F14FB">
        <w:rPr>
          <w:rFonts w:ascii="Times New Roman" w:hAnsi="Times New Roman" w:cs="Times New Roman"/>
        </w:rPr>
        <w:tab/>
        <w:t xml:space="preserve">e-mail: </w:t>
      </w:r>
      <w:hyperlink r:id="rId7" w:history="1"/>
      <w:hyperlink r:id="rId8" w:history="1">
        <w:r w:rsidRPr="00B4793C">
          <w:rPr>
            <w:rStyle w:val="Hyperlink"/>
            <w:rFonts w:ascii="Times New Roman" w:hAnsi="Times New Roman" w:cs="Times New Roman"/>
            <w:lang w:val="pl-PL"/>
          </w:rPr>
          <w:t>luca.mazzei2@unibo.it</w:t>
        </w:r>
      </w:hyperlink>
    </w:p>
    <w:p w14:paraId="0334806D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</w:rPr>
      </w:pPr>
      <w:r w:rsidRPr="004F14FB">
        <w:rPr>
          <w:rFonts w:ascii="Times New Roman" w:hAnsi="Times New Roman" w:cs="Times New Roman"/>
          <w:lang w:val="pl-PL"/>
        </w:rPr>
        <w:t>Giancarlo Tria</w:t>
      </w:r>
      <w:r w:rsidRPr="004F14FB">
        <w:rPr>
          <w:rFonts w:ascii="Times New Roman" w:hAnsi="Times New Roman" w:cs="Times New Roman"/>
          <w:lang w:val="pl-PL"/>
        </w:rPr>
        <w:tab/>
      </w:r>
      <w:r w:rsidRPr="004F14FB">
        <w:rPr>
          <w:rFonts w:ascii="Times New Roman" w:hAnsi="Times New Roman" w:cs="Times New Roman"/>
          <w:lang w:val="pl-PL"/>
        </w:rPr>
        <w:tab/>
      </w:r>
      <w:r>
        <w:rPr>
          <w:rFonts w:ascii="Times New Roman" w:hAnsi="Times New Roman" w:cs="Times New Roman"/>
        </w:rPr>
        <w:t>ORCID</w:t>
      </w:r>
      <w:r w:rsidRPr="004F14FB">
        <w:rPr>
          <w:rFonts w:ascii="Times New Roman" w:hAnsi="Times New Roman" w:cs="Times New Roman"/>
          <w:lang w:val="pl-PL"/>
        </w:rPr>
        <w:t>: 0000-0003-4736-471X</w:t>
      </w:r>
      <w:r w:rsidRPr="004F14FB">
        <w:rPr>
          <w:rFonts w:ascii="Times New Roman" w:hAnsi="Times New Roman" w:cs="Times New Roman"/>
          <w:lang w:val="pl-PL"/>
        </w:rPr>
        <w:tab/>
      </w:r>
      <w:r w:rsidRPr="004F14FB">
        <w:rPr>
          <w:rFonts w:ascii="Times New Roman" w:hAnsi="Times New Roman" w:cs="Times New Roman"/>
        </w:rPr>
        <w:t xml:space="preserve">e-mail: </w:t>
      </w:r>
      <w:hyperlink r:id="rId9" w:history="1">
        <w:r w:rsidRPr="0050360C">
          <w:rPr>
            <w:rStyle w:val="Hyperlink"/>
            <w:rFonts w:ascii="Times New Roman" w:hAnsi="Times New Roman" w:cs="Times New Roman"/>
          </w:rPr>
          <w:t>giancarlo.tria@cnr.it</w:t>
        </w:r>
      </w:hyperlink>
      <w:r>
        <w:rPr>
          <w:rFonts w:ascii="Times New Roman" w:hAnsi="Times New Roman" w:cs="Times New Roman"/>
        </w:rPr>
        <w:t xml:space="preserve"> </w:t>
      </w:r>
    </w:p>
    <w:p w14:paraId="102F9943" w14:textId="77777777" w:rsidR="00D23FBF" w:rsidRPr="004F14FB" w:rsidRDefault="00D23FBF" w:rsidP="00D23FBF">
      <w:pPr>
        <w:spacing w:line="360" w:lineRule="auto"/>
        <w:jc w:val="both"/>
        <w:rPr>
          <w:rFonts w:ascii="Times New Roman" w:hAnsi="Times New Roman" w:cs="Times New Roman"/>
        </w:rPr>
      </w:pPr>
      <w:r w:rsidRPr="004F14FB">
        <w:rPr>
          <w:rFonts w:ascii="Times New Roman" w:hAnsi="Times New Roman" w:cs="Times New Roman"/>
        </w:rPr>
        <w:t>Stefano Ciurli</w:t>
      </w:r>
      <w:r w:rsidRPr="004F14FB">
        <w:rPr>
          <w:rFonts w:ascii="Times New Roman" w:hAnsi="Times New Roman" w:cs="Times New Roman"/>
        </w:rPr>
        <w:tab/>
      </w:r>
      <w:r w:rsidRPr="004F14F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ORCID</w:t>
      </w:r>
      <w:r w:rsidRPr="004F14FB">
        <w:rPr>
          <w:rFonts w:ascii="Times New Roman" w:hAnsi="Times New Roman" w:cs="Times New Roman"/>
        </w:rPr>
        <w:t>: 0000-0001-9557-926X</w:t>
      </w:r>
      <w:r w:rsidRPr="004F14FB">
        <w:rPr>
          <w:rFonts w:ascii="Times New Roman" w:hAnsi="Times New Roman" w:cs="Times New Roman"/>
        </w:rPr>
        <w:tab/>
        <w:t xml:space="preserve">e-mail: </w:t>
      </w:r>
      <w:hyperlink r:id="rId10" w:history="1">
        <w:r w:rsidRPr="0050360C">
          <w:rPr>
            <w:rStyle w:val="Hyperlink"/>
            <w:rFonts w:ascii="Times New Roman" w:hAnsi="Times New Roman" w:cs="Times New Roman"/>
          </w:rPr>
          <w:t>stefano.ciurli@unibo.it</w:t>
        </w:r>
      </w:hyperlink>
      <w:r>
        <w:rPr>
          <w:rFonts w:ascii="Times New Roman" w:hAnsi="Times New Roman" w:cs="Times New Roman"/>
        </w:rPr>
        <w:t xml:space="preserve"> </w:t>
      </w:r>
      <w:hyperlink r:id="rId11" w:history="1"/>
    </w:p>
    <w:p w14:paraId="02343397" w14:textId="637D6570" w:rsidR="004520C3" w:rsidRPr="004F14FB" w:rsidRDefault="00D23FBF" w:rsidP="00D965DE">
      <w:pPr>
        <w:spacing w:line="360" w:lineRule="auto"/>
        <w:jc w:val="both"/>
        <w:rPr>
          <w:rFonts w:ascii="Times New Roman" w:hAnsi="Times New Roman" w:cs="Times New Roman"/>
        </w:rPr>
      </w:pPr>
      <w:r w:rsidRPr="004F14FB">
        <w:rPr>
          <w:rFonts w:ascii="Times New Roman" w:hAnsi="Times New Roman" w:cs="Times New Roman"/>
        </w:rPr>
        <w:t>Michele Cianci</w:t>
      </w:r>
      <w:r w:rsidRPr="004F14F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ORCID</w:t>
      </w:r>
      <w:r w:rsidRPr="004F14FB">
        <w:rPr>
          <w:rFonts w:ascii="Times New Roman" w:hAnsi="Times New Roman" w:cs="Times New Roman"/>
        </w:rPr>
        <w:t>: 0000-0001-5607-6061</w:t>
      </w:r>
      <w:r w:rsidRPr="004F14FB">
        <w:rPr>
          <w:rFonts w:ascii="Times New Roman" w:hAnsi="Times New Roman" w:cs="Times New Roman"/>
        </w:rPr>
        <w:tab/>
        <w:t xml:space="preserve">e-mail: </w:t>
      </w:r>
      <w:hyperlink r:id="rId12" w:history="1">
        <w:r w:rsidRPr="0050360C">
          <w:rPr>
            <w:rStyle w:val="Hyperlink"/>
            <w:rFonts w:ascii="Times New Roman" w:hAnsi="Times New Roman" w:cs="Times New Roman"/>
          </w:rPr>
          <w:t>m.cianci@univpm.it</w:t>
        </w:r>
      </w:hyperlink>
      <w:r>
        <w:rPr>
          <w:rFonts w:ascii="Times New Roman" w:hAnsi="Times New Roman" w:cs="Times New Roman"/>
        </w:rPr>
        <w:t xml:space="preserve"> </w:t>
      </w:r>
    </w:p>
    <w:p w14:paraId="2E3CABEB" w14:textId="77777777" w:rsidR="000B673F" w:rsidRDefault="000B673F" w:rsidP="00D965DE">
      <w:pPr>
        <w:spacing w:line="360" w:lineRule="auto"/>
        <w:jc w:val="both"/>
        <w:rPr>
          <w:rFonts w:ascii="Times New Roman" w:hAnsi="Times New Roman" w:cs="Times New Roman"/>
        </w:rPr>
      </w:pPr>
    </w:p>
    <w:p w14:paraId="2B8EF09E" w14:textId="25B1BA16" w:rsidR="000B673F" w:rsidRPr="000B673F" w:rsidRDefault="000B673F" w:rsidP="000B673F">
      <w:pPr>
        <w:spacing w:line="360" w:lineRule="auto"/>
        <w:jc w:val="center"/>
        <w:rPr>
          <w:rFonts w:ascii="Times New Roman" w:hAnsi="Times New Roman" w:cs="Times New Roman"/>
          <w:b/>
          <w:bCs/>
          <w:sz w:val="52"/>
          <w:szCs w:val="52"/>
          <w:lang w:val="en-US"/>
        </w:rPr>
      </w:pPr>
      <w:r w:rsidRPr="000B673F">
        <w:rPr>
          <w:rFonts w:ascii="Times New Roman" w:hAnsi="Times New Roman" w:cs="Times New Roman"/>
          <w:b/>
          <w:bCs/>
          <w:sz w:val="52"/>
          <w:szCs w:val="52"/>
          <w:lang w:val="en-US"/>
        </w:rPr>
        <w:t>SUPPLEMENTARY INFORMATION</w:t>
      </w:r>
    </w:p>
    <w:p w14:paraId="0EFAA7EE" w14:textId="5525F0AD" w:rsidR="00CE36EB" w:rsidRPr="000B673F" w:rsidRDefault="00CE36EB" w:rsidP="00D965DE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0B673F">
        <w:rPr>
          <w:rFonts w:ascii="Times New Roman" w:hAnsi="Times New Roman" w:cs="Times New Roman"/>
          <w:lang w:val="en-US"/>
        </w:rPr>
        <w:br w:type="page"/>
      </w:r>
    </w:p>
    <w:p w14:paraId="16D2AE74" w14:textId="3AF5AFC8" w:rsidR="007F3AFB" w:rsidRPr="004F14FB" w:rsidRDefault="007F3AFB" w:rsidP="007F3AFB">
      <w:pPr>
        <w:pStyle w:val="NormalWeb"/>
        <w:spacing w:line="360" w:lineRule="auto"/>
        <w:jc w:val="both"/>
        <w:rPr>
          <w:lang w:val="en-US"/>
        </w:rPr>
      </w:pPr>
      <w:r w:rsidRPr="004F14FB">
        <w:rPr>
          <w:b/>
          <w:bCs/>
          <w:lang w:val="en-US"/>
        </w:rPr>
        <w:lastRenderedPageBreak/>
        <w:t>Table 1</w:t>
      </w:r>
      <w:r>
        <w:rPr>
          <w:b/>
          <w:bCs/>
          <w:lang w:val="en-US"/>
        </w:rPr>
        <w:t>-SI.</w:t>
      </w:r>
      <w:r w:rsidRPr="004F14FB">
        <w:rPr>
          <w:lang w:val="en-US"/>
        </w:rPr>
        <w:t xml:space="preserve"> Cryo-EM data collection, refinement and validation statistics.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896"/>
        <w:gridCol w:w="3006"/>
      </w:tblGrid>
      <w:tr w:rsidR="007F3AFB" w:rsidRPr="00D452AC" w14:paraId="46D68D4B" w14:textId="77777777" w:rsidTr="007F3AFB">
        <w:trPr>
          <w:trHeight w:val="723"/>
        </w:trPr>
        <w:tc>
          <w:tcPr>
            <w:tcW w:w="3114" w:type="dxa"/>
          </w:tcPr>
          <w:p w14:paraId="2B7B5D4D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2896" w:type="dxa"/>
          </w:tcPr>
          <w:p w14:paraId="36B71F8D" w14:textId="77777777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Native SPU</w:t>
            </w:r>
          </w:p>
          <w:p w14:paraId="2A423020" w14:textId="1FB1A409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(</w:t>
            </w:r>
            <w:r w:rsidR="003113B7" w:rsidRPr="003113B7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EMD-51450</w:t>
            </w: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)</w:t>
            </w:r>
          </w:p>
          <w:p w14:paraId="483D158A" w14:textId="02EE1F2A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 xml:space="preserve">(PDB code: </w:t>
            </w:r>
            <w:r w:rsidR="003113B7" w:rsidRPr="003113B7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9GML</w:t>
            </w: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)</w:t>
            </w:r>
          </w:p>
        </w:tc>
        <w:tc>
          <w:tcPr>
            <w:tcW w:w="3006" w:type="dxa"/>
          </w:tcPr>
          <w:p w14:paraId="6A7027C5" w14:textId="77777777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NBPTO-inhibited SPU</w:t>
            </w:r>
          </w:p>
          <w:p w14:paraId="6BB2AC32" w14:textId="68EB3EA1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(</w:t>
            </w:r>
            <w:r w:rsidR="000F1E47" w:rsidRPr="000F1E47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EMD-51478</w:t>
            </w: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)</w:t>
            </w:r>
          </w:p>
          <w:p w14:paraId="4084EF21" w14:textId="204C45E8" w:rsidR="007F3AFB" w:rsidRPr="00335B82" w:rsidRDefault="007F3AFB" w:rsidP="00684E7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 xml:space="preserve">(PDB code: </w:t>
            </w:r>
            <w:r w:rsidR="000F1E47" w:rsidRPr="000F1E47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9GNR</w:t>
            </w:r>
            <w:r w:rsidRPr="00335B8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)</w:t>
            </w:r>
          </w:p>
        </w:tc>
      </w:tr>
      <w:tr w:rsidR="007F3AFB" w:rsidRPr="00E2376D" w14:paraId="3F68FAEA" w14:textId="77777777" w:rsidTr="007F3AFB">
        <w:trPr>
          <w:trHeight w:val="129"/>
        </w:trPr>
        <w:tc>
          <w:tcPr>
            <w:tcW w:w="9016" w:type="dxa"/>
            <w:gridSpan w:val="3"/>
          </w:tcPr>
          <w:p w14:paraId="2FF75AF3" w14:textId="77777777" w:rsidR="007F3AFB" w:rsidRPr="00335B82" w:rsidRDefault="007F3AFB" w:rsidP="00684E76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3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Data collection and processing</w:t>
            </w:r>
          </w:p>
        </w:tc>
      </w:tr>
      <w:tr w:rsidR="007F3AFB" w:rsidRPr="00E2376D" w14:paraId="6B0126CE" w14:textId="77777777" w:rsidTr="007F3AFB">
        <w:trPr>
          <w:trHeight w:val="289"/>
        </w:trPr>
        <w:tc>
          <w:tcPr>
            <w:tcW w:w="3114" w:type="dxa"/>
          </w:tcPr>
          <w:p w14:paraId="396EA64B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Voltage (kV)</w:t>
            </w:r>
          </w:p>
        </w:tc>
        <w:tc>
          <w:tcPr>
            <w:tcW w:w="2896" w:type="dxa"/>
          </w:tcPr>
          <w:p w14:paraId="64EE696E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200</w:t>
            </w:r>
          </w:p>
        </w:tc>
        <w:tc>
          <w:tcPr>
            <w:tcW w:w="3006" w:type="dxa"/>
          </w:tcPr>
          <w:p w14:paraId="294F872A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300</w:t>
            </w:r>
          </w:p>
        </w:tc>
      </w:tr>
      <w:tr w:rsidR="007F3AFB" w:rsidRPr="00E2376D" w14:paraId="04EB2423" w14:textId="77777777" w:rsidTr="00684E76">
        <w:tc>
          <w:tcPr>
            <w:tcW w:w="3114" w:type="dxa"/>
          </w:tcPr>
          <w:p w14:paraId="263A90CB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Magnification (kx)</w:t>
            </w:r>
          </w:p>
        </w:tc>
        <w:tc>
          <w:tcPr>
            <w:tcW w:w="2896" w:type="dxa"/>
          </w:tcPr>
          <w:p w14:paraId="2FD17B36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150</w:t>
            </w:r>
          </w:p>
        </w:tc>
        <w:tc>
          <w:tcPr>
            <w:tcW w:w="3006" w:type="dxa"/>
          </w:tcPr>
          <w:p w14:paraId="12709AB1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165</w:t>
            </w:r>
          </w:p>
        </w:tc>
      </w:tr>
      <w:tr w:rsidR="007F3AFB" w:rsidRPr="00E2376D" w14:paraId="233A4DAD" w14:textId="77777777" w:rsidTr="00684E76">
        <w:tc>
          <w:tcPr>
            <w:tcW w:w="3114" w:type="dxa"/>
          </w:tcPr>
          <w:p w14:paraId="4BD61028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Detector</w:t>
            </w:r>
          </w:p>
        </w:tc>
        <w:tc>
          <w:tcPr>
            <w:tcW w:w="2896" w:type="dxa"/>
          </w:tcPr>
          <w:p w14:paraId="6E36A645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TS Falcon 3</w:t>
            </w:r>
          </w:p>
        </w:tc>
        <w:tc>
          <w:tcPr>
            <w:tcW w:w="3006" w:type="dxa"/>
          </w:tcPr>
          <w:p w14:paraId="419599CE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Gatan K3</w:t>
            </w:r>
          </w:p>
        </w:tc>
      </w:tr>
      <w:tr w:rsidR="007F3AFB" w:rsidRPr="00E2376D" w14:paraId="1C4E53F0" w14:textId="77777777" w:rsidTr="00684E76">
        <w:tc>
          <w:tcPr>
            <w:tcW w:w="3114" w:type="dxa"/>
          </w:tcPr>
          <w:p w14:paraId="0EC2B786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Electron exposure (e</w:t>
            </w:r>
            <w:r w:rsidRPr="00335B82">
              <w:rPr>
                <w:sz w:val="22"/>
                <w:szCs w:val="22"/>
                <w:vertAlign w:val="superscript"/>
              </w:rPr>
              <w:t>−</w:t>
            </w:r>
            <w:r w:rsidRPr="00335B82">
              <w:rPr>
                <w:sz w:val="22"/>
                <w:szCs w:val="22"/>
              </w:rPr>
              <w:t>/Å</w:t>
            </w:r>
            <w:r w:rsidRPr="00335B82">
              <w:rPr>
                <w:sz w:val="22"/>
                <w:szCs w:val="22"/>
                <w:vertAlign w:val="superscript"/>
              </w:rPr>
              <w:t>2</w:t>
            </w:r>
            <w:r w:rsidRPr="00335B82">
              <w:rPr>
                <w:sz w:val="22"/>
                <w:szCs w:val="22"/>
              </w:rPr>
              <w:t xml:space="preserve">) </w:t>
            </w:r>
          </w:p>
        </w:tc>
        <w:tc>
          <w:tcPr>
            <w:tcW w:w="2896" w:type="dxa"/>
          </w:tcPr>
          <w:p w14:paraId="5F0742B4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~30</w:t>
            </w:r>
          </w:p>
        </w:tc>
        <w:tc>
          <w:tcPr>
            <w:tcW w:w="3006" w:type="dxa"/>
          </w:tcPr>
          <w:p w14:paraId="3496E7FB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~30</w:t>
            </w:r>
          </w:p>
        </w:tc>
      </w:tr>
      <w:tr w:rsidR="007F3AFB" w:rsidRPr="00E2376D" w14:paraId="3B64963A" w14:textId="77777777" w:rsidTr="00684E76">
        <w:tc>
          <w:tcPr>
            <w:tcW w:w="3114" w:type="dxa"/>
          </w:tcPr>
          <w:p w14:paraId="03F6EA2B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Frames</w:t>
            </w:r>
          </w:p>
        </w:tc>
        <w:tc>
          <w:tcPr>
            <w:tcW w:w="2896" w:type="dxa"/>
          </w:tcPr>
          <w:p w14:paraId="32822E24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30</w:t>
            </w:r>
          </w:p>
        </w:tc>
        <w:tc>
          <w:tcPr>
            <w:tcW w:w="3006" w:type="dxa"/>
          </w:tcPr>
          <w:p w14:paraId="4730EF99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32</w:t>
            </w:r>
          </w:p>
        </w:tc>
      </w:tr>
      <w:tr w:rsidR="007F3AFB" w:rsidRPr="00E2376D" w14:paraId="47E8B835" w14:textId="77777777" w:rsidTr="00684E76">
        <w:tc>
          <w:tcPr>
            <w:tcW w:w="3114" w:type="dxa"/>
          </w:tcPr>
          <w:p w14:paraId="1CE3FA27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Exposure time (s)</w:t>
            </w:r>
          </w:p>
        </w:tc>
        <w:tc>
          <w:tcPr>
            <w:tcW w:w="2896" w:type="dxa"/>
          </w:tcPr>
          <w:p w14:paraId="71005DCA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25.58</w:t>
            </w:r>
          </w:p>
        </w:tc>
        <w:tc>
          <w:tcPr>
            <w:tcW w:w="3006" w:type="dxa"/>
          </w:tcPr>
          <w:p w14:paraId="361B145B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3.2</w:t>
            </w:r>
          </w:p>
        </w:tc>
      </w:tr>
      <w:tr w:rsidR="007F3AFB" w:rsidRPr="00E2376D" w14:paraId="19D4BDAC" w14:textId="77777777" w:rsidTr="00684E76">
        <w:tc>
          <w:tcPr>
            <w:tcW w:w="3114" w:type="dxa"/>
          </w:tcPr>
          <w:p w14:paraId="45EF983A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Pixel size (Å)</w:t>
            </w:r>
          </w:p>
        </w:tc>
        <w:tc>
          <w:tcPr>
            <w:tcW w:w="2896" w:type="dxa"/>
          </w:tcPr>
          <w:p w14:paraId="13AFD425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0.96</w:t>
            </w:r>
          </w:p>
        </w:tc>
        <w:tc>
          <w:tcPr>
            <w:tcW w:w="3006" w:type="dxa"/>
          </w:tcPr>
          <w:p w14:paraId="5B6A5892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0.827</w:t>
            </w:r>
          </w:p>
        </w:tc>
      </w:tr>
      <w:tr w:rsidR="007F3AFB" w:rsidRPr="00E2376D" w14:paraId="6A0C0486" w14:textId="77777777" w:rsidTr="00684E76">
        <w:tc>
          <w:tcPr>
            <w:tcW w:w="3114" w:type="dxa"/>
          </w:tcPr>
          <w:p w14:paraId="117D20CA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 xml:space="preserve">Defocus range (μm) </w:t>
            </w:r>
          </w:p>
        </w:tc>
        <w:tc>
          <w:tcPr>
            <w:tcW w:w="2896" w:type="dxa"/>
          </w:tcPr>
          <w:p w14:paraId="085FACCB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[-0.8,-2.2], step 0.2</w:t>
            </w:r>
          </w:p>
        </w:tc>
        <w:tc>
          <w:tcPr>
            <w:tcW w:w="3006" w:type="dxa"/>
          </w:tcPr>
          <w:p w14:paraId="59749F31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[-0.8,-2.2], step 0.2</w:t>
            </w:r>
          </w:p>
        </w:tc>
      </w:tr>
      <w:tr w:rsidR="007F3AFB" w:rsidRPr="00E2376D" w14:paraId="47375ED1" w14:textId="77777777" w:rsidTr="00684E76">
        <w:tc>
          <w:tcPr>
            <w:tcW w:w="3114" w:type="dxa"/>
          </w:tcPr>
          <w:p w14:paraId="6A166DD5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Pixel size (Å)</w:t>
            </w:r>
          </w:p>
        </w:tc>
        <w:tc>
          <w:tcPr>
            <w:tcW w:w="2896" w:type="dxa"/>
          </w:tcPr>
          <w:p w14:paraId="79806675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0.96</w:t>
            </w:r>
          </w:p>
        </w:tc>
        <w:tc>
          <w:tcPr>
            <w:tcW w:w="3006" w:type="dxa"/>
          </w:tcPr>
          <w:p w14:paraId="4DE78DCA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0.827</w:t>
            </w:r>
          </w:p>
        </w:tc>
      </w:tr>
      <w:tr w:rsidR="007F3AFB" w:rsidRPr="00E2376D" w14:paraId="4BEC4CB4" w14:textId="77777777" w:rsidTr="00684E76">
        <w:tc>
          <w:tcPr>
            <w:tcW w:w="3114" w:type="dxa"/>
          </w:tcPr>
          <w:p w14:paraId="323D4900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Tilted stage (°)</w:t>
            </w:r>
          </w:p>
        </w:tc>
        <w:tc>
          <w:tcPr>
            <w:tcW w:w="2896" w:type="dxa"/>
          </w:tcPr>
          <w:p w14:paraId="74264D01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[0, 40], step 10</w:t>
            </w:r>
          </w:p>
        </w:tc>
        <w:tc>
          <w:tcPr>
            <w:tcW w:w="3006" w:type="dxa"/>
          </w:tcPr>
          <w:p w14:paraId="7C650E8E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[0;30]</w:t>
            </w:r>
          </w:p>
        </w:tc>
      </w:tr>
      <w:tr w:rsidR="007F3AFB" w:rsidRPr="00E2376D" w14:paraId="6055A6AF" w14:textId="77777777" w:rsidTr="00684E76">
        <w:tc>
          <w:tcPr>
            <w:tcW w:w="3114" w:type="dxa"/>
          </w:tcPr>
          <w:p w14:paraId="43477D9E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Movies</w:t>
            </w:r>
          </w:p>
        </w:tc>
        <w:tc>
          <w:tcPr>
            <w:tcW w:w="2896" w:type="dxa"/>
          </w:tcPr>
          <w:p w14:paraId="28AAE347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3035</w:t>
            </w:r>
          </w:p>
        </w:tc>
        <w:tc>
          <w:tcPr>
            <w:tcW w:w="3006" w:type="dxa"/>
          </w:tcPr>
          <w:p w14:paraId="3EDDDC35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7785</w:t>
            </w:r>
          </w:p>
        </w:tc>
      </w:tr>
      <w:tr w:rsidR="007F3AFB" w:rsidRPr="00E2376D" w14:paraId="4661338E" w14:textId="77777777" w:rsidTr="00684E76">
        <w:tc>
          <w:tcPr>
            <w:tcW w:w="3114" w:type="dxa"/>
          </w:tcPr>
          <w:p w14:paraId="50E861B6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 xml:space="preserve">Initial particle images (no.) </w:t>
            </w:r>
          </w:p>
        </w:tc>
        <w:tc>
          <w:tcPr>
            <w:tcW w:w="2896" w:type="dxa"/>
          </w:tcPr>
          <w:p w14:paraId="7DF970A9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bCs/>
                <w:sz w:val="22"/>
                <w:szCs w:val="22"/>
                <w:lang w:val="en-US"/>
              </w:rPr>
              <w:t>807538</w:t>
            </w:r>
          </w:p>
        </w:tc>
        <w:tc>
          <w:tcPr>
            <w:tcW w:w="3006" w:type="dxa"/>
          </w:tcPr>
          <w:p w14:paraId="6563F2A9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1459548</w:t>
            </w:r>
          </w:p>
        </w:tc>
      </w:tr>
      <w:tr w:rsidR="007F3AFB" w:rsidRPr="00E2376D" w14:paraId="14EF6C2A" w14:textId="77777777" w:rsidTr="00684E76">
        <w:tc>
          <w:tcPr>
            <w:tcW w:w="3114" w:type="dxa"/>
          </w:tcPr>
          <w:p w14:paraId="1A03B996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 xml:space="preserve">Final particle images (no.) </w:t>
            </w:r>
          </w:p>
        </w:tc>
        <w:tc>
          <w:tcPr>
            <w:tcW w:w="2896" w:type="dxa"/>
          </w:tcPr>
          <w:p w14:paraId="1BF371A8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90461</w:t>
            </w:r>
          </w:p>
        </w:tc>
        <w:tc>
          <w:tcPr>
            <w:tcW w:w="3006" w:type="dxa"/>
          </w:tcPr>
          <w:p w14:paraId="655BFC6A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163588</w:t>
            </w:r>
          </w:p>
        </w:tc>
      </w:tr>
      <w:tr w:rsidR="007F3AFB" w:rsidRPr="00E2376D" w14:paraId="6DBC50BC" w14:textId="77777777" w:rsidTr="00684E76">
        <w:tc>
          <w:tcPr>
            <w:tcW w:w="3114" w:type="dxa"/>
          </w:tcPr>
          <w:p w14:paraId="40155230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Map resolution (Å) (FSC=0.143)</w:t>
            </w:r>
          </w:p>
        </w:tc>
        <w:tc>
          <w:tcPr>
            <w:tcW w:w="2896" w:type="dxa"/>
          </w:tcPr>
          <w:p w14:paraId="0CFEC77E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3.12</w:t>
            </w:r>
          </w:p>
        </w:tc>
        <w:tc>
          <w:tcPr>
            <w:tcW w:w="3006" w:type="dxa"/>
          </w:tcPr>
          <w:p w14:paraId="2537EE43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2.92</w:t>
            </w:r>
          </w:p>
        </w:tc>
      </w:tr>
      <w:tr w:rsidR="007F3AFB" w:rsidRPr="00E2376D" w14:paraId="68FB4FB4" w14:textId="77777777" w:rsidTr="00684E76">
        <w:tc>
          <w:tcPr>
            <w:tcW w:w="3114" w:type="dxa"/>
          </w:tcPr>
          <w:p w14:paraId="6C7238AD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Symmetry imposed</w:t>
            </w:r>
          </w:p>
        </w:tc>
        <w:tc>
          <w:tcPr>
            <w:tcW w:w="2896" w:type="dxa"/>
          </w:tcPr>
          <w:p w14:paraId="74F532C4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C3</w:t>
            </w:r>
          </w:p>
        </w:tc>
        <w:tc>
          <w:tcPr>
            <w:tcW w:w="3006" w:type="dxa"/>
          </w:tcPr>
          <w:p w14:paraId="7DA97506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C3</w:t>
            </w:r>
          </w:p>
        </w:tc>
      </w:tr>
      <w:tr w:rsidR="007F3AFB" w:rsidRPr="00E2376D" w14:paraId="1E2E9B4F" w14:textId="77777777" w:rsidTr="00684E76">
        <w:tc>
          <w:tcPr>
            <w:tcW w:w="3114" w:type="dxa"/>
          </w:tcPr>
          <w:p w14:paraId="0C2D9538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B-factor</w:t>
            </w:r>
          </w:p>
        </w:tc>
        <w:tc>
          <w:tcPr>
            <w:tcW w:w="2896" w:type="dxa"/>
          </w:tcPr>
          <w:p w14:paraId="4BC23D3D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-134</w:t>
            </w:r>
          </w:p>
        </w:tc>
        <w:tc>
          <w:tcPr>
            <w:tcW w:w="3006" w:type="dxa"/>
          </w:tcPr>
          <w:p w14:paraId="75B43A54" w14:textId="77777777" w:rsidR="007F3AFB" w:rsidRPr="00335B8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35B82">
              <w:rPr>
                <w:sz w:val="22"/>
                <w:szCs w:val="22"/>
              </w:rPr>
              <w:t>-113</w:t>
            </w:r>
          </w:p>
        </w:tc>
      </w:tr>
      <w:tr w:rsidR="007F3AFB" w:rsidRPr="00E2376D" w14:paraId="1ADD3D9C" w14:textId="77777777" w:rsidTr="00684E76">
        <w:tc>
          <w:tcPr>
            <w:tcW w:w="3114" w:type="dxa"/>
          </w:tcPr>
          <w:p w14:paraId="7D08E3A9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b/>
                <w:bCs/>
                <w:sz w:val="22"/>
                <w:szCs w:val="22"/>
              </w:rPr>
            </w:pPr>
            <w:r w:rsidRPr="003113B7">
              <w:rPr>
                <w:b/>
                <w:bCs/>
                <w:sz w:val="22"/>
                <w:szCs w:val="22"/>
              </w:rPr>
              <w:t>Box</w:t>
            </w:r>
          </w:p>
        </w:tc>
        <w:tc>
          <w:tcPr>
            <w:tcW w:w="2896" w:type="dxa"/>
          </w:tcPr>
          <w:p w14:paraId="5912D2EA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4232330C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F3AFB" w:rsidRPr="00E2376D" w14:paraId="3F8DF825" w14:textId="77777777" w:rsidTr="00684E76">
        <w:tc>
          <w:tcPr>
            <w:tcW w:w="3114" w:type="dxa"/>
          </w:tcPr>
          <w:p w14:paraId="349152E1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Lengths (Å)</w:t>
            </w:r>
          </w:p>
        </w:tc>
        <w:tc>
          <w:tcPr>
            <w:tcW w:w="2896" w:type="dxa"/>
          </w:tcPr>
          <w:p w14:paraId="462546F9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114.13, 80.22, 81.05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1F209201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90.24, 108.48, 80.64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2C7ACF39" w14:textId="77777777" w:rsidTr="00684E76">
        <w:tc>
          <w:tcPr>
            <w:tcW w:w="3114" w:type="dxa"/>
          </w:tcPr>
          <w:p w14:paraId="44757DBB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Angles (°)</w:t>
            </w:r>
          </w:p>
        </w:tc>
        <w:tc>
          <w:tcPr>
            <w:tcW w:w="2896" w:type="dxa"/>
          </w:tcPr>
          <w:p w14:paraId="6A65440D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90.00, 90.00, 90.00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49F08DC0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90.00, 90.00, 90.00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279AB9DA" w14:textId="77777777" w:rsidTr="00684E76">
        <w:tc>
          <w:tcPr>
            <w:tcW w:w="3114" w:type="dxa"/>
          </w:tcPr>
          <w:p w14:paraId="7E6C9AB1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Supplied Resolution (Å)</w:t>
            </w:r>
          </w:p>
        </w:tc>
        <w:tc>
          <w:tcPr>
            <w:tcW w:w="2896" w:type="dxa"/>
          </w:tcPr>
          <w:p w14:paraId="2777621A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2.9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29FB4535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3.4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3E2F2EA9" w14:textId="77777777" w:rsidTr="00684E76">
        <w:tc>
          <w:tcPr>
            <w:tcW w:w="3114" w:type="dxa"/>
          </w:tcPr>
          <w:p w14:paraId="75D8B17D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Resolution Estimates (Å)</w:t>
            </w:r>
          </w:p>
        </w:tc>
        <w:tc>
          <w:tcPr>
            <w:tcW w:w="2896" w:type="dxa"/>
          </w:tcPr>
          <w:p w14:paraId="151E0BB0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Masked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Unmasked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3CB31B68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Masked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Unmasked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6EA535E8" w14:textId="77777777" w:rsidTr="00684E76">
        <w:tc>
          <w:tcPr>
            <w:tcW w:w="3114" w:type="dxa"/>
          </w:tcPr>
          <w:p w14:paraId="331DE6FB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d FSC model (0/0.143/0.5)</w:t>
            </w:r>
          </w:p>
        </w:tc>
        <w:tc>
          <w:tcPr>
            <w:tcW w:w="2896" w:type="dxa"/>
          </w:tcPr>
          <w:p w14:paraId="1D330001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2.2/2.8/3.0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2.2/2.8/3.0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4893F184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3.3/3.5/4.1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3.3/3.5/4.1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15D98560" w14:textId="77777777" w:rsidTr="00684E76">
        <w:tc>
          <w:tcPr>
            <w:tcW w:w="3114" w:type="dxa"/>
          </w:tcPr>
          <w:p w14:paraId="53120722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Map min/max/mean</w:t>
            </w:r>
          </w:p>
        </w:tc>
        <w:tc>
          <w:tcPr>
            <w:tcW w:w="2896" w:type="dxa"/>
          </w:tcPr>
          <w:p w14:paraId="75A874F2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-0.35/0.68/0.01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06" w:type="dxa"/>
          </w:tcPr>
          <w:p w14:paraId="5A9B60B2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-0.33/1.33/0.03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F3AFB" w:rsidRPr="00E2376D" w14:paraId="76C4B01C" w14:textId="77777777" w:rsidTr="00684E76">
        <w:tc>
          <w:tcPr>
            <w:tcW w:w="9016" w:type="dxa"/>
            <w:gridSpan w:val="3"/>
          </w:tcPr>
          <w:p w14:paraId="54DE7F40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</w:p>
        </w:tc>
      </w:tr>
      <w:tr w:rsidR="007F3AFB" w:rsidRPr="00E2376D" w14:paraId="4289810A" w14:textId="77777777" w:rsidTr="00684E76">
        <w:tc>
          <w:tcPr>
            <w:tcW w:w="9016" w:type="dxa"/>
            <w:gridSpan w:val="3"/>
          </w:tcPr>
          <w:p w14:paraId="72A517A8" w14:textId="77777777" w:rsidR="007F3AFB" w:rsidRPr="00335B8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35B82">
              <w:rPr>
                <w:b/>
                <w:bCs/>
                <w:sz w:val="22"/>
                <w:szCs w:val="22"/>
              </w:rPr>
              <w:t>Refinement</w:t>
            </w:r>
          </w:p>
        </w:tc>
      </w:tr>
      <w:tr w:rsidR="007F3AFB" w:rsidRPr="000A61B4" w14:paraId="14E83877" w14:textId="77777777" w:rsidTr="00684E76">
        <w:tc>
          <w:tcPr>
            <w:tcW w:w="3114" w:type="dxa"/>
          </w:tcPr>
          <w:p w14:paraId="302843F6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A61B4">
              <w:rPr>
                <w:b/>
                <w:bCs/>
                <w:i/>
                <w:iCs/>
                <w:sz w:val="22"/>
                <w:szCs w:val="22"/>
              </w:rPr>
              <w:t>Composition</w:t>
            </w:r>
          </w:p>
        </w:tc>
        <w:tc>
          <w:tcPr>
            <w:tcW w:w="2896" w:type="dxa"/>
          </w:tcPr>
          <w:p w14:paraId="13C3FA5A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0681B32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F3AFB" w:rsidRPr="000A61B4" w14:paraId="1A91927E" w14:textId="77777777" w:rsidTr="00684E76">
        <w:tc>
          <w:tcPr>
            <w:tcW w:w="3114" w:type="dxa"/>
          </w:tcPr>
          <w:p w14:paraId="2BCAE4E7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Chains</w:t>
            </w:r>
          </w:p>
        </w:tc>
        <w:tc>
          <w:tcPr>
            <w:tcW w:w="2896" w:type="dxa"/>
          </w:tcPr>
          <w:p w14:paraId="21BC4A30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14:paraId="4F76C5DD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3</w:t>
            </w:r>
          </w:p>
        </w:tc>
      </w:tr>
      <w:tr w:rsidR="007F3AFB" w:rsidRPr="00E2376D" w14:paraId="4FDA4B06" w14:textId="77777777" w:rsidTr="00684E76">
        <w:tc>
          <w:tcPr>
            <w:tcW w:w="3114" w:type="dxa"/>
          </w:tcPr>
          <w:p w14:paraId="5DADB221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Atoms</w:t>
            </w:r>
          </w:p>
        </w:tc>
        <w:tc>
          <w:tcPr>
            <w:tcW w:w="2896" w:type="dxa"/>
          </w:tcPr>
          <w:p w14:paraId="6B978B54" w14:textId="6436DE80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605</w:t>
            </w:r>
            <w:r w:rsidR="000A61B4" w:rsidRPr="000A61B4">
              <w:rPr>
                <w:sz w:val="22"/>
                <w:szCs w:val="22"/>
              </w:rPr>
              <w:t>2</w:t>
            </w:r>
            <w:r w:rsidRPr="000A61B4">
              <w:rPr>
                <w:sz w:val="22"/>
                <w:szCs w:val="22"/>
              </w:rPr>
              <w:t xml:space="preserve"> (Hydrogens: 0)</w:t>
            </w:r>
          </w:p>
        </w:tc>
        <w:tc>
          <w:tcPr>
            <w:tcW w:w="3006" w:type="dxa"/>
          </w:tcPr>
          <w:p w14:paraId="2FC91292" w14:textId="6CCBCB0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60</w:t>
            </w:r>
            <w:r w:rsidR="000A61B4" w:rsidRPr="000A61B4">
              <w:rPr>
                <w:sz w:val="22"/>
                <w:szCs w:val="22"/>
              </w:rPr>
              <w:t>54</w:t>
            </w:r>
            <w:r w:rsidRPr="000A61B4">
              <w:rPr>
                <w:sz w:val="22"/>
                <w:szCs w:val="22"/>
              </w:rPr>
              <w:t xml:space="preserve"> (Hydrogens: 0)</w:t>
            </w:r>
          </w:p>
        </w:tc>
      </w:tr>
      <w:tr w:rsidR="007F3AFB" w:rsidRPr="00E2376D" w14:paraId="67620DA5" w14:textId="77777777" w:rsidTr="00684E76">
        <w:tc>
          <w:tcPr>
            <w:tcW w:w="3114" w:type="dxa"/>
          </w:tcPr>
          <w:p w14:paraId="047CF2CF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Protein residues</w:t>
            </w:r>
          </w:p>
        </w:tc>
        <w:tc>
          <w:tcPr>
            <w:tcW w:w="2896" w:type="dxa"/>
          </w:tcPr>
          <w:p w14:paraId="487BA991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792 </w:t>
            </w:r>
          </w:p>
        </w:tc>
        <w:tc>
          <w:tcPr>
            <w:tcW w:w="3006" w:type="dxa"/>
          </w:tcPr>
          <w:p w14:paraId="4B250C9F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 xml:space="preserve">792 </w:t>
            </w:r>
          </w:p>
        </w:tc>
      </w:tr>
      <w:tr w:rsidR="007F3AFB" w:rsidRPr="00E2376D" w14:paraId="4F688959" w14:textId="77777777" w:rsidTr="00684E76">
        <w:tc>
          <w:tcPr>
            <w:tcW w:w="3114" w:type="dxa"/>
          </w:tcPr>
          <w:p w14:paraId="37B263A2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lastRenderedPageBreak/>
              <w:t>Water molecules</w:t>
            </w:r>
          </w:p>
        </w:tc>
        <w:tc>
          <w:tcPr>
            <w:tcW w:w="2896" w:type="dxa"/>
          </w:tcPr>
          <w:p w14:paraId="51A51EE2" w14:textId="0A801696" w:rsidR="007F3AFB" w:rsidRPr="003113B7" w:rsidRDefault="003113B7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2</w:t>
            </w:r>
          </w:p>
        </w:tc>
        <w:tc>
          <w:tcPr>
            <w:tcW w:w="3006" w:type="dxa"/>
          </w:tcPr>
          <w:p w14:paraId="469EA68F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0</w:t>
            </w:r>
          </w:p>
        </w:tc>
      </w:tr>
      <w:tr w:rsidR="007F3AFB" w:rsidRPr="00E2376D" w14:paraId="4AF2173B" w14:textId="77777777" w:rsidTr="00684E76">
        <w:tc>
          <w:tcPr>
            <w:tcW w:w="3114" w:type="dxa"/>
          </w:tcPr>
          <w:p w14:paraId="786A0D85" w14:textId="77777777" w:rsidR="007F3AFB" w:rsidRPr="003113B7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Ligands</w:t>
            </w:r>
          </w:p>
        </w:tc>
        <w:tc>
          <w:tcPr>
            <w:tcW w:w="2896" w:type="dxa"/>
          </w:tcPr>
          <w:p w14:paraId="1795A0A1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NI: 2</w:t>
            </w:r>
          </w:p>
        </w:tc>
        <w:tc>
          <w:tcPr>
            <w:tcW w:w="3006" w:type="dxa"/>
          </w:tcPr>
          <w:p w14:paraId="623FF6F6" w14:textId="77777777" w:rsidR="007F3AFB" w:rsidRPr="003113B7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3113B7">
              <w:rPr>
                <w:sz w:val="22"/>
                <w:szCs w:val="22"/>
              </w:rPr>
              <w:t>NI: 2; 2PA: 1</w:t>
            </w:r>
          </w:p>
        </w:tc>
      </w:tr>
      <w:tr w:rsidR="007F3AFB" w:rsidRPr="00E2376D" w14:paraId="64877F88" w14:textId="77777777" w:rsidTr="00684E76">
        <w:tc>
          <w:tcPr>
            <w:tcW w:w="9016" w:type="dxa"/>
            <w:gridSpan w:val="3"/>
          </w:tcPr>
          <w:p w14:paraId="4472006F" w14:textId="77777777" w:rsidR="007F3AFB" w:rsidRPr="00882778" w:rsidRDefault="007F3AFB" w:rsidP="00684E76">
            <w:pPr>
              <w:pStyle w:val="NormalWeb"/>
              <w:shd w:val="clear" w:color="auto" w:fill="FFFFFF"/>
              <w:jc w:val="both"/>
              <w:rPr>
                <w:i/>
                <w:iCs/>
                <w:sz w:val="22"/>
                <w:szCs w:val="22"/>
              </w:rPr>
            </w:pPr>
            <w:r w:rsidRPr="00882778">
              <w:rPr>
                <w:b/>
                <w:bCs/>
                <w:i/>
                <w:iCs/>
                <w:sz w:val="22"/>
                <w:szCs w:val="22"/>
              </w:rPr>
              <w:t>RMSD</w:t>
            </w:r>
          </w:p>
        </w:tc>
      </w:tr>
      <w:tr w:rsidR="007F3AFB" w:rsidRPr="00E2376D" w14:paraId="6A6B6E97" w14:textId="77777777" w:rsidTr="00684E76">
        <w:tc>
          <w:tcPr>
            <w:tcW w:w="3114" w:type="dxa"/>
          </w:tcPr>
          <w:p w14:paraId="3D34831C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 xml:space="preserve">Bond lengths (Å) (# &gt; 4 </w:t>
            </w:r>
            <w:r w:rsidRPr="000A61B4">
              <w:rPr>
                <w:sz w:val="22"/>
                <w:szCs w:val="22"/>
              </w:rPr>
              <w:sym w:font="Symbol" w:char="F073"/>
            </w:r>
            <w:r w:rsidRPr="000A61B4">
              <w:rPr>
                <w:sz w:val="22"/>
                <w:szCs w:val="22"/>
              </w:rPr>
              <w:t>)</w:t>
            </w:r>
          </w:p>
        </w:tc>
        <w:tc>
          <w:tcPr>
            <w:tcW w:w="2896" w:type="dxa"/>
          </w:tcPr>
          <w:p w14:paraId="2296A8EF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0.003 (0)</w:t>
            </w:r>
          </w:p>
        </w:tc>
        <w:tc>
          <w:tcPr>
            <w:tcW w:w="3006" w:type="dxa"/>
          </w:tcPr>
          <w:p w14:paraId="08DB918C" w14:textId="0768400A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0.00</w:t>
            </w:r>
            <w:r w:rsidR="002332D2" w:rsidRPr="002332D2">
              <w:rPr>
                <w:sz w:val="22"/>
                <w:szCs w:val="22"/>
              </w:rPr>
              <w:t>3</w:t>
            </w:r>
            <w:r w:rsidRPr="002332D2">
              <w:rPr>
                <w:sz w:val="22"/>
                <w:szCs w:val="22"/>
              </w:rPr>
              <w:t xml:space="preserve"> (0)</w:t>
            </w:r>
          </w:p>
        </w:tc>
      </w:tr>
      <w:tr w:rsidR="007F3AFB" w:rsidRPr="00E2376D" w14:paraId="00F1AFBF" w14:textId="77777777" w:rsidTr="00684E76">
        <w:tc>
          <w:tcPr>
            <w:tcW w:w="3114" w:type="dxa"/>
          </w:tcPr>
          <w:p w14:paraId="367E82AE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 xml:space="preserve">Bond angles (°) (# &gt; 4 </w:t>
            </w:r>
            <w:r w:rsidRPr="000A61B4">
              <w:rPr>
                <w:sz w:val="22"/>
                <w:szCs w:val="22"/>
              </w:rPr>
              <w:sym w:font="Symbol" w:char="F073"/>
            </w:r>
            <w:r w:rsidRPr="000A61B4">
              <w:rPr>
                <w:sz w:val="22"/>
                <w:szCs w:val="22"/>
              </w:rPr>
              <w:t>)</w:t>
            </w:r>
          </w:p>
        </w:tc>
        <w:tc>
          <w:tcPr>
            <w:tcW w:w="2896" w:type="dxa"/>
          </w:tcPr>
          <w:p w14:paraId="2E680F4D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0.677 (3)</w:t>
            </w:r>
          </w:p>
        </w:tc>
        <w:tc>
          <w:tcPr>
            <w:tcW w:w="3006" w:type="dxa"/>
          </w:tcPr>
          <w:p w14:paraId="691FB863" w14:textId="14F646DB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570</w:t>
            </w:r>
            <w:r w:rsidRPr="002332D2">
              <w:rPr>
                <w:sz w:val="22"/>
                <w:szCs w:val="22"/>
              </w:rPr>
              <w:t xml:space="preserve"> (0)</w:t>
            </w:r>
          </w:p>
        </w:tc>
      </w:tr>
      <w:tr w:rsidR="007F3AFB" w:rsidRPr="00E2376D" w14:paraId="128043C5" w14:textId="77777777" w:rsidTr="00684E76">
        <w:tc>
          <w:tcPr>
            <w:tcW w:w="3114" w:type="dxa"/>
          </w:tcPr>
          <w:p w14:paraId="52EFD694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MolProbity score</w:t>
            </w:r>
          </w:p>
        </w:tc>
        <w:tc>
          <w:tcPr>
            <w:tcW w:w="2896" w:type="dxa"/>
          </w:tcPr>
          <w:p w14:paraId="5607BB57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1.81</w:t>
            </w:r>
          </w:p>
        </w:tc>
        <w:tc>
          <w:tcPr>
            <w:tcW w:w="3006" w:type="dxa"/>
          </w:tcPr>
          <w:p w14:paraId="01AADA2B" w14:textId="63C6A9AB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2.</w:t>
            </w:r>
            <w:r w:rsidR="002332D2" w:rsidRPr="002332D2">
              <w:rPr>
                <w:sz w:val="22"/>
                <w:szCs w:val="22"/>
              </w:rPr>
              <w:t>25</w:t>
            </w:r>
          </w:p>
        </w:tc>
      </w:tr>
      <w:tr w:rsidR="007F3AFB" w:rsidRPr="00E2376D" w14:paraId="361E686B" w14:textId="77777777" w:rsidTr="00684E76">
        <w:tc>
          <w:tcPr>
            <w:tcW w:w="3114" w:type="dxa"/>
          </w:tcPr>
          <w:p w14:paraId="5DB48D1F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Clash score</w:t>
            </w:r>
          </w:p>
        </w:tc>
        <w:tc>
          <w:tcPr>
            <w:tcW w:w="2896" w:type="dxa"/>
          </w:tcPr>
          <w:p w14:paraId="7296C3B6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11.19</w:t>
            </w:r>
          </w:p>
        </w:tc>
        <w:tc>
          <w:tcPr>
            <w:tcW w:w="3006" w:type="dxa"/>
          </w:tcPr>
          <w:p w14:paraId="1CDF1B13" w14:textId="7932BA35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9.11</w:t>
            </w:r>
          </w:p>
        </w:tc>
      </w:tr>
      <w:tr w:rsidR="007F3AFB" w:rsidRPr="00E2376D" w14:paraId="435BE202" w14:textId="77777777" w:rsidTr="00684E76">
        <w:tc>
          <w:tcPr>
            <w:tcW w:w="9016" w:type="dxa"/>
            <w:gridSpan w:val="3"/>
          </w:tcPr>
          <w:p w14:paraId="47989368" w14:textId="77777777" w:rsidR="007F3AFB" w:rsidRPr="00882778" w:rsidRDefault="007F3AFB" w:rsidP="00684E76">
            <w:pPr>
              <w:pStyle w:val="NormalWeb"/>
              <w:shd w:val="clear" w:color="auto" w:fill="FFFFFF"/>
              <w:jc w:val="both"/>
              <w:rPr>
                <w:i/>
                <w:iCs/>
                <w:sz w:val="22"/>
                <w:szCs w:val="22"/>
              </w:rPr>
            </w:pPr>
            <w:r w:rsidRPr="00882778">
              <w:rPr>
                <w:b/>
                <w:bCs/>
                <w:i/>
                <w:iCs/>
                <w:sz w:val="22"/>
                <w:szCs w:val="22"/>
              </w:rPr>
              <w:t>Ramachandran plot (%)</w:t>
            </w:r>
          </w:p>
        </w:tc>
      </w:tr>
      <w:tr w:rsidR="007F3AFB" w:rsidRPr="00E2376D" w14:paraId="0C885F99" w14:textId="77777777" w:rsidTr="00684E76">
        <w:tc>
          <w:tcPr>
            <w:tcW w:w="3114" w:type="dxa"/>
          </w:tcPr>
          <w:p w14:paraId="36FA4FC7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Outliers</w:t>
            </w:r>
          </w:p>
        </w:tc>
        <w:tc>
          <w:tcPr>
            <w:tcW w:w="2896" w:type="dxa"/>
          </w:tcPr>
          <w:p w14:paraId="3BD35218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0.13</w:t>
            </w:r>
          </w:p>
        </w:tc>
        <w:tc>
          <w:tcPr>
            <w:tcW w:w="3006" w:type="dxa"/>
          </w:tcPr>
          <w:p w14:paraId="35014387" w14:textId="4716BC51" w:rsidR="007F3AFB" w:rsidRPr="00E2376D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  <w:highlight w:val="yellow"/>
              </w:rPr>
            </w:pPr>
            <w:r w:rsidRPr="000A61B4">
              <w:rPr>
                <w:sz w:val="22"/>
                <w:szCs w:val="22"/>
              </w:rPr>
              <w:t>0.13</w:t>
            </w:r>
          </w:p>
        </w:tc>
      </w:tr>
      <w:tr w:rsidR="007F3AFB" w:rsidRPr="00E2376D" w14:paraId="1D5257B1" w14:textId="77777777" w:rsidTr="00684E76">
        <w:tc>
          <w:tcPr>
            <w:tcW w:w="3114" w:type="dxa"/>
          </w:tcPr>
          <w:p w14:paraId="66C823FB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Allowed</w:t>
            </w:r>
          </w:p>
        </w:tc>
        <w:tc>
          <w:tcPr>
            <w:tcW w:w="2896" w:type="dxa"/>
          </w:tcPr>
          <w:p w14:paraId="27194541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3.58</w:t>
            </w:r>
          </w:p>
        </w:tc>
        <w:tc>
          <w:tcPr>
            <w:tcW w:w="3006" w:type="dxa"/>
          </w:tcPr>
          <w:p w14:paraId="0F8285C4" w14:textId="02051597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3.45</w:t>
            </w:r>
          </w:p>
        </w:tc>
      </w:tr>
      <w:tr w:rsidR="007F3AFB" w:rsidRPr="00E2376D" w14:paraId="2EEEF696" w14:textId="77777777" w:rsidTr="00684E76">
        <w:tc>
          <w:tcPr>
            <w:tcW w:w="3114" w:type="dxa"/>
          </w:tcPr>
          <w:p w14:paraId="7AFAF092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Favored</w:t>
            </w:r>
          </w:p>
        </w:tc>
        <w:tc>
          <w:tcPr>
            <w:tcW w:w="2896" w:type="dxa"/>
          </w:tcPr>
          <w:p w14:paraId="07EC17FD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96.29</w:t>
            </w:r>
          </w:p>
        </w:tc>
        <w:tc>
          <w:tcPr>
            <w:tcW w:w="3006" w:type="dxa"/>
          </w:tcPr>
          <w:p w14:paraId="0760FDA2" w14:textId="6FEFBCF3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96.42</w:t>
            </w:r>
          </w:p>
        </w:tc>
      </w:tr>
      <w:tr w:rsidR="007F3AFB" w:rsidRPr="00E2376D" w14:paraId="01965BBB" w14:textId="77777777" w:rsidTr="00684E76">
        <w:tc>
          <w:tcPr>
            <w:tcW w:w="9016" w:type="dxa"/>
            <w:gridSpan w:val="3"/>
          </w:tcPr>
          <w:p w14:paraId="20769DF4" w14:textId="77777777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i/>
                <w:iCs/>
                <w:sz w:val="22"/>
                <w:szCs w:val="22"/>
              </w:rPr>
            </w:pPr>
            <w:r w:rsidRPr="002332D2">
              <w:rPr>
                <w:b/>
                <w:bCs/>
                <w:i/>
                <w:iCs/>
                <w:sz w:val="22"/>
                <w:szCs w:val="22"/>
              </w:rPr>
              <w:t>Rama-Z (Ramachandran plot Z-score, RMSD)</w:t>
            </w:r>
          </w:p>
        </w:tc>
      </w:tr>
      <w:tr w:rsidR="007F3AFB" w:rsidRPr="00E2376D" w14:paraId="760D8B2C" w14:textId="77777777" w:rsidTr="00684E76">
        <w:tc>
          <w:tcPr>
            <w:tcW w:w="3114" w:type="dxa"/>
          </w:tcPr>
          <w:p w14:paraId="0049D05B" w14:textId="1E300610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 xml:space="preserve">whole </w:t>
            </w:r>
          </w:p>
        </w:tc>
        <w:tc>
          <w:tcPr>
            <w:tcW w:w="2896" w:type="dxa"/>
          </w:tcPr>
          <w:p w14:paraId="2ACAE81C" w14:textId="77DCBAC8" w:rsidR="007F3AFB" w:rsidRPr="002332D2" w:rsidRDefault="000A61B4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-</w:t>
            </w:r>
            <w:r w:rsidR="007F3AFB" w:rsidRPr="002332D2">
              <w:rPr>
                <w:sz w:val="22"/>
                <w:szCs w:val="22"/>
              </w:rPr>
              <w:t>0.</w:t>
            </w:r>
            <w:r w:rsidRPr="002332D2">
              <w:rPr>
                <w:sz w:val="22"/>
                <w:szCs w:val="22"/>
              </w:rPr>
              <w:t>23</w:t>
            </w:r>
            <w:r w:rsidR="007F3AFB" w:rsidRPr="002332D2">
              <w:rPr>
                <w:sz w:val="22"/>
                <w:szCs w:val="22"/>
              </w:rPr>
              <w:t xml:space="preserve"> (0.</w:t>
            </w:r>
            <w:r w:rsidRPr="002332D2">
              <w:rPr>
                <w:sz w:val="22"/>
                <w:szCs w:val="22"/>
              </w:rPr>
              <w:t>30</w:t>
            </w:r>
            <w:r w:rsidR="007F3AFB" w:rsidRPr="002332D2">
              <w:rPr>
                <w:sz w:val="22"/>
                <w:szCs w:val="22"/>
              </w:rPr>
              <w:t>)</w:t>
            </w:r>
          </w:p>
        </w:tc>
        <w:tc>
          <w:tcPr>
            <w:tcW w:w="3006" w:type="dxa"/>
          </w:tcPr>
          <w:p w14:paraId="4537503A" w14:textId="1B18B6F8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0.42</w:t>
            </w:r>
            <w:r w:rsidR="007F3AFB" w:rsidRPr="002332D2">
              <w:rPr>
                <w:sz w:val="22"/>
                <w:szCs w:val="22"/>
              </w:rPr>
              <w:t xml:space="preserve"> (0.30)</w:t>
            </w:r>
          </w:p>
        </w:tc>
      </w:tr>
      <w:tr w:rsidR="007F3AFB" w:rsidRPr="00E2376D" w14:paraId="3472E5E5" w14:textId="77777777" w:rsidTr="00684E76">
        <w:tc>
          <w:tcPr>
            <w:tcW w:w="3114" w:type="dxa"/>
          </w:tcPr>
          <w:p w14:paraId="00A1097B" w14:textId="33654F9B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 xml:space="preserve">helix </w:t>
            </w:r>
          </w:p>
        </w:tc>
        <w:tc>
          <w:tcPr>
            <w:tcW w:w="2896" w:type="dxa"/>
          </w:tcPr>
          <w:p w14:paraId="3CF555C7" w14:textId="74430377" w:rsidR="007F3AFB" w:rsidRPr="002332D2" w:rsidRDefault="000A61B4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0.71</w:t>
            </w:r>
            <w:r w:rsidR="007F3AFB" w:rsidRPr="002332D2">
              <w:rPr>
                <w:sz w:val="22"/>
                <w:szCs w:val="22"/>
              </w:rPr>
              <w:t xml:space="preserve"> (0.3</w:t>
            </w:r>
            <w:r w:rsidRPr="002332D2">
              <w:rPr>
                <w:sz w:val="22"/>
                <w:szCs w:val="22"/>
              </w:rPr>
              <w:t>5</w:t>
            </w:r>
            <w:r w:rsidR="007F3AFB" w:rsidRPr="002332D2">
              <w:rPr>
                <w:sz w:val="22"/>
                <w:szCs w:val="22"/>
              </w:rPr>
              <w:t>)</w:t>
            </w:r>
          </w:p>
        </w:tc>
        <w:tc>
          <w:tcPr>
            <w:tcW w:w="3006" w:type="dxa"/>
          </w:tcPr>
          <w:p w14:paraId="2AE87F93" w14:textId="76E1BC93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1.19</w:t>
            </w:r>
            <w:r w:rsidR="007F3AFB" w:rsidRPr="002332D2">
              <w:rPr>
                <w:sz w:val="22"/>
                <w:szCs w:val="22"/>
              </w:rPr>
              <w:t xml:space="preserve"> (0.3</w:t>
            </w:r>
            <w:r w:rsidRPr="002332D2">
              <w:rPr>
                <w:sz w:val="22"/>
                <w:szCs w:val="22"/>
              </w:rPr>
              <w:t>7</w:t>
            </w:r>
            <w:r w:rsidR="007F3AFB" w:rsidRPr="002332D2">
              <w:rPr>
                <w:sz w:val="22"/>
                <w:szCs w:val="22"/>
              </w:rPr>
              <w:t>)</w:t>
            </w:r>
          </w:p>
        </w:tc>
      </w:tr>
      <w:tr w:rsidR="007F3AFB" w:rsidRPr="00E2376D" w14:paraId="333AFEDF" w14:textId="77777777" w:rsidTr="00684E76">
        <w:tc>
          <w:tcPr>
            <w:tcW w:w="3114" w:type="dxa"/>
          </w:tcPr>
          <w:p w14:paraId="36EA6493" w14:textId="50ABC533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 xml:space="preserve">sheet </w:t>
            </w:r>
          </w:p>
        </w:tc>
        <w:tc>
          <w:tcPr>
            <w:tcW w:w="2896" w:type="dxa"/>
          </w:tcPr>
          <w:p w14:paraId="592121D5" w14:textId="468CCCB4" w:rsidR="007F3AFB" w:rsidRPr="002332D2" w:rsidRDefault="000A61B4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1.10</w:t>
            </w:r>
            <w:r w:rsidR="007F3AFB" w:rsidRPr="002332D2">
              <w:rPr>
                <w:sz w:val="22"/>
                <w:szCs w:val="22"/>
              </w:rPr>
              <w:t xml:space="preserve"> (0.5</w:t>
            </w:r>
            <w:r w:rsidRPr="002332D2">
              <w:rPr>
                <w:sz w:val="22"/>
                <w:szCs w:val="22"/>
              </w:rPr>
              <w:t>5</w:t>
            </w:r>
            <w:r w:rsidR="007F3AFB" w:rsidRPr="002332D2">
              <w:rPr>
                <w:sz w:val="22"/>
                <w:szCs w:val="22"/>
              </w:rPr>
              <w:t>)</w:t>
            </w:r>
          </w:p>
        </w:tc>
        <w:tc>
          <w:tcPr>
            <w:tcW w:w="3006" w:type="dxa"/>
          </w:tcPr>
          <w:p w14:paraId="671BDEB0" w14:textId="08CBD178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50</w:t>
            </w:r>
            <w:r w:rsidRPr="002332D2">
              <w:rPr>
                <w:sz w:val="22"/>
                <w:szCs w:val="22"/>
              </w:rPr>
              <w:t xml:space="preserve"> (0.</w:t>
            </w:r>
            <w:r w:rsidR="002332D2" w:rsidRPr="002332D2">
              <w:rPr>
                <w:sz w:val="22"/>
                <w:szCs w:val="22"/>
              </w:rPr>
              <w:t>48</w:t>
            </w:r>
            <w:r w:rsidRPr="002332D2">
              <w:rPr>
                <w:sz w:val="22"/>
                <w:szCs w:val="22"/>
              </w:rPr>
              <w:t>)</w:t>
            </w:r>
          </w:p>
        </w:tc>
      </w:tr>
      <w:tr w:rsidR="007F3AFB" w:rsidRPr="00E2376D" w14:paraId="668B334B" w14:textId="77777777" w:rsidTr="00684E76">
        <w:tc>
          <w:tcPr>
            <w:tcW w:w="3114" w:type="dxa"/>
          </w:tcPr>
          <w:p w14:paraId="7950914B" w14:textId="68B911D6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 xml:space="preserve">loop </w:t>
            </w:r>
          </w:p>
        </w:tc>
        <w:tc>
          <w:tcPr>
            <w:tcW w:w="2896" w:type="dxa"/>
          </w:tcPr>
          <w:p w14:paraId="22E2D3BF" w14:textId="668070E4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-0.</w:t>
            </w:r>
            <w:r w:rsidR="000A61B4" w:rsidRPr="002332D2">
              <w:rPr>
                <w:sz w:val="22"/>
                <w:szCs w:val="22"/>
              </w:rPr>
              <w:t>91</w:t>
            </w:r>
            <w:r w:rsidRPr="002332D2">
              <w:rPr>
                <w:sz w:val="22"/>
                <w:szCs w:val="22"/>
              </w:rPr>
              <w:t xml:space="preserve"> (0.</w:t>
            </w:r>
            <w:r w:rsidR="000A61B4" w:rsidRPr="002332D2">
              <w:rPr>
                <w:sz w:val="22"/>
                <w:szCs w:val="22"/>
              </w:rPr>
              <w:t>30</w:t>
            </w:r>
            <w:r w:rsidRPr="002332D2">
              <w:rPr>
                <w:sz w:val="22"/>
                <w:szCs w:val="22"/>
              </w:rPr>
              <w:t>)</w:t>
            </w:r>
          </w:p>
        </w:tc>
        <w:tc>
          <w:tcPr>
            <w:tcW w:w="3006" w:type="dxa"/>
          </w:tcPr>
          <w:p w14:paraId="72E216A2" w14:textId="7FA3621C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-</w:t>
            </w:r>
            <w:r w:rsidR="002332D2" w:rsidRPr="002332D2">
              <w:rPr>
                <w:sz w:val="22"/>
                <w:szCs w:val="22"/>
              </w:rPr>
              <w:t>0.13</w:t>
            </w:r>
            <w:r w:rsidRPr="002332D2">
              <w:rPr>
                <w:sz w:val="22"/>
                <w:szCs w:val="22"/>
              </w:rPr>
              <w:t xml:space="preserve"> (0.30)</w:t>
            </w:r>
          </w:p>
        </w:tc>
      </w:tr>
      <w:tr w:rsidR="007F3AFB" w:rsidRPr="00E2376D" w14:paraId="3D418F15" w14:textId="77777777" w:rsidTr="00684E76">
        <w:tc>
          <w:tcPr>
            <w:tcW w:w="3114" w:type="dxa"/>
          </w:tcPr>
          <w:p w14:paraId="053BBA90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Rotamer outliers (%)</w:t>
            </w:r>
          </w:p>
        </w:tc>
        <w:tc>
          <w:tcPr>
            <w:tcW w:w="2896" w:type="dxa"/>
          </w:tcPr>
          <w:p w14:paraId="5F70D285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  <w:tc>
          <w:tcPr>
            <w:tcW w:w="3006" w:type="dxa"/>
          </w:tcPr>
          <w:p w14:paraId="0649189A" w14:textId="06D46383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4.98</w:t>
            </w:r>
          </w:p>
        </w:tc>
      </w:tr>
      <w:tr w:rsidR="007F3AFB" w:rsidRPr="00E2376D" w14:paraId="29E19E11" w14:textId="77777777" w:rsidTr="00684E76">
        <w:tc>
          <w:tcPr>
            <w:tcW w:w="3114" w:type="dxa"/>
          </w:tcPr>
          <w:p w14:paraId="171AE8E1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Cbeta outliers (%)</w:t>
            </w:r>
          </w:p>
        </w:tc>
        <w:tc>
          <w:tcPr>
            <w:tcW w:w="2896" w:type="dxa"/>
          </w:tcPr>
          <w:p w14:paraId="7E64C7D1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  <w:tc>
          <w:tcPr>
            <w:tcW w:w="3006" w:type="dxa"/>
          </w:tcPr>
          <w:p w14:paraId="7B529316" w14:textId="77777777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0.00</w:t>
            </w:r>
          </w:p>
        </w:tc>
      </w:tr>
      <w:tr w:rsidR="007F3AFB" w:rsidRPr="00E2376D" w14:paraId="060FCAAB" w14:textId="77777777" w:rsidTr="00684E76">
        <w:tc>
          <w:tcPr>
            <w:tcW w:w="3114" w:type="dxa"/>
          </w:tcPr>
          <w:p w14:paraId="4F79BB61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Cis proline/general</w:t>
            </w:r>
          </w:p>
        </w:tc>
        <w:tc>
          <w:tcPr>
            <w:tcW w:w="2896" w:type="dxa"/>
          </w:tcPr>
          <w:p w14:paraId="0C1663D7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8.1/0.0</w:t>
            </w:r>
          </w:p>
        </w:tc>
        <w:tc>
          <w:tcPr>
            <w:tcW w:w="3006" w:type="dxa"/>
          </w:tcPr>
          <w:p w14:paraId="5200DC49" w14:textId="77777777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8.1/0.0</w:t>
            </w:r>
          </w:p>
        </w:tc>
      </w:tr>
      <w:tr w:rsidR="007F3AFB" w:rsidRPr="00E2376D" w14:paraId="034B30CF" w14:textId="77777777" w:rsidTr="00684E76">
        <w:tc>
          <w:tcPr>
            <w:tcW w:w="3114" w:type="dxa"/>
          </w:tcPr>
          <w:p w14:paraId="26DEB60C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Twisted proline/general</w:t>
            </w:r>
          </w:p>
        </w:tc>
        <w:tc>
          <w:tcPr>
            <w:tcW w:w="2896" w:type="dxa"/>
          </w:tcPr>
          <w:p w14:paraId="48FABF7A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0.0/0.0</w:t>
            </w:r>
          </w:p>
        </w:tc>
        <w:tc>
          <w:tcPr>
            <w:tcW w:w="3006" w:type="dxa"/>
          </w:tcPr>
          <w:p w14:paraId="56909258" w14:textId="77777777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0.0/0.0</w:t>
            </w:r>
          </w:p>
        </w:tc>
      </w:tr>
      <w:tr w:rsidR="007F3AFB" w:rsidRPr="00E2376D" w14:paraId="5792AFA9" w14:textId="77777777" w:rsidTr="00684E76">
        <w:tc>
          <w:tcPr>
            <w:tcW w:w="3114" w:type="dxa"/>
          </w:tcPr>
          <w:p w14:paraId="769C2BD2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CaBLAM outliers (%)</w:t>
            </w:r>
          </w:p>
        </w:tc>
        <w:tc>
          <w:tcPr>
            <w:tcW w:w="2896" w:type="dxa"/>
          </w:tcPr>
          <w:p w14:paraId="604A0117" w14:textId="3A3D6302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3.</w:t>
            </w:r>
            <w:r w:rsidR="000A61B4" w:rsidRPr="000A61B4">
              <w:rPr>
                <w:sz w:val="22"/>
                <w:szCs w:val="22"/>
              </w:rPr>
              <w:t>33</w:t>
            </w:r>
          </w:p>
        </w:tc>
        <w:tc>
          <w:tcPr>
            <w:tcW w:w="3006" w:type="dxa"/>
          </w:tcPr>
          <w:p w14:paraId="1218AC32" w14:textId="746C246D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2.56</w:t>
            </w:r>
          </w:p>
        </w:tc>
      </w:tr>
      <w:tr w:rsidR="007F3AFB" w:rsidRPr="00E2376D" w14:paraId="3C67C48D" w14:textId="77777777" w:rsidTr="00684E76">
        <w:tc>
          <w:tcPr>
            <w:tcW w:w="3114" w:type="dxa"/>
          </w:tcPr>
          <w:p w14:paraId="3169DAC2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A61B4">
              <w:rPr>
                <w:b/>
                <w:bCs/>
                <w:i/>
                <w:iCs/>
                <w:sz w:val="22"/>
                <w:szCs w:val="22"/>
              </w:rPr>
              <w:t>ADP (B-factors)</w:t>
            </w:r>
          </w:p>
        </w:tc>
        <w:tc>
          <w:tcPr>
            <w:tcW w:w="2896" w:type="dxa"/>
          </w:tcPr>
          <w:p w14:paraId="44FA21B0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AEB3547" w14:textId="77777777" w:rsidR="007F3AFB" w:rsidRPr="008111C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  <w:highlight w:val="yellow"/>
              </w:rPr>
            </w:pPr>
          </w:p>
        </w:tc>
      </w:tr>
      <w:tr w:rsidR="007F3AFB" w:rsidRPr="00E2376D" w14:paraId="0F9C951C" w14:textId="77777777" w:rsidTr="00684E76">
        <w:tc>
          <w:tcPr>
            <w:tcW w:w="3114" w:type="dxa"/>
          </w:tcPr>
          <w:p w14:paraId="73EC344E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Iso/Aniso (#)</w:t>
            </w:r>
          </w:p>
        </w:tc>
        <w:tc>
          <w:tcPr>
            <w:tcW w:w="2896" w:type="dxa"/>
          </w:tcPr>
          <w:p w14:paraId="479F816E" w14:textId="026CCA59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605</w:t>
            </w:r>
            <w:r w:rsidR="000A61B4" w:rsidRPr="000A61B4">
              <w:rPr>
                <w:sz w:val="22"/>
                <w:szCs w:val="22"/>
              </w:rPr>
              <w:t>2</w:t>
            </w:r>
            <w:r w:rsidRPr="000A61B4">
              <w:rPr>
                <w:sz w:val="22"/>
                <w:szCs w:val="22"/>
              </w:rPr>
              <w:t>/0</w:t>
            </w:r>
          </w:p>
        </w:tc>
        <w:tc>
          <w:tcPr>
            <w:tcW w:w="3006" w:type="dxa"/>
          </w:tcPr>
          <w:p w14:paraId="4D3544C8" w14:textId="2969C083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60</w:t>
            </w:r>
            <w:r w:rsidR="000A61B4" w:rsidRPr="002332D2">
              <w:rPr>
                <w:sz w:val="22"/>
                <w:szCs w:val="22"/>
              </w:rPr>
              <w:t>54</w:t>
            </w:r>
            <w:r w:rsidRPr="002332D2">
              <w:rPr>
                <w:sz w:val="22"/>
                <w:szCs w:val="22"/>
              </w:rPr>
              <w:t>/0</w:t>
            </w:r>
          </w:p>
        </w:tc>
      </w:tr>
      <w:tr w:rsidR="007F3AFB" w:rsidRPr="00E2376D" w14:paraId="5D1F4269" w14:textId="77777777" w:rsidTr="00684E76">
        <w:tc>
          <w:tcPr>
            <w:tcW w:w="3114" w:type="dxa"/>
          </w:tcPr>
          <w:p w14:paraId="05110E98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min/max/mean</w:t>
            </w:r>
          </w:p>
        </w:tc>
        <w:tc>
          <w:tcPr>
            <w:tcW w:w="2896" w:type="dxa"/>
          </w:tcPr>
          <w:p w14:paraId="7A699244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F1D2B9F" w14:textId="77777777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F3AFB" w:rsidRPr="00E2376D" w14:paraId="0981643F" w14:textId="77777777" w:rsidTr="00684E76">
        <w:tc>
          <w:tcPr>
            <w:tcW w:w="3114" w:type="dxa"/>
          </w:tcPr>
          <w:p w14:paraId="13439335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Protein</w:t>
            </w:r>
          </w:p>
        </w:tc>
        <w:tc>
          <w:tcPr>
            <w:tcW w:w="2896" w:type="dxa"/>
          </w:tcPr>
          <w:p w14:paraId="227322A9" w14:textId="0B956BE8" w:rsidR="007F3AFB" w:rsidRPr="000A61B4" w:rsidRDefault="000A61B4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3</w:t>
            </w:r>
            <w:r w:rsidR="007F3AFB" w:rsidRPr="000A61B4">
              <w:rPr>
                <w:sz w:val="22"/>
                <w:szCs w:val="22"/>
              </w:rPr>
              <w:t>1.7</w:t>
            </w:r>
            <w:r w:rsidRPr="000A61B4">
              <w:rPr>
                <w:sz w:val="22"/>
                <w:szCs w:val="22"/>
              </w:rPr>
              <w:t>2</w:t>
            </w:r>
            <w:r w:rsidR="007F3AFB" w:rsidRPr="000A61B4">
              <w:rPr>
                <w:sz w:val="22"/>
                <w:szCs w:val="22"/>
              </w:rPr>
              <w:t>/1</w:t>
            </w:r>
            <w:r w:rsidRPr="000A61B4">
              <w:rPr>
                <w:sz w:val="22"/>
                <w:szCs w:val="22"/>
              </w:rPr>
              <w:t>35.83</w:t>
            </w:r>
            <w:r w:rsidR="007F3AFB" w:rsidRPr="000A61B4">
              <w:rPr>
                <w:sz w:val="22"/>
                <w:szCs w:val="22"/>
              </w:rPr>
              <w:t>/</w:t>
            </w:r>
            <w:r w:rsidRPr="000A61B4">
              <w:rPr>
                <w:sz w:val="22"/>
                <w:szCs w:val="22"/>
              </w:rPr>
              <w:t>83.68</w:t>
            </w:r>
          </w:p>
        </w:tc>
        <w:tc>
          <w:tcPr>
            <w:tcW w:w="3006" w:type="dxa"/>
          </w:tcPr>
          <w:p w14:paraId="36056F08" w14:textId="63E4A7B8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29.70</w:t>
            </w:r>
            <w:r w:rsidR="007F3AFB" w:rsidRPr="002332D2">
              <w:rPr>
                <w:sz w:val="22"/>
                <w:szCs w:val="22"/>
              </w:rPr>
              <w:t>/1</w:t>
            </w:r>
            <w:r w:rsidRPr="002332D2">
              <w:rPr>
                <w:sz w:val="22"/>
                <w:szCs w:val="22"/>
              </w:rPr>
              <w:t>84.84</w:t>
            </w:r>
            <w:r w:rsidR="007F3AFB" w:rsidRPr="002332D2">
              <w:rPr>
                <w:sz w:val="22"/>
                <w:szCs w:val="22"/>
              </w:rPr>
              <w:t>/</w:t>
            </w:r>
            <w:r w:rsidRPr="002332D2">
              <w:rPr>
                <w:sz w:val="22"/>
                <w:szCs w:val="22"/>
              </w:rPr>
              <w:t>67.15</w:t>
            </w:r>
          </w:p>
        </w:tc>
      </w:tr>
      <w:tr w:rsidR="007F3AFB" w:rsidRPr="00E2376D" w14:paraId="3D8BCCC6" w14:textId="77777777" w:rsidTr="00684E76">
        <w:tc>
          <w:tcPr>
            <w:tcW w:w="3114" w:type="dxa"/>
          </w:tcPr>
          <w:p w14:paraId="43EF6C4D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Ligand</w:t>
            </w:r>
          </w:p>
        </w:tc>
        <w:tc>
          <w:tcPr>
            <w:tcW w:w="2896" w:type="dxa"/>
          </w:tcPr>
          <w:p w14:paraId="531A8E47" w14:textId="1B7D8189" w:rsidR="007F3AFB" w:rsidRPr="000A61B4" w:rsidRDefault="000A61B4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103.59</w:t>
            </w:r>
            <w:r w:rsidR="007F3AFB" w:rsidRPr="000A61B4">
              <w:rPr>
                <w:sz w:val="22"/>
                <w:szCs w:val="22"/>
              </w:rPr>
              <w:t>/</w:t>
            </w:r>
            <w:r w:rsidRPr="000A61B4">
              <w:rPr>
                <w:sz w:val="22"/>
                <w:szCs w:val="22"/>
              </w:rPr>
              <w:t>144.55</w:t>
            </w:r>
            <w:r w:rsidR="007F3AFB" w:rsidRPr="000A61B4">
              <w:rPr>
                <w:sz w:val="22"/>
                <w:szCs w:val="22"/>
              </w:rPr>
              <w:t>/</w:t>
            </w:r>
            <w:r w:rsidRPr="000A61B4">
              <w:rPr>
                <w:sz w:val="22"/>
                <w:szCs w:val="22"/>
              </w:rPr>
              <w:t>123.30</w:t>
            </w:r>
          </w:p>
        </w:tc>
        <w:tc>
          <w:tcPr>
            <w:tcW w:w="3006" w:type="dxa"/>
          </w:tcPr>
          <w:p w14:paraId="3CD11E7F" w14:textId="0A93DBDE" w:rsidR="007F3AFB" w:rsidRPr="002332D2" w:rsidRDefault="002332D2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51.74</w:t>
            </w:r>
            <w:r w:rsidR="007F3AFB" w:rsidRPr="002332D2">
              <w:rPr>
                <w:sz w:val="22"/>
                <w:szCs w:val="22"/>
              </w:rPr>
              <w:t>/10</w:t>
            </w:r>
            <w:r w:rsidRPr="002332D2">
              <w:rPr>
                <w:sz w:val="22"/>
                <w:szCs w:val="22"/>
              </w:rPr>
              <w:t>2.30</w:t>
            </w:r>
            <w:r w:rsidR="007F3AFB" w:rsidRPr="002332D2">
              <w:rPr>
                <w:sz w:val="22"/>
                <w:szCs w:val="22"/>
              </w:rPr>
              <w:t>/</w:t>
            </w:r>
            <w:r w:rsidRPr="002332D2">
              <w:rPr>
                <w:sz w:val="22"/>
                <w:szCs w:val="22"/>
              </w:rPr>
              <w:t>73.23</w:t>
            </w:r>
          </w:p>
        </w:tc>
      </w:tr>
      <w:tr w:rsidR="007F3AFB" w:rsidRPr="000A61B4" w14:paraId="315DFF6B" w14:textId="77777777" w:rsidTr="00684E76">
        <w:tc>
          <w:tcPr>
            <w:tcW w:w="3114" w:type="dxa"/>
          </w:tcPr>
          <w:p w14:paraId="373B8B37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A61B4">
              <w:rPr>
                <w:b/>
                <w:bCs/>
                <w:i/>
                <w:iCs/>
                <w:sz w:val="22"/>
                <w:szCs w:val="22"/>
              </w:rPr>
              <w:t>Occupancy</w:t>
            </w:r>
          </w:p>
        </w:tc>
        <w:tc>
          <w:tcPr>
            <w:tcW w:w="2896" w:type="dxa"/>
          </w:tcPr>
          <w:p w14:paraId="02589B2B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C458076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F3AFB" w:rsidRPr="000A61B4" w14:paraId="6B5619F5" w14:textId="77777777" w:rsidTr="00684E76">
        <w:tc>
          <w:tcPr>
            <w:tcW w:w="3114" w:type="dxa"/>
          </w:tcPr>
          <w:p w14:paraId="7E1C8076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Mean</w:t>
            </w:r>
          </w:p>
        </w:tc>
        <w:tc>
          <w:tcPr>
            <w:tcW w:w="2896" w:type="dxa"/>
          </w:tcPr>
          <w:p w14:paraId="267931D8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1.00</w:t>
            </w:r>
          </w:p>
        </w:tc>
        <w:tc>
          <w:tcPr>
            <w:tcW w:w="3006" w:type="dxa"/>
          </w:tcPr>
          <w:p w14:paraId="1279F26E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1.00</w:t>
            </w:r>
          </w:p>
        </w:tc>
      </w:tr>
      <w:tr w:rsidR="007F3AFB" w:rsidRPr="000A61B4" w14:paraId="6887709B" w14:textId="77777777" w:rsidTr="00684E76">
        <w:tc>
          <w:tcPr>
            <w:tcW w:w="3114" w:type="dxa"/>
          </w:tcPr>
          <w:p w14:paraId="612ECE74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occ = 1 (%)</w:t>
            </w:r>
          </w:p>
        </w:tc>
        <w:tc>
          <w:tcPr>
            <w:tcW w:w="2896" w:type="dxa"/>
          </w:tcPr>
          <w:p w14:paraId="5BB31B1F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100.00</w:t>
            </w:r>
          </w:p>
        </w:tc>
        <w:tc>
          <w:tcPr>
            <w:tcW w:w="3006" w:type="dxa"/>
          </w:tcPr>
          <w:p w14:paraId="01244C15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100.00</w:t>
            </w:r>
          </w:p>
        </w:tc>
      </w:tr>
      <w:tr w:rsidR="007F3AFB" w:rsidRPr="000A61B4" w14:paraId="0A4B95F3" w14:textId="77777777" w:rsidTr="00684E76">
        <w:tc>
          <w:tcPr>
            <w:tcW w:w="3114" w:type="dxa"/>
          </w:tcPr>
          <w:p w14:paraId="2EF7E63E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 &lt; occ &lt; 1 (%)</w:t>
            </w:r>
          </w:p>
        </w:tc>
        <w:tc>
          <w:tcPr>
            <w:tcW w:w="2896" w:type="dxa"/>
          </w:tcPr>
          <w:p w14:paraId="7748A818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  <w:tc>
          <w:tcPr>
            <w:tcW w:w="3006" w:type="dxa"/>
          </w:tcPr>
          <w:p w14:paraId="39659D2D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</w:tr>
      <w:tr w:rsidR="007F3AFB" w:rsidRPr="00E2376D" w14:paraId="51AF0589" w14:textId="77777777" w:rsidTr="00684E76">
        <w:tc>
          <w:tcPr>
            <w:tcW w:w="3114" w:type="dxa"/>
          </w:tcPr>
          <w:p w14:paraId="10C45383" w14:textId="77777777" w:rsidR="007F3AFB" w:rsidRPr="000A61B4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occ &gt; 1 (%)</w:t>
            </w:r>
          </w:p>
        </w:tc>
        <w:tc>
          <w:tcPr>
            <w:tcW w:w="2896" w:type="dxa"/>
          </w:tcPr>
          <w:p w14:paraId="56C47FF6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  <w:tc>
          <w:tcPr>
            <w:tcW w:w="3006" w:type="dxa"/>
          </w:tcPr>
          <w:p w14:paraId="4B6DE31F" w14:textId="77777777" w:rsidR="007F3AFB" w:rsidRPr="000A61B4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0A61B4">
              <w:rPr>
                <w:sz w:val="22"/>
                <w:szCs w:val="22"/>
              </w:rPr>
              <w:t>0.00</w:t>
            </w:r>
          </w:p>
        </w:tc>
      </w:tr>
      <w:tr w:rsidR="007F3AFB" w:rsidRPr="00E2376D" w14:paraId="489FA462" w14:textId="77777777" w:rsidTr="00684E76">
        <w:tc>
          <w:tcPr>
            <w:tcW w:w="9016" w:type="dxa"/>
            <w:gridSpan w:val="3"/>
          </w:tcPr>
          <w:p w14:paraId="1B0C798C" w14:textId="77777777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i/>
                <w:iCs/>
                <w:sz w:val="22"/>
                <w:szCs w:val="22"/>
              </w:rPr>
            </w:pPr>
            <w:r w:rsidRPr="002332D2">
              <w:rPr>
                <w:b/>
                <w:bCs/>
                <w:i/>
                <w:iCs/>
                <w:sz w:val="22"/>
                <w:szCs w:val="22"/>
              </w:rPr>
              <w:t>Model vs. Data</w:t>
            </w:r>
          </w:p>
        </w:tc>
      </w:tr>
      <w:tr w:rsidR="007F3AFB" w:rsidRPr="00E2376D" w14:paraId="27EC0914" w14:textId="77777777" w:rsidTr="00684E76">
        <w:tc>
          <w:tcPr>
            <w:tcW w:w="3114" w:type="dxa"/>
          </w:tcPr>
          <w:p w14:paraId="2F722A1B" w14:textId="77777777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CC (mask)</w:t>
            </w:r>
          </w:p>
        </w:tc>
        <w:tc>
          <w:tcPr>
            <w:tcW w:w="2896" w:type="dxa"/>
          </w:tcPr>
          <w:p w14:paraId="49C613DE" w14:textId="61F6F774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0.8</w:t>
            </w:r>
            <w:r w:rsidR="000A61B4" w:rsidRPr="002332D2"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4EF4FF1E" w14:textId="0BBA220B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89</w:t>
            </w:r>
          </w:p>
        </w:tc>
      </w:tr>
      <w:tr w:rsidR="007F3AFB" w:rsidRPr="00E2376D" w14:paraId="543B9EAE" w14:textId="77777777" w:rsidTr="00684E76">
        <w:tc>
          <w:tcPr>
            <w:tcW w:w="3114" w:type="dxa"/>
          </w:tcPr>
          <w:p w14:paraId="2524FC50" w14:textId="77777777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CC (box)</w:t>
            </w:r>
          </w:p>
        </w:tc>
        <w:tc>
          <w:tcPr>
            <w:tcW w:w="2896" w:type="dxa"/>
          </w:tcPr>
          <w:p w14:paraId="16F05DCF" w14:textId="7FACA3FC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0A61B4" w:rsidRPr="002332D2">
              <w:rPr>
                <w:sz w:val="22"/>
                <w:szCs w:val="22"/>
              </w:rPr>
              <w:t>90</w:t>
            </w:r>
          </w:p>
        </w:tc>
        <w:tc>
          <w:tcPr>
            <w:tcW w:w="3006" w:type="dxa"/>
          </w:tcPr>
          <w:p w14:paraId="1E4B9263" w14:textId="6425700E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93</w:t>
            </w:r>
          </w:p>
        </w:tc>
      </w:tr>
      <w:tr w:rsidR="007F3AFB" w:rsidRPr="00E2376D" w14:paraId="7E28564C" w14:textId="77777777" w:rsidTr="00684E76">
        <w:tc>
          <w:tcPr>
            <w:tcW w:w="3114" w:type="dxa"/>
          </w:tcPr>
          <w:p w14:paraId="0E435454" w14:textId="77777777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CC (peaks)</w:t>
            </w:r>
          </w:p>
        </w:tc>
        <w:tc>
          <w:tcPr>
            <w:tcW w:w="2896" w:type="dxa"/>
          </w:tcPr>
          <w:p w14:paraId="4806C932" w14:textId="53FF7A0D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0.8</w:t>
            </w:r>
            <w:r w:rsidR="000A61B4" w:rsidRPr="002332D2"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7616339" w14:textId="002E66C7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0.8</w:t>
            </w:r>
            <w:r w:rsidR="002332D2" w:rsidRPr="002332D2">
              <w:rPr>
                <w:sz w:val="22"/>
                <w:szCs w:val="22"/>
              </w:rPr>
              <w:t>5</w:t>
            </w:r>
          </w:p>
        </w:tc>
      </w:tr>
      <w:tr w:rsidR="007F3AFB" w:rsidRPr="00E2376D" w14:paraId="63A45C09" w14:textId="77777777" w:rsidTr="00684E76">
        <w:tc>
          <w:tcPr>
            <w:tcW w:w="3114" w:type="dxa"/>
          </w:tcPr>
          <w:p w14:paraId="6C83A495" w14:textId="1BEED703" w:rsidR="007F3AFB" w:rsidRPr="002332D2" w:rsidRDefault="007F3AFB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CC (</w:t>
            </w:r>
            <w:r w:rsidR="002332D2" w:rsidRPr="002332D2">
              <w:rPr>
                <w:sz w:val="22"/>
                <w:szCs w:val="22"/>
              </w:rPr>
              <w:t>main chain</w:t>
            </w:r>
            <w:r w:rsidRPr="002332D2">
              <w:rPr>
                <w:sz w:val="22"/>
                <w:szCs w:val="22"/>
              </w:rPr>
              <w:t>)</w:t>
            </w:r>
          </w:p>
        </w:tc>
        <w:tc>
          <w:tcPr>
            <w:tcW w:w="2896" w:type="dxa"/>
          </w:tcPr>
          <w:p w14:paraId="114DD574" w14:textId="0F4AC3CA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0.8</w:t>
            </w:r>
            <w:r w:rsidR="002332D2" w:rsidRPr="002332D2">
              <w:rPr>
                <w:sz w:val="22"/>
                <w:szCs w:val="22"/>
              </w:rPr>
              <w:t>2</w:t>
            </w:r>
          </w:p>
        </w:tc>
        <w:tc>
          <w:tcPr>
            <w:tcW w:w="3006" w:type="dxa"/>
          </w:tcPr>
          <w:p w14:paraId="72027737" w14:textId="3A1EDEFA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88</w:t>
            </w:r>
          </w:p>
        </w:tc>
      </w:tr>
      <w:tr w:rsidR="007F3AFB" w:rsidRPr="00E2376D" w14:paraId="3FEE84EF" w14:textId="77777777" w:rsidTr="00684E76">
        <w:tc>
          <w:tcPr>
            <w:tcW w:w="3114" w:type="dxa"/>
          </w:tcPr>
          <w:p w14:paraId="336BA434" w14:textId="7190C38B" w:rsidR="007F3AFB" w:rsidRPr="002332D2" w:rsidRDefault="002332D2" w:rsidP="00684E76">
            <w:pPr>
              <w:pStyle w:val="NormalWeb"/>
              <w:shd w:val="clear" w:color="auto" w:fill="FFFFFF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CC (side chains)</w:t>
            </w:r>
          </w:p>
        </w:tc>
        <w:tc>
          <w:tcPr>
            <w:tcW w:w="2896" w:type="dxa"/>
          </w:tcPr>
          <w:p w14:paraId="43873E0D" w14:textId="60B4154A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80</w:t>
            </w:r>
          </w:p>
        </w:tc>
        <w:tc>
          <w:tcPr>
            <w:tcW w:w="3006" w:type="dxa"/>
          </w:tcPr>
          <w:p w14:paraId="3664466D" w14:textId="6BAEA041" w:rsidR="007F3AFB" w:rsidRPr="002332D2" w:rsidRDefault="007F3AFB" w:rsidP="00684E76">
            <w:pPr>
              <w:pStyle w:val="NormalWeb"/>
              <w:shd w:val="clear" w:color="auto" w:fill="FFFFFF"/>
              <w:spacing w:line="360" w:lineRule="auto"/>
              <w:jc w:val="both"/>
              <w:rPr>
                <w:sz w:val="22"/>
                <w:szCs w:val="22"/>
              </w:rPr>
            </w:pPr>
            <w:r w:rsidRPr="002332D2">
              <w:rPr>
                <w:sz w:val="22"/>
                <w:szCs w:val="22"/>
              </w:rPr>
              <w:t>0.</w:t>
            </w:r>
            <w:r w:rsidR="002332D2" w:rsidRPr="002332D2">
              <w:rPr>
                <w:sz w:val="22"/>
                <w:szCs w:val="22"/>
              </w:rPr>
              <w:t>87</w:t>
            </w:r>
          </w:p>
        </w:tc>
      </w:tr>
    </w:tbl>
    <w:p w14:paraId="29FC71DD" w14:textId="77777777" w:rsidR="007F3AFB" w:rsidRDefault="007F3AFB" w:rsidP="007878FB">
      <w:pPr>
        <w:spacing w:line="276" w:lineRule="auto"/>
        <w:jc w:val="both"/>
        <w:rPr>
          <w:rFonts w:ascii="Times New Roman" w:hAnsi="Times New Roman" w:cs="Times New Roman"/>
          <w:b/>
          <w:lang w:val="en-US"/>
        </w:rPr>
      </w:pPr>
    </w:p>
    <w:p w14:paraId="4692597D" w14:textId="79EE94EF" w:rsidR="007878FB" w:rsidRPr="002C4EEE" w:rsidRDefault="007878FB" w:rsidP="007878FB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lang w:val="en-US"/>
        </w:rPr>
        <w:t>Table 2-SI</w:t>
      </w:r>
      <w:r w:rsidRPr="002C4EEE">
        <w:rPr>
          <w:rFonts w:ascii="Times New Roman" w:hAnsi="Times New Roman" w:cs="Times New Roman"/>
          <w:b/>
          <w:lang w:val="en-US"/>
        </w:rPr>
        <w:t xml:space="preserve">. </w:t>
      </w:r>
      <w:r>
        <w:rPr>
          <w:rFonts w:ascii="Times New Roman" w:hAnsi="Times New Roman" w:cs="Times New Roman"/>
          <w:bCs/>
          <w:lang w:val="en-US"/>
        </w:rPr>
        <w:t>Backbone</w:t>
      </w:r>
      <w:r w:rsidRPr="002C4EEE">
        <w:rPr>
          <w:rFonts w:ascii="Times New Roman" w:hAnsi="Times New Roman" w:cs="Times New Roman"/>
          <w:bCs/>
          <w:lang w:val="en-US"/>
        </w:rPr>
        <w:t xml:space="preserve"> RMSD of the </w:t>
      </w:r>
      <w:r w:rsidRPr="004F14FB">
        <w:rPr>
          <w:rFonts w:ascii="Times New Roman" w:hAnsi="Times New Roman" w:cs="Times New Roman"/>
          <w:lang w:val="en-US"/>
        </w:rPr>
        <w:t>Cryo-EM</w:t>
      </w:r>
      <w:r w:rsidRPr="002C4EEE">
        <w:rPr>
          <w:rFonts w:ascii="Times New Roman" w:hAnsi="Times New Roman" w:cs="Times New Roman"/>
          <w:lang w:val="en-US"/>
        </w:rPr>
        <w:t xml:space="preserve"> of SPU in</w:t>
      </w:r>
      <w:r>
        <w:rPr>
          <w:rFonts w:ascii="Times New Roman" w:hAnsi="Times New Roman" w:cs="Times New Roman"/>
          <w:lang w:val="en-US"/>
        </w:rPr>
        <w:t xml:space="preserve"> the native form and </w:t>
      </w:r>
      <w:r w:rsidRPr="002C4EEE">
        <w:rPr>
          <w:rFonts w:ascii="Times New Roman" w:hAnsi="Times New Roman" w:cs="Times New Roman"/>
          <w:lang w:val="en-US"/>
        </w:rPr>
        <w:t xml:space="preserve">bound to </w:t>
      </w:r>
      <w:r>
        <w:rPr>
          <w:rFonts w:ascii="Times New Roman" w:hAnsi="Times New Roman" w:cs="Times New Roman"/>
          <w:lang w:val="en-US"/>
        </w:rPr>
        <w:t>DAP</w:t>
      </w:r>
      <w:r w:rsidRPr="002C4EEE">
        <w:rPr>
          <w:rFonts w:ascii="Times New Roman" w:hAnsi="Times New Roman" w:cs="Times New Roman"/>
          <w:lang w:val="en-US"/>
        </w:rPr>
        <w:t xml:space="preserve"> </w:t>
      </w:r>
      <w:r w:rsidRPr="002C4EEE">
        <w:rPr>
          <w:rFonts w:ascii="Times New Roman" w:hAnsi="Times New Roman" w:cs="Times New Roman"/>
          <w:bCs/>
          <w:lang w:val="en-US"/>
        </w:rPr>
        <w:t xml:space="preserve">calculated with respect to the </w:t>
      </w:r>
      <w:r>
        <w:rPr>
          <w:rFonts w:ascii="Times New Roman" w:hAnsi="Times New Roman" w:cs="Times New Roman"/>
          <w:bCs/>
          <w:lang w:val="en-US"/>
        </w:rPr>
        <w:t xml:space="preserve">X-ray crystal structures of </w:t>
      </w:r>
      <w:r w:rsidRPr="002C4EEE">
        <w:rPr>
          <w:rFonts w:ascii="Times New Roman" w:hAnsi="Times New Roman" w:cs="Times New Roman"/>
          <w:bCs/>
          <w:lang w:val="en-US"/>
        </w:rPr>
        <w:t xml:space="preserve">native </w:t>
      </w:r>
      <w:r>
        <w:rPr>
          <w:rFonts w:ascii="Times New Roman" w:hAnsi="Times New Roman" w:cs="Times New Roman"/>
          <w:bCs/>
          <w:lang w:val="en-US"/>
        </w:rPr>
        <w:t>SPU</w:t>
      </w:r>
      <w:r w:rsidRPr="002C4EEE">
        <w:rPr>
          <w:rFonts w:ascii="Times New Roman" w:hAnsi="Times New Roman" w:cs="Times New Roman"/>
          <w:bCs/>
          <w:lang w:val="en-US"/>
        </w:rPr>
        <w:t xml:space="preserve"> (PDB code 4CEU)</w:t>
      </w:r>
      <w:r w:rsidR="0082708E">
        <w:rPr>
          <w:rFonts w:ascii="Times New Roman" w:hAnsi="Times New Roman" w:cs="Times New Roman"/>
          <w:bCs/>
          <w:lang w:val="en-US"/>
        </w:rPr>
        <w:t xml:space="preserve"> </w:t>
      </w:r>
      <w:r w:rsidR="0082708E">
        <w:rPr>
          <w:rFonts w:ascii="Times New Roman" w:hAnsi="Times New Roman" w:cs="Times New Roman"/>
          <w:bCs/>
          <w:lang w:val="en-US"/>
        </w:rPr>
        <w:fldChar w:fldCharType="begin"/>
      </w:r>
      <w:r w:rsidR="0082708E">
        <w:rPr>
          <w:rFonts w:ascii="Times New Roman" w:hAnsi="Times New Roman" w:cs="Times New Roman"/>
          <w:bCs/>
          <w:lang w:val="en-US"/>
        </w:rPr>
        <w:instrText xml:space="preserve"> ADDIN EN.CITE &lt;EndNote&gt;&lt;Cite&gt;&lt;Author&gt;Benini&lt;/Author&gt;&lt;Year&gt;2014&lt;/Year&gt;&lt;RecNum&gt;18&lt;/RecNum&gt;&lt;DisplayText&gt;&lt;style face="superscript"&gt;[1]&lt;/style&gt;&lt;/DisplayText&gt;&lt;record&gt;&lt;rec-number&gt;18&lt;/rec-number&gt;&lt;foreign-keys&gt;&lt;key app="EN" db-id="dftw200f3t9asaeratpxtdd0vxaxz0p2vapd" timestamp="1724487652"&gt;18&lt;/key&gt;&lt;/foreign-keys&gt;&lt;ref-type name="Journal Article"&gt;17&lt;/ref-type&gt;&lt;contributors&gt;&lt;authors&gt;&lt;author&gt;Benini, S.&lt;/author&gt;&lt;author&gt;Cianci, M.&lt;/author&gt;&lt;author&gt;Mazzei, L.&lt;/author&gt;&lt;author&gt;Ciurli, S.&lt;/author&gt;&lt;/authors&gt;&lt;/contributors&gt;&lt;titles&gt;&lt;title&gt;Fluoride inhibition of Sporosarcina pasteurii urease: structure and thermodynamics&lt;/title&gt;&lt;secondary-title&gt;J. Biol. Inorg. Chem.&lt;/secondary-title&gt;&lt;alt-title&gt;Jbic J Biological Inorg Chem&lt;/alt-title&gt;&lt;/titles&gt;&lt;periodical&gt;&lt;full-title&gt;J. Biol. Inorg. Chem.&lt;/full-title&gt;&lt;/periodical&gt;&lt;pages&gt;1243-1261&lt;/pages&gt;&lt;volume&gt;19&lt;/volume&gt;&lt;number&gt;8&lt;/number&gt;&lt;keywords&gt;&lt;keyword&gt;Enzyme Inhibitors/chemistry/*pharmacology&lt;/keyword&gt;&lt;keyword&gt;Fluorides/chemistry/*pharmacology&lt;/keyword&gt;&lt;keyword&gt;Models, Molecular&lt;/keyword&gt;&lt;keyword&gt;Molecular Conformation&lt;/keyword&gt;&lt;keyword&gt;Sporosarcina/*enzymology&lt;/keyword&gt;&lt;keyword&gt;*Thermodynamics&lt;/keyword&gt;&lt;keyword&gt;Urease/*antagonists &amp;amp; inhibitors/metabolism&lt;/keyword&gt;&lt;/keywords&gt;&lt;dates&gt;&lt;year&gt;2014&lt;/year&gt;&lt;/dates&gt;&lt;isbn&gt;1432-1327&lt;/isbn&gt;&lt;urls&gt;&lt;related-urls&gt;&lt;url&gt;http://www.ncbi.nlm.nih.gov/pubmed/25113581&lt;/url&gt;&lt;url&gt;https://app.readcube.com/library/94d8860c-b09a-44be-a2fa-84b4954ff68f/item/4c8ccfc0-ef28-4244-b814-4faab7748498&lt;/url&gt;&lt;/related-urls&gt;&lt;pdf-urls&gt;&lt;url&gt;file://localhost/Users/stefano/Documents/Papers%20Library/Benini-Fluoride%20inhibition%20of%20Sporosarcina%20pasteurii%20urease-%20structure%20and%20thermodynamics-2014-J.%20Biol.%20Inorg.%20Chem-_1.pdf&lt;/url&gt;&lt;/pdf-urls&gt;&lt;/urls&gt;&lt;electronic-resource-num&gt;10.1007/s00775-014-1182-x&lt;/electronic-resource-num&gt;&lt;language&gt;eng&lt;/language&gt;&lt;/record&gt;&lt;/Cite&gt;&lt;/EndNote&gt;</w:instrText>
      </w:r>
      <w:r w:rsidR="0082708E">
        <w:rPr>
          <w:rFonts w:ascii="Times New Roman" w:hAnsi="Times New Roman" w:cs="Times New Roman"/>
          <w:bCs/>
          <w:lang w:val="en-US"/>
        </w:rPr>
        <w:fldChar w:fldCharType="separate"/>
      </w:r>
      <w:r w:rsidR="0082708E" w:rsidRPr="0082708E">
        <w:rPr>
          <w:rFonts w:ascii="Times New Roman" w:hAnsi="Times New Roman" w:cs="Times New Roman"/>
          <w:bCs/>
          <w:noProof/>
          <w:vertAlign w:val="superscript"/>
          <w:lang w:val="en-US"/>
        </w:rPr>
        <w:t>[1]</w:t>
      </w:r>
      <w:r w:rsidR="0082708E">
        <w:rPr>
          <w:rFonts w:ascii="Times New Roman" w:hAnsi="Times New Roman" w:cs="Times New Roman"/>
          <w:bCs/>
          <w:lang w:val="en-US"/>
        </w:rPr>
        <w:fldChar w:fldCharType="end"/>
      </w:r>
      <w:r>
        <w:rPr>
          <w:rFonts w:ascii="Times New Roman" w:hAnsi="Times New Roman" w:cs="Times New Roman"/>
          <w:bCs/>
          <w:lang w:val="en-US"/>
        </w:rPr>
        <w:t xml:space="preserve"> and bound to DAP</w:t>
      </w:r>
      <w:r w:rsidRPr="002C4EEE">
        <w:rPr>
          <w:rFonts w:ascii="Times New Roman" w:hAnsi="Times New Roman" w:cs="Times New Roman"/>
          <w:bCs/>
          <w:lang w:val="en-US"/>
        </w:rPr>
        <w:t xml:space="preserve"> (PDB code </w:t>
      </w:r>
      <w:r>
        <w:rPr>
          <w:rFonts w:ascii="Times New Roman" w:hAnsi="Times New Roman" w:cs="Times New Roman"/>
          <w:bCs/>
          <w:lang w:val="en-US"/>
        </w:rPr>
        <w:t>6RKG</w:t>
      </w:r>
      <w:r w:rsidRPr="002C4EEE">
        <w:rPr>
          <w:rFonts w:ascii="Times New Roman" w:hAnsi="Times New Roman" w:cs="Times New Roman"/>
          <w:bCs/>
          <w:lang w:val="en-US"/>
        </w:rPr>
        <w:t>)</w:t>
      </w:r>
      <w:r w:rsidR="0082708E">
        <w:rPr>
          <w:rFonts w:ascii="Times New Roman" w:hAnsi="Times New Roman" w:cs="Times New Roman"/>
          <w:bCs/>
          <w:lang w:val="en-US"/>
        </w:rPr>
        <w:t xml:space="preserve"> </w:t>
      </w:r>
      <w:r w:rsidR="0082708E">
        <w:rPr>
          <w:rFonts w:ascii="Times New Roman" w:hAnsi="Times New Roman" w:cs="Times New Roman"/>
          <w:bCs/>
          <w:lang w:val="en-US"/>
        </w:rPr>
        <w:fldChar w:fldCharType="begin">
          <w:fldData xml:space="preserve">PEVuZE5vdGU+PENpdGU+PEF1dGhvcj5NYXp6ZWk8L0F1dGhvcj48WWVhcj4yMDE5PC9ZZWFyPjxS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==
</w:fldData>
        </w:fldChar>
      </w:r>
      <w:r w:rsidR="0082708E">
        <w:rPr>
          <w:rFonts w:ascii="Times New Roman" w:hAnsi="Times New Roman" w:cs="Times New Roman"/>
          <w:bCs/>
          <w:lang w:val="en-US"/>
        </w:rPr>
        <w:instrText xml:space="preserve"> ADDIN EN.CITE </w:instrText>
      </w:r>
      <w:r w:rsidR="0082708E">
        <w:rPr>
          <w:rFonts w:ascii="Times New Roman" w:hAnsi="Times New Roman" w:cs="Times New Roman"/>
          <w:bCs/>
          <w:lang w:val="en-US"/>
        </w:rPr>
        <w:fldChar w:fldCharType="begin">
          <w:fldData xml:space="preserve">PEVuZE5vdGU+PENpdGU+PEF1dGhvcj5NYXp6ZWk8L0F1dGhvcj48WWVhcj4yMDE5PC9ZZWFyPjxS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==
</w:fldData>
        </w:fldChar>
      </w:r>
      <w:r w:rsidR="0082708E">
        <w:rPr>
          <w:rFonts w:ascii="Times New Roman" w:hAnsi="Times New Roman" w:cs="Times New Roman"/>
          <w:bCs/>
          <w:lang w:val="en-US"/>
        </w:rPr>
        <w:instrText xml:space="preserve"> ADDIN EN.CITE.DATA </w:instrText>
      </w:r>
      <w:r w:rsidR="0082708E">
        <w:rPr>
          <w:rFonts w:ascii="Times New Roman" w:hAnsi="Times New Roman" w:cs="Times New Roman"/>
          <w:bCs/>
          <w:lang w:val="en-US"/>
        </w:rPr>
      </w:r>
      <w:r w:rsidR="0082708E">
        <w:rPr>
          <w:rFonts w:ascii="Times New Roman" w:hAnsi="Times New Roman" w:cs="Times New Roman"/>
          <w:bCs/>
          <w:lang w:val="en-US"/>
        </w:rPr>
        <w:fldChar w:fldCharType="end"/>
      </w:r>
      <w:r w:rsidR="0082708E">
        <w:rPr>
          <w:rFonts w:ascii="Times New Roman" w:hAnsi="Times New Roman" w:cs="Times New Roman"/>
          <w:bCs/>
          <w:lang w:val="en-US"/>
        </w:rPr>
      </w:r>
      <w:r w:rsidR="0082708E">
        <w:rPr>
          <w:rFonts w:ascii="Times New Roman" w:hAnsi="Times New Roman" w:cs="Times New Roman"/>
          <w:bCs/>
          <w:lang w:val="en-US"/>
        </w:rPr>
        <w:fldChar w:fldCharType="separate"/>
      </w:r>
      <w:r w:rsidR="0082708E" w:rsidRPr="0082708E">
        <w:rPr>
          <w:rFonts w:ascii="Times New Roman" w:hAnsi="Times New Roman" w:cs="Times New Roman"/>
          <w:bCs/>
          <w:noProof/>
          <w:vertAlign w:val="superscript"/>
          <w:lang w:val="en-US"/>
        </w:rPr>
        <w:t>[2]</w:t>
      </w:r>
      <w:r w:rsidR="0082708E">
        <w:rPr>
          <w:rFonts w:ascii="Times New Roman" w:hAnsi="Times New Roman" w:cs="Times New Roman"/>
          <w:bCs/>
          <w:lang w:val="en-US"/>
        </w:rPr>
        <w:fldChar w:fldCharType="end"/>
      </w:r>
      <w:r w:rsidRPr="002C4EEE">
        <w:rPr>
          <w:rFonts w:ascii="Times New Roman" w:hAnsi="Times New Roman" w:cs="Times New Roman"/>
          <w:lang w:val="en-US"/>
        </w:rPr>
        <w:t>. All values are reported in Å.</w:t>
      </w:r>
    </w:p>
    <w:p w14:paraId="777FDD19" w14:textId="77777777" w:rsidR="007878FB" w:rsidRDefault="007878FB" w:rsidP="007878FB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</w:p>
    <w:tbl>
      <w:tblPr>
        <w:tblStyle w:val="TableGrid"/>
        <w:tblW w:w="0" w:type="auto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50"/>
        <w:gridCol w:w="1003"/>
        <w:gridCol w:w="2330"/>
      </w:tblGrid>
      <w:tr w:rsidR="007878FB" w:rsidRPr="00645237" w14:paraId="737A9E64" w14:textId="77777777" w:rsidTr="00684E76">
        <w:trPr>
          <w:jc w:val="center"/>
        </w:trPr>
        <w:tc>
          <w:tcPr>
            <w:tcW w:w="0" w:type="auto"/>
          </w:tcPr>
          <w:p w14:paraId="7F51F194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05ADB162" w14:textId="1824E15D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 xml:space="preserve">Native </w:t>
            </w:r>
            <w:r>
              <w:rPr>
                <w:rFonts w:ascii="Times New Roman" w:hAnsi="Times New Roman" w:cs="Times New Roman"/>
                <w:b/>
              </w:rPr>
              <w:t xml:space="preserve">SPU </w:t>
            </w:r>
            <w:r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(</w:t>
            </w:r>
            <w:r w:rsidR="000F1E47" w:rsidRPr="000F1E47"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9GML</w:t>
            </w:r>
            <w:r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)</w:t>
            </w:r>
          </w:p>
        </w:tc>
      </w:tr>
      <w:tr w:rsidR="007878FB" w:rsidRPr="00645237" w14:paraId="692A9A14" w14:textId="77777777" w:rsidTr="00684E76">
        <w:trPr>
          <w:jc w:val="center"/>
        </w:trPr>
        <w:tc>
          <w:tcPr>
            <w:tcW w:w="0" w:type="auto"/>
          </w:tcPr>
          <w:p w14:paraId="421B5F75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</w:tcPr>
          <w:p w14:paraId="2F29F288" w14:textId="77777777" w:rsidR="007878FB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4CEU</w:t>
            </w:r>
          </w:p>
          <w:p w14:paraId="774A1BE0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(</w:t>
            </w:r>
            <w:r>
              <w:rPr>
                <w:rFonts w:ascii="Times New Roman" w:hAnsi="Times New Roman" w:cs="Times New Roman"/>
                <w:b/>
              </w:rPr>
              <w:t>native</w:t>
            </w:r>
            <w:r w:rsidRPr="00645237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0" w:type="auto"/>
          </w:tcPr>
          <w:p w14:paraId="711C63B9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6RKG (DAP</w:t>
            </w:r>
            <w:r>
              <w:rPr>
                <w:rFonts w:ascii="Times New Roman" w:hAnsi="Times New Roman" w:cs="Times New Roman"/>
                <w:b/>
              </w:rPr>
              <w:t>-bound</w:t>
            </w:r>
            <w:r w:rsidRPr="00645237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7878FB" w:rsidRPr="00645237" w14:paraId="0EDA2FAA" w14:textId="77777777" w:rsidTr="00684E76">
        <w:trPr>
          <w:jc w:val="center"/>
        </w:trPr>
        <w:tc>
          <w:tcPr>
            <w:tcW w:w="0" w:type="auto"/>
          </w:tcPr>
          <w:p w14:paraId="2265E46F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α</w:t>
            </w:r>
          </w:p>
        </w:tc>
        <w:tc>
          <w:tcPr>
            <w:tcW w:w="0" w:type="auto"/>
          </w:tcPr>
          <w:p w14:paraId="39F930C5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0.744</w:t>
            </w:r>
          </w:p>
        </w:tc>
        <w:tc>
          <w:tcPr>
            <w:tcW w:w="0" w:type="auto"/>
          </w:tcPr>
          <w:p w14:paraId="27D0C31E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1.167</w:t>
            </w:r>
          </w:p>
        </w:tc>
      </w:tr>
      <w:tr w:rsidR="007878FB" w:rsidRPr="00645237" w14:paraId="11297BB5" w14:textId="77777777" w:rsidTr="00684E76">
        <w:trPr>
          <w:jc w:val="center"/>
        </w:trPr>
        <w:tc>
          <w:tcPr>
            <w:tcW w:w="0" w:type="auto"/>
          </w:tcPr>
          <w:p w14:paraId="63635776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β</w:t>
            </w:r>
          </w:p>
        </w:tc>
        <w:tc>
          <w:tcPr>
            <w:tcW w:w="0" w:type="auto"/>
          </w:tcPr>
          <w:p w14:paraId="751F2760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0.723</w:t>
            </w:r>
          </w:p>
        </w:tc>
        <w:tc>
          <w:tcPr>
            <w:tcW w:w="0" w:type="auto"/>
          </w:tcPr>
          <w:p w14:paraId="47368217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0.679</w:t>
            </w:r>
          </w:p>
        </w:tc>
      </w:tr>
      <w:tr w:rsidR="007878FB" w:rsidRPr="00645237" w14:paraId="478613BB" w14:textId="77777777" w:rsidTr="00684E76">
        <w:trPr>
          <w:jc w:val="center"/>
        </w:trPr>
        <w:tc>
          <w:tcPr>
            <w:tcW w:w="0" w:type="auto"/>
          </w:tcPr>
          <w:p w14:paraId="7F7B8FF0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γ</w:t>
            </w:r>
          </w:p>
        </w:tc>
        <w:tc>
          <w:tcPr>
            <w:tcW w:w="0" w:type="auto"/>
          </w:tcPr>
          <w:p w14:paraId="424DEB70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0.549</w:t>
            </w:r>
          </w:p>
        </w:tc>
        <w:tc>
          <w:tcPr>
            <w:tcW w:w="0" w:type="auto"/>
          </w:tcPr>
          <w:p w14:paraId="424E0E44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0.532</w:t>
            </w:r>
          </w:p>
        </w:tc>
      </w:tr>
      <w:tr w:rsidR="007878FB" w:rsidRPr="00645237" w14:paraId="27CFE3CB" w14:textId="77777777" w:rsidTr="00684E76">
        <w:trPr>
          <w:jc w:val="center"/>
        </w:trPr>
        <w:tc>
          <w:tcPr>
            <w:tcW w:w="0" w:type="auto"/>
          </w:tcPr>
          <w:p w14:paraId="7DAFBC47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59D6FDB5" w14:textId="510C430C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DAP</w:t>
            </w:r>
            <w:r>
              <w:rPr>
                <w:rFonts w:ascii="Times New Roman" w:hAnsi="Times New Roman" w:cs="Times New Roman"/>
                <w:b/>
              </w:rPr>
              <w:t xml:space="preserve">-bound SPU </w:t>
            </w:r>
            <w:r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(</w:t>
            </w:r>
            <w:r w:rsidR="000F1E47"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9GNR</w:t>
            </w:r>
            <w:r>
              <w:rPr>
                <w:rFonts w:ascii="Times New Roman" w:hAnsi="Times New Roman" w:cs="Times New Roman"/>
                <w:b/>
                <w:sz w:val="22"/>
                <w:szCs w:val="22"/>
                <w:lang w:val="en-GB"/>
              </w:rPr>
              <w:t>)</w:t>
            </w:r>
          </w:p>
        </w:tc>
      </w:tr>
      <w:tr w:rsidR="007878FB" w:rsidRPr="00645237" w14:paraId="731265A7" w14:textId="77777777" w:rsidTr="00684E76">
        <w:trPr>
          <w:jc w:val="center"/>
        </w:trPr>
        <w:tc>
          <w:tcPr>
            <w:tcW w:w="0" w:type="auto"/>
          </w:tcPr>
          <w:p w14:paraId="6D62B0D2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</w:tcPr>
          <w:p w14:paraId="7E264C77" w14:textId="77777777" w:rsidR="007878FB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4CEU</w:t>
            </w:r>
          </w:p>
          <w:p w14:paraId="1E506BE4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(native)</w:t>
            </w:r>
          </w:p>
        </w:tc>
        <w:tc>
          <w:tcPr>
            <w:tcW w:w="0" w:type="auto"/>
          </w:tcPr>
          <w:p w14:paraId="0E47CAA5" w14:textId="77777777" w:rsidR="007878FB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6RKG</w:t>
            </w:r>
          </w:p>
          <w:p w14:paraId="7335D3FC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45237">
              <w:rPr>
                <w:rFonts w:ascii="Times New Roman" w:hAnsi="Times New Roman" w:cs="Times New Roman"/>
                <w:b/>
              </w:rPr>
              <w:t>(DAP</w:t>
            </w:r>
            <w:r>
              <w:rPr>
                <w:rFonts w:ascii="Times New Roman" w:hAnsi="Times New Roman" w:cs="Times New Roman"/>
                <w:b/>
              </w:rPr>
              <w:t>-bound</w:t>
            </w:r>
            <w:r w:rsidRPr="00645237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7878FB" w:rsidRPr="00645237" w14:paraId="622A3A73" w14:textId="77777777" w:rsidTr="00684E76">
        <w:trPr>
          <w:jc w:val="center"/>
        </w:trPr>
        <w:tc>
          <w:tcPr>
            <w:tcW w:w="0" w:type="auto"/>
          </w:tcPr>
          <w:p w14:paraId="23D2A24B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α</w:t>
            </w:r>
          </w:p>
        </w:tc>
        <w:tc>
          <w:tcPr>
            <w:tcW w:w="0" w:type="auto"/>
          </w:tcPr>
          <w:p w14:paraId="62A8DD01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0.387</w:t>
            </w:r>
          </w:p>
        </w:tc>
        <w:tc>
          <w:tcPr>
            <w:tcW w:w="0" w:type="auto"/>
          </w:tcPr>
          <w:p w14:paraId="03334D54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0.557</w:t>
            </w:r>
          </w:p>
        </w:tc>
      </w:tr>
      <w:tr w:rsidR="007878FB" w:rsidRPr="00645237" w14:paraId="3F5A4682" w14:textId="77777777" w:rsidTr="00684E76">
        <w:trPr>
          <w:jc w:val="center"/>
        </w:trPr>
        <w:tc>
          <w:tcPr>
            <w:tcW w:w="0" w:type="auto"/>
          </w:tcPr>
          <w:p w14:paraId="09112AB2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β</w:t>
            </w:r>
          </w:p>
        </w:tc>
        <w:tc>
          <w:tcPr>
            <w:tcW w:w="0" w:type="auto"/>
          </w:tcPr>
          <w:p w14:paraId="729F9BC5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0.448</w:t>
            </w:r>
          </w:p>
        </w:tc>
        <w:tc>
          <w:tcPr>
            <w:tcW w:w="0" w:type="auto"/>
          </w:tcPr>
          <w:p w14:paraId="7027BBBD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0.447</w:t>
            </w:r>
          </w:p>
        </w:tc>
      </w:tr>
      <w:tr w:rsidR="007878FB" w:rsidRPr="00645237" w14:paraId="29E47835" w14:textId="77777777" w:rsidTr="00684E76">
        <w:trPr>
          <w:jc w:val="center"/>
        </w:trPr>
        <w:tc>
          <w:tcPr>
            <w:tcW w:w="0" w:type="auto"/>
          </w:tcPr>
          <w:p w14:paraId="054FC505" w14:textId="77777777" w:rsidR="007878FB" w:rsidRPr="00645237" w:rsidRDefault="007878FB" w:rsidP="00684E76">
            <w:pPr>
              <w:rPr>
                <w:rFonts w:ascii="Times New Roman" w:hAnsi="Times New Roman" w:cs="Times New Roman"/>
                <w:b/>
                <w:lang w:val="el-GR"/>
              </w:rPr>
            </w:pPr>
            <w:r>
              <w:rPr>
                <w:rFonts w:ascii="Times New Roman" w:hAnsi="Times New Roman" w:cs="Times New Roman"/>
                <w:b/>
                <w:lang w:val="el-GR"/>
              </w:rPr>
              <w:t>γ</w:t>
            </w:r>
          </w:p>
        </w:tc>
        <w:tc>
          <w:tcPr>
            <w:tcW w:w="0" w:type="auto"/>
          </w:tcPr>
          <w:p w14:paraId="6045F17C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0.357</w:t>
            </w:r>
          </w:p>
        </w:tc>
        <w:tc>
          <w:tcPr>
            <w:tcW w:w="0" w:type="auto"/>
          </w:tcPr>
          <w:p w14:paraId="764E0360" w14:textId="77777777" w:rsidR="007878FB" w:rsidRPr="00645237" w:rsidRDefault="007878FB" w:rsidP="00684E7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0.345</w:t>
            </w:r>
          </w:p>
        </w:tc>
      </w:tr>
    </w:tbl>
    <w:p w14:paraId="3A559E15" w14:textId="031F05D8" w:rsidR="007F3AFB" w:rsidRDefault="007F3AFB" w:rsidP="00686DE7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582FE75D" w14:textId="77777777" w:rsidR="007F3AFB" w:rsidRDefault="007F3AFB">
      <w:pPr>
        <w:rPr>
          <w:rFonts w:ascii="Times New Roman" w:hAnsi="Times New Roman" w:cs="Times New Roman"/>
          <w:b/>
          <w:bCs/>
          <w:color w:val="000000" w:themeColor="text1"/>
          <w:lang w:val="en-US"/>
        </w:rPr>
      </w:pP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br w:type="page"/>
      </w:r>
    </w:p>
    <w:p w14:paraId="08E638D5" w14:textId="77777777" w:rsidR="007878FB" w:rsidRDefault="007878FB" w:rsidP="00686DE7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718631DB" w14:textId="7864B22C" w:rsidR="007F3AFB" w:rsidRDefault="007F3AFB" w:rsidP="007F3AF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2F3F4B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Figure </w:t>
      </w:r>
      <w:r>
        <w:rPr>
          <w:rFonts w:ascii="Times New Roman" w:hAnsi="Times New Roman" w:cs="Times New Roman"/>
          <w:b/>
          <w:bCs/>
          <w:color w:val="000000" w:themeColor="text1"/>
          <w:lang w:val="en-US"/>
        </w:rPr>
        <w:t>1-SI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Coulomb densities for the helix-</w:t>
      </w:r>
      <w:r>
        <w:rPr>
          <w:rFonts w:ascii="Times New Roman" w:hAnsi="Times New Roman" w:cs="Times New Roman"/>
          <w:color w:val="000000" w:themeColor="text1"/>
          <w:lang w:val="en-US"/>
        </w:rPr>
        <w:t>turn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-helix region for native (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A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B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, and 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C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) and </w:t>
      </w:r>
      <w:r>
        <w:rPr>
          <w:rFonts w:ascii="Times New Roman" w:hAnsi="Times New Roman" w:cs="Times New Roman"/>
          <w:color w:val="000000" w:themeColor="text1"/>
          <w:lang w:val="en-US"/>
        </w:rPr>
        <w:t>DAP-bound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 (</w:t>
      </w:r>
      <w:r w:rsidRPr="00DF3B50">
        <w:rPr>
          <w:rFonts w:ascii="Times New Roman" w:hAnsi="Times New Roman" w:cs="Times New Roman"/>
          <w:b/>
          <w:bCs/>
          <w:color w:val="000000" w:themeColor="text1"/>
          <w:lang w:val="en-US"/>
        </w:rPr>
        <w:t>D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Pr="00DF3B50">
        <w:rPr>
          <w:rFonts w:ascii="Times New Roman" w:hAnsi="Times New Roman" w:cs="Times New Roman"/>
          <w:b/>
          <w:bCs/>
          <w:color w:val="000000" w:themeColor="text1"/>
          <w:lang w:val="en-US"/>
        </w:rPr>
        <w:t>E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, and </w:t>
      </w:r>
      <w:r w:rsidRPr="00DF3B50">
        <w:rPr>
          <w:rFonts w:ascii="Times New Roman" w:hAnsi="Times New Roman" w:cs="Times New Roman"/>
          <w:b/>
          <w:bCs/>
          <w:color w:val="000000" w:themeColor="text1"/>
          <w:lang w:val="en-US"/>
        </w:rPr>
        <w:t>F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) urease</w:t>
      </w:r>
      <w:r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. The densities shown are: (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A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D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) after 3D refinement contoured at 3.5 rmsd; phenix auto_sharpen maps (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B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E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) contoured at 1.5 rmsd, and LocScale maps (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C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Pr="0025651E">
        <w:rPr>
          <w:rFonts w:ascii="Times New Roman" w:hAnsi="Times New Roman" w:cs="Times New Roman"/>
          <w:b/>
          <w:bCs/>
          <w:color w:val="000000" w:themeColor="text1"/>
          <w:lang w:val="en-US"/>
        </w:rPr>
        <w:t>F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) contoured at 5 rmsd. Figure was generated using Chim</w:t>
      </w:r>
      <w:r>
        <w:rPr>
          <w:rFonts w:ascii="Times New Roman" w:hAnsi="Times New Roman" w:cs="Times New Roman"/>
          <w:color w:val="000000" w:themeColor="text1"/>
          <w:lang w:val="en-US"/>
        </w:rPr>
        <w:t>e</w:t>
      </w:r>
      <w:r w:rsidRPr="002F3F4B">
        <w:rPr>
          <w:rFonts w:ascii="Times New Roman" w:hAnsi="Times New Roman" w:cs="Times New Roman"/>
          <w:color w:val="000000" w:themeColor="text1"/>
          <w:lang w:val="en-US"/>
        </w:rPr>
        <w:t>raX</w:t>
      </w:r>
      <w:r w:rsidR="0082708E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2708E">
        <w:rPr>
          <w:rFonts w:ascii="Times New Roman" w:hAnsi="Times New Roman" w:cs="Times New Roman"/>
          <w:color w:val="000000" w:themeColor="text1"/>
          <w:lang w:val="en-US"/>
        </w:rPr>
        <w:fldChar w:fldCharType="begin"/>
      </w:r>
      <w:r w:rsidR="0082708E">
        <w:rPr>
          <w:rFonts w:ascii="Times New Roman" w:hAnsi="Times New Roman" w:cs="Times New Roman"/>
          <w:color w:val="000000" w:themeColor="text1"/>
          <w:lang w:val="en-US"/>
        </w:rPr>
        <w:instrText xml:space="preserve"> ADDIN EN.CITE &lt;EndNote&gt;&lt;Cite&gt;&lt;Author&gt;Meng&lt;/Author&gt;&lt;Year&gt;2023&lt;/Year&gt;&lt;RecNum&gt;54&lt;/RecNum&gt;&lt;DisplayText&gt;&lt;style face="superscript"&gt;[3]&lt;/style&gt;&lt;/DisplayText&gt;&lt;record&gt;&lt;rec-number&gt;54&lt;/rec-number&gt;&lt;foreign-keys&gt;&lt;key app="EN" db-id="dftw200f3t9asaeratpxtdd0vxaxz0p2vapd" timestamp="1724487652"&gt;54&lt;/key&gt;&lt;/foreign-keys&gt;&lt;ref-type name="Journal Article"&gt;17&lt;/ref-type&gt;&lt;contributors&gt;&lt;authors&gt;&lt;author&gt;Meng, Elaine C.&lt;/author&gt;&lt;author&gt;Goddard, Thomas D.&lt;/author&gt;&lt;author&gt;Pettersen, Eric F.&lt;/author&gt;&lt;author&gt;Couch, Greg S.&lt;/author&gt;&lt;author&gt;Pearson, Zach J.&lt;/author&gt;&lt;author&gt;Morris, John H.&lt;/author&gt;&lt;author&gt;Ferrin, Thomas E.&lt;/author&gt;&lt;/authors&gt;&lt;/contributors&gt;&lt;titles&gt;&lt;title&gt;UCSF ChimeraX: Tools for structure building and analysis&lt;/title&gt;&lt;secondary-title&gt;Protein Science&lt;/secondary-title&gt;&lt;/titles&gt;&lt;periodical&gt;&lt;full-title&gt;Protein Science&lt;/full-title&gt;&lt;/periodical&gt;&lt;pages&gt;e4792&lt;/pages&gt;&lt;volume&gt;32&lt;/volume&gt;&lt;number&gt;11&lt;/number&gt;&lt;keywords&gt;&lt;keyword&gt;AlphaFold&lt;/keyword&gt;&lt;keyword&gt;atomic model building&lt;/keyword&gt;&lt;keyword&gt;ChimeraX&lt;/keyword&gt;&lt;keyword&gt;cryo-electron microscopy&lt;/keyword&gt;&lt;keyword&gt;protein structure prediction&lt;/keyword&gt;&lt;keyword&gt;refinement&lt;/keyword&gt;&lt;/keywords&gt;&lt;dates&gt;&lt;year&gt;2023&lt;/year&gt;&lt;pub-dates&gt;&lt;date&gt;2023/11/01&lt;/date&gt;&lt;/pub-dates&gt;&lt;/dates&gt;&lt;publisher&gt;John Wiley &amp;amp; Sons, Ltd&lt;/publisher&gt;&lt;isbn&gt;0961-8368&lt;/isbn&gt;&lt;urls&gt;&lt;related-urls&gt;&lt;url&gt;https://doi.org/10.1002/pro.4792&lt;/url&gt;&lt;/related-urls&gt;&lt;/urls&gt;&lt;electronic-resource-num&gt;https://doi.org/10.1002/pro.4792&lt;/electronic-resource-num&gt;&lt;access-date&gt;2024/07/08&lt;/access-date&gt;&lt;/record&gt;&lt;/Cite&gt;&lt;/EndNote&gt;</w:instrText>
      </w:r>
      <w:r w:rsidR="0082708E">
        <w:rPr>
          <w:rFonts w:ascii="Times New Roman" w:hAnsi="Times New Roman" w:cs="Times New Roman"/>
          <w:color w:val="000000" w:themeColor="text1"/>
          <w:lang w:val="en-US"/>
        </w:rPr>
        <w:fldChar w:fldCharType="separate"/>
      </w:r>
      <w:r w:rsidR="0082708E" w:rsidRPr="0082708E">
        <w:rPr>
          <w:rFonts w:ascii="Times New Roman" w:hAnsi="Times New Roman" w:cs="Times New Roman"/>
          <w:noProof/>
          <w:color w:val="000000" w:themeColor="text1"/>
          <w:vertAlign w:val="superscript"/>
          <w:lang w:val="en-US"/>
        </w:rPr>
        <w:t>[3]</w:t>
      </w:r>
      <w:r w:rsidR="0082708E">
        <w:rPr>
          <w:rFonts w:ascii="Times New Roman" w:hAnsi="Times New Roman" w:cs="Times New Roman"/>
          <w:color w:val="000000" w:themeColor="text1"/>
          <w:lang w:val="en-US"/>
        </w:rPr>
        <w:fldChar w:fldCharType="end"/>
      </w:r>
      <w:r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443388CF" w14:textId="77777777" w:rsidR="007F3AFB" w:rsidRDefault="007F3AFB" w:rsidP="007F3AF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0814368F" w14:textId="77777777" w:rsidR="007F3AFB" w:rsidRDefault="007F3AFB" w:rsidP="007F3AF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1425B5C8" wp14:editId="05BB8231">
            <wp:extent cx="5731510" cy="3968115"/>
            <wp:effectExtent l="0" t="0" r="0" b="0"/>
            <wp:docPr id="791450634" name="Immagine 1" descr="Immagine che contiene Lilac, disegno, ar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450634" name="Immagine 1" descr="Immagine che contiene Lilac, disegno, arte&#10;&#10;Descrizione generata automaticament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6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DB8C3" w14:textId="77777777" w:rsidR="007F3AFB" w:rsidRDefault="007F3AFB" w:rsidP="007F3AFB">
      <w:pPr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385D6205" w14:textId="77777777" w:rsidR="007F3AFB" w:rsidRDefault="007F3AFB" w:rsidP="00686DE7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30D06A7F" w14:textId="77777777" w:rsidR="007878FB" w:rsidRDefault="007878FB" w:rsidP="00686DE7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p w14:paraId="327A114C" w14:textId="1A940556" w:rsidR="00611751" w:rsidRDefault="00611751" w:rsidP="00686DE7">
      <w:pPr>
        <w:spacing w:line="36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110A71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Figure </w:t>
      </w:r>
      <w:r w:rsidR="00163DDF">
        <w:rPr>
          <w:rFonts w:ascii="Times New Roman" w:hAnsi="Times New Roman" w:cs="Times New Roman"/>
          <w:b/>
          <w:bCs/>
          <w:color w:val="000000" w:themeColor="text1"/>
          <w:lang w:val="en-US"/>
        </w:rPr>
        <w:t>2</w:t>
      </w:r>
      <w:r w:rsidR="000B673F">
        <w:rPr>
          <w:rFonts w:ascii="Times New Roman" w:hAnsi="Times New Roman" w:cs="Times New Roman"/>
          <w:b/>
          <w:bCs/>
          <w:color w:val="000000" w:themeColor="text1"/>
          <w:lang w:val="en-US"/>
        </w:rPr>
        <w:t>-SI</w:t>
      </w:r>
      <w:r w:rsidRPr="00110A71">
        <w:rPr>
          <w:rFonts w:ascii="Times New Roman" w:hAnsi="Times New Roman" w:cs="Times New Roman"/>
          <w:b/>
          <w:bCs/>
          <w:color w:val="000000" w:themeColor="text1"/>
          <w:lang w:val="en-US"/>
        </w:rPr>
        <w:t>.</w:t>
      </w:r>
      <w:r w:rsidRPr="00110A71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E20CA" w:rsidRPr="00110A71">
        <w:rPr>
          <w:rFonts w:ascii="Times New Roman" w:hAnsi="Times New Roman" w:cs="Times New Roman"/>
          <w:color w:val="000000" w:themeColor="text1"/>
          <w:lang w:val="en-US"/>
        </w:rPr>
        <w:t xml:space="preserve">Mobile flap of SPU. </w:t>
      </w:r>
      <w:r w:rsidRPr="00110A71">
        <w:rPr>
          <w:rFonts w:ascii="Times New Roman" w:hAnsi="Times New Roman" w:cs="Times New Roman"/>
          <w:color w:val="000000" w:themeColor="text1"/>
          <w:lang w:val="en-US"/>
        </w:rPr>
        <w:t>One (αβγ) asymmetric unit of the cryo-EM structures of native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(</w:t>
      </w:r>
      <w:r w:rsidR="00655AC5" w:rsidRPr="00BC73E7">
        <w:rPr>
          <w:rFonts w:ascii="Times New Roman" w:hAnsi="Times New Roman" w:cs="Times New Roman"/>
          <w:b/>
          <w:bCs/>
          <w:color w:val="000000" w:themeColor="text1"/>
          <w:lang w:val="en-US"/>
        </w:rPr>
        <w:t>A</w:t>
      </w:r>
      <w:r>
        <w:rPr>
          <w:rFonts w:ascii="Times New Roman" w:hAnsi="Times New Roman" w:cs="Times New Roman"/>
          <w:color w:val="000000" w:themeColor="text1"/>
          <w:lang w:val="en-US"/>
        </w:rPr>
        <w:t>) and DAP-bound (</w:t>
      </w:r>
      <w:r w:rsidR="00655AC5" w:rsidRPr="00BC73E7">
        <w:rPr>
          <w:rFonts w:ascii="Times New Roman" w:hAnsi="Times New Roman" w:cs="Times New Roman"/>
          <w:b/>
          <w:bCs/>
          <w:color w:val="000000" w:themeColor="text1"/>
          <w:lang w:val="en-US"/>
        </w:rPr>
        <w:t>B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) </w:t>
      </w:r>
      <w:r w:rsidR="00655AC5">
        <w:rPr>
          <w:rFonts w:ascii="Times New Roman" w:hAnsi="Times New Roman" w:cs="Times New Roman"/>
          <w:color w:val="000000" w:themeColor="text1"/>
          <w:lang w:val="en-US"/>
        </w:rPr>
        <w:t>SPU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colored according to the </w:t>
      </w:r>
      <w:r>
        <w:rPr>
          <w:rFonts w:ascii="Times New Roman" w:hAnsi="Times New Roman" w:cs="Times New Roman"/>
          <w:color w:val="000000" w:themeColor="text1"/>
          <w:lang w:val="en-US"/>
        </w:rPr>
        <w:t>Atomic Displacement Position (ADP)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 xml:space="preserve"> normalized to the averaged values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(red: </w:t>
      </w:r>
      <w:r>
        <w:rPr>
          <w:rFonts w:ascii="Times New Roman" w:hAnsi="Times New Roman" w:cs="Times New Roman"/>
          <w:color w:val="000000" w:themeColor="text1"/>
          <w:lang w:val="en-US"/>
        </w:rPr>
        <w:t>ADP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&gt; 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>1.5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; 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>white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: 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>0.6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&lt; </w:t>
      </w:r>
      <w:r>
        <w:rPr>
          <w:rFonts w:ascii="Times New Roman" w:hAnsi="Times New Roman" w:cs="Times New Roman"/>
          <w:color w:val="000000" w:themeColor="text1"/>
          <w:lang w:val="en-US"/>
        </w:rPr>
        <w:t>ADP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&lt; 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>1.5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; blue: </w:t>
      </w:r>
      <w:r>
        <w:rPr>
          <w:rFonts w:ascii="Times New Roman" w:hAnsi="Times New Roman" w:cs="Times New Roman"/>
          <w:color w:val="000000" w:themeColor="text1"/>
          <w:lang w:val="en-US"/>
        </w:rPr>
        <w:t>ADP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 xml:space="preserve"> &lt; </w:t>
      </w:r>
      <w:r w:rsidR="00C75068">
        <w:rPr>
          <w:rFonts w:ascii="Times New Roman" w:hAnsi="Times New Roman" w:cs="Times New Roman"/>
          <w:color w:val="000000" w:themeColor="text1"/>
          <w:lang w:val="en-US"/>
        </w:rPr>
        <w:t>0.6</w:t>
      </w:r>
      <w:r w:rsidRPr="00611751">
        <w:rPr>
          <w:rFonts w:ascii="Times New Roman" w:hAnsi="Times New Roman" w:cs="Times New Roman"/>
          <w:color w:val="000000" w:themeColor="text1"/>
          <w:lang w:val="en-US"/>
        </w:rPr>
        <w:t>)</w:t>
      </w:r>
      <w:r>
        <w:rPr>
          <w:rFonts w:ascii="Times New Roman" w:hAnsi="Times New Roman" w:cs="Times New Roman"/>
          <w:color w:val="000000" w:themeColor="text1"/>
          <w:lang w:val="en-US"/>
        </w:rPr>
        <w:t>.</w:t>
      </w:r>
      <w:r w:rsidR="00BE20C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3AD12AAF" w14:textId="77777777" w:rsidR="007E5EB0" w:rsidRDefault="007E5EB0" w:rsidP="00686DE7">
      <w:pPr>
        <w:spacing w:line="36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0F1EC981" w14:textId="573CDA56" w:rsidR="0082708E" w:rsidRDefault="0025651E" w:rsidP="000B673F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noProof/>
          <w:color w:val="000000" w:themeColor="text1"/>
          <w:lang w:val="en-US"/>
        </w:rPr>
        <w:drawing>
          <wp:inline distT="0" distB="0" distL="0" distR="0" wp14:anchorId="0972E1A9" wp14:editId="78B07C1B">
            <wp:extent cx="3551464" cy="2261235"/>
            <wp:effectExtent l="0" t="0" r="5080" b="0"/>
            <wp:docPr id="95657596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575966" name="Immagine 956575966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8028" b="60543"/>
                    <a:stretch/>
                  </pic:blipFill>
                  <pic:spPr bwMode="auto">
                    <a:xfrm>
                      <a:off x="0" y="0"/>
                      <a:ext cx="3551891" cy="22615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90F66C" w14:textId="77777777" w:rsidR="0082708E" w:rsidRDefault="0082708E">
      <w:pPr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15E6EDC8" w14:textId="77777777" w:rsidR="004014BE" w:rsidRDefault="004014BE" w:rsidP="000B673F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</w:p>
    <w:p w14:paraId="24C78044" w14:textId="18265C0E" w:rsidR="0082708E" w:rsidRPr="003113B7" w:rsidRDefault="0082708E" w:rsidP="00163DDF">
      <w:pPr>
        <w:rPr>
          <w:rFonts w:ascii="Times New Roman" w:hAnsi="Times New Roman" w:cs="Times New Roman"/>
          <w:b/>
          <w:bCs/>
          <w:color w:val="000000" w:themeColor="text1"/>
        </w:rPr>
      </w:pPr>
      <w:r w:rsidRPr="003113B7">
        <w:rPr>
          <w:rFonts w:ascii="Times New Roman" w:hAnsi="Times New Roman" w:cs="Times New Roman"/>
          <w:b/>
          <w:bCs/>
          <w:color w:val="000000" w:themeColor="text1"/>
        </w:rPr>
        <w:t>References</w:t>
      </w:r>
    </w:p>
    <w:p w14:paraId="0296A7EE" w14:textId="77777777" w:rsidR="0082708E" w:rsidRPr="003113B7" w:rsidRDefault="0082708E" w:rsidP="00163DDF">
      <w:pPr>
        <w:rPr>
          <w:rFonts w:ascii="Times New Roman" w:hAnsi="Times New Roman" w:cs="Times New Roman"/>
          <w:color w:val="000000" w:themeColor="text1"/>
        </w:rPr>
      </w:pPr>
    </w:p>
    <w:p w14:paraId="584587A6" w14:textId="3C1FE4C4" w:rsidR="0082708E" w:rsidRPr="003113B7" w:rsidRDefault="0082708E" w:rsidP="0082708E">
      <w:pPr>
        <w:pStyle w:val="EndNoteBibliography"/>
        <w:ind w:left="720" w:hanging="720"/>
        <w:rPr>
          <w:noProof/>
          <w:lang w:val="it-IT"/>
        </w:rPr>
      </w:pPr>
      <w:r w:rsidRPr="003113B7">
        <w:rPr>
          <w:noProof/>
          <w:lang w:val="it-IT"/>
        </w:rPr>
        <w:t>[1]</w:t>
      </w:r>
      <w:r w:rsidRPr="003113B7">
        <w:rPr>
          <w:noProof/>
          <w:lang w:val="it-IT"/>
        </w:rPr>
        <w:tab/>
        <w:t xml:space="preserve">S. Benini, M. Cianci, L. Mazzei, S. Ciurli, </w:t>
      </w:r>
      <w:r w:rsidRPr="003113B7">
        <w:rPr>
          <w:i/>
          <w:noProof/>
          <w:lang w:val="it-IT"/>
        </w:rPr>
        <w:t xml:space="preserve">J. Biol. Inorg. Chem. </w:t>
      </w:r>
      <w:r w:rsidRPr="003113B7">
        <w:rPr>
          <w:b/>
          <w:noProof/>
          <w:lang w:val="it-IT"/>
        </w:rPr>
        <w:t>2014</w:t>
      </w:r>
      <w:r w:rsidRPr="003113B7">
        <w:rPr>
          <w:noProof/>
          <w:lang w:val="it-IT"/>
        </w:rPr>
        <w:t xml:space="preserve">, </w:t>
      </w:r>
      <w:r w:rsidRPr="003113B7">
        <w:rPr>
          <w:i/>
          <w:noProof/>
          <w:lang w:val="it-IT"/>
        </w:rPr>
        <w:t>19</w:t>
      </w:r>
      <w:r w:rsidRPr="003113B7">
        <w:rPr>
          <w:noProof/>
          <w:lang w:val="it-IT"/>
        </w:rPr>
        <w:t>, 1243-1261.</w:t>
      </w:r>
    </w:p>
    <w:p w14:paraId="6D5471BB" w14:textId="77777777" w:rsidR="0082708E" w:rsidRPr="003113B7" w:rsidRDefault="0082708E" w:rsidP="0082708E">
      <w:pPr>
        <w:pStyle w:val="EndNoteBibliography"/>
        <w:ind w:left="720" w:hanging="720"/>
        <w:rPr>
          <w:noProof/>
          <w:lang w:val="it-IT"/>
        </w:rPr>
      </w:pPr>
      <w:r w:rsidRPr="003113B7">
        <w:rPr>
          <w:noProof/>
          <w:lang w:val="it-IT"/>
        </w:rPr>
        <w:t>[2]</w:t>
      </w:r>
      <w:r w:rsidRPr="003113B7">
        <w:rPr>
          <w:noProof/>
          <w:lang w:val="it-IT"/>
        </w:rPr>
        <w:tab/>
        <w:t xml:space="preserve">L. Mazzei, M. Cianci, S. Benini, S. Ciurli, </w:t>
      </w:r>
      <w:r w:rsidRPr="003113B7">
        <w:rPr>
          <w:i/>
          <w:noProof/>
          <w:lang w:val="it-IT"/>
        </w:rPr>
        <w:t xml:space="preserve">Chem. Eur. J. </w:t>
      </w:r>
      <w:r w:rsidRPr="003113B7">
        <w:rPr>
          <w:b/>
          <w:noProof/>
          <w:lang w:val="it-IT"/>
        </w:rPr>
        <w:t>2019</w:t>
      </w:r>
      <w:r w:rsidRPr="003113B7">
        <w:rPr>
          <w:noProof/>
          <w:lang w:val="it-IT"/>
        </w:rPr>
        <w:t xml:space="preserve">, </w:t>
      </w:r>
      <w:r w:rsidRPr="003113B7">
        <w:rPr>
          <w:i/>
          <w:noProof/>
          <w:lang w:val="it-IT"/>
        </w:rPr>
        <w:t>25</w:t>
      </w:r>
      <w:r w:rsidRPr="003113B7">
        <w:rPr>
          <w:noProof/>
          <w:lang w:val="it-IT"/>
        </w:rPr>
        <w:t>, 12145-12158.</w:t>
      </w:r>
    </w:p>
    <w:p w14:paraId="73A04A39" w14:textId="77777777" w:rsidR="0082708E" w:rsidRPr="0082708E" w:rsidRDefault="0082708E" w:rsidP="0082708E">
      <w:pPr>
        <w:pStyle w:val="EndNoteBibliography"/>
        <w:ind w:left="720" w:hanging="720"/>
        <w:rPr>
          <w:noProof/>
        </w:rPr>
      </w:pPr>
      <w:r w:rsidRPr="0082708E">
        <w:rPr>
          <w:noProof/>
        </w:rPr>
        <w:t>[3]</w:t>
      </w:r>
      <w:r w:rsidRPr="0082708E">
        <w:rPr>
          <w:noProof/>
        </w:rPr>
        <w:tab/>
        <w:t xml:space="preserve">E. C. Meng, T. D. Goddard, E. F. Pettersen, G. S. Couch, Z. J. Pearson, J. H. Morris, T. E. Ferrin, </w:t>
      </w:r>
      <w:r w:rsidRPr="0082708E">
        <w:rPr>
          <w:i/>
          <w:noProof/>
        </w:rPr>
        <w:t xml:space="preserve">Protein Science </w:t>
      </w:r>
      <w:r w:rsidRPr="0082708E">
        <w:rPr>
          <w:b/>
          <w:noProof/>
        </w:rPr>
        <w:t>2023</w:t>
      </w:r>
      <w:r w:rsidRPr="0082708E">
        <w:rPr>
          <w:noProof/>
        </w:rPr>
        <w:t xml:space="preserve">, </w:t>
      </w:r>
      <w:r w:rsidRPr="0082708E">
        <w:rPr>
          <w:i/>
          <w:noProof/>
        </w:rPr>
        <w:t>32</w:t>
      </w:r>
      <w:r w:rsidRPr="0082708E">
        <w:rPr>
          <w:noProof/>
        </w:rPr>
        <w:t>, e4792.</w:t>
      </w:r>
    </w:p>
    <w:p w14:paraId="7C4D24B6" w14:textId="222D3A3C" w:rsidR="00611751" w:rsidRPr="00562AF7" w:rsidRDefault="00611751" w:rsidP="00163DDF">
      <w:pPr>
        <w:rPr>
          <w:rFonts w:ascii="Times New Roman" w:hAnsi="Times New Roman" w:cs="Times New Roman"/>
          <w:color w:val="000000" w:themeColor="text1"/>
          <w:lang w:val="en-US"/>
        </w:rPr>
      </w:pPr>
      <w:bookmarkStart w:id="0" w:name="_GoBack"/>
      <w:bookmarkEnd w:id="0"/>
    </w:p>
    <w:sectPr w:rsidR="00611751" w:rsidRPr="00562A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DB0824" w14:textId="77777777" w:rsidR="004D7E2E" w:rsidRDefault="004D7E2E" w:rsidP="003D501B">
      <w:r>
        <w:separator/>
      </w:r>
    </w:p>
  </w:endnote>
  <w:endnote w:type="continuationSeparator" w:id="0">
    <w:p w14:paraId="0947BE29" w14:textId="77777777" w:rsidR="004D7E2E" w:rsidRDefault="004D7E2E" w:rsidP="003D501B">
      <w:r>
        <w:continuationSeparator/>
      </w:r>
    </w:p>
  </w:endnote>
  <w:endnote w:type="continuationNotice" w:id="1">
    <w:p w14:paraId="3F083AE9" w14:textId="77777777" w:rsidR="004D7E2E" w:rsidRDefault="004D7E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CBCC6" w14:textId="77777777" w:rsidR="004D7E2E" w:rsidRDefault="004D7E2E" w:rsidP="003D501B">
      <w:r>
        <w:separator/>
      </w:r>
    </w:p>
  </w:footnote>
  <w:footnote w:type="continuationSeparator" w:id="0">
    <w:p w14:paraId="70E1264F" w14:textId="77777777" w:rsidR="004D7E2E" w:rsidRDefault="004D7E2E" w:rsidP="003D501B">
      <w:r>
        <w:continuationSeparator/>
      </w:r>
    </w:p>
  </w:footnote>
  <w:footnote w:type="continuationNotice" w:id="1">
    <w:p w14:paraId="527E3553" w14:textId="77777777" w:rsidR="004D7E2E" w:rsidRDefault="004D7E2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0E2DC2"/>
    <w:multiLevelType w:val="multilevel"/>
    <w:tmpl w:val="601A5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150740"/>
    <w:multiLevelType w:val="hybridMultilevel"/>
    <w:tmpl w:val="4C8E45C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3371B"/>
    <w:multiLevelType w:val="multilevel"/>
    <w:tmpl w:val="98C8AD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0F82969"/>
    <w:multiLevelType w:val="multilevel"/>
    <w:tmpl w:val="A9F80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gewandte Chemie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ftw200f3t9asaeratpxtdd0vxaxz0p2vapd&quot;&gt;SPU_Cryo&lt;record-ids&gt;&lt;item&gt;18&lt;/item&gt;&lt;item&gt;20&lt;/item&gt;&lt;item&gt;54&lt;/item&gt;&lt;/record-ids&gt;&lt;/item&gt;&lt;/Libraries&gt;"/>
  </w:docVars>
  <w:rsids>
    <w:rsidRoot w:val="008E75E0"/>
    <w:rsid w:val="00001331"/>
    <w:rsid w:val="00001CE5"/>
    <w:rsid w:val="0000218C"/>
    <w:rsid w:val="00004B61"/>
    <w:rsid w:val="00005F93"/>
    <w:rsid w:val="00010223"/>
    <w:rsid w:val="00015EC6"/>
    <w:rsid w:val="00021593"/>
    <w:rsid w:val="00023D18"/>
    <w:rsid w:val="00024A88"/>
    <w:rsid w:val="00024D96"/>
    <w:rsid w:val="00025E14"/>
    <w:rsid w:val="00026529"/>
    <w:rsid w:val="0002662F"/>
    <w:rsid w:val="00026940"/>
    <w:rsid w:val="00026D49"/>
    <w:rsid w:val="0003065D"/>
    <w:rsid w:val="00031446"/>
    <w:rsid w:val="00033041"/>
    <w:rsid w:val="000411BD"/>
    <w:rsid w:val="000439BE"/>
    <w:rsid w:val="00045E9A"/>
    <w:rsid w:val="00047FF5"/>
    <w:rsid w:val="000514FA"/>
    <w:rsid w:val="00051CD8"/>
    <w:rsid w:val="00052408"/>
    <w:rsid w:val="00052CBF"/>
    <w:rsid w:val="00060349"/>
    <w:rsid w:val="00061184"/>
    <w:rsid w:val="00061640"/>
    <w:rsid w:val="00061C95"/>
    <w:rsid w:val="00064AC4"/>
    <w:rsid w:val="00064F81"/>
    <w:rsid w:val="00065842"/>
    <w:rsid w:val="00067285"/>
    <w:rsid w:val="00071389"/>
    <w:rsid w:val="000724B8"/>
    <w:rsid w:val="000738B6"/>
    <w:rsid w:val="00075351"/>
    <w:rsid w:val="00075C0C"/>
    <w:rsid w:val="00077167"/>
    <w:rsid w:val="00081A41"/>
    <w:rsid w:val="00081E48"/>
    <w:rsid w:val="00083740"/>
    <w:rsid w:val="00083DD1"/>
    <w:rsid w:val="00084427"/>
    <w:rsid w:val="00085836"/>
    <w:rsid w:val="00086BFA"/>
    <w:rsid w:val="00091B7B"/>
    <w:rsid w:val="00096D67"/>
    <w:rsid w:val="000A08E8"/>
    <w:rsid w:val="000A1972"/>
    <w:rsid w:val="000A2FFA"/>
    <w:rsid w:val="000A34BC"/>
    <w:rsid w:val="000A5108"/>
    <w:rsid w:val="000A61B4"/>
    <w:rsid w:val="000A7DB0"/>
    <w:rsid w:val="000B12BE"/>
    <w:rsid w:val="000B3A7A"/>
    <w:rsid w:val="000B673F"/>
    <w:rsid w:val="000B6B12"/>
    <w:rsid w:val="000B7C98"/>
    <w:rsid w:val="000C0D5F"/>
    <w:rsid w:val="000C280B"/>
    <w:rsid w:val="000C6259"/>
    <w:rsid w:val="000D4296"/>
    <w:rsid w:val="000D53DC"/>
    <w:rsid w:val="000D71AA"/>
    <w:rsid w:val="000E008C"/>
    <w:rsid w:val="000E12C5"/>
    <w:rsid w:val="000E3D32"/>
    <w:rsid w:val="000E55E5"/>
    <w:rsid w:val="000F1E47"/>
    <w:rsid w:val="000F3FF1"/>
    <w:rsid w:val="000F4FD4"/>
    <w:rsid w:val="000F5124"/>
    <w:rsid w:val="000F5902"/>
    <w:rsid w:val="000F5BCE"/>
    <w:rsid w:val="000F609D"/>
    <w:rsid w:val="00102440"/>
    <w:rsid w:val="00107AAC"/>
    <w:rsid w:val="00107ADA"/>
    <w:rsid w:val="00110A71"/>
    <w:rsid w:val="00111905"/>
    <w:rsid w:val="001140D1"/>
    <w:rsid w:val="00115E84"/>
    <w:rsid w:val="00116EEC"/>
    <w:rsid w:val="00121F0A"/>
    <w:rsid w:val="00122D08"/>
    <w:rsid w:val="00125291"/>
    <w:rsid w:val="001270AF"/>
    <w:rsid w:val="0013467C"/>
    <w:rsid w:val="00135D06"/>
    <w:rsid w:val="00140984"/>
    <w:rsid w:val="00142368"/>
    <w:rsid w:val="001431FA"/>
    <w:rsid w:val="00143880"/>
    <w:rsid w:val="0014445E"/>
    <w:rsid w:val="00144DE1"/>
    <w:rsid w:val="001470FC"/>
    <w:rsid w:val="0014726D"/>
    <w:rsid w:val="001503CF"/>
    <w:rsid w:val="001523D5"/>
    <w:rsid w:val="00152692"/>
    <w:rsid w:val="00152FFC"/>
    <w:rsid w:val="00156C94"/>
    <w:rsid w:val="00157723"/>
    <w:rsid w:val="00160081"/>
    <w:rsid w:val="00160899"/>
    <w:rsid w:val="00162791"/>
    <w:rsid w:val="00163DDF"/>
    <w:rsid w:val="00166F33"/>
    <w:rsid w:val="0017027F"/>
    <w:rsid w:val="001737E4"/>
    <w:rsid w:val="00173E7B"/>
    <w:rsid w:val="001742D1"/>
    <w:rsid w:val="001767B8"/>
    <w:rsid w:val="00176E27"/>
    <w:rsid w:val="00177004"/>
    <w:rsid w:val="00184438"/>
    <w:rsid w:val="00184E7E"/>
    <w:rsid w:val="00190C59"/>
    <w:rsid w:val="00191468"/>
    <w:rsid w:val="00195F79"/>
    <w:rsid w:val="001A36EF"/>
    <w:rsid w:val="001A62D8"/>
    <w:rsid w:val="001B0530"/>
    <w:rsid w:val="001B0A55"/>
    <w:rsid w:val="001B1C49"/>
    <w:rsid w:val="001B3C45"/>
    <w:rsid w:val="001B7BF8"/>
    <w:rsid w:val="001C2F1E"/>
    <w:rsid w:val="001C3FA1"/>
    <w:rsid w:val="001C4AFC"/>
    <w:rsid w:val="001C5735"/>
    <w:rsid w:val="001C6F5E"/>
    <w:rsid w:val="001D0159"/>
    <w:rsid w:val="001D05B8"/>
    <w:rsid w:val="001D1E7D"/>
    <w:rsid w:val="001D5D97"/>
    <w:rsid w:val="001E07E1"/>
    <w:rsid w:val="001E1F54"/>
    <w:rsid w:val="001E235C"/>
    <w:rsid w:val="001E7176"/>
    <w:rsid w:val="001F0BF6"/>
    <w:rsid w:val="001F1FF8"/>
    <w:rsid w:val="001F3734"/>
    <w:rsid w:val="001F4028"/>
    <w:rsid w:val="001F444B"/>
    <w:rsid w:val="00200367"/>
    <w:rsid w:val="00200B1E"/>
    <w:rsid w:val="00201985"/>
    <w:rsid w:val="00206918"/>
    <w:rsid w:val="002108A2"/>
    <w:rsid w:val="002113AB"/>
    <w:rsid w:val="00214D0D"/>
    <w:rsid w:val="0021501A"/>
    <w:rsid w:val="002151EF"/>
    <w:rsid w:val="002170FD"/>
    <w:rsid w:val="00220CBA"/>
    <w:rsid w:val="002238E1"/>
    <w:rsid w:val="00224063"/>
    <w:rsid w:val="00224606"/>
    <w:rsid w:val="00224ADE"/>
    <w:rsid w:val="00227650"/>
    <w:rsid w:val="00231656"/>
    <w:rsid w:val="00231F6A"/>
    <w:rsid w:val="002332D2"/>
    <w:rsid w:val="0023388C"/>
    <w:rsid w:val="0023787A"/>
    <w:rsid w:val="00237B18"/>
    <w:rsid w:val="002400C9"/>
    <w:rsid w:val="002406D2"/>
    <w:rsid w:val="00241BBB"/>
    <w:rsid w:val="00244880"/>
    <w:rsid w:val="0024494D"/>
    <w:rsid w:val="002453E5"/>
    <w:rsid w:val="00245C32"/>
    <w:rsid w:val="00246625"/>
    <w:rsid w:val="0025062F"/>
    <w:rsid w:val="0025083C"/>
    <w:rsid w:val="002539B7"/>
    <w:rsid w:val="0025408E"/>
    <w:rsid w:val="0025651E"/>
    <w:rsid w:val="00260864"/>
    <w:rsid w:val="00261592"/>
    <w:rsid w:val="00266E0C"/>
    <w:rsid w:val="002704B4"/>
    <w:rsid w:val="00271246"/>
    <w:rsid w:val="00271456"/>
    <w:rsid w:val="00272413"/>
    <w:rsid w:val="00275021"/>
    <w:rsid w:val="002764E0"/>
    <w:rsid w:val="00276858"/>
    <w:rsid w:val="00276B08"/>
    <w:rsid w:val="00277E42"/>
    <w:rsid w:val="00282E4F"/>
    <w:rsid w:val="0028405F"/>
    <w:rsid w:val="002851A2"/>
    <w:rsid w:val="00286046"/>
    <w:rsid w:val="00290A23"/>
    <w:rsid w:val="00291D39"/>
    <w:rsid w:val="00295371"/>
    <w:rsid w:val="002979F2"/>
    <w:rsid w:val="002A38AD"/>
    <w:rsid w:val="002A67DF"/>
    <w:rsid w:val="002B706A"/>
    <w:rsid w:val="002C042A"/>
    <w:rsid w:val="002C04BA"/>
    <w:rsid w:val="002C0758"/>
    <w:rsid w:val="002C2892"/>
    <w:rsid w:val="002C33B6"/>
    <w:rsid w:val="002C4190"/>
    <w:rsid w:val="002C4EEE"/>
    <w:rsid w:val="002C5E6E"/>
    <w:rsid w:val="002C6A3A"/>
    <w:rsid w:val="002D06F9"/>
    <w:rsid w:val="002D2508"/>
    <w:rsid w:val="002D4240"/>
    <w:rsid w:val="002E2562"/>
    <w:rsid w:val="002E56DF"/>
    <w:rsid w:val="002E7F20"/>
    <w:rsid w:val="002F1974"/>
    <w:rsid w:val="002F21B4"/>
    <w:rsid w:val="002F2DD4"/>
    <w:rsid w:val="002F34D5"/>
    <w:rsid w:val="002F3F4B"/>
    <w:rsid w:val="002F6174"/>
    <w:rsid w:val="002F7098"/>
    <w:rsid w:val="0030070B"/>
    <w:rsid w:val="00302997"/>
    <w:rsid w:val="0030524D"/>
    <w:rsid w:val="0030570C"/>
    <w:rsid w:val="00305830"/>
    <w:rsid w:val="00305F64"/>
    <w:rsid w:val="00307E1A"/>
    <w:rsid w:val="003113B7"/>
    <w:rsid w:val="003129D7"/>
    <w:rsid w:val="00312CC7"/>
    <w:rsid w:val="00313BA2"/>
    <w:rsid w:val="00314072"/>
    <w:rsid w:val="00314157"/>
    <w:rsid w:val="00314B2A"/>
    <w:rsid w:val="00316A7D"/>
    <w:rsid w:val="003173E1"/>
    <w:rsid w:val="00317CCD"/>
    <w:rsid w:val="003218F2"/>
    <w:rsid w:val="003228D3"/>
    <w:rsid w:val="00322D09"/>
    <w:rsid w:val="00323A5E"/>
    <w:rsid w:val="00324052"/>
    <w:rsid w:val="0032471C"/>
    <w:rsid w:val="00325B94"/>
    <w:rsid w:val="00327AC6"/>
    <w:rsid w:val="00331F81"/>
    <w:rsid w:val="0033257F"/>
    <w:rsid w:val="0033586F"/>
    <w:rsid w:val="00335B82"/>
    <w:rsid w:val="003363C2"/>
    <w:rsid w:val="003371D9"/>
    <w:rsid w:val="00342933"/>
    <w:rsid w:val="00347C90"/>
    <w:rsid w:val="003519EF"/>
    <w:rsid w:val="0035509F"/>
    <w:rsid w:val="003556FC"/>
    <w:rsid w:val="003570C5"/>
    <w:rsid w:val="003579AC"/>
    <w:rsid w:val="003617A1"/>
    <w:rsid w:val="003656D2"/>
    <w:rsid w:val="00366C3A"/>
    <w:rsid w:val="003673FA"/>
    <w:rsid w:val="00370428"/>
    <w:rsid w:val="00371E85"/>
    <w:rsid w:val="003730EB"/>
    <w:rsid w:val="00373AC6"/>
    <w:rsid w:val="003812D3"/>
    <w:rsid w:val="00381DE4"/>
    <w:rsid w:val="00390354"/>
    <w:rsid w:val="00392D6B"/>
    <w:rsid w:val="0039306F"/>
    <w:rsid w:val="00395592"/>
    <w:rsid w:val="0039559F"/>
    <w:rsid w:val="00395761"/>
    <w:rsid w:val="00396104"/>
    <w:rsid w:val="003966A6"/>
    <w:rsid w:val="003A1198"/>
    <w:rsid w:val="003A1747"/>
    <w:rsid w:val="003A1CE3"/>
    <w:rsid w:val="003A2AE2"/>
    <w:rsid w:val="003A30A8"/>
    <w:rsid w:val="003A5221"/>
    <w:rsid w:val="003A6F76"/>
    <w:rsid w:val="003B2E91"/>
    <w:rsid w:val="003B32B1"/>
    <w:rsid w:val="003B491F"/>
    <w:rsid w:val="003B58DA"/>
    <w:rsid w:val="003B6D95"/>
    <w:rsid w:val="003C1616"/>
    <w:rsid w:val="003C1B2C"/>
    <w:rsid w:val="003C3380"/>
    <w:rsid w:val="003C5736"/>
    <w:rsid w:val="003C6126"/>
    <w:rsid w:val="003C6DD1"/>
    <w:rsid w:val="003D21B6"/>
    <w:rsid w:val="003D25E6"/>
    <w:rsid w:val="003D2861"/>
    <w:rsid w:val="003D30B8"/>
    <w:rsid w:val="003D36DB"/>
    <w:rsid w:val="003D46BE"/>
    <w:rsid w:val="003D480B"/>
    <w:rsid w:val="003D501B"/>
    <w:rsid w:val="003D6109"/>
    <w:rsid w:val="003D7510"/>
    <w:rsid w:val="003D7658"/>
    <w:rsid w:val="003D7CF7"/>
    <w:rsid w:val="003E1474"/>
    <w:rsid w:val="003E57C8"/>
    <w:rsid w:val="003E6197"/>
    <w:rsid w:val="003F12D3"/>
    <w:rsid w:val="003F1426"/>
    <w:rsid w:val="003F2E2E"/>
    <w:rsid w:val="003F5B2E"/>
    <w:rsid w:val="003F5F65"/>
    <w:rsid w:val="003F71FA"/>
    <w:rsid w:val="003F74CB"/>
    <w:rsid w:val="003F77C3"/>
    <w:rsid w:val="004014BE"/>
    <w:rsid w:val="00402D64"/>
    <w:rsid w:val="0040561F"/>
    <w:rsid w:val="00406719"/>
    <w:rsid w:val="00406A26"/>
    <w:rsid w:val="00410A20"/>
    <w:rsid w:val="00411A9E"/>
    <w:rsid w:val="00412065"/>
    <w:rsid w:val="004124DF"/>
    <w:rsid w:val="0042295D"/>
    <w:rsid w:val="004239DB"/>
    <w:rsid w:val="00425556"/>
    <w:rsid w:val="0042567A"/>
    <w:rsid w:val="004340CE"/>
    <w:rsid w:val="004342EF"/>
    <w:rsid w:val="0043433B"/>
    <w:rsid w:val="004359A1"/>
    <w:rsid w:val="00435E6C"/>
    <w:rsid w:val="00437F1C"/>
    <w:rsid w:val="0044048C"/>
    <w:rsid w:val="00441D63"/>
    <w:rsid w:val="0044309C"/>
    <w:rsid w:val="004436AF"/>
    <w:rsid w:val="00443DC3"/>
    <w:rsid w:val="00444423"/>
    <w:rsid w:val="00444C86"/>
    <w:rsid w:val="00444F19"/>
    <w:rsid w:val="00445B0E"/>
    <w:rsid w:val="00445B3D"/>
    <w:rsid w:val="0045013A"/>
    <w:rsid w:val="00450273"/>
    <w:rsid w:val="00450E50"/>
    <w:rsid w:val="00451E47"/>
    <w:rsid w:val="004520C3"/>
    <w:rsid w:val="00456CD7"/>
    <w:rsid w:val="00457872"/>
    <w:rsid w:val="004641EF"/>
    <w:rsid w:val="00466200"/>
    <w:rsid w:val="00466BAF"/>
    <w:rsid w:val="00474441"/>
    <w:rsid w:val="00474A03"/>
    <w:rsid w:val="00484493"/>
    <w:rsid w:val="0048474E"/>
    <w:rsid w:val="00485F0B"/>
    <w:rsid w:val="00487C28"/>
    <w:rsid w:val="00490BEA"/>
    <w:rsid w:val="00494054"/>
    <w:rsid w:val="00497192"/>
    <w:rsid w:val="004A149D"/>
    <w:rsid w:val="004A2B1C"/>
    <w:rsid w:val="004B31D4"/>
    <w:rsid w:val="004B477D"/>
    <w:rsid w:val="004B4DBE"/>
    <w:rsid w:val="004C22D2"/>
    <w:rsid w:val="004C2398"/>
    <w:rsid w:val="004D0F5F"/>
    <w:rsid w:val="004D3143"/>
    <w:rsid w:val="004D4FDA"/>
    <w:rsid w:val="004D7E2E"/>
    <w:rsid w:val="004E1E04"/>
    <w:rsid w:val="004E3D1B"/>
    <w:rsid w:val="004E50D6"/>
    <w:rsid w:val="004F0ED5"/>
    <w:rsid w:val="004F0F50"/>
    <w:rsid w:val="004F14FB"/>
    <w:rsid w:val="004F3F23"/>
    <w:rsid w:val="004F58D4"/>
    <w:rsid w:val="00500155"/>
    <w:rsid w:val="00501258"/>
    <w:rsid w:val="00504ABE"/>
    <w:rsid w:val="0050571A"/>
    <w:rsid w:val="0050641D"/>
    <w:rsid w:val="00510FEC"/>
    <w:rsid w:val="005116DB"/>
    <w:rsid w:val="00511C61"/>
    <w:rsid w:val="005122EA"/>
    <w:rsid w:val="0051385E"/>
    <w:rsid w:val="00515F21"/>
    <w:rsid w:val="00523245"/>
    <w:rsid w:val="00523DB6"/>
    <w:rsid w:val="00526273"/>
    <w:rsid w:val="00531B07"/>
    <w:rsid w:val="005333FE"/>
    <w:rsid w:val="00535D6F"/>
    <w:rsid w:val="00540ED9"/>
    <w:rsid w:val="005440AA"/>
    <w:rsid w:val="00544875"/>
    <w:rsid w:val="005466BC"/>
    <w:rsid w:val="00553EDD"/>
    <w:rsid w:val="00554811"/>
    <w:rsid w:val="00554F4D"/>
    <w:rsid w:val="005613D7"/>
    <w:rsid w:val="00561E7C"/>
    <w:rsid w:val="00561F66"/>
    <w:rsid w:val="00562AF7"/>
    <w:rsid w:val="00562D7E"/>
    <w:rsid w:val="00563046"/>
    <w:rsid w:val="0056399A"/>
    <w:rsid w:val="0056450E"/>
    <w:rsid w:val="00564FA1"/>
    <w:rsid w:val="00565D0C"/>
    <w:rsid w:val="00566321"/>
    <w:rsid w:val="00574E75"/>
    <w:rsid w:val="005753BE"/>
    <w:rsid w:val="005769E3"/>
    <w:rsid w:val="00576C5D"/>
    <w:rsid w:val="00576DF8"/>
    <w:rsid w:val="005828A4"/>
    <w:rsid w:val="00583A1C"/>
    <w:rsid w:val="00586566"/>
    <w:rsid w:val="005909E1"/>
    <w:rsid w:val="00596677"/>
    <w:rsid w:val="005A0C3C"/>
    <w:rsid w:val="005A17A4"/>
    <w:rsid w:val="005A18FA"/>
    <w:rsid w:val="005A405F"/>
    <w:rsid w:val="005A5757"/>
    <w:rsid w:val="005A5982"/>
    <w:rsid w:val="005A5B5C"/>
    <w:rsid w:val="005A61DE"/>
    <w:rsid w:val="005A62E3"/>
    <w:rsid w:val="005B05D3"/>
    <w:rsid w:val="005B1E1B"/>
    <w:rsid w:val="005B203A"/>
    <w:rsid w:val="005B2A6F"/>
    <w:rsid w:val="005B6D4A"/>
    <w:rsid w:val="005C08EB"/>
    <w:rsid w:val="005C0A97"/>
    <w:rsid w:val="005C2B0E"/>
    <w:rsid w:val="005C4998"/>
    <w:rsid w:val="005C4FB7"/>
    <w:rsid w:val="005D08D8"/>
    <w:rsid w:val="005D0E89"/>
    <w:rsid w:val="005D3385"/>
    <w:rsid w:val="005D529A"/>
    <w:rsid w:val="005D5825"/>
    <w:rsid w:val="005D6204"/>
    <w:rsid w:val="005E11AC"/>
    <w:rsid w:val="005E3A13"/>
    <w:rsid w:val="005E3BD1"/>
    <w:rsid w:val="005E4E0C"/>
    <w:rsid w:val="005E6145"/>
    <w:rsid w:val="005F1645"/>
    <w:rsid w:val="005F2139"/>
    <w:rsid w:val="005F40A2"/>
    <w:rsid w:val="005F4D15"/>
    <w:rsid w:val="005F6E91"/>
    <w:rsid w:val="00600353"/>
    <w:rsid w:val="0060087C"/>
    <w:rsid w:val="00601CAB"/>
    <w:rsid w:val="00602241"/>
    <w:rsid w:val="006026FF"/>
    <w:rsid w:val="00602F1E"/>
    <w:rsid w:val="00606818"/>
    <w:rsid w:val="00607E47"/>
    <w:rsid w:val="00611751"/>
    <w:rsid w:val="00611D19"/>
    <w:rsid w:val="006122C6"/>
    <w:rsid w:val="00613762"/>
    <w:rsid w:val="006176B9"/>
    <w:rsid w:val="0061787D"/>
    <w:rsid w:val="006178BB"/>
    <w:rsid w:val="006178FE"/>
    <w:rsid w:val="00621CF9"/>
    <w:rsid w:val="00622131"/>
    <w:rsid w:val="006221CA"/>
    <w:rsid w:val="00622CE4"/>
    <w:rsid w:val="00622F70"/>
    <w:rsid w:val="00623381"/>
    <w:rsid w:val="00624D1C"/>
    <w:rsid w:val="006262A9"/>
    <w:rsid w:val="00626993"/>
    <w:rsid w:val="006275EE"/>
    <w:rsid w:val="00630A93"/>
    <w:rsid w:val="00630B55"/>
    <w:rsid w:val="00631065"/>
    <w:rsid w:val="00631611"/>
    <w:rsid w:val="00634889"/>
    <w:rsid w:val="006353D7"/>
    <w:rsid w:val="00635EF2"/>
    <w:rsid w:val="00636CF5"/>
    <w:rsid w:val="006418A7"/>
    <w:rsid w:val="0064430A"/>
    <w:rsid w:val="00644331"/>
    <w:rsid w:val="00645237"/>
    <w:rsid w:val="006468C4"/>
    <w:rsid w:val="00646C2F"/>
    <w:rsid w:val="00646CC3"/>
    <w:rsid w:val="00646E24"/>
    <w:rsid w:val="00650931"/>
    <w:rsid w:val="0065103C"/>
    <w:rsid w:val="00655AC5"/>
    <w:rsid w:val="00662CA1"/>
    <w:rsid w:val="006633C5"/>
    <w:rsid w:val="00663551"/>
    <w:rsid w:val="00664A80"/>
    <w:rsid w:val="00666F48"/>
    <w:rsid w:val="006733AB"/>
    <w:rsid w:val="00673F7C"/>
    <w:rsid w:val="0067672B"/>
    <w:rsid w:val="0068037F"/>
    <w:rsid w:val="00684A26"/>
    <w:rsid w:val="00686DE7"/>
    <w:rsid w:val="00687E8D"/>
    <w:rsid w:val="006A03CB"/>
    <w:rsid w:val="006A0BF5"/>
    <w:rsid w:val="006A1FB9"/>
    <w:rsid w:val="006A2AC1"/>
    <w:rsid w:val="006A4296"/>
    <w:rsid w:val="006A556D"/>
    <w:rsid w:val="006A67D2"/>
    <w:rsid w:val="006A79CF"/>
    <w:rsid w:val="006A7BC4"/>
    <w:rsid w:val="006B5B89"/>
    <w:rsid w:val="006C3085"/>
    <w:rsid w:val="006C3E3A"/>
    <w:rsid w:val="006C4648"/>
    <w:rsid w:val="006C4812"/>
    <w:rsid w:val="006C4C4B"/>
    <w:rsid w:val="006D10C9"/>
    <w:rsid w:val="006D140A"/>
    <w:rsid w:val="006D1A67"/>
    <w:rsid w:val="006D3199"/>
    <w:rsid w:val="006D50FF"/>
    <w:rsid w:val="006E08AE"/>
    <w:rsid w:val="006E6AB3"/>
    <w:rsid w:val="006E6AFE"/>
    <w:rsid w:val="006E7633"/>
    <w:rsid w:val="006F0EA1"/>
    <w:rsid w:val="006F3436"/>
    <w:rsid w:val="006F3EFA"/>
    <w:rsid w:val="006F413B"/>
    <w:rsid w:val="006F451D"/>
    <w:rsid w:val="006F5074"/>
    <w:rsid w:val="006F5CE4"/>
    <w:rsid w:val="006F6D63"/>
    <w:rsid w:val="006F7235"/>
    <w:rsid w:val="00702D04"/>
    <w:rsid w:val="00704212"/>
    <w:rsid w:val="00704D67"/>
    <w:rsid w:val="00706ACA"/>
    <w:rsid w:val="00712E72"/>
    <w:rsid w:val="00715A28"/>
    <w:rsid w:val="00716588"/>
    <w:rsid w:val="00717687"/>
    <w:rsid w:val="00717B6E"/>
    <w:rsid w:val="00724296"/>
    <w:rsid w:val="0072458C"/>
    <w:rsid w:val="00724D09"/>
    <w:rsid w:val="007263E6"/>
    <w:rsid w:val="007306EB"/>
    <w:rsid w:val="00730F99"/>
    <w:rsid w:val="007323AE"/>
    <w:rsid w:val="00733306"/>
    <w:rsid w:val="00733430"/>
    <w:rsid w:val="007345EB"/>
    <w:rsid w:val="0073481D"/>
    <w:rsid w:val="00734AC1"/>
    <w:rsid w:val="00734C3F"/>
    <w:rsid w:val="00736754"/>
    <w:rsid w:val="00736EFA"/>
    <w:rsid w:val="00743458"/>
    <w:rsid w:val="00743BF2"/>
    <w:rsid w:val="00746601"/>
    <w:rsid w:val="0074798F"/>
    <w:rsid w:val="00751289"/>
    <w:rsid w:val="007513F8"/>
    <w:rsid w:val="0075274C"/>
    <w:rsid w:val="00753AA7"/>
    <w:rsid w:val="00753E0E"/>
    <w:rsid w:val="0075413A"/>
    <w:rsid w:val="0075731C"/>
    <w:rsid w:val="0076301D"/>
    <w:rsid w:val="007634EA"/>
    <w:rsid w:val="00764D32"/>
    <w:rsid w:val="00770AD6"/>
    <w:rsid w:val="00770B9C"/>
    <w:rsid w:val="0077105C"/>
    <w:rsid w:val="007727F4"/>
    <w:rsid w:val="00777EB2"/>
    <w:rsid w:val="007839C4"/>
    <w:rsid w:val="007878FB"/>
    <w:rsid w:val="00790950"/>
    <w:rsid w:val="007912ED"/>
    <w:rsid w:val="00793791"/>
    <w:rsid w:val="00795D71"/>
    <w:rsid w:val="00797702"/>
    <w:rsid w:val="007A30BD"/>
    <w:rsid w:val="007B1D43"/>
    <w:rsid w:val="007B405B"/>
    <w:rsid w:val="007B5688"/>
    <w:rsid w:val="007B60E5"/>
    <w:rsid w:val="007B70AF"/>
    <w:rsid w:val="007B718E"/>
    <w:rsid w:val="007B73EA"/>
    <w:rsid w:val="007B7A63"/>
    <w:rsid w:val="007C28FB"/>
    <w:rsid w:val="007C35B3"/>
    <w:rsid w:val="007C441B"/>
    <w:rsid w:val="007C7FD9"/>
    <w:rsid w:val="007D00ED"/>
    <w:rsid w:val="007D26C4"/>
    <w:rsid w:val="007D499A"/>
    <w:rsid w:val="007D5500"/>
    <w:rsid w:val="007E079A"/>
    <w:rsid w:val="007E1DDA"/>
    <w:rsid w:val="007E2CB6"/>
    <w:rsid w:val="007E2F08"/>
    <w:rsid w:val="007E45DF"/>
    <w:rsid w:val="007E5EB0"/>
    <w:rsid w:val="007E6F69"/>
    <w:rsid w:val="007F0415"/>
    <w:rsid w:val="007F1932"/>
    <w:rsid w:val="007F1C32"/>
    <w:rsid w:val="007F287F"/>
    <w:rsid w:val="007F3AFB"/>
    <w:rsid w:val="007F454B"/>
    <w:rsid w:val="007F4979"/>
    <w:rsid w:val="007F568D"/>
    <w:rsid w:val="007F603C"/>
    <w:rsid w:val="007F6806"/>
    <w:rsid w:val="00801C5B"/>
    <w:rsid w:val="00802364"/>
    <w:rsid w:val="00807264"/>
    <w:rsid w:val="00810C09"/>
    <w:rsid w:val="008111C2"/>
    <w:rsid w:val="008142F8"/>
    <w:rsid w:val="00815364"/>
    <w:rsid w:val="00815B99"/>
    <w:rsid w:val="008242F5"/>
    <w:rsid w:val="00825943"/>
    <w:rsid w:val="00825D9F"/>
    <w:rsid w:val="008260FC"/>
    <w:rsid w:val="0082708E"/>
    <w:rsid w:val="00827D46"/>
    <w:rsid w:val="008302AE"/>
    <w:rsid w:val="00835DA1"/>
    <w:rsid w:val="00840DAC"/>
    <w:rsid w:val="008419B0"/>
    <w:rsid w:val="00843C14"/>
    <w:rsid w:val="00845815"/>
    <w:rsid w:val="0085473F"/>
    <w:rsid w:val="008547DA"/>
    <w:rsid w:val="008571E0"/>
    <w:rsid w:val="00857DC3"/>
    <w:rsid w:val="00861E20"/>
    <w:rsid w:val="00864241"/>
    <w:rsid w:val="00864FFA"/>
    <w:rsid w:val="008668DD"/>
    <w:rsid w:val="00867E51"/>
    <w:rsid w:val="00867F98"/>
    <w:rsid w:val="00870389"/>
    <w:rsid w:val="00871411"/>
    <w:rsid w:val="00872D2C"/>
    <w:rsid w:val="008747E7"/>
    <w:rsid w:val="00881DAE"/>
    <w:rsid w:val="00882778"/>
    <w:rsid w:val="008832EB"/>
    <w:rsid w:val="00887FCE"/>
    <w:rsid w:val="00890273"/>
    <w:rsid w:val="00891145"/>
    <w:rsid w:val="0089557D"/>
    <w:rsid w:val="008964EC"/>
    <w:rsid w:val="008974C2"/>
    <w:rsid w:val="008A0422"/>
    <w:rsid w:val="008A193F"/>
    <w:rsid w:val="008A441E"/>
    <w:rsid w:val="008A5323"/>
    <w:rsid w:val="008A5BB4"/>
    <w:rsid w:val="008A69F2"/>
    <w:rsid w:val="008B0EFF"/>
    <w:rsid w:val="008B20AA"/>
    <w:rsid w:val="008B3361"/>
    <w:rsid w:val="008B33D3"/>
    <w:rsid w:val="008C0B67"/>
    <w:rsid w:val="008C194E"/>
    <w:rsid w:val="008C3006"/>
    <w:rsid w:val="008C37DC"/>
    <w:rsid w:val="008C3B49"/>
    <w:rsid w:val="008C3C1A"/>
    <w:rsid w:val="008C4845"/>
    <w:rsid w:val="008C59AF"/>
    <w:rsid w:val="008C7295"/>
    <w:rsid w:val="008D4994"/>
    <w:rsid w:val="008D4C03"/>
    <w:rsid w:val="008D5AA8"/>
    <w:rsid w:val="008E0701"/>
    <w:rsid w:val="008E35AD"/>
    <w:rsid w:val="008E52F8"/>
    <w:rsid w:val="008E6C0E"/>
    <w:rsid w:val="008E72C9"/>
    <w:rsid w:val="008E75E0"/>
    <w:rsid w:val="008F0AFF"/>
    <w:rsid w:val="008F15C8"/>
    <w:rsid w:val="008F22CB"/>
    <w:rsid w:val="008F2E01"/>
    <w:rsid w:val="008F43C8"/>
    <w:rsid w:val="008F6E69"/>
    <w:rsid w:val="008F750A"/>
    <w:rsid w:val="00904AC5"/>
    <w:rsid w:val="009050A8"/>
    <w:rsid w:val="00910696"/>
    <w:rsid w:val="00912F5D"/>
    <w:rsid w:val="009131FE"/>
    <w:rsid w:val="00915225"/>
    <w:rsid w:val="00915A46"/>
    <w:rsid w:val="00915BB4"/>
    <w:rsid w:val="00920A27"/>
    <w:rsid w:val="0092144E"/>
    <w:rsid w:val="00922CDE"/>
    <w:rsid w:val="009232C0"/>
    <w:rsid w:val="009235D1"/>
    <w:rsid w:val="00924044"/>
    <w:rsid w:val="009300C8"/>
    <w:rsid w:val="0093078C"/>
    <w:rsid w:val="00932580"/>
    <w:rsid w:val="0093444F"/>
    <w:rsid w:val="00936A93"/>
    <w:rsid w:val="00937687"/>
    <w:rsid w:val="00937BF0"/>
    <w:rsid w:val="00941FD9"/>
    <w:rsid w:val="0094435F"/>
    <w:rsid w:val="009514EA"/>
    <w:rsid w:val="0095312B"/>
    <w:rsid w:val="00953632"/>
    <w:rsid w:val="0095611A"/>
    <w:rsid w:val="00956CD9"/>
    <w:rsid w:val="00956D80"/>
    <w:rsid w:val="00960CBE"/>
    <w:rsid w:val="00961A57"/>
    <w:rsid w:val="00962BCF"/>
    <w:rsid w:val="00963C24"/>
    <w:rsid w:val="00963E04"/>
    <w:rsid w:val="00965B85"/>
    <w:rsid w:val="00970051"/>
    <w:rsid w:val="0097113A"/>
    <w:rsid w:val="009726F8"/>
    <w:rsid w:val="009834DF"/>
    <w:rsid w:val="0099562E"/>
    <w:rsid w:val="00996BD4"/>
    <w:rsid w:val="009A09A0"/>
    <w:rsid w:val="009A0B16"/>
    <w:rsid w:val="009A1628"/>
    <w:rsid w:val="009A3FA0"/>
    <w:rsid w:val="009A689A"/>
    <w:rsid w:val="009B016C"/>
    <w:rsid w:val="009B078D"/>
    <w:rsid w:val="009B6567"/>
    <w:rsid w:val="009C067F"/>
    <w:rsid w:val="009C42CB"/>
    <w:rsid w:val="009D13B9"/>
    <w:rsid w:val="009D18AD"/>
    <w:rsid w:val="009D2324"/>
    <w:rsid w:val="009D24DB"/>
    <w:rsid w:val="009D3405"/>
    <w:rsid w:val="009D4559"/>
    <w:rsid w:val="009D4646"/>
    <w:rsid w:val="009D5221"/>
    <w:rsid w:val="009D6B8B"/>
    <w:rsid w:val="009E3C74"/>
    <w:rsid w:val="009E5994"/>
    <w:rsid w:val="009E6266"/>
    <w:rsid w:val="009F3BF5"/>
    <w:rsid w:val="009F4334"/>
    <w:rsid w:val="009F6691"/>
    <w:rsid w:val="009F6F81"/>
    <w:rsid w:val="00A0281E"/>
    <w:rsid w:val="00A03FE1"/>
    <w:rsid w:val="00A05F17"/>
    <w:rsid w:val="00A06EA0"/>
    <w:rsid w:val="00A1037B"/>
    <w:rsid w:val="00A103A8"/>
    <w:rsid w:val="00A105D8"/>
    <w:rsid w:val="00A13225"/>
    <w:rsid w:val="00A145F5"/>
    <w:rsid w:val="00A1472B"/>
    <w:rsid w:val="00A166C4"/>
    <w:rsid w:val="00A202B5"/>
    <w:rsid w:val="00A20F2A"/>
    <w:rsid w:val="00A213CA"/>
    <w:rsid w:val="00A2237B"/>
    <w:rsid w:val="00A3136C"/>
    <w:rsid w:val="00A32E26"/>
    <w:rsid w:val="00A35DD2"/>
    <w:rsid w:val="00A361F4"/>
    <w:rsid w:val="00A3683D"/>
    <w:rsid w:val="00A45413"/>
    <w:rsid w:val="00A45E79"/>
    <w:rsid w:val="00A50A65"/>
    <w:rsid w:val="00A51F53"/>
    <w:rsid w:val="00A5395A"/>
    <w:rsid w:val="00A54051"/>
    <w:rsid w:val="00A54804"/>
    <w:rsid w:val="00A54E9D"/>
    <w:rsid w:val="00A60C6D"/>
    <w:rsid w:val="00A61AD0"/>
    <w:rsid w:val="00A62493"/>
    <w:rsid w:val="00A71ED0"/>
    <w:rsid w:val="00A762FF"/>
    <w:rsid w:val="00A81506"/>
    <w:rsid w:val="00A82567"/>
    <w:rsid w:val="00A8469C"/>
    <w:rsid w:val="00A85D6A"/>
    <w:rsid w:val="00A9075D"/>
    <w:rsid w:val="00A93218"/>
    <w:rsid w:val="00A940BE"/>
    <w:rsid w:val="00A9437E"/>
    <w:rsid w:val="00A96848"/>
    <w:rsid w:val="00A976B0"/>
    <w:rsid w:val="00AA3A01"/>
    <w:rsid w:val="00AA48EE"/>
    <w:rsid w:val="00AA50FB"/>
    <w:rsid w:val="00AB0FC9"/>
    <w:rsid w:val="00AB3045"/>
    <w:rsid w:val="00AB74B6"/>
    <w:rsid w:val="00AC1C33"/>
    <w:rsid w:val="00AC23B8"/>
    <w:rsid w:val="00AC4578"/>
    <w:rsid w:val="00AD0A48"/>
    <w:rsid w:val="00AD2E3E"/>
    <w:rsid w:val="00AD3EE5"/>
    <w:rsid w:val="00AD5B3F"/>
    <w:rsid w:val="00AD68BB"/>
    <w:rsid w:val="00AD6B53"/>
    <w:rsid w:val="00AE13EC"/>
    <w:rsid w:val="00AE1C0E"/>
    <w:rsid w:val="00AE1CB1"/>
    <w:rsid w:val="00AE3108"/>
    <w:rsid w:val="00AE49ED"/>
    <w:rsid w:val="00AE67EB"/>
    <w:rsid w:val="00AF0760"/>
    <w:rsid w:val="00AF39CE"/>
    <w:rsid w:val="00AF39D0"/>
    <w:rsid w:val="00AF3BC2"/>
    <w:rsid w:val="00AF47C3"/>
    <w:rsid w:val="00AF6058"/>
    <w:rsid w:val="00AF621B"/>
    <w:rsid w:val="00AF7524"/>
    <w:rsid w:val="00B00419"/>
    <w:rsid w:val="00B02406"/>
    <w:rsid w:val="00B06A1B"/>
    <w:rsid w:val="00B0736A"/>
    <w:rsid w:val="00B10EF6"/>
    <w:rsid w:val="00B11048"/>
    <w:rsid w:val="00B136F8"/>
    <w:rsid w:val="00B15B80"/>
    <w:rsid w:val="00B16A2B"/>
    <w:rsid w:val="00B1701D"/>
    <w:rsid w:val="00B22D3B"/>
    <w:rsid w:val="00B25407"/>
    <w:rsid w:val="00B25E8D"/>
    <w:rsid w:val="00B27DC6"/>
    <w:rsid w:val="00B3111A"/>
    <w:rsid w:val="00B32142"/>
    <w:rsid w:val="00B32981"/>
    <w:rsid w:val="00B33305"/>
    <w:rsid w:val="00B3433B"/>
    <w:rsid w:val="00B3551B"/>
    <w:rsid w:val="00B35CFD"/>
    <w:rsid w:val="00B40096"/>
    <w:rsid w:val="00B42C08"/>
    <w:rsid w:val="00B50070"/>
    <w:rsid w:val="00B53024"/>
    <w:rsid w:val="00B60543"/>
    <w:rsid w:val="00B62319"/>
    <w:rsid w:val="00B80A23"/>
    <w:rsid w:val="00B80AB6"/>
    <w:rsid w:val="00B846B9"/>
    <w:rsid w:val="00B85B8B"/>
    <w:rsid w:val="00B86435"/>
    <w:rsid w:val="00B94CAE"/>
    <w:rsid w:val="00B972B2"/>
    <w:rsid w:val="00BA130B"/>
    <w:rsid w:val="00BA2DB2"/>
    <w:rsid w:val="00BB7AA9"/>
    <w:rsid w:val="00BC0973"/>
    <w:rsid w:val="00BC1807"/>
    <w:rsid w:val="00BC2F54"/>
    <w:rsid w:val="00BC73E7"/>
    <w:rsid w:val="00BD02DD"/>
    <w:rsid w:val="00BD1933"/>
    <w:rsid w:val="00BD30F7"/>
    <w:rsid w:val="00BD38D1"/>
    <w:rsid w:val="00BE0724"/>
    <w:rsid w:val="00BE1D0D"/>
    <w:rsid w:val="00BE20CA"/>
    <w:rsid w:val="00BE3EB3"/>
    <w:rsid w:val="00BE68EE"/>
    <w:rsid w:val="00BF2685"/>
    <w:rsid w:val="00BF4067"/>
    <w:rsid w:val="00BF44A6"/>
    <w:rsid w:val="00BF4F79"/>
    <w:rsid w:val="00BF61C3"/>
    <w:rsid w:val="00BF7B21"/>
    <w:rsid w:val="00C00839"/>
    <w:rsid w:val="00C0288B"/>
    <w:rsid w:val="00C045C9"/>
    <w:rsid w:val="00C04D80"/>
    <w:rsid w:val="00C053CB"/>
    <w:rsid w:val="00C05F6F"/>
    <w:rsid w:val="00C065C7"/>
    <w:rsid w:val="00C07F32"/>
    <w:rsid w:val="00C1212D"/>
    <w:rsid w:val="00C12336"/>
    <w:rsid w:val="00C13CBF"/>
    <w:rsid w:val="00C14131"/>
    <w:rsid w:val="00C14482"/>
    <w:rsid w:val="00C20580"/>
    <w:rsid w:val="00C2334C"/>
    <w:rsid w:val="00C235D4"/>
    <w:rsid w:val="00C24608"/>
    <w:rsid w:val="00C257A9"/>
    <w:rsid w:val="00C25E35"/>
    <w:rsid w:val="00C2683E"/>
    <w:rsid w:val="00C30269"/>
    <w:rsid w:val="00C304A4"/>
    <w:rsid w:val="00C30FA0"/>
    <w:rsid w:val="00C31FE1"/>
    <w:rsid w:val="00C3231C"/>
    <w:rsid w:val="00C32AA8"/>
    <w:rsid w:val="00C3450D"/>
    <w:rsid w:val="00C371BE"/>
    <w:rsid w:val="00C40985"/>
    <w:rsid w:val="00C41E96"/>
    <w:rsid w:val="00C42C29"/>
    <w:rsid w:val="00C463D1"/>
    <w:rsid w:val="00C47B23"/>
    <w:rsid w:val="00C515E8"/>
    <w:rsid w:val="00C521B0"/>
    <w:rsid w:val="00C548AC"/>
    <w:rsid w:val="00C54A59"/>
    <w:rsid w:val="00C55235"/>
    <w:rsid w:val="00C55B3F"/>
    <w:rsid w:val="00C55B62"/>
    <w:rsid w:val="00C6022B"/>
    <w:rsid w:val="00C605C5"/>
    <w:rsid w:val="00C6170F"/>
    <w:rsid w:val="00C6207A"/>
    <w:rsid w:val="00C63633"/>
    <w:rsid w:val="00C64243"/>
    <w:rsid w:val="00C652B4"/>
    <w:rsid w:val="00C65D97"/>
    <w:rsid w:val="00C67F72"/>
    <w:rsid w:val="00C75068"/>
    <w:rsid w:val="00C76B0D"/>
    <w:rsid w:val="00C80155"/>
    <w:rsid w:val="00C819B6"/>
    <w:rsid w:val="00C856B3"/>
    <w:rsid w:val="00C8646B"/>
    <w:rsid w:val="00C86927"/>
    <w:rsid w:val="00C86D1E"/>
    <w:rsid w:val="00C879EB"/>
    <w:rsid w:val="00C87D3A"/>
    <w:rsid w:val="00C9258E"/>
    <w:rsid w:val="00C9609B"/>
    <w:rsid w:val="00C96BDE"/>
    <w:rsid w:val="00C96C31"/>
    <w:rsid w:val="00CA30D8"/>
    <w:rsid w:val="00CA5D65"/>
    <w:rsid w:val="00CA5E5C"/>
    <w:rsid w:val="00CA785B"/>
    <w:rsid w:val="00CA7AE9"/>
    <w:rsid w:val="00CB2DC4"/>
    <w:rsid w:val="00CB32FF"/>
    <w:rsid w:val="00CB5B41"/>
    <w:rsid w:val="00CB6C63"/>
    <w:rsid w:val="00CC183B"/>
    <w:rsid w:val="00CC1998"/>
    <w:rsid w:val="00CC2308"/>
    <w:rsid w:val="00CC446F"/>
    <w:rsid w:val="00CC530E"/>
    <w:rsid w:val="00CC764E"/>
    <w:rsid w:val="00CD0049"/>
    <w:rsid w:val="00CD1C05"/>
    <w:rsid w:val="00CD1F78"/>
    <w:rsid w:val="00CD3CFE"/>
    <w:rsid w:val="00CD403E"/>
    <w:rsid w:val="00CD5C38"/>
    <w:rsid w:val="00CD72E9"/>
    <w:rsid w:val="00CE36EB"/>
    <w:rsid w:val="00CE7193"/>
    <w:rsid w:val="00CE73C3"/>
    <w:rsid w:val="00CF2F6C"/>
    <w:rsid w:val="00CF7187"/>
    <w:rsid w:val="00D00775"/>
    <w:rsid w:val="00D00C8F"/>
    <w:rsid w:val="00D028BB"/>
    <w:rsid w:val="00D0556C"/>
    <w:rsid w:val="00D05E2F"/>
    <w:rsid w:val="00D10704"/>
    <w:rsid w:val="00D114B2"/>
    <w:rsid w:val="00D127D5"/>
    <w:rsid w:val="00D23FBF"/>
    <w:rsid w:val="00D279B3"/>
    <w:rsid w:val="00D27C78"/>
    <w:rsid w:val="00D31E80"/>
    <w:rsid w:val="00D3205F"/>
    <w:rsid w:val="00D4114C"/>
    <w:rsid w:val="00D4226B"/>
    <w:rsid w:val="00D429A9"/>
    <w:rsid w:val="00D447D1"/>
    <w:rsid w:val="00D452AC"/>
    <w:rsid w:val="00D4566E"/>
    <w:rsid w:val="00D46EFA"/>
    <w:rsid w:val="00D53E83"/>
    <w:rsid w:val="00D5510D"/>
    <w:rsid w:val="00D56D68"/>
    <w:rsid w:val="00D6429F"/>
    <w:rsid w:val="00D65E4F"/>
    <w:rsid w:val="00D66761"/>
    <w:rsid w:val="00D7157D"/>
    <w:rsid w:val="00D778AA"/>
    <w:rsid w:val="00D81F30"/>
    <w:rsid w:val="00D833DC"/>
    <w:rsid w:val="00D875CC"/>
    <w:rsid w:val="00D90002"/>
    <w:rsid w:val="00D903DF"/>
    <w:rsid w:val="00D904CA"/>
    <w:rsid w:val="00D94233"/>
    <w:rsid w:val="00D956F3"/>
    <w:rsid w:val="00D965DE"/>
    <w:rsid w:val="00D979C8"/>
    <w:rsid w:val="00D97F8B"/>
    <w:rsid w:val="00DA4DA6"/>
    <w:rsid w:val="00DA6129"/>
    <w:rsid w:val="00DA6563"/>
    <w:rsid w:val="00DB18FB"/>
    <w:rsid w:val="00DB4730"/>
    <w:rsid w:val="00DB551E"/>
    <w:rsid w:val="00DB6CE3"/>
    <w:rsid w:val="00DB715D"/>
    <w:rsid w:val="00DB7824"/>
    <w:rsid w:val="00DC0391"/>
    <w:rsid w:val="00DC0A2E"/>
    <w:rsid w:val="00DC1561"/>
    <w:rsid w:val="00DC2D21"/>
    <w:rsid w:val="00DC3CC4"/>
    <w:rsid w:val="00DC67F7"/>
    <w:rsid w:val="00DC686E"/>
    <w:rsid w:val="00DC6BD5"/>
    <w:rsid w:val="00DC7694"/>
    <w:rsid w:val="00DD268C"/>
    <w:rsid w:val="00DD28D9"/>
    <w:rsid w:val="00DD7400"/>
    <w:rsid w:val="00DD7B8A"/>
    <w:rsid w:val="00DE12E9"/>
    <w:rsid w:val="00DE1C91"/>
    <w:rsid w:val="00DE3131"/>
    <w:rsid w:val="00DE3EAA"/>
    <w:rsid w:val="00DE509E"/>
    <w:rsid w:val="00DE55E5"/>
    <w:rsid w:val="00DE5CEC"/>
    <w:rsid w:val="00DE60CB"/>
    <w:rsid w:val="00DE772B"/>
    <w:rsid w:val="00DF247D"/>
    <w:rsid w:val="00DF3B50"/>
    <w:rsid w:val="00DF530D"/>
    <w:rsid w:val="00DF6953"/>
    <w:rsid w:val="00E0145F"/>
    <w:rsid w:val="00E05407"/>
    <w:rsid w:val="00E063BD"/>
    <w:rsid w:val="00E0657B"/>
    <w:rsid w:val="00E06882"/>
    <w:rsid w:val="00E15336"/>
    <w:rsid w:val="00E207E7"/>
    <w:rsid w:val="00E20C06"/>
    <w:rsid w:val="00E2376D"/>
    <w:rsid w:val="00E23A9F"/>
    <w:rsid w:val="00E2556E"/>
    <w:rsid w:val="00E258D9"/>
    <w:rsid w:val="00E2658E"/>
    <w:rsid w:val="00E2684A"/>
    <w:rsid w:val="00E31E23"/>
    <w:rsid w:val="00E3500E"/>
    <w:rsid w:val="00E36761"/>
    <w:rsid w:val="00E40AB8"/>
    <w:rsid w:val="00E436A4"/>
    <w:rsid w:val="00E43807"/>
    <w:rsid w:val="00E43B16"/>
    <w:rsid w:val="00E43F7A"/>
    <w:rsid w:val="00E506D1"/>
    <w:rsid w:val="00E508A6"/>
    <w:rsid w:val="00E50CC9"/>
    <w:rsid w:val="00E519F1"/>
    <w:rsid w:val="00E5785B"/>
    <w:rsid w:val="00E6020C"/>
    <w:rsid w:val="00E60C5A"/>
    <w:rsid w:val="00E60D72"/>
    <w:rsid w:val="00E61242"/>
    <w:rsid w:val="00E65BBE"/>
    <w:rsid w:val="00E67663"/>
    <w:rsid w:val="00E70ADE"/>
    <w:rsid w:val="00E70D74"/>
    <w:rsid w:val="00E71168"/>
    <w:rsid w:val="00E726C8"/>
    <w:rsid w:val="00E72D61"/>
    <w:rsid w:val="00E74A26"/>
    <w:rsid w:val="00E74EBB"/>
    <w:rsid w:val="00E76C5B"/>
    <w:rsid w:val="00E773DA"/>
    <w:rsid w:val="00E8190E"/>
    <w:rsid w:val="00E825A7"/>
    <w:rsid w:val="00E83E40"/>
    <w:rsid w:val="00E91797"/>
    <w:rsid w:val="00E91B3A"/>
    <w:rsid w:val="00E961E5"/>
    <w:rsid w:val="00EA032E"/>
    <w:rsid w:val="00EA2196"/>
    <w:rsid w:val="00EA3497"/>
    <w:rsid w:val="00EA5064"/>
    <w:rsid w:val="00EA5A40"/>
    <w:rsid w:val="00EB028B"/>
    <w:rsid w:val="00EB5FE2"/>
    <w:rsid w:val="00EC0079"/>
    <w:rsid w:val="00EC0818"/>
    <w:rsid w:val="00EC5B05"/>
    <w:rsid w:val="00EC7091"/>
    <w:rsid w:val="00ED00F8"/>
    <w:rsid w:val="00ED2E15"/>
    <w:rsid w:val="00ED54F2"/>
    <w:rsid w:val="00ED6034"/>
    <w:rsid w:val="00ED6063"/>
    <w:rsid w:val="00EE2965"/>
    <w:rsid w:val="00EE30FD"/>
    <w:rsid w:val="00EE40B5"/>
    <w:rsid w:val="00EE7836"/>
    <w:rsid w:val="00EE79FB"/>
    <w:rsid w:val="00EE7F2F"/>
    <w:rsid w:val="00EF2C4D"/>
    <w:rsid w:val="00EF4F65"/>
    <w:rsid w:val="00EF51DC"/>
    <w:rsid w:val="00EF5DD6"/>
    <w:rsid w:val="00EF76E0"/>
    <w:rsid w:val="00F00BE9"/>
    <w:rsid w:val="00F03684"/>
    <w:rsid w:val="00F0397B"/>
    <w:rsid w:val="00F051E0"/>
    <w:rsid w:val="00F05DA0"/>
    <w:rsid w:val="00F067FC"/>
    <w:rsid w:val="00F10540"/>
    <w:rsid w:val="00F110BD"/>
    <w:rsid w:val="00F120F3"/>
    <w:rsid w:val="00F139D2"/>
    <w:rsid w:val="00F142D2"/>
    <w:rsid w:val="00F17497"/>
    <w:rsid w:val="00F23596"/>
    <w:rsid w:val="00F2712B"/>
    <w:rsid w:val="00F27627"/>
    <w:rsid w:val="00F321D6"/>
    <w:rsid w:val="00F450F5"/>
    <w:rsid w:val="00F475E2"/>
    <w:rsid w:val="00F5031A"/>
    <w:rsid w:val="00F50C8B"/>
    <w:rsid w:val="00F5108B"/>
    <w:rsid w:val="00F517DC"/>
    <w:rsid w:val="00F532E7"/>
    <w:rsid w:val="00F56317"/>
    <w:rsid w:val="00F5662A"/>
    <w:rsid w:val="00F57053"/>
    <w:rsid w:val="00F60413"/>
    <w:rsid w:val="00F64298"/>
    <w:rsid w:val="00F66FB0"/>
    <w:rsid w:val="00F674E2"/>
    <w:rsid w:val="00F6756E"/>
    <w:rsid w:val="00F67B43"/>
    <w:rsid w:val="00F70ACA"/>
    <w:rsid w:val="00F766BB"/>
    <w:rsid w:val="00F76A64"/>
    <w:rsid w:val="00F76BB1"/>
    <w:rsid w:val="00F7713E"/>
    <w:rsid w:val="00F813D9"/>
    <w:rsid w:val="00F831E9"/>
    <w:rsid w:val="00F84B9D"/>
    <w:rsid w:val="00F86CC9"/>
    <w:rsid w:val="00F966EA"/>
    <w:rsid w:val="00FA1025"/>
    <w:rsid w:val="00FB0D98"/>
    <w:rsid w:val="00FB1EF5"/>
    <w:rsid w:val="00FB206C"/>
    <w:rsid w:val="00FB30C9"/>
    <w:rsid w:val="00FB595F"/>
    <w:rsid w:val="00FB5FB1"/>
    <w:rsid w:val="00FB7A48"/>
    <w:rsid w:val="00FC16EF"/>
    <w:rsid w:val="00FC368A"/>
    <w:rsid w:val="00FC5B3D"/>
    <w:rsid w:val="00FC5DDE"/>
    <w:rsid w:val="00FC660D"/>
    <w:rsid w:val="00FC6FB3"/>
    <w:rsid w:val="00FD159B"/>
    <w:rsid w:val="00FD32A1"/>
    <w:rsid w:val="00FD3870"/>
    <w:rsid w:val="00FD3D2E"/>
    <w:rsid w:val="00FE0315"/>
    <w:rsid w:val="00FE1A84"/>
    <w:rsid w:val="00FE51D3"/>
    <w:rsid w:val="00FE5656"/>
    <w:rsid w:val="00FE5E5C"/>
    <w:rsid w:val="00FE787C"/>
    <w:rsid w:val="00FF1EB2"/>
    <w:rsid w:val="00FF5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C529DA"/>
  <w15:docId w15:val="{776A4132-7A6F-0145-93AF-9891FA6B5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42C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E36EB"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2712B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2712B"/>
    <w:rPr>
      <w:color w:val="605E5C"/>
      <w:shd w:val="clear" w:color="auto" w:fill="E1DFDD"/>
    </w:rPr>
  </w:style>
  <w:style w:type="paragraph" w:customStyle="1" w:styleId="FAAuthorInfoSubtitle">
    <w:name w:val="FA_Author_Info_Subtitle"/>
    <w:basedOn w:val="Normal"/>
    <w:link w:val="FAAuthorInfoSubtitleChar"/>
    <w:autoRedefine/>
    <w:rsid w:val="0028405F"/>
    <w:pPr>
      <w:spacing w:line="360" w:lineRule="auto"/>
      <w:jc w:val="both"/>
    </w:pPr>
    <w:rPr>
      <w:rFonts w:ascii="Times New Roman" w:eastAsia="Times New Roman" w:hAnsi="Times New Roman" w:cs="Times New Roman"/>
      <w:bCs/>
      <w:i/>
      <w:iCs/>
      <w:kern w:val="21"/>
      <w:lang w:val="en-US"/>
    </w:rPr>
  </w:style>
  <w:style w:type="character" w:customStyle="1" w:styleId="FAAuthorInfoSubtitleChar">
    <w:name w:val="FA_Author_Info_Subtitle Char"/>
    <w:link w:val="FAAuthorInfoSubtitle"/>
    <w:rsid w:val="0028405F"/>
    <w:rPr>
      <w:rFonts w:ascii="Times New Roman" w:eastAsia="Times New Roman" w:hAnsi="Times New Roman" w:cs="Times New Roman"/>
      <w:bCs/>
      <w:i/>
      <w:iCs/>
      <w:kern w:val="21"/>
      <w:lang w:val="en-US"/>
    </w:rPr>
  </w:style>
  <w:style w:type="paragraph" w:customStyle="1" w:styleId="ElsAuthor">
    <w:name w:val="Els_Author"/>
    <w:next w:val="Normal"/>
    <w:rsid w:val="0040561F"/>
    <w:pPr>
      <w:spacing w:after="160" w:line="290" w:lineRule="exact"/>
    </w:pPr>
    <w:rPr>
      <w:rFonts w:ascii="Times New Roman" w:eastAsia="Times New Roman" w:hAnsi="Times New Roman" w:cs="Times New Roman"/>
      <w:szCs w:val="20"/>
      <w:lang w:val="en-US"/>
    </w:rPr>
  </w:style>
  <w:style w:type="paragraph" w:styleId="NormalWeb">
    <w:name w:val="Normal (Web)"/>
    <w:basedOn w:val="Normal"/>
    <w:uiPriority w:val="99"/>
    <w:unhideWhenUsed/>
    <w:rsid w:val="0077105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table" w:styleId="TableGrid">
    <w:name w:val="Table Grid"/>
    <w:basedOn w:val="TableNormal"/>
    <w:uiPriority w:val="59"/>
    <w:rsid w:val="0077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D501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501B"/>
  </w:style>
  <w:style w:type="paragraph" w:styleId="Footer">
    <w:name w:val="footer"/>
    <w:basedOn w:val="Normal"/>
    <w:link w:val="FooterChar"/>
    <w:uiPriority w:val="99"/>
    <w:unhideWhenUsed/>
    <w:rsid w:val="003D501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501B"/>
  </w:style>
  <w:style w:type="paragraph" w:styleId="Revision">
    <w:name w:val="Revision"/>
    <w:hidden/>
    <w:uiPriority w:val="99"/>
    <w:semiHidden/>
    <w:rsid w:val="00EA5064"/>
  </w:style>
  <w:style w:type="paragraph" w:styleId="ListParagraph">
    <w:name w:val="List Paragraph"/>
    <w:basedOn w:val="Normal"/>
    <w:uiPriority w:val="34"/>
    <w:qFormat/>
    <w:rsid w:val="003B58DA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AE1C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1C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1C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1C0E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4520C3"/>
    <w:rPr>
      <w:color w:val="954F72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42CB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line-clamp-1">
    <w:name w:val="line-clamp-1"/>
    <w:basedOn w:val="DefaultParagraphFont"/>
    <w:rsid w:val="0074798F"/>
  </w:style>
  <w:style w:type="paragraph" w:customStyle="1" w:styleId="EndNoteBibliographyTitle">
    <w:name w:val="EndNote Bibliography Title"/>
    <w:basedOn w:val="Normal"/>
    <w:link w:val="EndNoteBibliographyTitleChar"/>
    <w:rsid w:val="004014BE"/>
    <w:pPr>
      <w:jc w:val="center"/>
    </w:pPr>
    <w:rPr>
      <w:rFonts w:ascii="Calibri" w:hAnsi="Calibri" w:cs="Calibri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014BE"/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4014BE"/>
    <w:rPr>
      <w:rFonts w:ascii="Calibri" w:hAnsi="Calibri" w:cs="Calibri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014BE"/>
    <w:rPr>
      <w:rFonts w:ascii="Calibri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5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44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20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99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0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16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096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00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933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2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5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2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05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73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79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92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8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61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002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07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07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84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5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2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06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730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318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0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772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12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8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4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31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75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32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2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55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4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748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895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24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66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42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26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8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94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41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95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06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89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41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9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47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19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85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1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0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994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55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091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36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7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6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65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557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80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37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533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96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25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4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89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956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838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39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8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6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6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0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0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74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8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57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55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0541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9837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4267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6793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29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786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59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6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87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3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756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9456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6518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724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26881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66925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9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9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62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16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92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11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1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710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84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57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3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65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66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2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60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874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68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50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10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9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89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14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68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43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6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33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ca.mazzei2@unibo.it" TargetMode="External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luca.mazzei2@unibo.it" TargetMode="External"/><Relationship Id="rId12" Type="http://schemas.openxmlformats.org/officeDocument/2006/relationships/hyperlink" Target="mailto:m.cianci@univpm.i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stefano.ciurli@unib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iancarlo.tria@cnr.it" TargetMode="External"/><Relationship Id="rId14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5415</Words>
  <Characters>30869</Characters>
  <Application>Microsoft Office Word</Application>
  <DocSecurity>0</DocSecurity>
  <Lines>257</Lines>
  <Paragraphs>72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CIANCI</dc:creator>
  <cp:keywords/>
  <dc:description/>
  <cp:lastModifiedBy>Melodie Carcueva</cp:lastModifiedBy>
  <cp:revision>8</cp:revision>
  <cp:lastPrinted>2022-09-01T14:55:00Z</cp:lastPrinted>
  <dcterms:created xsi:type="dcterms:W3CDTF">2024-08-26T09:00:00Z</dcterms:created>
  <dcterms:modified xsi:type="dcterms:W3CDTF">2024-11-19T13:31:00Z</dcterms:modified>
</cp:coreProperties>
</file>