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Pr="002B3E71" w:rsidR="0031409F" w:rsidP="0031409F" w:rsidRDefault="0031409F" w14:paraId="03AA98CE" w14:textId="5C106ABC">
      <w:pPr>
        <w:ind w:right="-262"/>
        <w:jc w:val="both"/>
        <w:rPr>
          <w:lang w:val="en-GB"/>
        </w:rPr>
      </w:pPr>
      <w:bookmarkStart w:name="_GoBack" w:id="0"/>
      <w:r w:rsidRPr="002B3E71">
        <w:rPr>
          <w:b/>
          <w:lang w:val="en-GB"/>
        </w:rPr>
        <w:t xml:space="preserve">Table </w:t>
      </w:r>
      <w:r w:rsidRPr="002B3E71" w:rsidR="00701F47">
        <w:rPr>
          <w:b/>
          <w:lang w:val="en-GB"/>
        </w:rPr>
        <w:t>S</w:t>
      </w:r>
      <w:r w:rsidRPr="002B3E71">
        <w:rPr>
          <w:b/>
          <w:lang w:val="en-GB"/>
        </w:rPr>
        <w:t>2</w:t>
      </w:r>
      <w:r w:rsidRPr="002B3E71">
        <w:rPr>
          <w:lang w:val="en-GB"/>
        </w:rPr>
        <w:t xml:space="preserve">. </w:t>
      </w:r>
      <w:proofErr w:type="gramStart"/>
      <w:r w:rsidRPr="002B3E71">
        <w:rPr>
          <w:lang w:val="en-GB"/>
        </w:rPr>
        <w:t xml:space="preserve">Selected demographic and clinical characteristics of the sample, overall and among the women with posterior versus anterior placenta </w:t>
      </w:r>
      <w:proofErr w:type="spellStart"/>
      <w:r w:rsidRPr="002B3E71">
        <w:rPr>
          <w:lang w:val="en-GB"/>
        </w:rPr>
        <w:t>accreta</w:t>
      </w:r>
      <w:proofErr w:type="spellEnd"/>
      <w:r w:rsidRPr="002B3E71">
        <w:rPr>
          <w:lang w:val="en-GB"/>
        </w:rPr>
        <w:t xml:space="preserve"> spectrum (PAS) disorders.</w:t>
      </w:r>
      <w:proofErr w:type="gramEnd"/>
    </w:p>
    <w:bookmarkEnd w:id="0"/>
    <w:p w:rsidRPr="00F50AE7" w:rsidR="0031409F" w:rsidP="0031409F" w:rsidRDefault="0031409F" w14:paraId="42B4C67E" w14:textId="77777777">
      <w:pPr>
        <w:jc w:val="both"/>
        <w:rPr>
          <w:sz w:val="18"/>
          <w:szCs w:val="18"/>
          <w:lang w:val="en-GB"/>
        </w:rPr>
      </w:pPr>
    </w:p>
    <w:tbl>
      <w:tblPr>
        <w:tblStyle w:val="Tabellrutnt"/>
        <w:tblW w:w="907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1E0" w:firstRow="1" w:lastRow="1" w:firstColumn="1" w:lastColumn="1" w:noHBand="0" w:noVBand="0"/>
      </w:tblPr>
      <w:tblGrid>
        <w:gridCol w:w="4361"/>
        <w:gridCol w:w="1275"/>
        <w:gridCol w:w="1242"/>
        <w:gridCol w:w="1242"/>
        <w:gridCol w:w="959"/>
      </w:tblGrid>
      <w:tr w:rsidRPr="002B3E71" w:rsidR="0031409F" w:rsidTr="002B3E71" w14:paraId="347731B2" w14:textId="77777777">
        <w:tc>
          <w:tcPr>
            <w:tcW w:w="4361" w:type="dxa"/>
            <w:tcBorders>
              <w:top w:val="single" w:color="auto" w:sz="4" w:space="0"/>
            </w:tcBorders>
            <w:vAlign w:val="bottom"/>
          </w:tcPr>
          <w:p w:rsidRPr="002B3E71" w:rsidR="0031409F" w:rsidP="004A5D22" w:rsidRDefault="0031409F" w14:paraId="2C2F9755" w14:textId="77777777">
            <w:pPr>
              <w:rPr>
                <w:i/>
                <w:sz w:val="22"/>
                <w:szCs w:val="22"/>
                <w:lang w:val="en-GB"/>
              </w:rPr>
            </w:pPr>
          </w:p>
        </w:tc>
        <w:tc>
          <w:tcPr>
            <w:tcW w:w="1275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38CD5D43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 xml:space="preserve">Overall </w:t>
            </w:r>
          </w:p>
          <w:p w:rsidRPr="002B3E71" w:rsidR="0031409F" w:rsidP="004A5D22" w:rsidRDefault="0031409F" w14:paraId="397FB4D3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Sample</w:t>
            </w:r>
          </w:p>
        </w:tc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7348C230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Posterior</w:t>
            </w:r>
          </w:p>
          <w:p w:rsidRPr="002B3E71" w:rsidR="0031409F" w:rsidP="004A5D22" w:rsidRDefault="0031409F" w14:paraId="494EACD7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PAS</w:t>
            </w:r>
          </w:p>
        </w:tc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6A498241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Anterior</w:t>
            </w:r>
          </w:p>
          <w:p w:rsidRPr="002B3E71" w:rsidR="0031409F" w:rsidP="004A5D22" w:rsidRDefault="0031409F" w14:paraId="2116E2C3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PAS</w:t>
            </w:r>
          </w:p>
        </w:tc>
        <w:tc>
          <w:tcPr>
            <w:tcW w:w="959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060622F1" w14:textId="77777777">
            <w:pPr>
              <w:jc w:val="right"/>
              <w:rPr>
                <w:b/>
                <w:sz w:val="22"/>
                <w:szCs w:val="22"/>
                <w:lang w:val="en-GB"/>
              </w:rPr>
            </w:pPr>
            <w:r w:rsidRPr="002B3E71">
              <w:rPr>
                <w:b/>
                <w:sz w:val="22"/>
                <w:szCs w:val="22"/>
                <w:lang w:val="en-GB"/>
              </w:rPr>
              <w:t>p *</w:t>
            </w:r>
          </w:p>
        </w:tc>
      </w:tr>
      <w:tr w:rsidRPr="002B3E71" w:rsidR="0031409F" w:rsidTr="002B3E71" w14:paraId="5745B9AD" w14:textId="77777777">
        <w:tc>
          <w:tcPr>
            <w:tcW w:w="4361" w:type="dxa"/>
            <w:tcBorders>
              <w:bottom w:val="single" w:color="auto" w:sz="4" w:space="0"/>
            </w:tcBorders>
            <w:vAlign w:val="bottom"/>
          </w:tcPr>
          <w:p w:rsidRPr="002B3E71" w:rsidR="0031409F" w:rsidP="004A5D22" w:rsidRDefault="0031409F" w14:paraId="5BBA51B4" w14:textId="77777777">
            <w:pPr>
              <w:rPr>
                <w:i/>
                <w:sz w:val="22"/>
                <w:szCs w:val="22"/>
                <w:lang w:val="en-GB"/>
              </w:rPr>
            </w:pPr>
            <w:r w:rsidRPr="002B3E71">
              <w:rPr>
                <w:i/>
                <w:sz w:val="22"/>
                <w:szCs w:val="22"/>
                <w:lang w:val="en-GB"/>
              </w:rPr>
              <w:t>Variables</w:t>
            </w: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15DD50A4" w14:textId="77777777">
            <w:pPr>
              <w:jc w:val="right"/>
              <w:rPr>
                <w:sz w:val="22"/>
                <w:szCs w:val="22"/>
                <w:lang w:val="en-GB"/>
              </w:rPr>
            </w:pPr>
            <w:r w:rsidRPr="002B3E71">
              <w:rPr>
                <w:sz w:val="22"/>
                <w:szCs w:val="22"/>
                <w:lang w:val="en-GB"/>
              </w:rPr>
              <w:t>(N=99)</w:t>
            </w:r>
          </w:p>
        </w:tc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666B6CC8" w14:textId="77777777">
            <w:pPr>
              <w:jc w:val="right"/>
              <w:rPr>
                <w:sz w:val="22"/>
                <w:szCs w:val="22"/>
                <w:lang w:val="en-GB"/>
              </w:rPr>
            </w:pPr>
            <w:r w:rsidRPr="002B3E71">
              <w:rPr>
                <w:sz w:val="22"/>
                <w:szCs w:val="22"/>
                <w:lang w:val="en-GB"/>
              </w:rPr>
              <w:t>(N=21)</w:t>
            </w:r>
          </w:p>
        </w:tc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42392041" w14:textId="77777777">
            <w:pPr>
              <w:jc w:val="right"/>
              <w:rPr>
                <w:sz w:val="22"/>
                <w:szCs w:val="22"/>
                <w:lang w:val="en-GB"/>
              </w:rPr>
            </w:pPr>
            <w:r w:rsidRPr="002B3E71">
              <w:rPr>
                <w:sz w:val="22"/>
                <w:szCs w:val="22"/>
                <w:lang w:val="en-GB"/>
              </w:rPr>
              <w:t>(N=78)</w:t>
            </w:r>
          </w:p>
        </w:tc>
        <w:tc>
          <w:tcPr>
            <w:tcW w:w="959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24973129" w14:textId="77777777">
            <w:pPr>
              <w:jc w:val="right"/>
              <w:rPr>
                <w:sz w:val="22"/>
                <w:szCs w:val="22"/>
                <w:lang w:val="en-GB"/>
              </w:rPr>
            </w:pPr>
          </w:p>
        </w:tc>
      </w:tr>
      <w:tr w:rsidRPr="002B3E71" w:rsidR="0031409F" w:rsidTr="002B3E71" w14:paraId="314FC862" w14:textId="77777777">
        <w:tc>
          <w:tcPr>
            <w:tcW w:w="4361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28F0FC23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40059FD5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32D19568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2D5D8741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tcBorders>
              <w:top w:val="single" w:color="auto" w:sz="4" w:space="0"/>
            </w:tcBorders>
            <w:vAlign w:val="center"/>
          </w:tcPr>
          <w:p w:rsidRPr="002B3E71" w:rsidR="0031409F" w:rsidP="004A5D22" w:rsidRDefault="0031409F" w14:paraId="781AA599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AD3ABB2" w14:textId="77777777">
        <w:tc>
          <w:tcPr>
            <w:tcW w:w="4361" w:type="dxa"/>
            <w:vAlign w:val="center"/>
          </w:tcPr>
          <w:p w:rsidRPr="002B3E71" w:rsidR="0031409F" w:rsidP="004A5D22" w:rsidRDefault="0031409F" w14:paraId="5CC71D5C" w14:textId="77777777">
            <w:pPr>
              <w:jc w:val="both"/>
              <w:rPr>
                <w:i/>
                <w:lang w:val="en-GB"/>
              </w:rPr>
            </w:pPr>
            <w:r w:rsidRPr="002B3E71">
              <w:rPr>
                <w:i/>
                <w:lang w:val="en-GB"/>
              </w:rPr>
              <w:t>Demographic and clinical characteristics: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DBE3061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452F0E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CF08477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216AC10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C772AA7" w14:textId="77777777">
        <w:tc>
          <w:tcPr>
            <w:tcW w:w="4361" w:type="dxa"/>
            <w:vAlign w:val="center"/>
          </w:tcPr>
          <w:p w:rsidRPr="002B3E71" w:rsidR="0031409F" w:rsidP="004A5D22" w:rsidRDefault="0031409F" w14:paraId="756E82E2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Mean maternal age at delivery in years (SD)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BA0134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35.0 (5.0)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710A2A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34.7 (6.1)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43D8172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35.0 (4.7)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69BA78B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0.8</w:t>
            </w:r>
          </w:p>
        </w:tc>
      </w:tr>
      <w:tr w:rsidRPr="002B3E71" w:rsidR="0031409F" w:rsidTr="002B3E71" w14:paraId="2CDFD8CA" w14:textId="77777777">
        <w:tc>
          <w:tcPr>
            <w:tcW w:w="4361" w:type="dxa"/>
            <w:vAlign w:val="center"/>
          </w:tcPr>
          <w:p w:rsidRPr="002B3E71" w:rsidR="0031409F" w:rsidP="004A5D22" w:rsidRDefault="0031409F" w14:paraId="32AC3A7C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144C7D98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57ADBD3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55022EA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E584F1D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0C270F5" w14:textId="77777777">
        <w:tc>
          <w:tcPr>
            <w:tcW w:w="4361" w:type="dxa"/>
            <w:vAlign w:val="center"/>
          </w:tcPr>
          <w:p w:rsidRPr="002B3E71" w:rsidR="0031409F" w:rsidP="004A5D22" w:rsidRDefault="0031409F" w14:paraId="228C7B47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Mean BMI, (SD)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262079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23.8 (5.3)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5CB146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24.4 (6.6)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ADADC1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23.6 (4.9)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939FD9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0.6</w:t>
            </w:r>
          </w:p>
        </w:tc>
      </w:tr>
      <w:tr w:rsidRPr="002B3E71" w:rsidR="0031409F" w:rsidTr="002B3E71" w14:paraId="3AE8A9DC" w14:textId="77777777">
        <w:tc>
          <w:tcPr>
            <w:tcW w:w="4361" w:type="dxa"/>
            <w:vAlign w:val="center"/>
          </w:tcPr>
          <w:p w:rsidRPr="002B3E71" w:rsidR="0031409F" w:rsidP="004A5D22" w:rsidRDefault="0031409F" w14:paraId="1E743E73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C8C7447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355B1F7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9993967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63C1B1B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5E57636" w14:textId="77777777">
        <w:tc>
          <w:tcPr>
            <w:tcW w:w="4361" w:type="dxa"/>
            <w:vAlign w:val="center"/>
          </w:tcPr>
          <w:p w:rsidRPr="002B3E71" w:rsidR="0031409F" w:rsidP="004A5D22" w:rsidRDefault="0031409F" w14:paraId="0AC9289A" w14:textId="77777777">
            <w:pPr>
              <w:jc w:val="both"/>
              <w:rPr>
                <w:lang w:val="en-GB"/>
              </w:rPr>
            </w:pPr>
            <w:proofErr w:type="spellStart"/>
            <w:r w:rsidRPr="002B3E71">
              <w:rPr>
                <w:lang w:val="en-GB"/>
              </w:rPr>
              <w:t>Multigravid</w:t>
            </w:r>
            <w:proofErr w:type="spellEnd"/>
            <w:r w:rsidRPr="002B3E71">
              <w:rPr>
                <w:lang w:val="en-GB"/>
              </w:rPr>
              <w:t xml:space="preserve"> women,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22760F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86.9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BBF55A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76.2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6456F1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89.7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0C3782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0.10</w:t>
            </w:r>
          </w:p>
        </w:tc>
      </w:tr>
      <w:tr w:rsidRPr="002B3E71" w:rsidR="0031409F" w:rsidTr="002B3E71" w14:paraId="16567508" w14:textId="77777777">
        <w:tc>
          <w:tcPr>
            <w:tcW w:w="4361" w:type="dxa"/>
            <w:vAlign w:val="center"/>
          </w:tcPr>
          <w:p w:rsidRPr="002B3E71" w:rsidR="0031409F" w:rsidP="004A5D22" w:rsidRDefault="0031409F" w14:paraId="2EF4F419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6453967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8B7E17C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1522D50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8A112AE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558FF458" w14:textId="77777777">
        <w:tc>
          <w:tcPr>
            <w:tcW w:w="4361" w:type="dxa"/>
            <w:vAlign w:val="center"/>
          </w:tcPr>
          <w:p w:rsidRPr="002B3E71" w:rsidR="0031409F" w:rsidP="004A5D22" w:rsidRDefault="0031409F" w14:paraId="0DD462E4" w14:textId="77777777">
            <w:pPr>
              <w:rPr>
                <w:i/>
                <w:lang w:val="en-GB"/>
              </w:rPr>
            </w:pPr>
            <w:r w:rsidRPr="002B3E71">
              <w:rPr>
                <w:i/>
                <w:lang w:val="en-GB"/>
              </w:rPr>
              <w:t>Parity status,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7E27409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58A4161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3FB045A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FE2A99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0.14</w:t>
            </w:r>
          </w:p>
        </w:tc>
      </w:tr>
      <w:tr w:rsidRPr="002B3E71" w:rsidR="0031409F" w:rsidTr="002B3E71" w14:paraId="269F9B4C" w14:textId="77777777">
        <w:tc>
          <w:tcPr>
            <w:tcW w:w="4361" w:type="dxa"/>
            <w:vAlign w:val="center"/>
          </w:tcPr>
          <w:p w:rsidRPr="002B3E71" w:rsidR="0031409F" w:rsidP="004A5D22" w:rsidRDefault="0031409F" w14:paraId="0E9DB78D" w14:textId="77777777">
            <w:pPr>
              <w:rPr>
                <w:lang w:val="en-GB"/>
              </w:rPr>
            </w:pPr>
            <w:r w:rsidRPr="002B3E71">
              <w:rPr>
                <w:lang w:val="en-GB"/>
              </w:rPr>
              <w:t>- Nulliparous women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3975F0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20.2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1269D2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33.3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1691300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16.7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70ADBD0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2F44485" w14:textId="77777777">
        <w:tc>
          <w:tcPr>
            <w:tcW w:w="4361" w:type="dxa"/>
            <w:vAlign w:val="center"/>
          </w:tcPr>
          <w:p w:rsidRPr="002B3E71" w:rsidR="0031409F" w:rsidP="004A5D22" w:rsidRDefault="0031409F" w14:paraId="54157931" w14:textId="77777777">
            <w:pPr>
              <w:rPr>
                <w:lang w:val="en-GB"/>
              </w:rPr>
            </w:pPr>
            <w:r w:rsidRPr="002B3E71">
              <w:rPr>
                <w:lang w:val="en-GB"/>
              </w:rPr>
              <w:t>- Primiparous women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6D72AA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40.4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78D6C4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42.9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77F4DBD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39.7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59D607C0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1B48C4B0" w14:textId="77777777">
        <w:tc>
          <w:tcPr>
            <w:tcW w:w="4361" w:type="dxa"/>
            <w:vAlign w:val="center"/>
          </w:tcPr>
          <w:p w:rsidRPr="002B3E71" w:rsidR="0031409F" w:rsidP="004A5D22" w:rsidRDefault="0031409F" w14:paraId="6FF547C7" w14:textId="77777777">
            <w:pPr>
              <w:rPr>
                <w:lang w:val="en-GB"/>
              </w:rPr>
            </w:pPr>
            <w:r w:rsidRPr="002B3E71">
              <w:rPr>
                <w:lang w:val="en-GB"/>
              </w:rPr>
              <w:t>- Multiparous women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FCF969B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39.4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49D185B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23.8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60362F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43.6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AF7B0DC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41D4AA50" w14:textId="77777777">
        <w:tc>
          <w:tcPr>
            <w:tcW w:w="4361" w:type="dxa"/>
            <w:vAlign w:val="center"/>
          </w:tcPr>
          <w:p w:rsidRPr="002B3E71" w:rsidR="0031409F" w:rsidP="004A5D22" w:rsidRDefault="0031409F" w14:paraId="51AE4278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538C7B8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E529452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110C34B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B20BBE2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4B15ECBB" w14:textId="77777777">
        <w:tc>
          <w:tcPr>
            <w:tcW w:w="4361" w:type="dxa"/>
            <w:vAlign w:val="center"/>
          </w:tcPr>
          <w:p w:rsidRPr="002B3E71" w:rsidR="0031409F" w:rsidP="004A5D22" w:rsidRDefault="0031409F" w14:paraId="16969768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ART,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A3B2A2E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6.1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ACDDF6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9.5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7016C0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5.1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5C9B40E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205E0723" w14:textId="77777777">
        <w:tc>
          <w:tcPr>
            <w:tcW w:w="4361" w:type="dxa"/>
            <w:vAlign w:val="center"/>
          </w:tcPr>
          <w:p w:rsidRPr="002B3E71" w:rsidR="0031409F" w:rsidP="004A5D22" w:rsidRDefault="0031409F" w14:paraId="2327A3B8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2C07EE5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DD0E1BE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1712BF7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DB0529B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56156E09" w14:textId="77777777">
        <w:tc>
          <w:tcPr>
            <w:tcW w:w="4361" w:type="dxa"/>
            <w:vAlign w:val="center"/>
          </w:tcPr>
          <w:p w:rsidRPr="002B3E71" w:rsidR="0031409F" w:rsidP="004A5D22" w:rsidRDefault="0031409F" w14:paraId="52448E46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Caucasian ethnicity,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B12F4FD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86.9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14D546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81.0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EAC63C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88.5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67D0AD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0.4</w:t>
            </w:r>
          </w:p>
        </w:tc>
      </w:tr>
      <w:tr w:rsidRPr="002B3E71" w:rsidR="0031409F" w:rsidTr="002B3E71" w14:paraId="783FEAC4" w14:textId="77777777">
        <w:tc>
          <w:tcPr>
            <w:tcW w:w="4361" w:type="dxa"/>
            <w:vAlign w:val="center"/>
          </w:tcPr>
          <w:p w:rsidRPr="002B3E71" w:rsidR="0031409F" w:rsidP="004A5D22" w:rsidRDefault="0031409F" w14:paraId="0F2B3540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7A693E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C84822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281A9FF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3636C55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171198D2" w14:textId="77777777">
        <w:tc>
          <w:tcPr>
            <w:tcW w:w="4361" w:type="dxa"/>
            <w:vAlign w:val="center"/>
          </w:tcPr>
          <w:p w:rsidRPr="002B3E71" w:rsidR="0031409F" w:rsidP="004A5D22" w:rsidRDefault="0031409F" w14:paraId="471E6500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Prior CS,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4159E5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77.8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C678A2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B2BD66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82.1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BCD1E5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0.049</w:t>
            </w:r>
          </w:p>
        </w:tc>
      </w:tr>
      <w:tr w:rsidRPr="002B3E71" w:rsidR="0031409F" w:rsidTr="002B3E71" w14:paraId="58DB3022" w14:textId="77777777">
        <w:tc>
          <w:tcPr>
            <w:tcW w:w="4361" w:type="dxa"/>
            <w:vAlign w:val="center"/>
          </w:tcPr>
          <w:p w:rsidRPr="002B3E71" w:rsidR="0031409F" w:rsidP="004A5D22" w:rsidRDefault="0031409F" w14:paraId="19206005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A106E5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(N=41)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365E73B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(N=7)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764A44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(N=34)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AFF8D44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5BEEC94B" w14:textId="77777777">
        <w:tc>
          <w:tcPr>
            <w:tcW w:w="4361" w:type="dxa"/>
            <w:vAlign w:val="center"/>
          </w:tcPr>
          <w:p w:rsidRPr="002B3E71" w:rsidR="0031409F" w:rsidP="004A5D22" w:rsidRDefault="0031409F" w14:paraId="6BD27EA9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Prior CS during labour,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552125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29.3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89600F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28.6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DAF3B5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29.4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7684B3B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0.6</w:t>
            </w:r>
          </w:p>
        </w:tc>
      </w:tr>
      <w:tr w:rsidRPr="002B3E71" w:rsidR="0031409F" w:rsidTr="002B3E71" w14:paraId="2A7851E6" w14:textId="77777777">
        <w:tc>
          <w:tcPr>
            <w:tcW w:w="4361" w:type="dxa"/>
            <w:vAlign w:val="center"/>
          </w:tcPr>
          <w:p w:rsidRPr="002B3E71" w:rsidR="0031409F" w:rsidP="004A5D22" w:rsidRDefault="0031409F" w14:paraId="72AD3868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A59D8C7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3DE32D1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E5064C0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D35F802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1CA59C42" w14:textId="77777777">
        <w:tc>
          <w:tcPr>
            <w:tcW w:w="4361" w:type="dxa"/>
            <w:vAlign w:val="center"/>
          </w:tcPr>
          <w:p w:rsidRPr="002B3E71" w:rsidR="0031409F" w:rsidP="004A5D22" w:rsidRDefault="0031409F" w14:paraId="64EAB0FB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Prior curettage,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1A94718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37.4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4BD390B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28.6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E64C74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39.7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B3DCB1B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0.3</w:t>
            </w:r>
          </w:p>
        </w:tc>
      </w:tr>
      <w:tr w:rsidRPr="002B3E71" w:rsidR="0031409F" w:rsidTr="002B3E71" w14:paraId="06F0EB29" w14:textId="77777777">
        <w:tc>
          <w:tcPr>
            <w:tcW w:w="4361" w:type="dxa"/>
            <w:vAlign w:val="center"/>
          </w:tcPr>
          <w:p w:rsidRPr="002B3E71" w:rsidR="0031409F" w:rsidP="004A5D22" w:rsidRDefault="0031409F" w14:paraId="18685477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57D0D74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97A0C22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A304AE5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9B60529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3676CA23" w14:textId="77777777">
        <w:tc>
          <w:tcPr>
            <w:tcW w:w="4361" w:type="dxa"/>
            <w:vAlign w:val="center"/>
          </w:tcPr>
          <w:p w:rsidRPr="002B3E71" w:rsidR="0031409F" w:rsidP="004A5D22" w:rsidRDefault="0031409F" w14:paraId="637A41A2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Prior myomectomy,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05033D" w14:paraId="6434D777" w14:textId="68503019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22.2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05033D" w14:paraId="5A3AD47C" w14:textId="042D5ED3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05033D" w14:paraId="1DF6743D" w14:textId="522BC0D2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11.5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05033D" w14:paraId="12D5FDD0" w14:textId="62D95552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&lt;0.001</w:t>
            </w:r>
          </w:p>
        </w:tc>
      </w:tr>
      <w:tr w:rsidRPr="002B3E71" w:rsidR="0031409F" w:rsidTr="002B3E71" w14:paraId="5B6BB58C" w14:textId="77777777">
        <w:tc>
          <w:tcPr>
            <w:tcW w:w="4361" w:type="dxa"/>
            <w:vAlign w:val="center"/>
          </w:tcPr>
          <w:p w:rsidRPr="002B3E71" w:rsidR="0031409F" w:rsidP="004A5D22" w:rsidRDefault="0031409F" w14:paraId="063575B0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BF093AA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75DB979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1A13332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7035CFA4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4859CAA" w14:textId="77777777">
        <w:tc>
          <w:tcPr>
            <w:tcW w:w="4361" w:type="dxa"/>
            <w:vAlign w:val="center"/>
          </w:tcPr>
          <w:p w:rsidRPr="002B3E71" w:rsidR="0031409F" w:rsidP="004A5D22" w:rsidRDefault="0031409F" w14:paraId="4E209626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Single pregnancy,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32D04E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96.9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122B8C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95.0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C16E150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97.4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4CE970E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0.6</w:t>
            </w:r>
          </w:p>
        </w:tc>
      </w:tr>
      <w:tr w:rsidRPr="002B3E71" w:rsidR="0031409F" w:rsidTr="002B3E71" w14:paraId="45AD63C8" w14:textId="77777777">
        <w:tc>
          <w:tcPr>
            <w:tcW w:w="4361" w:type="dxa"/>
            <w:vAlign w:val="center"/>
          </w:tcPr>
          <w:p w:rsidRPr="002B3E71" w:rsidR="0031409F" w:rsidP="004A5D22" w:rsidRDefault="0031409F" w14:paraId="14D7D3CE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6E53DD9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3826BEA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D72A31D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1E83E5F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7041FEB3" w14:textId="77777777">
        <w:tc>
          <w:tcPr>
            <w:tcW w:w="4361" w:type="dxa"/>
            <w:vAlign w:val="center"/>
          </w:tcPr>
          <w:p w:rsidRPr="002B3E71" w:rsidR="0031409F" w:rsidP="004A5D22" w:rsidRDefault="0031409F" w14:paraId="27D9BC03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Major placenta previa,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70E8D1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89.9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447889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95.7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74EFB0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91.0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C00A83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0972F9B5" w14:textId="77777777">
        <w:tc>
          <w:tcPr>
            <w:tcW w:w="4361" w:type="dxa"/>
            <w:vAlign w:val="center"/>
          </w:tcPr>
          <w:p w:rsidRPr="002B3E71" w:rsidR="0031409F" w:rsidP="004A5D22" w:rsidRDefault="0031409F" w14:paraId="2ED50633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D5B9F08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EF0BAD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43CA823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560B456B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1A1AC161" w14:textId="77777777">
        <w:tc>
          <w:tcPr>
            <w:tcW w:w="4361" w:type="dxa"/>
            <w:vAlign w:val="center"/>
          </w:tcPr>
          <w:p w:rsidRPr="002B3E71" w:rsidR="0031409F" w:rsidP="004A5D22" w:rsidRDefault="0031409F" w14:paraId="1AE25472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Posterior PAS disorders,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7CE5C0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42AD3E60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B3ECDCF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36A2504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5217B97" w14:textId="77777777">
        <w:tc>
          <w:tcPr>
            <w:tcW w:w="4361" w:type="dxa"/>
            <w:vAlign w:val="center"/>
          </w:tcPr>
          <w:p w:rsidRPr="002B3E71" w:rsidR="0031409F" w:rsidP="004A5D22" w:rsidRDefault="0031409F" w14:paraId="0F795F30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 xml:space="preserve">- </w:t>
            </w:r>
            <w:proofErr w:type="spellStart"/>
            <w:r w:rsidRPr="002B3E71">
              <w:rPr>
                <w:lang w:val="en-GB"/>
              </w:rPr>
              <w:t>Accreta</w:t>
            </w:r>
            <w:proofErr w:type="spellEnd"/>
            <w:r w:rsidRPr="002B3E71">
              <w:rPr>
                <w:lang w:val="en-GB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E4569B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36.4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7F54A9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66.7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83AD2F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28.2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3BC980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0.001</w:t>
            </w:r>
          </w:p>
        </w:tc>
      </w:tr>
      <w:tr w:rsidRPr="002B3E71" w:rsidR="0031409F" w:rsidTr="002B3E71" w14:paraId="6E7E5FF5" w14:textId="77777777">
        <w:tc>
          <w:tcPr>
            <w:tcW w:w="4361" w:type="dxa"/>
            <w:vAlign w:val="center"/>
          </w:tcPr>
          <w:p w:rsidRPr="002B3E71" w:rsidR="0031409F" w:rsidP="004A5D22" w:rsidRDefault="0031409F" w14:paraId="508F4664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- Increta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38C51CE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19.2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92B1FC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23.8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66E19B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17.9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28DE2D5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12FEA1DE" w14:textId="77777777">
        <w:tc>
          <w:tcPr>
            <w:tcW w:w="4361" w:type="dxa"/>
            <w:vAlign w:val="center"/>
          </w:tcPr>
          <w:p w:rsidRPr="002B3E71" w:rsidR="0031409F" w:rsidP="004A5D22" w:rsidRDefault="0031409F" w14:paraId="013435CA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 xml:space="preserve">- </w:t>
            </w:r>
            <w:proofErr w:type="spellStart"/>
            <w:r w:rsidRPr="002B3E71">
              <w:rPr>
                <w:lang w:val="en-GB"/>
              </w:rPr>
              <w:t>Percreta</w:t>
            </w:r>
            <w:proofErr w:type="spellEnd"/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B003C8E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44.4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31FF9F0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9.5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CC45622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53.9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7329506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&lt;0.001</w:t>
            </w:r>
          </w:p>
        </w:tc>
      </w:tr>
      <w:tr w:rsidRPr="002B3E71" w:rsidR="0031409F" w:rsidTr="002B3E71" w14:paraId="0804B55D" w14:textId="77777777">
        <w:tc>
          <w:tcPr>
            <w:tcW w:w="4361" w:type="dxa"/>
            <w:vAlign w:val="center"/>
          </w:tcPr>
          <w:p w:rsidRPr="002B3E71" w:rsidR="0031409F" w:rsidP="004A5D22" w:rsidRDefault="0031409F" w14:paraId="4D946D55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2332BBF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0221E60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7F3F024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4504F73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98C17FA" w14:textId="77777777">
        <w:tc>
          <w:tcPr>
            <w:tcW w:w="4361" w:type="dxa"/>
            <w:vAlign w:val="center"/>
          </w:tcPr>
          <w:p w:rsidRPr="002B3E71" w:rsidR="0031409F" w:rsidP="004A5D22" w:rsidRDefault="0031409F" w14:paraId="37AE684F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 xml:space="preserve">Placenta overlapping the internal cervical </w:t>
            </w:r>
            <w:proofErr w:type="spellStart"/>
            <w:r w:rsidRPr="002B3E71">
              <w:rPr>
                <w:lang w:val="en-GB"/>
              </w:rPr>
              <w:t>os</w:t>
            </w:r>
            <w:proofErr w:type="spellEnd"/>
            <w:r w:rsidRPr="002B3E71">
              <w:rPr>
                <w:lang w:val="en-GB"/>
              </w:rPr>
              <w:t>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8E4690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89.1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D9E129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85.0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43B73D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90.3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7D88C5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04752B10" w14:textId="77777777">
        <w:tc>
          <w:tcPr>
            <w:tcW w:w="4361" w:type="dxa"/>
            <w:vAlign w:val="center"/>
          </w:tcPr>
          <w:p w:rsidRPr="002B3E71" w:rsidR="0031409F" w:rsidP="004A5D22" w:rsidRDefault="0031409F" w14:paraId="3E80CB21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DFD8DBF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333D3A5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64B3323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DF5A984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77DE2FBB" w14:textId="77777777">
        <w:tc>
          <w:tcPr>
            <w:tcW w:w="4361" w:type="dxa"/>
            <w:vAlign w:val="center"/>
          </w:tcPr>
          <w:p w:rsidRPr="002B3E71" w:rsidR="0031409F" w:rsidP="004A5D22" w:rsidRDefault="0031409F" w14:paraId="1E01ACE7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Mean overlap length in mm (SD)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152D43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32.3 (25.0)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1A4019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28.0 (25.9)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BDE063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33.5 (24.8)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7FA1A90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0.4</w:t>
            </w:r>
          </w:p>
        </w:tc>
      </w:tr>
      <w:tr w:rsidRPr="002B3E71" w:rsidR="0031409F" w:rsidTr="002B3E71" w14:paraId="6E366900" w14:textId="77777777">
        <w:tc>
          <w:tcPr>
            <w:tcW w:w="4361" w:type="dxa"/>
            <w:vAlign w:val="center"/>
          </w:tcPr>
          <w:p w:rsidRPr="002B3E71" w:rsidR="0031409F" w:rsidP="004A5D22" w:rsidRDefault="0031409F" w14:paraId="21DA1026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5AA34FB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DBF5D59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16CE2D8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9474531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B3AC816" w14:textId="77777777">
        <w:tc>
          <w:tcPr>
            <w:tcW w:w="4361" w:type="dxa"/>
            <w:vAlign w:val="center"/>
          </w:tcPr>
          <w:p w:rsidRPr="002B3E71" w:rsidR="0031409F" w:rsidP="004A5D22" w:rsidRDefault="0031409F" w14:paraId="38671D09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Mean cervical length in mm (SD)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6D1BBC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34.6 (10.1)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71ED05D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36.1 (8.7)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42C434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34.3 (10.4)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11E875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7121ED89" w14:textId="77777777">
        <w:tc>
          <w:tcPr>
            <w:tcW w:w="4361" w:type="dxa"/>
            <w:vAlign w:val="center"/>
          </w:tcPr>
          <w:p w:rsidRPr="002B3E71" w:rsidR="0031409F" w:rsidP="004A5D22" w:rsidRDefault="0031409F" w14:paraId="691A9F4D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D5E31DD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1ABC832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62C08FF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261E884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A9C54CC" w14:textId="77777777">
        <w:tc>
          <w:tcPr>
            <w:tcW w:w="4361" w:type="dxa"/>
            <w:vAlign w:val="center"/>
          </w:tcPr>
          <w:p w:rsidRPr="002B3E71" w:rsidR="0031409F" w:rsidP="004A5D22" w:rsidRDefault="0031409F" w14:paraId="3DA29BF4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Mean placental thickness in mm (SD)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2245AAC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37.2 (14.3)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5B60EB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35.1 (17.5)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45EEAE2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37.7 (13.3)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8658B4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2503FA15" w14:textId="77777777">
        <w:tc>
          <w:tcPr>
            <w:tcW w:w="4361" w:type="dxa"/>
            <w:vAlign w:val="center"/>
          </w:tcPr>
          <w:p w:rsidRPr="002B3E71" w:rsidR="0031409F" w:rsidP="004A5D22" w:rsidRDefault="0031409F" w14:paraId="2A6DC637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059F6FC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664F492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A074269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538B608E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60F2CC2" w14:textId="77777777">
        <w:tc>
          <w:tcPr>
            <w:tcW w:w="4361" w:type="dxa"/>
            <w:vAlign w:val="center"/>
          </w:tcPr>
          <w:p w:rsidRPr="002B3E71" w:rsidR="0031409F" w:rsidP="004A5D22" w:rsidRDefault="0031409F" w14:paraId="249DD0F2" w14:textId="77777777">
            <w:pPr>
              <w:jc w:val="both"/>
              <w:rPr>
                <w:i/>
                <w:lang w:val="en-GB"/>
              </w:rPr>
            </w:pPr>
            <w:r w:rsidRPr="002B3E71">
              <w:rPr>
                <w:i/>
                <w:lang w:val="en-GB"/>
              </w:rPr>
              <w:t xml:space="preserve">US signs: 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5659B2B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5FEB6DC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7B9E187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10DB616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4A336788" w14:textId="77777777">
        <w:tc>
          <w:tcPr>
            <w:tcW w:w="4361" w:type="dxa"/>
            <w:vAlign w:val="center"/>
          </w:tcPr>
          <w:p w:rsidRPr="002B3E71" w:rsidR="0031409F" w:rsidP="004A5D22" w:rsidRDefault="0031409F" w14:paraId="0F34BBE3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Interrupted hypoechoic retroplacental space,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518B54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83.8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4FEF867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3068AA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89.7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1D00FE9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0.002</w:t>
            </w:r>
          </w:p>
        </w:tc>
      </w:tr>
      <w:tr w:rsidRPr="002B3E71" w:rsidR="0031409F" w:rsidTr="002B3E71" w14:paraId="2603159C" w14:textId="77777777">
        <w:tc>
          <w:tcPr>
            <w:tcW w:w="4361" w:type="dxa"/>
            <w:vAlign w:val="center"/>
          </w:tcPr>
          <w:p w:rsidRPr="002B3E71" w:rsidR="0031409F" w:rsidP="004A5D22" w:rsidRDefault="0031409F" w14:paraId="3117983C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13808BD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DB43DCA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6B31D10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06ECEDF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B8A1C97" w14:textId="77777777">
        <w:tc>
          <w:tcPr>
            <w:tcW w:w="4361" w:type="dxa"/>
            <w:vAlign w:val="center"/>
          </w:tcPr>
          <w:p w:rsidRPr="002B3E71" w:rsidR="0031409F" w:rsidP="004A5D22" w:rsidRDefault="0031409F" w14:paraId="5F60B7EB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 xml:space="preserve">Interrupted </w:t>
            </w:r>
            <w:proofErr w:type="spellStart"/>
            <w:r w:rsidRPr="002B3E71">
              <w:rPr>
                <w:lang w:val="en-GB"/>
              </w:rPr>
              <w:t>hyperecogenic</w:t>
            </w:r>
            <w:proofErr w:type="spellEnd"/>
            <w:r w:rsidRPr="002B3E71">
              <w:rPr>
                <w:lang w:val="en-GB"/>
              </w:rPr>
              <w:t xml:space="preserve"> bladder line,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1C7C9FB2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56.6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40723A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14.3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0F00CD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68.0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24299D7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&lt;0.001</w:t>
            </w:r>
          </w:p>
        </w:tc>
      </w:tr>
      <w:tr w:rsidRPr="002B3E71" w:rsidR="0031409F" w:rsidTr="002B3E71" w14:paraId="40B6F8E0" w14:textId="77777777">
        <w:tc>
          <w:tcPr>
            <w:tcW w:w="4361" w:type="dxa"/>
            <w:vAlign w:val="center"/>
          </w:tcPr>
          <w:p w:rsidRPr="002B3E71" w:rsidR="0031409F" w:rsidP="004A5D22" w:rsidRDefault="0031409F" w14:paraId="2C77C890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A5611F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2FBAF16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C78929F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289D9702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45E5ED7D" w14:textId="77777777">
        <w:tc>
          <w:tcPr>
            <w:tcW w:w="4361" w:type="dxa"/>
            <w:vAlign w:val="center"/>
          </w:tcPr>
          <w:p w:rsidRPr="002B3E71" w:rsidR="0031409F" w:rsidP="004A5D22" w:rsidRDefault="0031409F" w14:paraId="46767859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Lacunae,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9F3D96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68.7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AE833E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91C564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70.5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F26931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0.5</w:t>
            </w:r>
          </w:p>
        </w:tc>
      </w:tr>
      <w:tr w:rsidRPr="002B3E71" w:rsidR="0031409F" w:rsidTr="002B3E71" w14:paraId="1EE4204C" w14:textId="77777777">
        <w:tc>
          <w:tcPr>
            <w:tcW w:w="4361" w:type="dxa"/>
            <w:vAlign w:val="center"/>
          </w:tcPr>
          <w:p w:rsidRPr="002B3E71" w:rsidR="0031409F" w:rsidP="004A5D22" w:rsidRDefault="0031409F" w14:paraId="20D4B239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1AC5F812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(N=25)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7CA895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(N=8)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0033D9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(N=17)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75EE781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1EA1D86B" w14:textId="77777777">
        <w:tc>
          <w:tcPr>
            <w:tcW w:w="4361" w:type="dxa"/>
            <w:vAlign w:val="center"/>
          </w:tcPr>
          <w:p w:rsidRPr="002B3E71" w:rsidR="0031409F" w:rsidP="004A5D22" w:rsidRDefault="0031409F" w14:paraId="30B7D4AF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One sign only (vs none),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1767059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40.0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64DEDF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6AEBF1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58.8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08E6F06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0.005</w:t>
            </w:r>
          </w:p>
        </w:tc>
      </w:tr>
      <w:tr w:rsidRPr="002B3E71" w:rsidR="0031409F" w:rsidTr="002B3E71" w14:paraId="68E87793" w14:textId="77777777">
        <w:tc>
          <w:tcPr>
            <w:tcW w:w="4361" w:type="dxa"/>
            <w:vAlign w:val="center"/>
          </w:tcPr>
          <w:p w:rsidRPr="002B3E71" w:rsidR="0031409F" w:rsidP="004A5D22" w:rsidRDefault="0031409F" w14:paraId="41F84668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6CB1CCD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(N=50)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C0C0B6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(N=18)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751E4A5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(N=32)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26175A1B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304D755A" w14:textId="77777777">
        <w:tc>
          <w:tcPr>
            <w:tcW w:w="4361" w:type="dxa"/>
            <w:vAlign w:val="center"/>
          </w:tcPr>
          <w:p w:rsidRPr="002B3E71" w:rsidR="0031409F" w:rsidP="004A5D22" w:rsidRDefault="0031409F" w14:paraId="39404454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Two signs (vs ≤1),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18A230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50.0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B6DCB0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55.6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E13D54B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46.9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79EA65B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0.6</w:t>
            </w:r>
          </w:p>
        </w:tc>
      </w:tr>
      <w:tr w:rsidRPr="002B3E71" w:rsidR="0031409F" w:rsidTr="002B3E71" w14:paraId="38A095F5" w14:textId="77777777">
        <w:tc>
          <w:tcPr>
            <w:tcW w:w="4361" w:type="dxa"/>
            <w:vAlign w:val="center"/>
          </w:tcPr>
          <w:p w:rsidRPr="002B3E71" w:rsidR="0031409F" w:rsidP="004A5D22" w:rsidRDefault="0031409F" w14:paraId="269BBD03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3FAEE23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(N=99)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33297F2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(N=21)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9FF917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(N=78)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C7D93EC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7066A2D6" w14:textId="77777777">
        <w:tc>
          <w:tcPr>
            <w:tcW w:w="4361" w:type="dxa"/>
            <w:vAlign w:val="center"/>
          </w:tcPr>
          <w:p w:rsidRPr="002B3E71" w:rsidR="0031409F" w:rsidP="004A5D22" w:rsidRDefault="0031409F" w14:paraId="03A5ADF3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Three signs (vs ≤2),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60F03D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49.5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0914252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14.3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4E22A4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59.0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537CA8D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&lt;0.001</w:t>
            </w:r>
          </w:p>
        </w:tc>
      </w:tr>
      <w:tr w:rsidRPr="002B3E71" w:rsidR="0031409F" w:rsidTr="002B3E71" w14:paraId="59526270" w14:textId="77777777">
        <w:tc>
          <w:tcPr>
            <w:tcW w:w="4361" w:type="dxa"/>
            <w:vAlign w:val="center"/>
          </w:tcPr>
          <w:p w:rsidRPr="002B3E71" w:rsidR="0031409F" w:rsidP="004A5D22" w:rsidRDefault="0031409F" w14:paraId="2C81DE4F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D3A4C34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08A0FA8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B874C51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0878051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C84A05F" w14:textId="77777777">
        <w:tc>
          <w:tcPr>
            <w:tcW w:w="4361" w:type="dxa"/>
            <w:vAlign w:val="center"/>
          </w:tcPr>
          <w:p w:rsidRPr="002B3E71" w:rsidR="0031409F" w:rsidP="004A5D22" w:rsidRDefault="0031409F" w14:paraId="489759AC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lastRenderedPageBreak/>
              <w:t>Prenatal US-suspected posterior PAS,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1580668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8FAA556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61.9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2A5C14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100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BF40C31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&lt;0.001</w:t>
            </w:r>
          </w:p>
        </w:tc>
      </w:tr>
      <w:tr w:rsidRPr="002B3E71" w:rsidR="0031409F" w:rsidTr="002B3E71" w14:paraId="4CDE97CE" w14:textId="77777777">
        <w:tc>
          <w:tcPr>
            <w:tcW w:w="4361" w:type="dxa"/>
            <w:vAlign w:val="center"/>
          </w:tcPr>
          <w:p w:rsidRPr="002B3E71" w:rsidR="0031409F" w:rsidP="004A5D22" w:rsidRDefault="0031409F" w14:paraId="37093DEB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78993F4D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2A1E727F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D1B3FFC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9729C2F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00545D50" w14:textId="77777777">
        <w:tc>
          <w:tcPr>
            <w:tcW w:w="4361" w:type="dxa"/>
            <w:vAlign w:val="center"/>
          </w:tcPr>
          <w:p w:rsidRPr="002B3E71" w:rsidR="0031409F" w:rsidP="004A5D22" w:rsidRDefault="0031409F" w14:paraId="1272A6C9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MRI performed, % (n)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5375248A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58.6 (58)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007B2D3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33.3 (7)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26429AF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65.4 (51)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67A00107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0.008</w:t>
            </w:r>
          </w:p>
        </w:tc>
      </w:tr>
      <w:tr w:rsidRPr="002B3E71" w:rsidR="0031409F" w:rsidTr="002B3E71" w14:paraId="17FF1931" w14:textId="77777777">
        <w:tc>
          <w:tcPr>
            <w:tcW w:w="4361" w:type="dxa"/>
            <w:vAlign w:val="center"/>
          </w:tcPr>
          <w:p w:rsidRPr="002B3E71" w:rsidR="0031409F" w:rsidP="004A5D22" w:rsidRDefault="0031409F" w14:paraId="3F8C6B87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0905ECFE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4361910F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1106BC8D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4A7C275E" w14:textId="77777777">
            <w:pPr>
              <w:jc w:val="right"/>
              <w:rPr>
                <w:lang w:val="en-GB"/>
              </w:rPr>
            </w:pPr>
          </w:p>
        </w:tc>
      </w:tr>
      <w:tr w:rsidRPr="002B3E71" w:rsidR="0031409F" w:rsidTr="002B3E71" w14:paraId="6129373E" w14:textId="77777777">
        <w:tc>
          <w:tcPr>
            <w:tcW w:w="4361" w:type="dxa"/>
            <w:vAlign w:val="center"/>
          </w:tcPr>
          <w:p w:rsidRPr="002B3E71" w:rsidR="0031409F" w:rsidP="004A5D22" w:rsidRDefault="0031409F" w14:paraId="307630B0" w14:textId="77777777">
            <w:pPr>
              <w:jc w:val="both"/>
              <w:rPr>
                <w:lang w:val="en-GB"/>
              </w:rPr>
            </w:pPr>
            <w:r w:rsidRPr="002B3E71">
              <w:rPr>
                <w:lang w:val="en-GB"/>
              </w:rPr>
              <w:t>MRI-suspected posterior PAS, %</w:t>
            </w:r>
          </w:p>
        </w:tc>
        <w:tc>
          <w:tcPr>
            <w:tcW w:w="1275" w:type="dxa"/>
            <w:vAlign w:val="center"/>
          </w:tcPr>
          <w:p w:rsidRPr="002B3E71" w:rsidR="0031409F" w:rsidP="004A5D22" w:rsidRDefault="0031409F" w14:paraId="41369925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96.6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669DE5AC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100</w:t>
            </w:r>
          </w:p>
        </w:tc>
        <w:tc>
          <w:tcPr>
            <w:tcW w:w="1242" w:type="dxa"/>
            <w:vAlign w:val="center"/>
          </w:tcPr>
          <w:p w:rsidRPr="002B3E71" w:rsidR="0031409F" w:rsidP="004A5D22" w:rsidRDefault="0031409F" w14:paraId="5280F164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96.1</w:t>
            </w:r>
          </w:p>
        </w:tc>
        <w:tc>
          <w:tcPr>
            <w:tcW w:w="959" w:type="dxa"/>
            <w:vAlign w:val="center"/>
          </w:tcPr>
          <w:p w:rsidRPr="002B3E71" w:rsidR="0031409F" w:rsidP="004A5D22" w:rsidRDefault="0031409F" w14:paraId="37B97779" w14:textId="77777777">
            <w:pPr>
              <w:jc w:val="right"/>
              <w:rPr>
                <w:lang w:val="en-GB"/>
              </w:rPr>
            </w:pPr>
            <w:r w:rsidRPr="002B3E71">
              <w:rPr>
                <w:lang w:val="en-GB"/>
              </w:rPr>
              <w:t>0.6</w:t>
            </w:r>
          </w:p>
        </w:tc>
      </w:tr>
      <w:tr w:rsidRPr="002B3E71" w:rsidR="0031409F" w:rsidTr="002B3E71" w14:paraId="118F6F4F" w14:textId="77777777">
        <w:tc>
          <w:tcPr>
            <w:tcW w:w="4361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05394102" w14:textId="77777777">
            <w:pPr>
              <w:jc w:val="both"/>
              <w:rPr>
                <w:lang w:val="en-GB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007FAA65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3CB88ECD" w14:textId="77777777">
            <w:pPr>
              <w:jc w:val="right"/>
              <w:rPr>
                <w:lang w:val="en-GB"/>
              </w:rPr>
            </w:pPr>
          </w:p>
        </w:tc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0F4B2B77" w14:textId="77777777">
            <w:pPr>
              <w:jc w:val="right"/>
              <w:rPr>
                <w:lang w:val="en-GB"/>
              </w:rPr>
            </w:pPr>
          </w:p>
        </w:tc>
        <w:tc>
          <w:tcPr>
            <w:tcW w:w="959" w:type="dxa"/>
            <w:tcBorders>
              <w:bottom w:val="single" w:color="auto" w:sz="4" w:space="0"/>
            </w:tcBorders>
            <w:vAlign w:val="center"/>
          </w:tcPr>
          <w:p w:rsidRPr="002B3E71" w:rsidR="0031409F" w:rsidP="004A5D22" w:rsidRDefault="0031409F" w14:paraId="51CF1CC4" w14:textId="77777777">
            <w:pPr>
              <w:jc w:val="right"/>
              <w:rPr>
                <w:lang w:val="en-GB"/>
              </w:rPr>
            </w:pPr>
          </w:p>
        </w:tc>
      </w:tr>
    </w:tbl>
    <w:p w:rsidRPr="00F50AE7" w:rsidR="0031409F" w:rsidP="002B3E71" w:rsidRDefault="0031409F" w14:paraId="46ADF6F3" w14:textId="77777777">
      <w:pPr>
        <w:ind w:right="-262"/>
        <w:rPr>
          <w:sz w:val="18"/>
          <w:szCs w:val="18"/>
          <w:lang w:val="en-GB"/>
        </w:rPr>
      </w:pPr>
    </w:p>
    <w:p w:rsidR="002B3E71" w:rsidP="002B3E71" w:rsidRDefault="0031409F" w14:paraId="0D4ECE0B" w14:textId="77777777">
      <w:pPr>
        <w:ind w:right="-262"/>
        <w:rPr>
          <w:sz w:val="18"/>
          <w:szCs w:val="18"/>
          <w:lang w:val="en-GB"/>
        </w:rPr>
      </w:pPr>
      <w:r w:rsidRPr="00F50AE7">
        <w:rPr>
          <w:sz w:val="18"/>
          <w:szCs w:val="18"/>
          <w:lang w:val="en-GB"/>
        </w:rPr>
        <w:t xml:space="preserve">* Chi-squared test for categorical variables; T-test and Kruskal-Wallis test for normally distributed and non-normally distributed continuous variables, respectively.  </w:t>
      </w:r>
    </w:p>
    <w:p w:rsidRPr="00F50AE7" w:rsidR="0031409F" w:rsidP="002B3E71" w:rsidRDefault="0031409F" w14:paraId="1AE7AC89" w14:textId="06AC9E53">
      <w:pPr>
        <w:ind w:right="-262"/>
        <w:rPr>
          <w:sz w:val="18"/>
          <w:szCs w:val="18"/>
          <w:lang w:val="en-GB"/>
        </w:rPr>
      </w:pPr>
      <w:proofErr w:type="gramStart"/>
      <w:r w:rsidRPr="00F50AE7">
        <w:rPr>
          <w:sz w:val="18"/>
          <w:szCs w:val="18"/>
          <w:lang w:val="en-GB"/>
        </w:rPr>
        <w:t>SD</w:t>
      </w:r>
      <w:r w:rsidR="002B3E71">
        <w:rPr>
          <w:sz w:val="18"/>
          <w:szCs w:val="18"/>
          <w:lang w:val="en-GB"/>
        </w:rPr>
        <w:t xml:space="preserve">, standard deviation; </w:t>
      </w:r>
      <w:r w:rsidRPr="00F50AE7">
        <w:rPr>
          <w:sz w:val="18"/>
          <w:szCs w:val="18"/>
          <w:lang w:val="en-GB"/>
        </w:rPr>
        <w:t>ART</w:t>
      </w:r>
      <w:r w:rsidR="002B3E71">
        <w:rPr>
          <w:sz w:val="18"/>
          <w:szCs w:val="18"/>
          <w:lang w:val="en-GB"/>
        </w:rPr>
        <w:t>,</w:t>
      </w:r>
      <w:r w:rsidRPr="00F50AE7">
        <w:rPr>
          <w:sz w:val="18"/>
          <w:szCs w:val="18"/>
          <w:lang w:val="en-GB"/>
        </w:rPr>
        <w:t xml:space="preserve"> as</w:t>
      </w:r>
      <w:r w:rsidR="002B3E71">
        <w:rPr>
          <w:sz w:val="18"/>
          <w:szCs w:val="18"/>
          <w:lang w:val="en-GB"/>
        </w:rPr>
        <w:t xml:space="preserve">sisted reproductive technique; </w:t>
      </w:r>
      <w:r w:rsidRPr="00F50AE7">
        <w:rPr>
          <w:sz w:val="18"/>
          <w:szCs w:val="18"/>
          <w:lang w:val="en-GB"/>
        </w:rPr>
        <w:t>CS</w:t>
      </w:r>
      <w:r w:rsidR="002B3E71">
        <w:rPr>
          <w:sz w:val="18"/>
          <w:szCs w:val="18"/>
          <w:lang w:val="en-GB"/>
        </w:rPr>
        <w:t>,</w:t>
      </w:r>
      <w:r w:rsidRPr="00F50AE7">
        <w:rPr>
          <w:sz w:val="18"/>
          <w:szCs w:val="18"/>
          <w:lang w:val="en-GB"/>
        </w:rPr>
        <w:t xml:space="preserve"> </w:t>
      </w:r>
      <w:proofErr w:type="spellStart"/>
      <w:r w:rsidRPr="00F50AE7">
        <w:rPr>
          <w:sz w:val="18"/>
          <w:szCs w:val="18"/>
          <w:lang w:val="en-GB"/>
        </w:rPr>
        <w:t>cesarean</w:t>
      </w:r>
      <w:proofErr w:type="spellEnd"/>
      <w:r w:rsidRPr="00F50AE7">
        <w:rPr>
          <w:sz w:val="18"/>
          <w:szCs w:val="18"/>
          <w:lang w:val="en-GB"/>
        </w:rPr>
        <w:t xml:space="preserve"> section.</w:t>
      </w:r>
      <w:proofErr w:type="gramEnd"/>
    </w:p>
    <w:p w:rsidRPr="00F50AE7" w:rsidR="0031409F" w:rsidP="0031409F" w:rsidRDefault="0031409F" w14:paraId="44D2B898" w14:textId="77777777">
      <w:pPr>
        <w:rPr>
          <w:sz w:val="18"/>
          <w:szCs w:val="18"/>
          <w:lang w:val="en-GB"/>
        </w:rPr>
      </w:pPr>
    </w:p>
    <w:p w:rsidRPr="0031409F" w:rsidR="007D382D" w:rsidRDefault="007D382D" w14:paraId="186EE545" w14:textId="7B6FBCC4">
      <w:pPr>
        <w:rPr>
          <w:sz w:val="18"/>
          <w:szCs w:val="18"/>
          <w:lang w:val="en-GB"/>
        </w:rPr>
      </w:pPr>
    </w:p>
    <w:sectPr w:rsidRPr="0031409F" w:rsidR="007D382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09F"/>
    <w:rsid w:val="0005033D"/>
    <w:rsid w:val="002B3E71"/>
    <w:rsid w:val="0031409F"/>
    <w:rsid w:val="00701F47"/>
    <w:rsid w:val="007D3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14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409F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rsid w:val="0031409F"/>
    <w:rPr>
      <w:rFonts w:ascii="Calibri" w:eastAsia="Calibri" w:hAnsi="Calibri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409F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rsid w:val="0031409F"/>
    <w:rPr>
      <w:rFonts w:ascii="Calibri" w:eastAsia="Calibri" w:hAnsi="Calibri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369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Gothenburg University</Company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D'Antonio</dc:creator>
  <cp:lastModifiedBy>Susana Benedet Perea</cp:lastModifiedBy>
  <cp:revision>3</cp:revision>
  <dcterms:created xsi:type="dcterms:W3CDTF">2025-04-08T09:14:00Z</dcterms:created>
  <dcterms:modified xsi:type="dcterms:W3CDTF">2025-04-08T09:17:00Z</dcterms:modified>
</cp:coreProperties>
</file>