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854A43" w14:textId="638D86B9" w:rsidR="004B4F1A" w:rsidRPr="00996837" w:rsidRDefault="004B4F1A" w:rsidP="00B8462B">
      <w:pPr>
        <w:spacing w:line="276" w:lineRule="auto"/>
        <w:contextualSpacing/>
        <w:jc w:val="both"/>
        <w:rPr>
          <w:b/>
          <w:bCs/>
        </w:rPr>
      </w:pPr>
      <w:r w:rsidRPr="4DC07A17">
        <w:rPr>
          <w:b/>
          <w:bCs/>
        </w:rPr>
        <w:t>Supplementary Materials 1</w:t>
      </w:r>
    </w:p>
    <w:p w14:paraId="65FC44C8" w14:textId="12A3F331" w:rsidR="00705317" w:rsidRDefault="00705317" w:rsidP="00B8462B">
      <w:pPr>
        <w:spacing w:line="276" w:lineRule="auto"/>
        <w:contextualSpacing/>
        <w:jc w:val="both"/>
      </w:pPr>
      <w:r>
        <w:t xml:space="preserve">The Italian validation of MAIA, the English version of MAIA-2 with the </w:t>
      </w:r>
      <w:r w:rsidR="00E045E9">
        <w:t>additional</w:t>
      </w:r>
      <w:r>
        <w:t xml:space="preserve"> 5 items (italic font) and their adapted/translated form in MAIA-2. </w:t>
      </w:r>
    </w:p>
    <w:p w14:paraId="10D5E2DE" w14:textId="77777777" w:rsidR="00B8462B" w:rsidRPr="00996837" w:rsidRDefault="00B8462B" w:rsidP="00B8462B">
      <w:pPr>
        <w:spacing w:line="276" w:lineRule="auto"/>
        <w:contextualSpacing/>
        <w:jc w:val="both"/>
      </w:pPr>
    </w:p>
    <w:tbl>
      <w:tblPr>
        <w:tblW w:w="9369" w:type="dxa"/>
        <w:tblInd w:w="-345" w:type="dxa"/>
        <w:tblBorders>
          <w:top w:val="single" w:sz="4" w:space="0" w:color="000000" w:themeColor="text1"/>
          <w:bottom w:val="single" w:sz="4" w:space="0" w:color="auto"/>
          <w:insideH w:val="single" w:sz="4" w:space="0" w:color="auto"/>
        </w:tblBorders>
        <w:tblLook w:val="0400" w:firstRow="0" w:lastRow="0" w:firstColumn="0" w:lastColumn="0" w:noHBand="0" w:noVBand="1"/>
      </w:tblPr>
      <w:tblGrid>
        <w:gridCol w:w="487"/>
        <w:gridCol w:w="3069"/>
        <w:gridCol w:w="2727"/>
        <w:gridCol w:w="3086"/>
      </w:tblGrid>
      <w:tr w:rsidR="00C00568" w:rsidRPr="00996837" w14:paraId="64A54D51" w14:textId="77777777" w:rsidTr="00E045E9">
        <w:tc>
          <w:tcPr>
            <w:tcW w:w="487" w:type="dxa"/>
          </w:tcPr>
          <w:p w14:paraId="36099D3E" w14:textId="77777777" w:rsidR="00C00568" w:rsidRPr="00996837" w:rsidRDefault="00C00568" w:rsidP="00B8462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jc w:val="both"/>
              <w:rPr>
                <w:b/>
                <w:bCs/>
              </w:rPr>
            </w:pPr>
          </w:p>
        </w:tc>
        <w:tc>
          <w:tcPr>
            <w:tcW w:w="3069" w:type="dxa"/>
          </w:tcPr>
          <w:p w14:paraId="19E79ABB" w14:textId="18C41941" w:rsidR="00C00568" w:rsidRPr="00996837" w:rsidRDefault="19147BF5" w:rsidP="00B8462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jc w:val="both"/>
              <w:rPr>
                <w:b/>
                <w:bCs/>
              </w:rPr>
            </w:pPr>
            <w:r w:rsidRPr="4DC07A17">
              <w:rPr>
                <w:b/>
                <w:bCs/>
              </w:rPr>
              <w:t xml:space="preserve">MAIA </w:t>
            </w:r>
          </w:p>
          <w:p w14:paraId="6527A4E3" w14:textId="77777777" w:rsidR="00C00568" w:rsidRPr="00996837" w:rsidRDefault="19147BF5" w:rsidP="00B8462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jc w:val="both"/>
              <w:rPr>
                <w:b/>
                <w:bCs/>
                <w:color w:val="000000"/>
              </w:rPr>
            </w:pPr>
            <w:r w:rsidRPr="4DC07A17">
              <w:rPr>
                <w:b/>
                <w:bCs/>
              </w:rPr>
              <w:t>(Calì et al., 2015)</w:t>
            </w:r>
          </w:p>
        </w:tc>
        <w:tc>
          <w:tcPr>
            <w:tcW w:w="2727" w:type="dxa"/>
          </w:tcPr>
          <w:p w14:paraId="3CED9811" w14:textId="77777777" w:rsidR="00C00568" w:rsidRPr="00996837" w:rsidRDefault="19147BF5" w:rsidP="00B8462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jc w:val="both"/>
              <w:rPr>
                <w:b/>
                <w:bCs/>
              </w:rPr>
            </w:pPr>
            <w:r w:rsidRPr="4DC07A17">
              <w:rPr>
                <w:b/>
                <w:bCs/>
              </w:rPr>
              <w:t xml:space="preserve">MAIA-2 </w:t>
            </w:r>
          </w:p>
          <w:p w14:paraId="01EFAAD5" w14:textId="77777777" w:rsidR="00C00568" w:rsidRPr="00996837" w:rsidRDefault="19147BF5" w:rsidP="00B8462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jc w:val="both"/>
              <w:rPr>
                <w:b/>
                <w:bCs/>
                <w:color w:val="000000"/>
              </w:rPr>
            </w:pPr>
            <w:r w:rsidRPr="4DC07A17">
              <w:rPr>
                <w:b/>
                <w:bCs/>
              </w:rPr>
              <w:t>(Mehling et al., 2018)</w:t>
            </w:r>
          </w:p>
        </w:tc>
        <w:tc>
          <w:tcPr>
            <w:tcW w:w="3086" w:type="dxa"/>
          </w:tcPr>
          <w:p w14:paraId="62795B02" w14:textId="77777777" w:rsidR="00C00568" w:rsidRPr="00996837" w:rsidRDefault="19147BF5" w:rsidP="00B8462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jc w:val="both"/>
              <w:rPr>
                <w:b/>
                <w:bCs/>
              </w:rPr>
            </w:pPr>
            <w:r w:rsidRPr="4DC07A17">
              <w:rPr>
                <w:b/>
                <w:bCs/>
                <w:color w:val="000000" w:themeColor="text1"/>
              </w:rPr>
              <w:t>MAIA-2</w:t>
            </w:r>
          </w:p>
        </w:tc>
      </w:tr>
      <w:tr w:rsidR="00C00568" w:rsidRPr="007D0F04" w14:paraId="00113F4D" w14:textId="77777777" w:rsidTr="00E045E9">
        <w:tc>
          <w:tcPr>
            <w:tcW w:w="487" w:type="dxa"/>
          </w:tcPr>
          <w:p w14:paraId="0991FD80" w14:textId="27988BBB" w:rsidR="00C00568" w:rsidRPr="00996837" w:rsidRDefault="19147BF5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  <w:lang w:val="it-IT"/>
              </w:rPr>
            </w:pPr>
            <w:r w:rsidRPr="4DC07A17">
              <w:rPr>
                <w:color w:val="000000" w:themeColor="text1"/>
                <w:lang w:val="it-IT"/>
              </w:rPr>
              <w:t>1</w:t>
            </w:r>
          </w:p>
        </w:tc>
        <w:tc>
          <w:tcPr>
            <w:tcW w:w="3069" w:type="dxa"/>
          </w:tcPr>
          <w:p w14:paraId="34941B5B" w14:textId="6930A0B4" w:rsidR="00C00568" w:rsidRPr="00996837" w:rsidRDefault="19147BF5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  <w:lang w:val="it-IT"/>
              </w:rPr>
            </w:pPr>
            <w:r w:rsidRPr="4DC07A17">
              <w:rPr>
                <w:color w:val="000000" w:themeColor="text1"/>
                <w:lang w:val="it-IT"/>
              </w:rPr>
              <w:t>Quando sono teso noto in che punti del mio corpo è localizzata la tensione.</w:t>
            </w:r>
          </w:p>
        </w:tc>
        <w:tc>
          <w:tcPr>
            <w:tcW w:w="2727" w:type="dxa"/>
          </w:tcPr>
          <w:p w14:paraId="30EA405C" w14:textId="77777777" w:rsidR="00C00568" w:rsidRPr="00996837" w:rsidRDefault="19147BF5" w:rsidP="00E045E9">
            <w:pPr>
              <w:spacing w:line="276" w:lineRule="auto"/>
              <w:contextualSpacing/>
            </w:pPr>
            <w:r>
              <w:t>When I am tense, I notice where the tension is located in my body.</w:t>
            </w:r>
          </w:p>
        </w:tc>
        <w:tc>
          <w:tcPr>
            <w:tcW w:w="3086" w:type="dxa"/>
          </w:tcPr>
          <w:p w14:paraId="25B3DC25" w14:textId="77777777" w:rsidR="00C00568" w:rsidRPr="00996837" w:rsidRDefault="19147BF5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  <w:lang w:val="it-IT"/>
              </w:rPr>
            </w:pPr>
            <w:r w:rsidRPr="4DC07A17">
              <w:rPr>
                <w:color w:val="000000" w:themeColor="text1"/>
                <w:lang w:val="it-IT"/>
              </w:rPr>
              <w:t>Quando sono teso, noto in quali punti del mio corpo la tensione si localizza.</w:t>
            </w:r>
          </w:p>
        </w:tc>
      </w:tr>
      <w:tr w:rsidR="00C00568" w:rsidRPr="007D0F04" w14:paraId="7E6CE261" w14:textId="77777777" w:rsidTr="00E045E9">
        <w:tc>
          <w:tcPr>
            <w:tcW w:w="487" w:type="dxa"/>
          </w:tcPr>
          <w:p w14:paraId="424BE06B" w14:textId="223541B4" w:rsidR="00C00568" w:rsidRPr="00996837" w:rsidRDefault="19147BF5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  <w:lang w:val="it-IT"/>
              </w:rPr>
            </w:pPr>
            <w:r w:rsidRPr="4DC07A17">
              <w:rPr>
                <w:color w:val="000000" w:themeColor="text1"/>
                <w:lang w:val="it-IT"/>
              </w:rPr>
              <w:t>2</w:t>
            </w:r>
          </w:p>
        </w:tc>
        <w:tc>
          <w:tcPr>
            <w:tcW w:w="3069" w:type="dxa"/>
          </w:tcPr>
          <w:p w14:paraId="30B627DE" w14:textId="0D84FF89" w:rsidR="00C00568" w:rsidRPr="00996837" w:rsidRDefault="19147BF5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  <w:lang w:val="it-IT"/>
              </w:rPr>
            </w:pPr>
            <w:r w:rsidRPr="4DC07A17">
              <w:rPr>
                <w:color w:val="000000" w:themeColor="text1"/>
                <w:lang w:val="it-IT"/>
              </w:rPr>
              <w:t>Noto quando sono a disagio nel mio corpo.</w:t>
            </w:r>
          </w:p>
        </w:tc>
        <w:tc>
          <w:tcPr>
            <w:tcW w:w="2727" w:type="dxa"/>
          </w:tcPr>
          <w:p w14:paraId="572440A5" w14:textId="77777777" w:rsidR="00C00568" w:rsidRPr="00996837" w:rsidRDefault="19147BF5" w:rsidP="00E045E9">
            <w:pPr>
              <w:spacing w:before="240" w:after="240" w:line="276" w:lineRule="auto"/>
              <w:contextualSpacing/>
            </w:pPr>
            <w:r>
              <w:t xml:space="preserve">I notice when I am uncomfortable in my body. </w:t>
            </w:r>
          </w:p>
        </w:tc>
        <w:tc>
          <w:tcPr>
            <w:tcW w:w="3086" w:type="dxa"/>
          </w:tcPr>
          <w:p w14:paraId="24D0EEFB" w14:textId="77777777" w:rsidR="00C00568" w:rsidRPr="00996837" w:rsidRDefault="19147BF5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  <w:lang w:val="it-IT"/>
              </w:rPr>
            </w:pPr>
            <w:r w:rsidRPr="4DC07A17">
              <w:rPr>
                <w:color w:val="000000" w:themeColor="text1"/>
                <w:lang w:val="it-IT"/>
              </w:rPr>
              <w:t>Noto quando sono a disagio nel mio corpo.</w:t>
            </w:r>
          </w:p>
        </w:tc>
      </w:tr>
      <w:tr w:rsidR="00C00568" w:rsidRPr="007D0F04" w14:paraId="3127C433" w14:textId="77777777" w:rsidTr="00E045E9">
        <w:tc>
          <w:tcPr>
            <w:tcW w:w="487" w:type="dxa"/>
          </w:tcPr>
          <w:p w14:paraId="564E3EA6" w14:textId="702655C7" w:rsidR="00C00568" w:rsidRPr="00996837" w:rsidRDefault="19147BF5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  <w:lang w:val="it-IT"/>
              </w:rPr>
            </w:pPr>
            <w:r w:rsidRPr="4DC07A17">
              <w:rPr>
                <w:color w:val="000000" w:themeColor="text1"/>
                <w:lang w:val="it-IT"/>
              </w:rPr>
              <w:t>3</w:t>
            </w:r>
          </w:p>
        </w:tc>
        <w:tc>
          <w:tcPr>
            <w:tcW w:w="3069" w:type="dxa"/>
          </w:tcPr>
          <w:p w14:paraId="3235A338" w14:textId="68DBE0DC" w:rsidR="00C00568" w:rsidRPr="00996837" w:rsidRDefault="19147BF5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  <w:lang w:val="it-IT"/>
              </w:rPr>
            </w:pPr>
            <w:r w:rsidRPr="4DC07A17">
              <w:rPr>
                <w:color w:val="000000" w:themeColor="text1"/>
                <w:lang w:val="it-IT"/>
              </w:rPr>
              <w:t>Noto i punti del mio corpo in cui mi sento a mio agio.</w:t>
            </w:r>
          </w:p>
        </w:tc>
        <w:tc>
          <w:tcPr>
            <w:tcW w:w="2727" w:type="dxa"/>
          </w:tcPr>
          <w:p w14:paraId="4EC3581C" w14:textId="77777777" w:rsidR="00C00568" w:rsidRPr="00996837" w:rsidRDefault="19147BF5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</w:rPr>
            </w:pPr>
            <w:r>
              <w:t>I notice where in my body I am comfortable.</w:t>
            </w:r>
          </w:p>
        </w:tc>
        <w:tc>
          <w:tcPr>
            <w:tcW w:w="3086" w:type="dxa"/>
          </w:tcPr>
          <w:p w14:paraId="37180FED" w14:textId="77777777" w:rsidR="00C00568" w:rsidRPr="00996837" w:rsidRDefault="19147BF5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  <w:lang w:val="it-IT"/>
              </w:rPr>
            </w:pPr>
            <w:r w:rsidRPr="4DC07A17">
              <w:rPr>
                <w:color w:val="000000" w:themeColor="text1"/>
                <w:lang w:val="it-IT"/>
              </w:rPr>
              <w:t>Noto i punti del mio corpo in cui mi sento a mio agio.</w:t>
            </w:r>
          </w:p>
        </w:tc>
      </w:tr>
      <w:tr w:rsidR="00C00568" w:rsidRPr="007D0F04" w14:paraId="76176DE7" w14:textId="77777777" w:rsidTr="00E045E9">
        <w:tc>
          <w:tcPr>
            <w:tcW w:w="487" w:type="dxa"/>
          </w:tcPr>
          <w:p w14:paraId="6221175D" w14:textId="09B5A6C3" w:rsidR="00C00568" w:rsidRPr="00996837" w:rsidRDefault="19147BF5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  <w:lang w:val="it-IT"/>
              </w:rPr>
            </w:pPr>
            <w:r w:rsidRPr="4DC07A17">
              <w:rPr>
                <w:color w:val="000000" w:themeColor="text1"/>
                <w:lang w:val="it-IT"/>
              </w:rPr>
              <w:t>4</w:t>
            </w:r>
          </w:p>
        </w:tc>
        <w:tc>
          <w:tcPr>
            <w:tcW w:w="3069" w:type="dxa"/>
          </w:tcPr>
          <w:p w14:paraId="5D9EAED8" w14:textId="7B936F48" w:rsidR="00C00568" w:rsidRPr="00996837" w:rsidRDefault="19147BF5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  <w:lang w:val="it-IT"/>
              </w:rPr>
            </w:pPr>
            <w:r w:rsidRPr="4DC07A17">
              <w:rPr>
                <w:color w:val="000000" w:themeColor="text1"/>
                <w:lang w:val="it-IT"/>
              </w:rPr>
              <w:t>Noto i cambiamenti nel mio respiro, per esempio se rallenta o accelera.</w:t>
            </w:r>
          </w:p>
        </w:tc>
        <w:tc>
          <w:tcPr>
            <w:tcW w:w="2727" w:type="dxa"/>
          </w:tcPr>
          <w:p w14:paraId="2BA677E6" w14:textId="77777777" w:rsidR="00C00568" w:rsidRPr="00996837" w:rsidRDefault="19147BF5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</w:rPr>
            </w:pPr>
            <w:r>
              <w:t>I notice changes in my breathing, such as whether it slows down.</w:t>
            </w:r>
          </w:p>
        </w:tc>
        <w:tc>
          <w:tcPr>
            <w:tcW w:w="3086" w:type="dxa"/>
          </w:tcPr>
          <w:p w14:paraId="2C528DD2" w14:textId="77777777" w:rsidR="00C00568" w:rsidRPr="00996837" w:rsidRDefault="19147BF5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  <w:lang w:val="it-IT"/>
              </w:rPr>
            </w:pPr>
            <w:r w:rsidRPr="4DC07A17">
              <w:rPr>
                <w:color w:val="000000" w:themeColor="text1"/>
                <w:lang w:val="it-IT"/>
              </w:rPr>
              <w:t>Noto i cambiamenti nel mio respiro, per esempio se rallenta o accelera.</w:t>
            </w:r>
          </w:p>
        </w:tc>
      </w:tr>
      <w:tr w:rsidR="00C00568" w:rsidRPr="007D0F04" w14:paraId="7621F199" w14:textId="77777777" w:rsidTr="00E045E9">
        <w:tc>
          <w:tcPr>
            <w:tcW w:w="487" w:type="dxa"/>
          </w:tcPr>
          <w:p w14:paraId="7AB64D7D" w14:textId="18CB36DF" w:rsidR="00C00568" w:rsidRPr="00996837" w:rsidRDefault="19147BF5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  <w:lang w:val="it-IT"/>
              </w:rPr>
            </w:pPr>
            <w:r w:rsidRPr="4DC07A17">
              <w:rPr>
                <w:color w:val="000000" w:themeColor="text1"/>
                <w:lang w:val="it-IT"/>
              </w:rPr>
              <w:t>5</w:t>
            </w:r>
          </w:p>
        </w:tc>
        <w:tc>
          <w:tcPr>
            <w:tcW w:w="3069" w:type="dxa"/>
          </w:tcPr>
          <w:p w14:paraId="7BE03518" w14:textId="09040812" w:rsidR="00C00568" w:rsidRPr="00996837" w:rsidRDefault="19147BF5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  <w:lang w:val="it-IT"/>
              </w:rPr>
            </w:pPr>
            <w:r w:rsidRPr="4DC07A17">
              <w:rPr>
                <w:color w:val="000000" w:themeColor="text1"/>
                <w:lang w:val="it-IT"/>
              </w:rPr>
              <w:t>Non noto la tensione fisica o il disagio fino a quando questi non diventano più̀ seri.</w:t>
            </w:r>
          </w:p>
        </w:tc>
        <w:tc>
          <w:tcPr>
            <w:tcW w:w="2727" w:type="dxa"/>
          </w:tcPr>
          <w:p w14:paraId="6361D56C" w14:textId="77777777" w:rsidR="00C00568" w:rsidRPr="00996837" w:rsidRDefault="19147BF5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</w:rPr>
            </w:pPr>
            <w:r>
              <w:t>I ignore physical tension or discomfort until they become more severe.</w:t>
            </w:r>
          </w:p>
        </w:tc>
        <w:tc>
          <w:tcPr>
            <w:tcW w:w="3086" w:type="dxa"/>
          </w:tcPr>
          <w:p w14:paraId="3B458C3E" w14:textId="77777777" w:rsidR="00C00568" w:rsidRPr="00996837" w:rsidRDefault="19147BF5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  <w:lang w:val="it-IT"/>
              </w:rPr>
            </w:pPr>
            <w:r w:rsidRPr="4DC07A17">
              <w:rPr>
                <w:color w:val="000000" w:themeColor="text1"/>
                <w:lang w:val="it-IT"/>
              </w:rPr>
              <w:t>Non noto la tensione fisica o il disagio fino a quando questi non diventano più intensi.</w:t>
            </w:r>
          </w:p>
        </w:tc>
      </w:tr>
      <w:tr w:rsidR="00C00568" w:rsidRPr="007D0F04" w14:paraId="06DCB3D3" w14:textId="77777777" w:rsidTr="00E045E9">
        <w:tc>
          <w:tcPr>
            <w:tcW w:w="487" w:type="dxa"/>
          </w:tcPr>
          <w:p w14:paraId="4FF10318" w14:textId="3D0ADBE3" w:rsidR="00C00568" w:rsidRPr="00996837" w:rsidRDefault="002402EF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  <w:lang w:val="it-IT"/>
              </w:rPr>
            </w:pPr>
            <w:r w:rsidRPr="4DC07A17">
              <w:rPr>
                <w:color w:val="000000" w:themeColor="text1"/>
                <w:lang w:val="it-IT"/>
              </w:rPr>
              <w:t>6</w:t>
            </w:r>
          </w:p>
        </w:tc>
        <w:tc>
          <w:tcPr>
            <w:tcW w:w="3069" w:type="dxa"/>
          </w:tcPr>
          <w:p w14:paraId="0F3E7AF0" w14:textId="16AB97F3" w:rsidR="00C00568" w:rsidRPr="00996837" w:rsidRDefault="19147BF5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  <w:lang w:val="it-IT"/>
              </w:rPr>
            </w:pPr>
            <w:r w:rsidRPr="4DC07A17">
              <w:rPr>
                <w:color w:val="000000" w:themeColor="text1"/>
                <w:lang w:val="it-IT"/>
              </w:rPr>
              <w:t>Mi distolgo dalle sensazioni di disagio.</w:t>
            </w:r>
          </w:p>
        </w:tc>
        <w:tc>
          <w:tcPr>
            <w:tcW w:w="2727" w:type="dxa"/>
          </w:tcPr>
          <w:p w14:paraId="6AFF0281" w14:textId="77777777" w:rsidR="00C00568" w:rsidRPr="00996837" w:rsidRDefault="19147BF5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</w:rPr>
            </w:pPr>
            <w:r>
              <w:t>I distract myself from sensations of discomfort.</w:t>
            </w:r>
          </w:p>
        </w:tc>
        <w:tc>
          <w:tcPr>
            <w:tcW w:w="3086" w:type="dxa"/>
          </w:tcPr>
          <w:p w14:paraId="54100D57" w14:textId="77777777" w:rsidR="00C00568" w:rsidRPr="00996837" w:rsidRDefault="19147BF5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  <w:lang w:val="it-IT"/>
              </w:rPr>
            </w:pPr>
            <w:r w:rsidRPr="4DC07A17">
              <w:rPr>
                <w:color w:val="000000" w:themeColor="text1"/>
                <w:lang w:val="it-IT"/>
              </w:rPr>
              <w:t>Mi distolgo dalle sensazioni di disagio.</w:t>
            </w:r>
          </w:p>
        </w:tc>
      </w:tr>
      <w:tr w:rsidR="00C00568" w:rsidRPr="007D0F04" w14:paraId="08A860E6" w14:textId="77777777" w:rsidTr="00E045E9">
        <w:tc>
          <w:tcPr>
            <w:tcW w:w="487" w:type="dxa"/>
          </w:tcPr>
          <w:p w14:paraId="7B7C040E" w14:textId="64A27A6B" w:rsidR="00C00568" w:rsidRPr="00996837" w:rsidRDefault="002402EF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  <w:lang w:val="it-IT"/>
              </w:rPr>
            </w:pPr>
            <w:r w:rsidRPr="4DC07A17">
              <w:rPr>
                <w:color w:val="000000" w:themeColor="text1"/>
                <w:lang w:val="it-IT"/>
              </w:rPr>
              <w:t>7</w:t>
            </w:r>
          </w:p>
        </w:tc>
        <w:tc>
          <w:tcPr>
            <w:tcW w:w="3069" w:type="dxa"/>
          </w:tcPr>
          <w:p w14:paraId="5BEB6ABC" w14:textId="026F1B6E" w:rsidR="00C00568" w:rsidRPr="00996837" w:rsidRDefault="19147BF5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  <w:lang w:val="it-IT"/>
              </w:rPr>
            </w:pPr>
            <w:r w:rsidRPr="4DC07A17">
              <w:rPr>
                <w:color w:val="000000" w:themeColor="text1"/>
                <w:lang w:val="it-IT"/>
              </w:rPr>
              <w:t>Quando provo dolore o disagio, cerco comunque di andare avanti con quello che stavo facendo nonostante ciò.</w:t>
            </w:r>
          </w:p>
        </w:tc>
        <w:tc>
          <w:tcPr>
            <w:tcW w:w="2727" w:type="dxa"/>
          </w:tcPr>
          <w:p w14:paraId="716A9A44" w14:textId="77777777" w:rsidR="00C00568" w:rsidRPr="00996837" w:rsidRDefault="19147BF5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</w:rPr>
            </w:pPr>
            <w:r>
              <w:t>When I feel pain or discomfort, I try to power through it.</w:t>
            </w:r>
          </w:p>
        </w:tc>
        <w:tc>
          <w:tcPr>
            <w:tcW w:w="3086" w:type="dxa"/>
          </w:tcPr>
          <w:p w14:paraId="21AD1918" w14:textId="77777777" w:rsidR="00C00568" w:rsidRPr="00996837" w:rsidRDefault="19147BF5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  <w:lang w:val="it-IT"/>
              </w:rPr>
            </w:pPr>
            <w:r w:rsidRPr="4DC07A17">
              <w:rPr>
                <w:color w:val="000000" w:themeColor="text1"/>
                <w:lang w:val="it-IT"/>
              </w:rPr>
              <w:t>Quando provo dolore o disagio, cerco comunque di andare avanti con quello che stavo facendo.</w:t>
            </w:r>
          </w:p>
        </w:tc>
      </w:tr>
      <w:tr w:rsidR="00C00568" w:rsidRPr="007D0F04" w14:paraId="45A3690B" w14:textId="77777777" w:rsidTr="00E045E9">
        <w:tc>
          <w:tcPr>
            <w:tcW w:w="487" w:type="dxa"/>
          </w:tcPr>
          <w:p w14:paraId="097E2D3F" w14:textId="3CD5D048" w:rsidR="00C00568" w:rsidRPr="00996837" w:rsidRDefault="002402EF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i/>
                <w:iCs/>
                <w:color w:val="000000"/>
                <w:lang w:val="it-IT"/>
              </w:rPr>
            </w:pPr>
            <w:r w:rsidRPr="4DC07A17">
              <w:rPr>
                <w:i/>
                <w:iCs/>
                <w:color w:val="000000" w:themeColor="text1"/>
                <w:lang w:val="it-IT"/>
              </w:rPr>
              <w:t>8</w:t>
            </w:r>
          </w:p>
        </w:tc>
        <w:tc>
          <w:tcPr>
            <w:tcW w:w="3069" w:type="dxa"/>
          </w:tcPr>
          <w:p w14:paraId="3E9A0D5B" w14:textId="0F7EAB4C" w:rsidR="00C00568" w:rsidRPr="00996837" w:rsidRDefault="00C00568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i/>
                <w:iCs/>
                <w:color w:val="000000"/>
                <w:lang w:val="it-IT"/>
              </w:rPr>
            </w:pPr>
          </w:p>
        </w:tc>
        <w:tc>
          <w:tcPr>
            <w:tcW w:w="2727" w:type="dxa"/>
          </w:tcPr>
          <w:p w14:paraId="36FF1F92" w14:textId="77777777" w:rsidR="00C00568" w:rsidRPr="00996837" w:rsidRDefault="19147BF5" w:rsidP="00E045E9">
            <w:pPr>
              <w:spacing w:line="276" w:lineRule="auto"/>
              <w:contextualSpacing/>
              <w:rPr>
                <w:i/>
                <w:iCs/>
                <w:color w:val="000000"/>
              </w:rPr>
            </w:pPr>
            <w:r w:rsidRPr="4DC07A17">
              <w:rPr>
                <w:i/>
                <w:iCs/>
              </w:rPr>
              <w:t xml:space="preserve">I try to ignore pain. </w:t>
            </w:r>
          </w:p>
        </w:tc>
        <w:tc>
          <w:tcPr>
            <w:tcW w:w="3086" w:type="dxa"/>
          </w:tcPr>
          <w:p w14:paraId="746AF0C3" w14:textId="77777777" w:rsidR="00C00568" w:rsidRPr="00996837" w:rsidRDefault="19147BF5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  <w:lang w:val="it-IT"/>
              </w:rPr>
            </w:pPr>
            <w:r w:rsidRPr="4DC07A17">
              <w:rPr>
                <w:color w:val="000000" w:themeColor="text1"/>
                <w:lang w:val="it-IT"/>
              </w:rPr>
              <w:t>Provo ad ignorare il dolore.</w:t>
            </w:r>
          </w:p>
        </w:tc>
      </w:tr>
      <w:tr w:rsidR="00C00568" w:rsidRPr="007D0F04" w14:paraId="6C2CCDE1" w14:textId="77777777" w:rsidTr="00E045E9">
        <w:tc>
          <w:tcPr>
            <w:tcW w:w="487" w:type="dxa"/>
          </w:tcPr>
          <w:p w14:paraId="77BE0B44" w14:textId="40215534" w:rsidR="00C00568" w:rsidRPr="00996837" w:rsidRDefault="002402EF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i/>
                <w:iCs/>
                <w:color w:val="000000"/>
                <w:lang w:val="it-IT"/>
              </w:rPr>
            </w:pPr>
            <w:r w:rsidRPr="4DC07A17">
              <w:rPr>
                <w:i/>
                <w:iCs/>
                <w:color w:val="000000" w:themeColor="text1"/>
                <w:lang w:val="it-IT"/>
              </w:rPr>
              <w:t>9</w:t>
            </w:r>
          </w:p>
        </w:tc>
        <w:tc>
          <w:tcPr>
            <w:tcW w:w="3069" w:type="dxa"/>
          </w:tcPr>
          <w:p w14:paraId="29019CBF" w14:textId="36DA821B" w:rsidR="00C00568" w:rsidRPr="00996837" w:rsidRDefault="00C00568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i/>
                <w:iCs/>
                <w:color w:val="000000"/>
                <w:lang w:val="it-IT"/>
              </w:rPr>
            </w:pPr>
          </w:p>
        </w:tc>
        <w:tc>
          <w:tcPr>
            <w:tcW w:w="2727" w:type="dxa"/>
          </w:tcPr>
          <w:p w14:paraId="3DE70562" w14:textId="77777777" w:rsidR="00C00568" w:rsidRPr="00996837" w:rsidRDefault="19147BF5" w:rsidP="00E045E9">
            <w:pPr>
              <w:spacing w:line="276" w:lineRule="auto"/>
              <w:contextualSpacing/>
              <w:rPr>
                <w:i/>
                <w:iCs/>
              </w:rPr>
            </w:pPr>
            <w:r w:rsidRPr="4DC07A17">
              <w:rPr>
                <w:i/>
                <w:iCs/>
              </w:rPr>
              <w:t>I push feelings of discomfort away by focusing on something.</w:t>
            </w:r>
          </w:p>
        </w:tc>
        <w:tc>
          <w:tcPr>
            <w:tcW w:w="3086" w:type="dxa"/>
          </w:tcPr>
          <w:p w14:paraId="62C64AB4" w14:textId="77777777" w:rsidR="00C00568" w:rsidRPr="00996837" w:rsidRDefault="19147BF5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  <w:lang w:val="it-IT"/>
              </w:rPr>
            </w:pPr>
            <w:r w:rsidRPr="4DC07A17">
              <w:rPr>
                <w:color w:val="000000" w:themeColor="text1"/>
                <w:lang w:val="it-IT"/>
              </w:rPr>
              <w:t>Allontano le sensazioni di fastidio focalizzandomi su qualcosa.</w:t>
            </w:r>
          </w:p>
        </w:tc>
      </w:tr>
      <w:tr w:rsidR="00C00568" w:rsidRPr="007D0F04" w14:paraId="2D9A3328" w14:textId="77777777" w:rsidTr="00E045E9">
        <w:tc>
          <w:tcPr>
            <w:tcW w:w="487" w:type="dxa"/>
          </w:tcPr>
          <w:p w14:paraId="0AAFEEA4" w14:textId="5FD98C0A" w:rsidR="00C00568" w:rsidRPr="00996837" w:rsidRDefault="002402EF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i/>
                <w:iCs/>
                <w:color w:val="000000"/>
                <w:lang w:val="it-IT"/>
              </w:rPr>
            </w:pPr>
            <w:r w:rsidRPr="4DC07A17">
              <w:rPr>
                <w:i/>
                <w:iCs/>
                <w:color w:val="000000" w:themeColor="text1"/>
                <w:lang w:val="it-IT"/>
              </w:rPr>
              <w:t>10</w:t>
            </w:r>
          </w:p>
        </w:tc>
        <w:tc>
          <w:tcPr>
            <w:tcW w:w="3069" w:type="dxa"/>
          </w:tcPr>
          <w:p w14:paraId="0DE31F90" w14:textId="1260126F" w:rsidR="00C00568" w:rsidRPr="00996837" w:rsidRDefault="00C00568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i/>
                <w:iCs/>
                <w:color w:val="000000"/>
                <w:lang w:val="it-IT"/>
              </w:rPr>
            </w:pPr>
          </w:p>
        </w:tc>
        <w:tc>
          <w:tcPr>
            <w:tcW w:w="2727" w:type="dxa"/>
          </w:tcPr>
          <w:p w14:paraId="5D3E7D4D" w14:textId="77777777" w:rsidR="00C00568" w:rsidRPr="00996837" w:rsidRDefault="19147BF5" w:rsidP="00E045E9">
            <w:pPr>
              <w:spacing w:line="276" w:lineRule="auto"/>
              <w:contextualSpacing/>
              <w:rPr>
                <w:i/>
                <w:iCs/>
              </w:rPr>
            </w:pPr>
            <w:r w:rsidRPr="4DC07A17">
              <w:rPr>
                <w:i/>
                <w:iCs/>
              </w:rPr>
              <w:t>When I feel unpleasant body sensations, I occupy myself with something else so I don’t have to feel them.</w:t>
            </w:r>
          </w:p>
        </w:tc>
        <w:tc>
          <w:tcPr>
            <w:tcW w:w="3086" w:type="dxa"/>
          </w:tcPr>
          <w:p w14:paraId="4159D055" w14:textId="77777777" w:rsidR="00C00568" w:rsidRPr="00996837" w:rsidRDefault="19147BF5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  <w:lang w:val="it-IT"/>
              </w:rPr>
            </w:pPr>
            <w:r w:rsidRPr="4DC07A17">
              <w:rPr>
                <w:color w:val="000000" w:themeColor="text1"/>
                <w:lang w:val="it-IT"/>
              </w:rPr>
              <w:t>Quando provo sensazioni corporee spiacevoli, mi occupo di qualcos'altro, così non devo sentirle.</w:t>
            </w:r>
          </w:p>
        </w:tc>
      </w:tr>
      <w:tr w:rsidR="00C00568" w:rsidRPr="007D0F04" w14:paraId="200D9A52" w14:textId="77777777" w:rsidTr="00E045E9">
        <w:tc>
          <w:tcPr>
            <w:tcW w:w="487" w:type="dxa"/>
          </w:tcPr>
          <w:p w14:paraId="557C131F" w14:textId="652318B1" w:rsidR="00C00568" w:rsidRPr="00996837" w:rsidRDefault="002402EF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  <w:lang w:val="it-IT"/>
              </w:rPr>
            </w:pPr>
            <w:r w:rsidRPr="4DC07A17">
              <w:rPr>
                <w:color w:val="000000" w:themeColor="text1"/>
                <w:lang w:val="it-IT"/>
              </w:rPr>
              <w:t>11</w:t>
            </w:r>
          </w:p>
        </w:tc>
        <w:tc>
          <w:tcPr>
            <w:tcW w:w="3069" w:type="dxa"/>
          </w:tcPr>
          <w:p w14:paraId="0FA95D0D" w14:textId="1171CAC1" w:rsidR="00C00568" w:rsidRPr="00996837" w:rsidRDefault="19147BF5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  <w:lang w:val="it-IT"/>
              </w:rPr>
            </w:pPr>
            <w:r w:rsidRPr="4DC07A17">
              <w:rPr>
                <w:color w:val="000000" w:themeColor="text1"/>
                <w:lang w:val="it-IT"/>
              </w:rPr>
              <w:t>Quando sento un dolore fisico, mi agito.</w:t>
            </w:r>
          </w:p>
        </w:tc>
        <w:tc>
          <w:tcPr>
            <w:tcW w:w="2727" w:type="dxa"/>
          </w:tcPr>
          <w:p w14:paraId="6F637531" w14:textId="77777777" w:rsidR="00C00568" w:rsidRPr="00996837" w:rsidRDefault="19147BF5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</w:rPr>
            </w:pPr>
            <w:r>
              <w:t>When I feel physical pain, I become upset.</w:t>
            </w:r>
          </w:p>
        </w:tc>
        <w:tc>
          <w:tcPr>
            <w:tcW w:w="3086" w:type="dxa"/>
          </w:tcPr>
          <w:p w14:paraId="5593BEDA" w14:textId="77777777" w:rsidR="00C00568" w:rsidRPr="00996837" w:rsidRDefault="19147BF5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  <w:lang w:val="it-IT"/>
              </w:rPr>
            </w:pPr>
            <w:r w:rsidRPr="4DC07A17">
              <w:rPr>
                <w:color w:val="000000" w:themeColor="text1"/>
                <w:lang w:val="it-IT"/>
              </w:rPr>
              <w:t>Quando sento un dolore fisico, mi agito.</w:t>
            </w:r>
          </w:p>
        </w:tc>
      </w:tr>
      <w:tr w:rsidR="00C00568" w:rsidRPr="007D0F04" w14:paraId="441F0F52" w14:textId="77777777" w:rsidTr="00E045E9">
        <w:tc>
          <w:tcPr>
            <w:tcW w:w="487" w:type="dxa"/>
          </w:tcPr>
          <w:p w14:paraId="049A3879" w14:textId="0E697AC4" w:rsidR="00C00568" w:rsidRPr="00996837" w:rsidRDefault="002402EF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  <w:lang w:val="it-IT"/>
              </w:rPr>
            </w:pPr>
            <w:r w:rsidRPr="4DC07A17">
              <w:rPr>
                <w:color w:val="000000" w:themeColor="text1"/>
                <w:lang w:val="it-IT"/>
              </w:rPr>
              <w:t>12</w:t>
            </w:r>
          </w:p>
        </w:tc>
        <w:tc>
          <w:tcPr>
            <w:tcW w:w="3069" w:type="dxa"/>
          </w:tcPr>
          <w:p w14:paraId="44E60F8F" w14:textId="4A0D8AFF" w:rsidR="00C00568" w:rsidRPr="00996837" w:rsidRDefault="19147BF5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  <w:lang w:val="it-IT"/>
              </w:rPr>
            </w:pPr>
            <w:r w:rsidRPr="4DC07A17">
              <w:rPr>
                <w:color w:val="000000" w:themeColor="text1"/>
                <w:lang w:val="it-IT"/>
              </w:rPr>
              <w:t>Inizio a preoccuparmi che ci sia qualcosa che non va, se percepisco un disagio.</w:t>
            </w:r>
          </w:p>
        </w:tc>
        <w:tc>
          <w:tcPr>
            <w:tcW w:w="2727" w:type="dxa"/>
          </w:tcPr>
          <w:p w14:paraId="48EFBDA3" w14:textId="77777777" w:rsidR="00C00568" w:rsidRPr="00996837" w:rsidRDefault="19147BF5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</w:rPr>
            </w:pPr>
            <w:r>
              <w:t>I start to worry that something is wrong if I feel any discomfort.</w:t>
            </w:r>
          </w:p>
        </w:tc>
        <w:tc>
          <w:tcPr>
            <w:tcW w:w="3086" w:type="dxa"/>
          </w:tcPr>
          <w:p w14:paraId="304AE424" w14:textId="77777777" w:rsidR="00C00568" w:rsidRPr="00996837" w:rsidRDefault="19147BF5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  <w:lang w:val="it-IT"/>
              </w:rPr>
            </w:pPr>
            <w:r w:rsidRPr="4DC07A17">
              <w:rPr>
                <w:color w:val="000000" w:themeColor="text1"/>
                <w:lang w:val="it-IT"/>
              </w:rPr>
              <w:t>Inizio a preoccuparmi che ci sia qualcosa che non va se percepisco un disagio.</w:t>
            </w:r>
          </w:p>
        </w:tc>
      </w:tr>
      <w:tr w:rsidR="00C00568" w:rsidRPr="007D0F04" w14:paraId="5B09CBB6" w14:textId="77777777" w:rsidTr="00E045E9">
        <w:tc>
          <w:tcPr>
            <w:tcW w:w="487" w:type="dxa"/>
          </w:tcPr>
          <w:p w14:paraId="7B09E7D1" w14:textId="746A8E89" w:rsidR="00C00568" w:rsidRPr="00996837" w:rsidRDefault="002402EF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  <w:lang w:val="it-IT"/>
              </w:rPr>
            </w:pPr>
            <w:r w:rsidRPr="4DC07A17">
              <w:rPr>
                <w:color w:val="000000" w:themeColor="text1"/>
                <w:lang w:val="it-IT"/>
              </w:rPr>
              <w:lastRenderedPageBreak/>
              <w:t>13</w:t>
            </w:r>
          </w:p>
        </w:tc>
        <w:tc>
          <w:tcPr>
            <w:tcW w:w="3069" w:type="dxa"/>
          </w:tcPr>
          <w:p w14:paraId="769B993F" w14:textId="3F069834" w:rsidR="00C00568" w:rsidRPr="00996837" w:rsidRDefault="19147BF5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  <w:lang w:val="it-IT"/>
              </w:rPr>
            </w:pPr>
            <w:r w:rsidRPr="4DC07A17">
              <w:rPr>
                <w:color w:val="000000" w:themeColor="text1"/>
                <w:lang w:val="it-IT"/>
              </w:rPr>
              <w:t>Posso notare una sensazione corporea spiacevole senza preoccuparmene.</w:t>
            </w:r>
          </w:p>
        </w:tc>
        <w:tc>
          <w:tcPr>
            <w:tcW w:w="2727" w:type="dxa"/>
          </w:tcPr>
          <w:p w14:paraId="4A530BA2" w14:textId="77777777" w:rsidR="00C00568" w:rsidRPr="00996837" w:rsidRDefault="19147BF5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</w:rPr>
            </w:pPr>
            <w:r>
              <w:t>I can notice an unpleasant body sensation without worrying about it.</w:t>
            </w:r>
          </w:p>
        </w:tc>
        <w:tc>
          <w:tcPr>
            <w:tcW w:w="3086" w:type="dxa"/>
          </w:tcPr>
          <w:p w14:paraId="6EF22888" w14:textId="77777777" w:rsidR="00C00568" w:rsidRPr="00996837" w:rsidRDefault="19147BF5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  <w:lang w:val="it-IT"/>
              </w:rPr>
            </w:pPr>
            <w:r w:rsidRPr="4DC07A17">
              <w:rPr>
                <w:color w:val="000000" w:themeColor="text1"/>
                <w:lang w:val="it-IT"/>
              </w:rPr>
              <w:t>Posso notare una sensazione corporea spiacevole senza preoccuparmene.</w:t>
            </w:r>
          </w:p>
        </w:tc>
      </w:tr>
      <w:tr w:rsidR="00C00568" w:rsidRPr="007D0F04" w14:paraId="3D3A1ED4" w14:textId="77777777" w:rsidTr="00E045E9">
        <w:tc>
          <w:tcPr>
            <w:tcW w:w="487" w:type="dxa"/>
          </w:tcPr>
          <w:p w14:paraId="399A16C2" w14:textId="73A4D9E4" w:rsidR="00C00568" w:rsidRPr="00996837" w:rsidRDefault="002402EF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i/>
                <w:iCs/>
                <w:color w:val="000000"/>
                <w:lang w:val="it-IT"/>
              </w:rPr>
            </w:pPr>
            <w:r w:rsidRPr="4DC07A17">
              <w:rPr>
                <w:i/>
                <w:iCs/>
                <w:color w:val="000000" w:themeColor="text1"/>
                <w:lang w:val="it-IT"/>
              </w:rPr>
              <w:t>14</w:t>
            </w:r>
          </w:p>
        </w:tc>
        <w:tc>
          <w:tcPr>
            <w:tcW w:w="3069" w:type="dxa"/>
          </w:tcPr>
          <w:p w14:paraId="21D8EAF2" w14:textId="0C15C102" w:rsidR="00C00568" w:rsidRPr="00996837" w:rsidRDefault="00C00568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i/>
                <w:iCs/>
                <w:color w:val="000000"/>
                <w:lang w:val="it-IT"/>
              </w:rPr>
            </w:pPr>
          </w:p>
        </w:tc>
        <w:tc>
          <w:tcPr>
            <w:tcW w:w="2727" w:type="dxa"/>
          </w:tcPr>
          <w:p w14:paraId="19BA19FC" w14:textId="77777777" w:rsidR="00C00568" w:rsidRPr="00996837" w:rsidRDefault="19147BF5" w:rsidP="00E045E9">
            <w:pPr>
              <w:spacing w:line="276" w:lineRule="auto"/>
              <w:contextualSpacing/>
              <w:rPr>
                <w:i/>
                <w:iCs/>
              </w:rPr>
            </w:pPr>
            <w:r w:rsidRPr="4DC07A17">
              <w:rPr>
                <w:i/>
                <w:iCs/>
              </w:rPr>
              <w:t>I can stay calm and not worry when I have feelings of discomfort or pain.</w:t>
            </w:r>
          </w:p>
        </w:tc>
        <w:tc>
          <w:tcPr>
            <w:tcW w:w="3086" w:type="dxa"/>
          </w:tcPr>
          <w:p w14:paraId="1383AABF" w14:textId="77777777" w:rsidR="00C00568" w:rsidRPr="00996837" w:rsidRDefault="19147BF5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  <w:lang w:val="it-IT"/>
              </w:rPr>
            </w:pPr>
            <w:r w:rsidRPr="4DC07A17">
              <w:rPr>
                <w:color w:val="000000" w:themeColor="text1"/>
                <w:lang w:val="it-IT"/>
              </w:rPr>
              <w:t>Posso stare calmo e non preoccuparmi quando ho sensazioni di disagio o dolore.</w:t>
            </w:r>
          </w:p>
        </w:tc>
      </w:tr>
      <w:tr w:rsidR="00C00568" w:rsidRPr="007D0F04" w14:paraId="2ED9E605" w14:textId="77777777" w:rsidTr="00E045E9">
        <w:tc>
          <w:tcPr>
            <w:tcW w:w="487" w:type="dxa"/>
          </w:tcPr>
          <w:p w14:paraId="0F5DB86C" w14:textId="6047C67B" w:rsidR="00C00568" w:rsidRPr="00996837" w:rsidRDefault="002402EF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i/>
                <w:iCs/>
                <w:color w:val="000000"/>
                <w:lang w:val="it-IT"/>
              </w:rPr>
            </w:pPr>
            <w:r w:rsidRPr="4DC07A17">
              <w:rPr>
                <w:i/>
                <w:iCs/>
                <w:color w:val="000000" w:themeColor="text1"/>
                <w:lang w:val="it-IT"/>
              </w:rPr>
              <w:t>15</w:t>
            </w:r>
          </w:p>
        </w:tc>
        <w:tc>
          <w:tcPr>
            <w:tcW w:w="3069" w:type="dxa"/>
          </w:tcPr>
          <w:p w14:paraId="79BD82C1" w14:textId="43397C2E" w:rsidR="00C00568" w:rsidRPr="00996837" w:rsidRDefault="00C00568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i/>
                <w:iCs/>
                <w:color w:val="000000"/>
                <w:lang w:val="it-IT"/>
              </w:rPr>
            </w:pPr>
          </w:p>
        </w:tc>
        <w:tc>
          <w:tcPr>
            <w:tcW w:w="2727" w:type="dxa"/>
          </w:tcPr>
          <w:p w14:paraId="764E1AD9" w14:textId="77777777" w:rsidR="00C00568" w:rsidRPr="00996837" w:rsidRDefault="19147BF5" w:rsidP="00E045E9">
            <w:pPr>
              <w:spacing w:line="276" w:lineRule="auto"/>
              <w:contextualSpacing/>
              <w:rPr>
                <w:i/>
                <w:iCs/>
              </w:rPr>
            </w:pPr>
            <w:r w:rsidRPr="4DC07A17">
              <w:rPr>
                <w:i/>
                <w:iCs/>
              </w:rPr>
              <w:t>When I am in discomfort or pain, I can’t get it out of my mind.</w:t>
            </w:r>
          </w:p>
        </w:tc>
        <w:tc>
          <w:tcPr>
            <w:tcW w:w="3086" w:type="dxa"/>
          </w:tcPr>
          <w:p w14:paraId="2D68F709" w14:textId="77777777" w:rsidR="00C00568" w:rsidRPr="00996837" w:rsidRDefault="19147BF5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  <w:lang w:val="it-IT"/>
              </w:rPr>
            </w:pPr>
            <w:r w:rsidRPr="4DC07A17">
              <w:rPr>
                <w:color w:val="000000" w:themeColor="text1"/>
                <w:lang w:val="it-IT"/>
              </w:rPr>
              <w:t>Quando sono a disagio o provo dolore non riesco a togliermelo dalla mente.</w:t>
            </w:r>
          </w:p>
        </w:tc>
      </w:tr>
      <w:tr w:rsidR="00C00568" w:rsidRPr="007D0F04" w14:paraId="34B4FB94" w14:textId="77777777" w:rsidTr="00E045E9">
        <w:tc>
          <w:tcPr>
            <w:tcW w:w="487" w:type="dxa"/>
          </w:tcPr>
          <w:p w14:paraId="7479CF83" w14:textId="6BF28A9D" w:rsidR="00C00568" w:rsidRPr="00996837" w:rsidRDefault="002402EF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  <w:lang w:val="it-IT"/>
              </w:rPr>
            </w:pPr>
            <w:r w:rsidRPr="4DC07A17">
              <w:rPr>
                <w:color w:val="000000" w:themeColor="text1"/>
                <w:lang w:val="it-IT"/>
              </w:rPr>
              <w:t>16</w:t>
            </w:r>
          </w:p>
        </w:tc>
        <w:tc>
          <w:tcPr>
            <w:tcW w:w="3069" w:type="dxa"/>
          </w:tcPr>
          <w:p w14:paraId="785A07CF" w14:textId="59538749" w:rsidR="00C00568" w:rsidRPr="00996837" w:rsidRDefault="19147BF5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  <w:lang w:val="it-IT"/>
              </w:rPr>
            </w:pPr>
            <w:r w:rsidRPr="4DC07A17">
              <w:rPr>
                <w:color w:val="000000" w:themeColor="text1"/>
                <w:lang w:val="it-IT"/>
              </w:rPr>
              <w:t>Posso prestare attenzione sul mio respiro senza farmi distrarre dalle cose che succedono attorno a me.</w:t>
            </w:r>
          </w:p>
        </w:tc>
        <w:tc>
          <w:tcPr>
            <w:tcW w:w="2727" w:type="dxa"/>
          </w:tcPr>
          <w:p w14:paraId="30EA80AB" w14:textId="77777777" w:rsidR="00C00568" w:rsidRPr="00996837" w:rsidRDefault="19147BF5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</w:rPr>
            </w:pPr>
            <w:r>
              <w:t>I can pay attention to my breath without being distracted by things happening around me.</w:t>
            </w:r>
          </w:p>
        </w:tc>
        <w:tc>
          <w:tcPr>
            <w:tcW w:w="3086" w:type="dxa"/>
          </w:tcPr>
          <w:p w14:paraId="2F56EC53" w14:textId="77777777" w:rsidR="00C00568" w:rsidRPr="00996837" w:rsidRDefault="19147BF5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  <w:lang w:val="it-IT"/>
              </w:rPr>
            </w:pPr>
            <w:r w:rsidRPr="4DC07A17">
              <w:rPr>
                <w:color w:val="000000" w:themeColor="text1"/>
                <w:lang w:val="it-IT"/>
              </w:rPr>
              <w:t>Posso prestare attenzione sul mio respiro senza farmi distrarre dalle cose che succedono attorno a me.</w:t>
            </w:r>
          </w:p>
        </w:tc>
      </w:tr>
      <w:tr w:rsidR="00C00568" w:rsidRPr="007D0F04" w14:paraId="72F274D9" w14:textId="77777777" w:rsidTr="00E045E9">
        <w:tc>
          <w:tcPr>
            <w:tcW w:w="487" w:type="dxa"/>
          </w:tcPr>
          <w:p w14:paraId="3121F26A" w14:textId="28795492" w:rsidR="00C00568" w:rsidRPr="00996837" w:rsidRDefault="002402EF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  <w:lang w:val="it-IT"/>
              </w:rPr>
            </w:pPr>
            <w:r w:rsidRPr="4DC07A17">
              <w:rPr>
                <w:color w:val="000000" w:themeColor="text1"/>
                <w:lang w:val="it-IT"/>
              </w:rPr>
              <w:t>17</w:t>
            </w:r>
          </w:p>
        </w:tc>
        <w:tc>
          <w:tcPr>
            <w:tcW w:w="3069" w:type="dxa"/>
          </w:tcPr>
          <w:p w14:paraId="1E2424ED" w14:textId="74D1D694" w:rsidR="00C00568" w:rsidRPr="00996837" w:rsidRDefault="19147BF5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  <w:lang w:val="it-IT"/>
              </w:rPr>
            </w:pPr>
            <w:r w:rsidRPr="4DC07A17">
              <w:rPr>
                <w:color w:val="000000" w:themeColor="text1"/>
                <w:lang w:val="it-IT"/>
              </w:rPr>
              <w:t>Posso mantenere la consapevolezza delle mie sensazioni fisiche interiori anche se attorno a me avvengono molte cose.</w:t>
            </w:r>
          </w:p>
        </w:tc>
        <w:tc>
          <w:tcPr>
            <w:tcW w:w="2727" w:type="dxa"/>
          </w:tcPr>
          <w:p w14:paraId="6BA94880" w14:textId="77777777" w:rsidR="00C00568" w:rsidRPr="00996837" w:rsidRDefault="19147BF5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</w:rPr>
            </w:pPr>
            <w:r>
              <w:t>I can maintain awareness of my inner bodily sensations even when there is a lot going on around me.</w:t>
            </w:r>
          </w:p>
        </w:tc>
        <w:tc>
          <w:tcPr>
            <w:tcW w:w="3086" w:type="dxa"/>
          </w:tcPr>
          <w:p w14:paraId="584F3D60" w14:textId="77777777" w:rsidR="00C00568" w:rsidRPr="00996837" w:rsidRDefault="19147BF5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  <w:lang w:val="it-IT"/>
              </w:rPr>
            </w:pPr>
            <w:r w:rsidRPr="4DC07A17">
              <w:rPr>
                <w:color w:val="000000" w:themeColor="text1"/>
                <w:lang w:val="it-IT"/>
              </w:rPr>
              <w:t>Posso mantenere la consapevolezza delle mie sensazioni fisiche interiori anche se attorno a me avvengono molte cose.</w:t>
            </w:r>
          </w:p>
        </w:tc>
      </w:tr>
      <w:tr w:rsidR="00C00568" w:rsidRPr="007D0F04" w14:paraId="746FEAA2" w14:textId="77777777" w:rsidTr="00E045E9">
        <w:tc>
          <w:tcPr>
            <w:tcW w:w="487" w:type="dxa"/>
          </w:tcPr>
          <w:p w14:paraId="5B4B661A" w14:textId="2108D971" w:rsidR="00C00568" w:rsidRPr="00996837" w:rsidRDefault="002402EF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  <w:lang w:val="it-IT"/>
              </w:rPr>
            </w:pPr>
            <w:r w:rsidRPr="4DC07A17">
              <w:rPr>
                <w:color w:val="000000" w:themeColor="text1"/>
                <w:lang w:val="it-IT"/>
              </w:rPr>
              <w:t>18</w:t>
            </w:r>
          </w:p>
        </w:tc>
        <w:tc>
          <w:tcPr>
            <w:tcW w:w="3069" w:type="dxa"/>
          </w:tcPr>
          <w:p w14:paraId="5A799507" w14:textId="7381F2C5" w:rsidR="00C00568" w:rsidRPr="00996837" w:rsidRDefault="19147BF5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  <w:lang w:val="it-IT"/>
              </w:rPr>
            </w:pPr>
            <w:r w:rsidRPr="4DC07A17">
              <w:rPr>
                <w:color w:val="000000" w:themeColor="text1"/>
                <w:lang w:val="it-IT"/>
              </w:rPr>
              <w:t>Quando sto conversando con qualcuno, riesco a prestare attenzione alla mia postura.</w:t>
            </w:r>
          </w:p>
        </w:tc>
        <w:tc>
          <w:tcPr>
            <w:tcW w:w="2727" w:type="dxa"/>
          </w:tcPr>
          <w:p w14:paraId="0557127A" w14:textId="77777777" w:rsidR="00C00568" w:rsidRPr="00996837" w:rsidRDefault="19147BF5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</w:rPr>
            </w:pPr>
            <w:r>
              <w:t>When I am in conversation with someone, I can pay attention to my posture.</w:t>
            </w:r>
          </w:p>
        </w:tc>
        <w:tc>
          <w:tcPr>
            <w:tcW w:w="3086" w:type="dxa"/>
          </w:tcPr>
          <w:p w14:paraId="786C7921" w14:textId="77777777" w:rsidR="00C00568" w:rsidRPr="00996837" w:rsidRDefault="19147BF5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  <w:lang w:val="it-IT"/>
              </w:rPr>
            </w:pPr>
            <w:r w:rsidRPr="4DC07A17">
              <w:rPr>
                <w:color w:val="000000" w:themeColor="text1"/>
                <w:lang w:val="it-IT"/>
              </w:rPr>
              <w:t>Quando sto conversando con qualcuno, riesco a prestare attenzione alla mia postura.</w:t>
            </w:r>
          </w:p>
        </w:tc>
      </w:tr>
      <w:tr w:rsidR="00C00568" w:rsidRPr="007D0F04" w14:paraId="6ECE31C4" w14:textId="77777777" w:rsidTr="00E045E9">
        <w:tc>
          <w:tcPr>
            <w:tcW w:w="487" w:type="dxa"/>
          </w:tcPr>
          <w:p w14:paraId="0594AB15" w14:textId="3F456C19" w:rsidR="00C00568" w:rsidRPr="00996837" w:rsidRDefault="002402EF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  <w:lang w:val="it-IT"/>
              </w:rPr>
            </w:pPr>
            <w:r w:rsidRPr="4DC07A17">
              <w:rPr>
                <w:color w:val="000000" w:themeColor="text1"/>
                <w:lang w:val="it-IT"/>
              </w:rPr>
              <w:t>19</w:t>
            </w:r>
          </w:p>
        </w:tc>
        <w:tc>
          <w:tcPr>
            <w:tcW w:w="3069" w:type="dxa"/>
          </w:tcPr>
          <w:p w14:paraId="04894E9A" w14:textId="1C6FBC39" w:rsidR="00C00568" w:rsidRPr="00996837" w:rsidRDefault="19147BF5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  <w:lang w:val="it-IT"/>
              </w:rPr>
            </w:pPr>
            <w:r w:rsidRPr="4DC07A17">
              <w:rPr>
                <w:color w:val="000000" w:themeColor="text1"/>
                <w:lang w:val="it-IT"/>
              </w:rPr>
              <w:t>Posso ritrovare la consapevolezza del mio corpo se sono distratto.</w:t>
            </w:r>
          </w:p>
        </w:tc>
        <w:tc>
          <w:tcPr>
            <w:tcW w:w="2727" w:type="dxa"/>
          </w:tcPr>
          <w:p w14:paraId="22992644" w14:textId="77777777" w:rsidR="00C00568" w:rsidRPr="00996837" w:rsidRDefault="19147BF5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</w:rPr>
            </w:pPr>
            <w:r>
              <w:t>I can return awareness to my body if I am distracted.</w:t>
            </w:r>
          </w:p>
        </w:tc>
        <w:tc>
          <w:tcPr>
            <w:tcW w:w="3086" w:type="dxa"/>
          </w:tcPr>
          <w:p w14:paraId="685DBAA5" w14:textId="77777777" w:rsidR="00C00568" w:rsidRPr="00996837" w:rsidRDefault="19147BF5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  <w:lang w:val="it-IT"/>
              </w:rPr>
            </w:pPr>
            <w:r w:rsidRPr="4DC07A17">
              <w:rPr>
                <w:color w:val="000000" w:themeColor="text1"/>
                <w:lang w:val="it-IT"/>
              </w:rPr>
              <w:t>Posso ritrovare la consapevolezza del mio corpo se sono distratto.</w:t>
            </w:r>
          </w:p>
        </w:tc>
      </w:tr>
      <w:tr w:rsidR="00C00568" w:rsidRPr="007D0F04" w14:paraId="65EAEDAB" w14:textId="77777777" w:rsidTr="00E045E9">
        <w:tc>
          <w:tcPr>
            <w:tcW w:w="487" w:type="dxa"/>
          </w:tcPr>
          <w:p w14:paraId="15635B10" w14:textId="65F75695" w:rsidR="00C00568" w:rsidRPr="00996837" w:rsidRDefault="002402EF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  <w:lang w:val="it-IT"/>
              </w:rPr>
            </w:pPr>
            <w:r w:rsidRPr="4DC07A17">
              <w:rPr>
                <w:color w:val="000000" w:themeColor="text1"/>
                <w:lang w:val="it-IT"/>
              </w:rPr>
              <w:t>20</w:t>
            </w:r>
          </w:p>
        </w:tc>
        <w:tc>
          <w:tcPr>
            <w:tcW w:w="3069" w:type="dxa"/>
          </w:tcPr>
          <w:p w14:paraId="775826A2" w14:textId="3EA32F88" w:rsidR="00C00568" w:rsidRPr="00996837" w:rsidRDefault="19147BF5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  <w:lang w:val="it-IT"/>
              </w:rPr>
            </w:pPr>
            <w:r w:rsidRPr="4DC07A17">
              <w:rPr>
                <w:color w:val="000000" w:themeColor="text1"/>
                <w:lang w:val="it-IT"/>
              </w:rPr>
              <w:t>Riesco a ridirezionare l’attenzione dall’atto di pensare all’atto di percepire il mio corpo.</w:t>
            </w:r>
          </w:p>
        </w:tc>
        <w:tc>
          <w:tcPr>
            <w:tcW w:w="2727" w:type="dxa"/>
          </w:tcPr>
          <w:p w14:paraId="0BCF0D91" w14:textId="77777777" w:rsidR="00C00568" w:rsidRPr="00996837" w:rsidRDefault="19147BF5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</w:rPr>
            </w:pPr>
            <w:r>
              <w:t>I can refocus my attention from thinking to sensing my body.</w:t>
            </w:r>
          </w:p>
        </w:tc>
        <w:tc>
          <w:tcPr>
            <w:tcW w:w="3086" w:type="dxa"/>
          </w:tcPr>
          <w:p w14:paraId="214818C4" w14:textId="77777777" w:rsidR="00C00568" w:rsidRPr="00996837" w:rsidRDefault="19147BF5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  <w:lang w:val="it-IT"/>
              </w:rPr>
            </w:pPr>
            <w:r w:rsidRPr="4DC07A17">
              <w:rPr>
                <w:color w:val="000000" w:themeColor="text1"/>
                <w:lang w:val="it-IT"/>
              </w:rPr>
              <w:t>Riesco a spostare la mia attenzione dal “pensare” al “sentire” il mio corpo.</w:t>
            </w:r>
          </w:p>
        </w:tc>
      </w:tr>
      <w:tr w:rsidR="00C00568" w:rsidRPr="007D0F04" w14:paraId="60B8B5B0" w14:textId="77777777" w:rsidTr="00E045E9">
        <w:tc>
          <w:tcPr>
            <w:tcW w:w="487" w:type="dxa"/>
          </w:tcPr>
          <w:p w14:paraId="40EE8C29" w14:textId="04888D10" w:rsidR="00C00568" w:rsidRPr="00996837" w:rsidRDefault="002402EF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  <w:lang w:val="it-IT"/>
              </w:rPr>
            </w:pPr>
            <w:r w:rsidRPr="4DC07A17">
              <w:rPr>
                <w:color w:val="000000" w:themeColor="text1"/>
                <w:lang w:val="it-IT"/>
              </w:rPr>
              <w:t>21</w:t>
            </w:r>
          </w:p>
        </w:tc>
        <w:tc>
          <w:tcPr>
            <w:tcW w:w="3069" w:type="dxa"/>
          </w:tcPr>
          <w:p w14:paraId="00ACAA7E" w14:textId="30F4F883" w:rsidR="00C00568" w:rsidRPr="00996837" w:rsidRDefault="19147BF5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  <w:lang w:val="it-IT"/>
              </w:rPr>
            </w:pPr>
            <w:r w:rsidRPr="4DC07A17">
              <w:rPr>
                <w:color w:val="000000" w:themeColor="text1"/>
                <w:lang w:val="it-IT"/>
              </w:rPr>
              <w:t>Riesco a mantenere la consapevolezza del mio corpo nella sua interezza anche quando una parte di me è dolorante o a disagio.</w:t>
            </w:r>
          </w:p>
        </w:tc>
        <w:tc>
          <w:tcPr>
            <w:tcW w:w="2727" w:type="dxa"/>
          </w:tcPr>
          <w:p w14:paraId="7B15506D" w14:textId="77777777" w:rsidR="00C00568" w:rsidRPr="00996837" w:rsidRDefault="19147BF5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</w:rPr>
            </w:pPr>
            <w:r>
              <w:t>I can maintain awareness of my whole body even when a part of me is in pain or discomfort.</w:t>
            </w:r>
          </w:p>
        </w:tc>
        <w:tc>
          <w:tcPr>
            <w:tcW w:w="3086" w:type="dxa"/>
          </w:tcPr>
          <w:p w14:paraId="7BBB6FB0" w14:textId="77777777" w:rsidR="00C00568" w:rsidRPr="00996837" w:rsidRDefault="19147BF5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  <w:lang w:val="it-IT"/>
              </w:rPr>
            </w:pPr>
            <w:r w:rsidRPr="4DC07A17">
              <w:rPr>
                <w:color w:val="000000" w:themeColor="text1"/>
                <w:lang w:val="it-IT"/>
              </w:rPr>
              <w:t>Riesco a mantenere la consapevolezza del mio corpo nella sua interezza anche quando una parte di me è dolorante o a disagio.</w:t>
            </w:r>
          </w:p>
        </w:tc>
      </w:tr>
      <w:tr w:rsidR="00C00568" w:rsidRPr="007D0F04" w14:paraId="225AF5D7" w14:textId="77777777" w:rsidTr="00E045E9">
        <w:tc>
          <w:tcPr>
            <w:tcW w:w="487" w:type="dxa"/>
          </w:tcPr>
          <w:p w14:paraId="123A52B7" w14:textId="3D4F4CF0" w:rsidR="00C00568" w:rsidRPr="00996837" w:rsidRDefault="002402EF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  <w:lang w:val="it-IT"/>
              </w:rPr>
            </w:pPr>
            <w:r w:rsidRPr="4DC07A17">
              <w:rPr>
                <w:color w:val="000000" w:themeColor="text1"/>
                <w:lang w:val="it-IT"/>
              </w:rPr>
              <w:t>22</w:t>
            </w:r>
          </w:p>
        </w:tc>
        <w:tc>
          <w:tcPr>
            <w:tcW w:w="3069" w:type="dxa"/>
          </w:tcPr>
          <w:p w14:paraId="291EF96E" w14:textId="69C3A914" w:rsidR="00C00568" w:rsidRPr="00996837" w:rsidRDefault="19147BF5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  <w:lang w:val="it-IT"/>
              </w:rPr>
            </w:pPr>
            <w:r w:rsidRPr="4DC07A17">
              <w:rPr>
                <w:color w:val="000000" w:themeColor="text1"/>
                <w:lang w:val="it-IT"/>
              </w:rPr>
              <w:t>Sono capace di focalizzarmi intenzionalmente sul mio corpo nella sua interezza.</w:t>
            </w:r>
          </w:p>
        </w:tc>
        <w:tc>
          <w:tcPr>
            <w:tcW w:w="2727" w:type="dxa"/>
          </w:tcPr>
          <w:p w14:paraId="2453B84B" w14:textId="77777777" w:rsidR="00C00568" w:rsidRPr="00996837" w:rsidRDefault="19147BF5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</w:rPr>
            </w:pPr>
            <w:r>
              <w:t>I am able to consciously focus on my body as a whole.</w:t>
            </w:r>
          </w:p>
        </w:tc>
        <w:tc>
          <w:tcPr>
            <w:tcW w:w="3086" w:type="dxa"/>
          </w:tcPr>
          <w:p w14:paraId="3AD1EC17" w14:textId="77777777" w:rsidR="00C00568" w:rsidRPr="00996837" w:rsidRDefault="19147BF5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  <w:lang w:val="it-IT"/>
              </w:rPr>
            </w:pPr>
            <w:r w:rsidRPr="4DC07A17">
              <w:rPr>
                <w:color w:val="000000" w:themeColor="text1"/>
                <w:lang w:val="it-IT"/>
              </w:rPr>
              <w:t>Sono capace di focalizzarmi intenzionalmente sul mio corpo nella sua interezza.</w:t>
            </w:r>
          </w:p>
        </w:tc>
      </w:tr>
      <w:tr w:rsidR="00C00568" w:rsidRPr="007D0F04" w14:paraId="4444001D" w14:textId="77777777" w:rsidTr="00E045E9">
        <w:tc>
          <w:tcPr>
            <w:tcW w:w="487" w:type="dxa"/>
          </w:tcPr>
          <w:p w14:paraId="68853A4A" w14:textId="1C9EBDAF" w:rsidR="00C00568" w:rsidRPr="00996837" w:rsidRDefault="002402EF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  <w:lang w:val="it-IT"/>
              </w:rPr>
            </w:pPr>
            <w:r w:rsidRPr="4DC07A17">
              <w:rPr>
                <w:color w:val="000000" w:themeColor="text1"/>
                <w:lang w:val="it-IT"/>
              </w:rPr>
              <w:t>23</w:t>
            </w:r>
          </w:p>
        </w:tc>
        <w:tc>
          <w:tcPr>
            <w:tcW w:w="3069" w:type="dxa"/>
          </w:tcPr>
          <w:p w14:paraId="1695F786" w14:textId="3110B1E4" w:rsidR="00C00568" w:rsidRPr="00996837" w:rsidRDefault="19147BF5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  <w:lang w:val="it-IT"/>
              </w:rPr>
            </w:pPr>
            <w:r w:rsidRPr="4DC07A17">
              <w:rPr>
                <w:color w:val="000000" w:themeColor="text1"/>
                <w:lang w:val="it-IT"/>
              </w:rPr>
              <w:t>Noto in che modo il mio corpo cambia quando sono arrabbiato.</w:t>
            </w:r>
          </w:p>
        </w:tc>
        <w:tc>
          <w:tcPr>
            <w:tcW w:w="2727" w:type="dxa"/>
          </w:tcPr>
          <w:p w14:paraId="12458EEC" w14:textId="77777777" w:rsidR="00C00568" w:rsidRPr="00996837" w:rsidRDefault="19147BF5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</w:rPr>
            </w:pPr>
            <w:r>
              <w:t>I notice how my body changes when I am angry.</w:t>
            </w:r>
          </w:p>
        </w:tc>
        <w:tc>
          <w:tcPr>
            <w:tcW w:w="3086" w:type="dxa"/>
          </w:tcPr>
          <w:p w14:paraId="1188B2E7" w14:textId="77777777" w:rsidR="00C00568" w:rsidRPr="00996837" w:rsidRDefault="19147BF5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  <w:lang w:val="it-IT"/>
              </w:rPr>
            </w:pPr>
            <w:r w:rsidRPr="4DC07A17">
              <w:rPr>
                <w:color w:val="000000" w:themeColor="text1"/>
                <w:lang w:val="it-IT"/>
              </w:rPr>
              <w:t>Noto in che modo il mio corpo cambia quando sono arrabbiato.</w:t>
            </w:r>
          </w:p>
        </w:tc>
      </w:tr>
      <w:tr w:rsidR="00C00568" w:rsidRPr="007D0F04" w14:paraId="6EAF2F66" w14:textId="77777777" w:rsidTr="00E045E9">
        <w:tc>
          <w:tcPr>
            <w:tcW w:w="487" w:type="dxa"/>
          </w:tcPr>
          <w:p w14:paraId="17E14D2E" w14:textId="6E9D2A99" w:rsidR="00C00568" w:rsidRPr="00996837" w:rsidRDefault="002402EF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  <w:lang w:val="it-IT"/>
              </w:rPr>
            </w:pPr>
            <w:r w:rsidRPr="4DC07A17">
              <w:rPr>
                <w:color w:val="000000" w:themeColor="text1"/>
                <w:lang w:val="it-IT"/>
              </w:rPr>
              <w:lastRenderedPageBreak/>
              <w:t>24</w:t>
            </w:r>
          </w:p>
        </w:tc>
        <w:tc>
          <w:tcPr>
            <w:tcW w:w="3069" w:type="dxa"/>
          </w:tcPr>
          <w:p w14:paraId="7FC53B36" w14:textId="5784ACAD" w:rsidR="00C00568" w:rsidRPr="00996837" w:rsidRDefault="19147BF5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  <w:lang w:val="it-IT"/>
              </w:rPr>
            </w:pPr>
            <w:r w:rsidRPr="4DC07A17">
              <w:rPr>
                <w:color w:val="000000" w:themeColor="text1"/>
                <w:lang w:val="it-IT"/>
              </w:rPr>
              <w:t>Quando qualcosa va storto nella mia vita, riesco a percepirlo nel mio corpo.</w:t>
            </w:r>
          </w:p>
        </w:tc>
        <w:tc>
          <w:tcPr>
            <w:tcW w:w="2727" w:type="dxa"/>
          </w:tcPr>
          <w:p w14:paraId="4C7D8F49" w14:textId="77777777" w:rsidR="00C00568" w:rsidRPr="00996837" w:rsidRDefault="19147BF5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</w:rPr>
            </w:pPr>
            <w:r>
              <w:t>When something is wrong in my life I can feel it in my body.</w:t>
            </w:r>
          </w:p>
        </w:tc>
        <w:tc>
          <w:tcPr>
            <w:tcW w:w="3086" w:type="dxa"/>
          </w:tcPr>
          <w:p w14:paraId="07EEC95A" w14:textId="77777777" w:rsidR="00C00568" w:rsidRPr="00996837" w:rsidRDefault="19147BF5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  <w:lang w:val="it-IT"/>
              </w:rPr>
            </w:pPr>
            <w:r w:rsidRPr="4DC07A17">
              <w:rPr>
                <w:color w:val="000000" w:themeColor="text1"/>
                <w:lang w:val="it-IT"/>
              </w:rPr>
              <w:t>Quando qualcosa va storto nella mia vita, riesco a percepirlo nel mio corpo.</w:t>
            </w:r>
          </w:p>
        </w:tc>
      </w:tr>
      <w:tr w:rsidR="00C00568" w:rsidRPr="007D0F04" w14:paraId="47290E19" w14:textId="77777777" w:rsidTr="00E045E9">
        <w:tc>
          <w:tcPr>
            <w:tcW w:w="487" w:type="dxa"/>
          </w:tcPr>
          <w:p w14:paraId="0F06580C" w14:textId="7F55F73C" w:rsidR="00C00568" w:rsidRPr="00996837" w:rsidRDefault="002402EF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  <w:lang w:val="it-IT"/>
              </w:rPr>
            </w:pPr>
            <w:r w:rsidRPr="4DC07A17">
              <w:rPr>
                <w:color w:val="000000" w:themeColor="text1"/>
                <w:lang w:val="it-IT"/>
              </w:rPr>
              <w:t>25</w:t>
            </w:r>
          </w:p>
        </w:tc>
        <w:tc>
          <w:tcPr>
            <w:tcW w:w="3069" w:type="dxa"/>
          </w:tcPr>
          <w:p w14:paraId="51BA549D" w14:textId="4E78E56D" w:rsidR="00C00568" w:rsidRPr="00996837" w:rsidRDefault="19147BF5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  <w:lang w:val="it-IT"/>
              </w:rPr>
            </w:pPr>
            <w:r w:rsidRPr="4DC07A17">
              <w:rPr>
                <w:color w:val="000000" w:themeColor="text1"/>
                <w:lang w:val="it-IT"/>
              </w:rPr>
              <w:t>Noto di sentire il mio corpo diverso dopo un’esperienza serena.</w:t>
            </w:r>
          </w:p>
        </w:tc>
        <w:tc>
          <w:tcPr>
            <w:tcW w:w="2727" w:type="dxa"/>
          </w:tcPr>
          <w:p w14:paraId="744CEEE9" w14:textId="77777777" w:rsidR="00C00568" w:rsidRPr="00996837" w:rsidRDefault="19147BF5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</w:rPr>
            </w:pPr>
            <w:r>
              <w:t>I notice that my body feels different after a peaceful experience.</w:t>
            </w:r>
          </w:p>
        </w:tc>
        <w:tc>
          <w:tcPr>
            <w:tcW w:w="3086" w:type="dxa"/>
          </w:tcPr>
          <w:p w14:paraId="467665B8" w14:textId="77777777" w:rsidR="00C00568" w:rsidRPr="00996837" w:rsidRDefault="19147BF5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  <w:lang w:val="it-IT"/>
              </w:rPr>
            </w:pPr>
            <w:r w:rsidRPr="4DC07A17">
              <w:rPr>
                <w:color w:val="000000" w:themeColor="text1"/>
                <w:lang w:val="it-IT"/>
              </w:rPr>
              <w:t>Noto di sentire il mio corpo diverso dopo un’esperienza serena.</w:t>
            </w:r>
          </w:p>
        </w:tc>
      </w:tr>
      <w:tr w:rsidR="00C00568" w:rsidRPr="007D0F04" w14:paraId="5687F6D1" w14:textId="77777777" w:rsidTr="00E045E9">
        <w:tc>
          <w:tcPr>
            <w:tcW w:w="487" w:type="dxa"/>
          </w:tcPr>
          <w:p w14:paraId="54F7EC45" w14:textId="7027EBB7" w:rsidR="00C00568" w:rsidRPr="00996837" w:rsidRDefault="002402EF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  <w:lang w:val="it-IT"/>
              </w:rPr>
            </w:pPr>
            <w:r w:rsidRPr="4DC07A17">
              <w:rPr>
                <w:color w:val="000000" w:themeColor="text1"/>
                <w:lang w:val="it-IT"/>
              </w:rPr>
              <w:t>26</w:t>
            </w:r>
          </w:p>
        </w:tc>
        <w:tc>
          <w:tcPr>
            <w:tcW w:w="3069" w:type="dxa"/>
          </w:tcPr>
          <w:p w14:paraId="0D0EAF26" w14:textId="67918714" w:rsidR="00C00568" w:rsidRPr="00996837" w:rsidRDefault="19147BF5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  <w:lang w:val="it-IT"/>
              </w:rPr>
            </w:pPr>
            <w:r w:rsidRPr="4DC07A17">
              <w:rPr>
                <w:color w:val="000000" w:themeColor="text1"/>
                <w:lang w:val="it-IT"/>
              </w:rPr>
              <w:t>Noto che il mio respiro diventa libero e agevole quando mi sento a mio agio.</w:t>
            </w:r>
          </w:p>
        </w:tc>
        <w:tc>
          <w:tcPr>
            <w:tcW w:w="2727" w:type="dxa"/>
          </w:tcPr>
          <w:p w14:paraId="07620506" w14:textId="77777777" w:rsidR="00C00568" w:rsidRPr="00996837" w:rsidRDefault="19147BF5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</w:rPr>
            </w:pPr>
            <w:r>
              <w:t>I notice that my breathing becomes free and easy when I feel comfortable.</w:t>
            </w:r>
          </w:p>
        </w:tc>
        <w:tc>
          <w:tcPr>
            <w:tcW w:w="3086" w:type="dxa"/>
          </w:tcPr>
          <w:p w14:paraId="56675DD7" w14:textId="77777777" w:rsidR="00C00568" w:rsidRPr="00996837" w:rsidRDefault="19147BF5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  <w:lang w:val="it-IT"/>
              </w:rPr>
            </w:pPr>
            <w:r w:rsidRPr="4DC07A17">
              <w:rPr>
                <w:color w:val="000000" w:themeColor="text1"/>
                <w:lang w:val="it-IT"/>
              </w:rPr>
              <w:t>Noto che il mio respiro diventa libero e agevole quando mi sento a mio agio.</w:t>
            </w:r>
          </w:p>
        </w:tc>
      </w:tr>
      <w:tr w:rsidR="00C00568" w:rsidRPr="007C7C89" w14:paraId="174E618A" w14:textId="77777777" w:rsidTr="00E045E9">
        <w:tc>
          <w:tcPr>
            <w:tcW w:w="487" w:type="dxa"/>
          </w:tcPr>
          <w:p w14:paraId="26D818F7" w14:textId="50FAA0D7" w:rsidR="00C00568" w:rsidRPr="00996837" w:rsidRDefault="002402EF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  <w:lang w:val="it-IT"/>
              </w:rPr>
            </w:pPr>
            <w:r w:rsidRPr="4DC07A17">
              <w:rPr>
                <w:color w:val="000000" w:themeColor="text1"/>
                <w:lang w:val="it-IT"/>
              </w:rPr>
              <w:t>27</w:t>
            </w:r>
          </w:p>
        </w:tc>
        <w:tc>
          <w:tcPr>
            <w:tcW w:w="3069" w:type="dxa"/>
          </w:tcPr>
          <w:p w14:paraId="3914977A" w14:textId="56F8EE3A" w:rsidR="00C00568" w:rsidRPr="00996837" w:rsidRDefault="19147BF5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  <w:lang w:val="it-IT"/>
              </w:rPr>
            </w:pPr>
            <w:r w:rsidRPr="4DC07A17">
              <w:rPr>
                <w:color w:val="000000" w:themeColor="text1"/>
                <w:lang w:val="it-IT"/>
              </w:rPr>
              <w:t>Noto come il mio corpo cambia quando mi sento felice/gioioso.</w:t>
            </w:r>
          </w:p>
        </w:tc>
        <w:tc>
          <w:tcPr>
            <w:tcW w:w="2727" w:type="dxa"/>
          </w:tcPr>
          <w:p w14:paraId="6603FE35" w14:textId="77777777" w:rsidR="00C00568" w:rsidRPr="00996837" w:rsidRDefault="19147BF5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</w:rPr>
            </w:pPr>
            <w:r>
              <w:t>I notice how my body changes when I feel happy/joyful.</w:t>
            </w:r>
          </w:p>
        </w:tc>
        <w:tc>
          <w:tcPr>
            <w:tcW w:w="3086" w:type="dxa"/>
          </w:tcPr>
          <w:p w14:paraId="423C1DC2" w14:textId="77777777" w:rsidR="00C00568" w:rsidRPr="00996837" w:rsidRDefault="19147BF5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  <w:lang w:val="it-IT"/>
              </w:rPr>
            </w:pPr>
            <w:r w:rsidRPr="4DC07A17">
              <w:rPr>
                <w:color w:val="000000" w:themeColor="text1"/>
                <w:lang w:val="it-IT"/>
              </w:rPr>
              <w:t>Noto come il mio corpo cambia quando mi sento felice/gioioso.</w:t>
            </w:r>
          </w:p>
        </w:tc>
      </w:tr>
      <w:tr w:rsidR="00C00568" w:rsidRPr="007C7C89" w14:paraId="4D579369" w14:textId="77777777" w:rsidTr="00E045E9">
        <w:tc>
          <w:tcPr>
            <w:tcW w:w="487" w:type="dxa"/>
          </w:tcPr>
          <w:p w14:paraId="7858D95D" w14:textId="2B4DDC70" w:rsidR="00C00568" w:rsidRPr="00996837" w:rsidRDefault="002402EF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  <w:lang w:val="it-IT"/>
              </w:rPr>
            </w:pPr>
            <w:r w:rsidRPr="4DC07A17">
              <w:rPr>
                <w:color w:val="000000" w:themeColor="text1"/>
                <w:lang w:val="it-IT"/>
              </w:rPr>
              <w:t>28</w:t>
            </w:r>
          </w:p>
        </w:tc>
        <w:tc>
          <w:tcPr>
            <w:tcW w:w="3069" w:type="dxa"/>
          </w:tcPr>
          <w:p w14:paraId="3500983E" w14:textId="27D6D93E" w:rsidR="00C00568" w:rsidRPr="00996837" w:rsidRDefault="19147BF5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  <w:lang w:val="it-IT"/>
              </w:rPr>
            </w:pPr>
            <w:r w:rsidRPr="4DC07A17">
              <w:rPr>
                <w:color w:val="000000" w:themeColor="text1"/>
                <w:lang w:val="it-IT"/>
              </w:rPr>
              <w:t>Quando mi sento sopraffatto, riesco a trovare dentro di me un posto tranquillo.</w:t>
            </w:r>
          </w:p>
        </w:tc>
        <w:tc>
          <w:tcPr>
            <w:tcW w:w="2727" w:type="dxa"/>
          </w:tcPr>
          <w:p w14:paraId="72DD4355" w14:textId="77777777" w:rsidR="00C00568" w:rsidRPr="00996837" w:rsidRDefault="19147BF5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</w:rPr>
            </w:pPr>
            <w:r>
              <w:t>When I feel overwhelmed I can find a calm place inside.</w:t>
            </w:r>
          </w:p>
        </w:tc>
        <w:tc>
          <w:tcPr>
            <w:tcW w:w="3086" w:type="dxa"/>
          </w:tcPr>
          <w:p w14:paraId="2D6D18A7" w14:textId="77777777" w:rsidR="00C00568" w:rsidRPr="00996837" w:rsidRDefault="19147BF5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  <w:lang w:val="it-IT"/>
              </w:rPr>
            </w:pPr>
            <w:r w:rsidRPr="4DC07A17">
              <w:rPr>
                <w:color w:val="000000" w:themeColor="text1"/>
                <w:lang w:val="it-IT"/>
              </w:rPr>
              <w:t>Quando mi sento sopraffatto, riesco a trovare dentro di me un posto tranquillo.</w:t>
            </w:r>
          </w:p>
        </w:tc>
      </w:tr>
      <w:tr w:rsidR="00C00568" w:rsidRPr="007C7C89" w14:paraId="41BAE9BD" w14:textId="77777777" w:rsidTr="00E045E9">
        <w:tc>
          <w:tcPr>
            <w:tcW w:w="487" w:type="dxa"/>
          </w:tcPr>
          <w:p w14:paraId="1F6B7E1B" w14:textId="7676B124" w:rsidR="00C00568" w:rsidRPr="00996837" w:rsidRDefault="002402EF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  <w:lang w:val="it-IT"/>
              </w:rPr>
            </w:pPr>
            <w:r w:rsidRPr="4DC07A17">
              <w:rPr>
                <w:color w:val="000000" w:themeColor="text1"/>
                <w:lang w:val="it-IT"/>
              </w:rPr>
              <w:t>29</w:t>
            </w:r>
          </w:p>
        </w:tc>
        <w:tc>
          <w:tcPr>
            <w:tcW w:w="3069" w:type="dxa"/>
          </w:tcPr>
          <w:p w14:paraId="33BF0DB2" w14:textId="161ADBB5" w:rsidR="00C00568" w:rsidRPr="00996837" w:rsidRDefault="19147BF5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  <w:lang w:val="it-IT"/>
              </w:rPr>
            </w:pPr>
            <w:r w:rsidRPr="4DC07A17">
              <w:rPr>
                <w:color w:val="000000" w:themeColor="text1"/>
                <w:lang w:val="it-IT"/>
              </w:rPr>
              <w:t>Quando rivolgo la consapevolezza sul mio corpo, provo un senso di calma.</w:t>
            </w:r>
          </w:p>
        </w:tc>
        <w:tc>
          <w:tcPr>
            <w:tcW w:w="2727" w:type="dxa"/>
          </w:tcPr>
          <w:p w14:paraId="437D2461" w14:textId="77777777" w:rsidR="00C00568" w:rsidRPr="00996837" w:rsidRDefault="19147BF5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</w:rPr>
            </w:pPr>
            <w:r>
              <w:t>When I bring awareness to my body I feel a sense of calm.</w:t>
            </w:r>
          </w:p>
        </w:tc>
        <w:tc>
          <w:tcPr>
            <w:tcW w:w="3086" w:type="dxa"/>
          </w:tcPr>
          <w:p w14:paraId="32E9785A" w14:textId="77777777" w:rsidR="00C00568" w:rsidRPr="00996837" w:rsidRDefault="19147BF5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  <w:lang w:val="it-IT"/>
              </w:rPr>
            </w:pPr>
            <w:r w:rsidRPr="4DC07A17">
              <w:rPr>
                <w:color w:val="000000" w:themeColor="text1"/>
                <w:lang w:val="it-IT"/>
              </w:rPr>
              <w:t>Quando rivolgo la consapevolezza sul mio corpo, provo un senso di calma.</w:t>
            </w:r>
          </w:p>
        </w:tc>
      </w:tr>
      <w:tr w:rsidR="00C00568" w:rsidRPr="007C7C89" w14:paraId="455453EE" w14:textId="77777777" w:rsidTr="00E045E9">
        <w:tc>
          <w:tcPr>
            <w:tcW w:w="487" w:type="dxa"/>
          </w:tcPr>
          <w:p w14:paraId="0A211315" w14:textId="5C100398" w:rsidR="00C00568" w:rsidRPr="00996837" w:rsidRDefault="002402EF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  <w:lang w:val="it-IT"/>
              </w:rPr>
            </w:pPr>
            <w:r w:rsidRPr="4DC07A17">
              <w:rPr>
                <w:color w:val="000000" w:themeColor="text1"/>
                <w:lang w:val="it-IT"/>
              </w:rPr>
              <w:t>30</w:t>
            </w:r>
          </w:p>
        </w:tc>
        <w:tc>
          <w:tcPr>
            <w:tcW w:w="3069" w:type="dxa"/>
          </w:tcPr>
          <w:p w14:paraId="3AA5D7B8" w14:textId="5D89CA41" w:rsidR="00C00568" w:rsidRPr="00996837" w:rsidRDefault="19147BF5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  <w:lang w:val="it-IT"/>
              </w:rPr>
            </w:pPr>
            <w:r w:rsidRPr="4DC07A17">
              <w:rPr>
                <w:color w:val="000000" w:themeColor="text1"/>
                <w:lang w:val="it-IT"/>
              </w:rPr>
              <w:t>Riesco ad utilizzare il mio respiro per ridurre la tensione.</w:t>
            </w:r>
          </w:p>
        </w:tc>
        <w:tc>
          <w:tcPr>
            <w:tcW w:w="2727" w:type="dxa"/>
          </w:tcPr>
          <w:p w14:paraId="07518271" w14:textId="77777777" w:rsidR="00C00568" w:rsidRPr="00996837" w:rsidRDefault="19147BF5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</w:rPr>
            </w:pPr>
            <w:r>
              <w:t>I can use my breath to reduce tension.</w:t>
            </w:r>
          </w:p>
        </w:tc>
        <w:tc>
          <w:tcPr>
            <w:tcW w:w="3086" w:type="dxa"/>
          </w:tcPr>
          <w:p w14:paraId="5D05DF4C" w14:textId="77777777" w:rsidR="00C00568" w:rsidRPr="00996837" w:rsidRDefault="19147BF5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  <w:lang w:val="it-IT"/>
              </w:rPr>
            </w:pPr>
            <w:r w:rsidRPr="4DC07A17">
              <w:rPr>
                <w:color w:val="000000" w:themeColor="text1"/>
                <w:lang w:val="it-IT"/>
              </w:rPr>
              <w:t>Riesco ad utilizzare il mio respiro per ridurre la tensione.</w:t>
            </w:r>
          </w:p>
        </w:tc>
      </w:tr>
      <w:tr w:rsidR="00C00568" w:rsidRPr="007C7C89" w14:paraId="6B45ED85" w14:textId="77777777" w:rsidTr="00E045E9">
        <w:tc>
          <w:tcPr>
            <w:tcW w:w="487" w:type="dxa"/>
          </w:tcPr>
          <w:p w14:paraId="4CFD5A99" w14:textId="18680C5B" w:rsidR="00C00568" w:rsidRPr="00996837" w:rsidRDefault="002402EF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  <w:lang w:val="it-IT"/>
              </w:rPr>
            </w:pPr>
            <w:r w:rsidRPr="4DC07A17">
              <w:rPr>
                <w:color w:val="000000" w:themeColor="text1"/>
                <w:lang w:val="it-IT"/>
              </w:rPr>
              <w:t>31</w:t>
            </w:r>
          </w:p>
        </w:tc>
        <w:tc>
          <w:tcPr>
            <w:tcW w:w="3069" w:type="dxa"/>
          </w:tcPr>
          <w:p w14:paraId="4F24ABD3" w14:textId="3E43E036" w:rsidR="00C00568" w:rsidRPr="00996837" w:rsidRDefault="19147BF5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  <w:lang w:val="it-IT"/>
              </w:rPr>
            </w:pPr>
            <w:r w:rsidRPr="4DC07A17">
              <w:rPr>
                <w:color w:val="000000" w:themeColor="text1"/>
                <w:lang w:val="it-IT"/>
              </w:rPr>
              <w:t>Quando mi assalgono i pensieri, posso calmare la mente concentrandomi sul mio corpo/respiro.</w:t>
            </w:r>
          </w:p>
        </w:tc>
        <w:tc>
          <w:tcPr>
            <w:tcW w:w="2727" w:type="dxa"/>
          </w:tcPr>
          <w:p w14:paraId="4CE099BD" w14:textId="77777777" w:rsidR="00C00568" w:rsidRPr="00996837" w:rsidRDefault="19147BF5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</w:rPr>
            </w:pPr>
            <w:r>
              <w:t>When I am caught up in thoughts, I can calm my mind by focusing on my body/breathing.</w:t>
            </w:r>
          </w:p>
        </w:tc>
        <w:tc>
          <w:tcPr>
            <w:tcW w:w="3086" w:type="dxa"/>
          </w:tcPr>
          <w:p w14:paraId="5F76CA90" w14:textId="77777777" w:rsidR="00C00568" w:rsidRPr="00996837" w:rsidRDefault="19147BF5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  <w:lang w:val="it-IT"/>
              </w:rPr>
            </w:pPr>
            <w:r w:rsidRPr="4DC07A17">
              <w:rPr>
                <w:color w:val="000000" w:themeColor="text1"/>
                <w:lang w:val="it-IT"/>
              </w:rPr>
              <w:t>Quando mi assalgono i pensieri, posso calmare la mente concentrandomi sul mio corpo/respiro.</w:t>
            </w:r>
          </w:p>
        </w:tc>
      </w:tr>
      <w:tr w:rsidR="00C00568" w:rsidRPr="007C7C89" w14:paraId="0E4C6BD7" w14:textId="77777777" w:rsidTr="00E045E9">
        <w:tc>
          <w:tcPr>
            <w:tcW w:w="487" w:type="dxa"/>
          </w:tcPr>
          <w:p w14:paraId="70B0853B" w14:textId="4EE696B2" w:rsidR="00C00568" w:rsidRPr="00996837" w:rsidRDefault="002402EF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  <w:lang w:val="it-IT"/>
              </w:rPr>
            </w:pPr>
            <w:r w:rsidRPr="4DC07A17">
              <w:rPr>
                <w:color w:val="000000" w:themeColor="text1"/>
                <w:lang w:val="it-IT"/>
              </w:rPr>
              <w:t>32</w:t>
            </w:r>
          </w:p>
        </w:tc>
        <w:tc>
          <w:tcPr>
            <w:tcW w:w="3069" w:type="dxa"/>
          </w:tcPr>
          <w:p w14:paraId="74B60724" w14:textId="7090739F" w:rsidR="00C00568" w:rsidRPr="00996837" w:rsidRDefault="19147BF5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  <w:lang w:val="it-IT"/>
              </w:rPr>
            </w:pPr>
            <w:r w:rsidRPr="4DC07A17">
              <w:rPr>
                <w:color w:val="000000" w:themeColor="text1"/>
                <w:lang w:val="it-IT"/>
              </w:rPr>
              <w:t>Ascolto le informazioni provenienti dal mio corpo riguardanti i miei stati emotivi.</w:t>
            </w:r>
          </w:p>
        </w:tc>
        <w:tc>
          <w:tcPr>
            <w:tcW w:w="2727" w:type="dxa"/>
          </w:tcPr>
          <w:p w14:paraId="063CEBCA" w14:textId="77777777" w:rsidR="00C00568" w:rsidRPr="00996837" w:rsidRDefault="19147BF5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</w:rPr>
            </w:pPr>
            <w:r>
              <w:t>I listen for information from my body about my emotional state.</w:t>
            </w:r>
          </w:p>
        </w:tc>
        <w:tc>
          <w:tcPr>
            <w:tcW w:w="3086" w:type="dxa"/>
          </w:tcPr>
          <w:p w14:paraId="6A2E53A9" w14:textId="77777777" w:rsidR="00C00568" w:rsidRPr="00996837" w:rsidRDefault="19147BF5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  <w:lang w:val="it-IT"/>
              </w:rPr>
            </w:pPr>
            <w:r w:rsidRPr="4DC07A17">
              <w:rPr>
                <w:color w:val="000000" w:themeColor="text1"/>
                <w:lang w:val="it-IT"/>
              </w:rPr>
              <w:t>Ascolto le informazioni provenienti dal mio corpo sul mio stato emotivo.</w:t>
            </w:r>
          </w:p>
        </w:tc>
      </w:tr>
      <w:tr w:rsidR="00C00568" w:rsidRPr="007C7C89" w14:paraId="6FF238EA" w14:textId="77777777" w:rsidTr="00E045E9">
        <w:tc>
          <w:tcPr>
            <w:tcW w:w="487" w:type="dxa"/>
          </w:tcPr>
          <w:p w14:paraId="209AF470" w14:textId="6F21266E" w:rsidR="00C00568" w:rsidRPr="00996837" w:rsidRDefault="002402EF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  <w:lang w:val="it-IT"/>
              </w:rPr>
            </w:pPr>
            <w:r w:rsidRPr="4DC07A17">
              <w:rPr>
                <w:color w:val="000000" w:themeColor="text1"/>
                <w:lang w:val="it-IT"/>
              </w:rPr>
              <w:t>33</w:t>
            </w:r>
          </w:p>
        </w:tc>
        <w:tc>
          <w:tcPr>
            <w:tcW w:w="3069" w:type="dxa"/>
          </w:tcPr>
          <w:p w14:paraId="24D1CABC" w14:textId="021CA963" w:rsidR="00C00568" w:rsidRPr="00996837" w:rsidRDefault="19147BF5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  <w:lang w:val="it-IT"/>
              </w:rPr>
            </w:pPr>
            <w:r w:rsidRPr="4DC07A17">
              <w:rPr>
                <w:color w:val="000000" w:themeColor="text1"/>
                <w:lang w:val="it-IT"/>
              </w:rPr>
              <w:t>Quando sono agitato, prendo il tempo necessario per indagare come sta il mio corpo.</w:t>
            </w:r>
          </w:p>
        </w:tc>
        <w:tc>
          <w:tcPr>
            <w:tcW w:w="2727" w:type="dxa"/>
          </w:tcPr>
          <w:p w14:paraId="1F5B478B" w14:textId="77777777" w:rsidR="00C00568" w:rsidRPr="00996837" w:rsidRDefault="19147BF5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</w:rPr>
            </w:pPr>
            <w:r>
              <w:t>When I am upset, I take time to explore how my body feels.</w:t>
            </w:r>
          </w:p>
        </w:tc>
        <w:tc>
          <w:tcPr>
            <w:tcW w:w="3086" w:type="dxa"/>
          </w:tcPr>
          <w:p w14:paraId="0BD470A6" w14:textId="77777777" w:rsidR="00C00568" w:rsidRPr="00996837" w:rsidRDefault="19147BF5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  <w:lang w:val="it-IT"/>
              </w:rPr>
            </w:pPr>
            <w:r w:rsidRPr="4DC07A17">
              <w:rPr>
                <w:color w:val="000000" w:themeColor="text1"/>
                <w:lang w:val="it-IT"/>
              </w:rPr>
              <w:t>Quando sono agitato, prendo il tempo necessario per indagare come sta il mio corpo.</w:t>
            </w:r>
          </w:p>
        </w:tc>
      </w:tr>
      <w:tr w:rsidR="00C00568" w:rsidRPr="007C7C89" w14:paraId="488F8A5D" w14:textId="77777777" w:rsidTr="00E045E9">
        <w:tc>
          <w:tcPr>
            <w:tcW w:w="487" w:type="dxa"/>
          </w:tcPr>
          <w:p w14:paraId="0414B9E9" w14:textId="688E0747" w:rsidR="00C00568" w:rsidRPr="00996837" w:rsidRDefault="002402EF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  <w:lang w:val="it-IT"/>
              </w:rPr>
            </w:pPr>
            <w:r w:rsidRPr="4DC07A17">
              <w:rPr>
                <w:color w:val="000000" w:themeColor="text1"/>
                <w:lang w:val="it-IT"/>
              </w:rPr>
              <w:t>34</w:t>
            </w:r>
          </w:p>
        </w:tc>
        <w:tc>
          <w:tcPr>
            <w:tcW w:w="3069" w:type="dxa"/>
          </w:tcPr>
          <w:p w14:paraId="3A7E5415" w14:textId="61EAB453" w:rsidR="00C00568" w:rsidRPr="00996837" w:rsidRDefault="19147BF5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  <w:lang w:val="it-IT"/>
              </w:rPr>
            </w:pPr>
            <w:r w:rsidRPr="4DC07A17">
              <w:rPr>
                <w:color w:val="000000" w:themeColor="text1"/>
                <w:lang w:val="it-IT"/>
              </w:rPr>
              <w:t>Ascolto il mio corpo per sapere cosa fare.</w:t>
            </w:r>
          </w:p>
        </w:tc>
        <w:tc>
          <w:tcPr>
            <w:tcW w:w="2727" w:type="dxa"/>
          </w:tcPr>
          <w:p w14:paraId="1B6C72D6" w14:textId="77777777" w:rsidR="00C00568" w:rsidRPr="00996837" w:rsidRDefault="19147BF5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</w:rPr>
            </w:pPr>
            <w:r>
              <w:t>I listen to my body to inform me about what to do.</w:t>
            </w:r>
          </w:p>
        </w:tc>
        <w:tc>
          <w:tcPr>
            <w:tcW w:w="3086" w:type="dxa"/>
          </w:tcPr>
          <w:p w14:paraId="2A7E40FA" w14:textId="77777777" w:rsidR="00C00568" w:rsidRPr="00996837" w:rsidRDefault="19147BF5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  <w:lang w:val="it-IT"/>
              </w:rPr>
            </w:pPr>
            <w:r w:rsidRPr="4DC07A17">
              <w:rPr>
                <w:color w:val="000000" w:themeColor="text1"/>
                <w:lang w:val="it-IT"/>
              </w:rPr>
              <w:t>Ascolto il mio corpo per sapere cosa fare.</w:t>
            </w:r>
          </w:p>
        </w:tc>
      </w:tr>
      <w:tr w:rsidR="00C00568" w:rsidRPr="007C7C89" w14:paraId="3596BCAD" w14:textId="77777777" w:rsidTr="00E045E9">
        <w:tc>
          <w:tcPr>
            <w:tcW w:w="487" w:type="dxa"/>
          </w:tcPr>
          <w:p w14:paraId="73DD50BC" w14:textId="20EBDB56" w:rsidR="00C00568" w:rsidRPr="00996837" w:rsidRDefault="002402EF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  <w:lang w:val="it-IT"/>
              </w:rPr>
            </w:pPr>
            <w:r w:rsidRPr="4DC07A17">
              <w:rPr>
                <w:color w:val="000000" w:themeColor="text1"/>
                <w:lang w:val="it-IT"/>
              </w:rPr>
              <w:t>35</w:t>
            </w:r>
          </w:p>
        </w:tc>
        <w:tc>
          <w:tcPr>
            <w:tcW w:w="3069" w:type="dxa"/>
          </w:tcPr>
          <w:p w14:paraId="45BBFFEE" w14:textId="6F42E1CC" w:rsidR="00C00568" w:rsidRPr="00996837" w:rsidRDefault="19147BF5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  <w:lang w:val="it-IT"/>
              </w:rPr>
            </w:pPr>
            <w:r w:rsidRPr="4DC07A17">
              <w:rPr>
                <w:color w:val="000000" w:themeColor="text1"/>
                <w:lang w:val="it-IT"/>
              </w:rPr>
              <w:t>Nel mio corpo mi sento a casa.</w:t>
            </w:r>
          </w:p>
        </w:tc>
        <w:tc>
          <w:tcPr>
            <w:tcW w:w="2727" w:type="dxa"/>
          </w:tcPr>
          <w:p w14:paraId="585627C0" w14:textId="77777777" w:rsidR="00C00568" w:rsidRPr="00996837" w:rsidRDefault="19147BF5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</w:pPr>
            <w:r>
              <w:t>I am at home in my body.</w:t>
            </w:r>
          </w:p>
        </w:tc>
        <w:tc>
          <w:tcPr>
            <w:tcW w:w="3086" w:type="dxa"/>
          </w:tcPr>
          <w:p w14:paraId="7C3FC5DD" w14:textId="77777777" w:rsidR="00C00568" w:rsidRPr="00996837" w:rsidRDefault="19147BF5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  <w:lang w:val="it-IT"/>
              </w:rPr>
            </w:pPr>
            <w:r w:rsidRPr="4DC07A17">
              <w:rPr>
                <w:color w:val="000000" w:themeColor="text1"/>
                <w:lang w:val="it-IT"/>
              </w:rPr>
              <w:t>Nel mio corpo mi sento a casa.</w:t>
            </w:r>
          </w:p>
        </w:tc>
      </w:tr>
      <w:tr w:rsidR="00C00568" w:rsidRPr="007C7C89" w14:paraId="78FAFFA2" w14:textId="77777777" w:rsidTr="00E045E9">
        <w:tc>
          <w:tcPr>
            <w:tcW w:w="487" w:type="dxa"/>
          </w:tcPr>
          <w:p w14:paraId="47BA4551" w14:textId="218F933F" w:rsidR="00C00568" w:rsidRPr="00996837" w:rsidRDefault="002402EF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  <w:lang w:val="it-IT"/>
              </w:rPr>
            </w:pPr>
            <w:r w:rsidRPr="4DC07A17">
              <w:rPr>
                <w:color w:val="000000" w:themeColor="text1"/>
                <w:lang w:val="it-IT"/>
              </w:rPr>
              <w:t>36</w:t>
            </w:r>
          </w:p>
        </w:tc>
        <w:tc>
          <w:tcPr>
            <w:tcW w:w="3069" w:type="dxa"/>
          </w:tcPr>
          <w:p w14:paraId="72D10965" w14:textId="399FEFAB" w:rsidR="00C00568" w:rsidRPr="00996837" w:rsidRDefault="19147BF5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  <w:lang w:val="it-IT"/>
              </w:rPr>
            </w:pPr>
            <w:r w:rsidRPr="4DC07A17">
              <w:rPr>
                <w:color w:val="000000" w:themeColor="text1"/>
                <w:lang w:val="it-IT"/>
              </w:rPr>
              <w:t>Sento che il mio corpo è un posto sicuro.</w:t>
            </w:r>
          </w:p>
        </w:tc>
        <w:tc>
          <w:tcPr>
            <w:tcW w:w="2727" w:type="dxa"/>
          </w:tcPr>
          <w:p w14:paraId="58624BA5" w14:textId="77777777" w:rsidR="00C00568" w:rsidRPr="00996837" w:rsidRDefault="19147BF5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</w:rPr>
            </w:pPr>
            <w:r>
              <w:t>I feel my body is a safe place.</w:t>
            </w:r>
          </w:p>
        </w:tc>
        <w:tc>
          <w:tcPr>
            <w:tcW w:w="3086" w:type="dxa"/>
          </w:tcPr>
          <w:p w14:paraId="4DFCDEC5" w14:textId="77777777" w:rsidR="00C00568" w:rsidRPr="00996837" w:rsidRDefault="19147BF5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  <w:lang w:val="it-IT"/>
              </w:rPr>
            </w:pPr>
            <w:r w:rsidRPr="4DC07A17">
              <w:rPr>
                <w:color w:val="000000" w:themeColor="text1"/>
                <w:lang w:val="it-IT"/>
              </w:rPr>
              <w:t>Sento che il mio corpo è un posto sicuro.</w:t>
            </w:r>
          </w:p>
        </w:tc>
      </w:tr>
      <w:tr w:rsidR="00C00568" w:rsidRPr="007C7C89" w14:paraId="75563314" w14:textId="77777777" w:rsidTr="00E045E9">
        <w:tc>
          <w:tcPr>
            <w:tcW w:w="487" w:type="dxa"/>
          </w:tcPr>
          <w:p w14:paraId="2A0E4E0C" w14:textId="44BEBDED" w:rsidR="00C00568" w:rsidRPr="00996837" w:rsidRDefault="002402EF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  <w:lang w:val="it-IT"/>
              </w:rPr>
            </w:pPr>
            <w:r w:rsidRPr="4DC07A17">
              <w:rPr>
                <w:color w:val="000000" w:themeColor="text1"/>
                <w:lang w:val="it-IT"/>
              </w:rPr>
              <w:t>37</w:t>
            </w:r>
          </w:p>
        </w:tc>
        <w:tc>
          <w:tcPr>
            <w:tcW w:w="3069" w:type="dxa"/>
          </w:tcPr>
          <w:p w14:paraId="502DE269" w14:textId="6F4AF7B8" w:rsidR="00C00568" w:rsidRPr="00996837" w:rsidRDefault="19147BF5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  <w:lang w:val="it-IT"/>
              </w:rPr>
            </w:pPr>
            <w:r w:rsidRPr="4DC07A17">
              <w:rPr>
                <w:color w:val="000000" w:themeColor="text1"/>
                <w:lang w:val="it-IT"/>
              </w:rPr>
              <w:t>Mi fido delle sensazioni del mio corpo.</w:t>
            </w:r>
          </w:p>
        </w:tc>
        <w:tc>
          <w:tcPr>
            <w:tcW w:w="2727" w:type="dxa"/>
          </w:tcPr>
          <w:p w14:paraId="0B53BA07" w14:textId="77777777" w:rsidR="00C00568" w:rsidRPr="00996837" w:rsidRDefault="19147BF5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</w:rPr>
            </w:pPr>
            <w:r>
              <w:t>I trust my body sensations.</w:t>
            </w:r>
          </w:p>
        </w:tc>
        <w:tc>
          <w:tcPr>
            <w:tcW w:w="3086" w:type="dxa"/>
          </w:tcPr>
          <w:p w14:paraId="261456E4" w14:textId="77777777" w:rsidR="00C00568" w:rsidRPr="00996837" w:rsidRDefault="19147BF5" w:rsidP="00E045E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000000"/>
                <w:lang w:val="it-IT"/>
              </w:rPr>
            </w:pPr>
            <w:r w:rsidRPr="4DC07A17">
              <w:rPr>
                <w:color w:val="000000" w:themeColor="text1"/>
                <w:lang w:val="it-IT"/>
              </w:rPr>
              <w:t>Mi fido delle sensazioni del mio corpo.</w:t>
            </w:r>
          </w:p>
        </w:tc>
      </w:tr>
    </w:tbl>
    <w:p w14:paraId="00885950" w14:textId="77777777" w:rsidR="001E1C12" w:rsidRDefault="004B4F1A" w:rsidP="00B8462B">
      <w:pPr>
        <w:spacing w:line="276" w:lineRule="auto"/>
        <w:contextualSpacing/>
        <w:jc w:val="both"/>
        <w:rPr>
          <w:b/>
          <w:bCs/>
        </w:rPr>
      </w:pPr>
      <w:r w:rsidRPr="4DC07A17">
        <w:rPr>
          <w:b/>
          <w:bCs/>
        </w:rPr>
        <w:lastRenderedPageBreak/>
        <w:t>Supplementary Materials 2</w:t>
      </w:r>
      <w:r w:rsidR="001E1C12" w:rsidRPr="4DC07A17">
        <w:rPr>
          <w:b/>
          <w:bCs/>
        </w:rPr>
        <w:t xml:space="preserve">. </w:t>
      </w:r>
    </w:p>
    <w:p w14:paraId="18A8ED45" w14:textId="05A8ABB4" w:rsidR="00021528" w:rsidRPr="002402EF" w:rsidRDefault="00021528" w:rsidP="00E045E9">
      <w:pPr>
        <w:autoSpaceDE w:val="0"/>
        <w:autoSpaceDN w:val="0"/>
        <w:adjustRightInd w:val="0"/>
        <w:spacing w:line="276" w:lineRule="auto"/>
        <w:contextualSpacing/>
        <w:jc w:val="center"/>
        <w:rPr>
          <w:b/>
          <w:bCs/>
          <w:lang w:val="en-US"/>
        </w:rPr>
      </w:pPr>
      <w:r w:rsidRPr="4DC07A17">
        <w:rPr>
          <w:b/>
          <w:bCs/>
          <w:lang w:val="en-US"/>
        </w:rPr>
        <w:t xml:space="preserve">Italian version of original </w:t>
      </w:r>
      <w:r w:rsidR="00E045E9">
        <w:rPr>
          <w:b/>
          <w:bCs/>
          <w:lang w:val="en-US"/>
        </w:rPr>
        <w:t xml:space="preserve">37-item </w:t>
      </w:r>
      <w:r w:rsidRPr="4DC07A17">
        <w:rPr>
          <w:b/>
          <w:bCs/>
          <w:lang w:val="en-US"/>
        </w:rPr>
        <w:t>MAIA-2</w:t>
      </w:r>
    </w:p>
    <w:p w14:paraId="23A33A8C" w14:textId="77777777" w:rsidR="00021528" w:rsidRPr="002402EF" w:rsidRDefault="00021528" w:rsidP="00021528">
      <w:pPr>
        <w:autoSpaceDE w:val="0"/>
        <w:autoSpaceDN w:val="0"/>
        <w:adjustRightInd w:val="0"/>
        <w:spacing w:line="276" w:lineRule="auto"/>
        <w:contextualSpacing/>
        <w:rPr>
          <w:b/>
          <w:bCs/>
          <w:lang w:val="en-US"/>
        </w:rPr>
      </w:pPr>
    </w:p>
    <w:p w14:paraId="4809E0F7" w14:textId="788BB194" w:rsidR="00021528" w:rsidRPr="002402EF" w:rsidRDefault="00021528" w:rsidP="00021528">
      <w:pPr>
        <w:autoSpaceDE w:val="0"/>
        <w:autoSpaceDN w:val="0"/>
        <w:adjustRightInd w:val="0"/>
        <w:spacing w:line="276" w:lineRule="auto"/>
        <w:contextualSpacing/>
        <w:rPr>
          <w:b/>
          <w:bCs/>
          <w:lang w:val="en-US"/>
        </w:rPr>
      </w:pPr>
      <w:r w:rsidRPr="4DC07A17">
        <w:rPr>
          <w:b/>
          <w:bCs/>
          <w:lang w:val="en-US"/>
        </w:rPr>
        <w:t>English instruction</w:t>
      </w:r>
      <w:r w:rsidR="00E045E9">
        <w:rPr>
          <w:b/>
          <w:bCs/>
          <w:lang w:val="en-US"/>
        </w:rPr>
        <w:t>s</w:t>
      </w:r>
      <w:r w:rsidRPr="4DC07A17">
        <w:rPr>
          <w:b/>
          <w:bCs/>
          <w:lang w:val="en-US"/>
        </w:rPr>
        <w:t>:</w:t>
      </w:r>
    </w:p>
    <w:p w14:paraId="3E084C98" w14:textId="77777777" w:rsidR="00021528" w:rsidRPr="009F7732" w:rsidRDefault="00021528" w:rsidP="00021528">
      <w:pPr>
        <w:autoSpaceDE w:val="0"/>
        <w:autoSpaceDN w:val="0"/>
        <w:adjustRightInd w:val="0"/>
        <w:spacing w:line="276" w:lineRule="auto"/>
        <w:contextualSpacing/>
        <w:rPr>
          <w:lang w:val="en-US"/>
        </w:rPr>
      </w:pPr>
      <w:r w:rsidRPr="4DC07A17">
        <w:rPr>
          <w:lang w:val="en-US"/>
        </w:rPr>
        <w:t>Below you will find a list of statements. Please indicate how often each statement applies to you generally in daily life.</w:t>
      </w:r>
    </w:p>
    <w:p w14:paraId="5F6F31BE" w14:textId="77777777" w:rsidR="00021528" w:rsidRPr="009F7732" w:rsidRDefault="00021528" w:rsidP="00021528">
      <w:pPr>
        <w:autoSpaceDE w:val="0"/>
        <w:autoSpaceDN w:val="0"/>
        <w:adjustRightInd w:val="0"/>
        <w:spacing w:line="276" w:lineRule="auto"/>
        <w:contextualSpacing/>
        <w:rPr>
          <w:b/>
          <w:bCs/>
          <w:lang w:val="en-US"/>
        </w:rPr>
      </w:pPr>
    </w:p>
    <w:p w14:paraId="47D42DA6" w14:textId="22286012" w:rsidR="00021528" w:rsidRDefault="00021528" w:rsidP="00021528">
      <w:pPr>
        <w:autoSpaceDE w:val="0"/>
        <w:autoSpaceDN w:val="0"/>
        <w:adjustRightInd w:val="0"/>
        <w:spacing w:line="276" w:lineRule="auto"/>
        <w:contextualSpacing/>
        <w:rPr>
          <w:b/>
          <w:bCs/>
          <w:lang w:val="it-IT"/>
        </w:rPr>
      </w:pPr>
      <w:proofErr w:type="spellStart"/>
      <w:r w:rsidRPr="4DC07A17">
        <w:rPr>
          <w:b/>
          <w:bCs/>
          <w:lang w:val="it-IT"/>
        </w:rPr>
        <w:t>Italian</w:t>
      </w:r>
      <w:proofErr w:type="spellEnd"/>
      <w:r w:rsidRPr="4DC07A17">
        <w:rPr>
          <w:b/>
          <w:bCs/>
          <w:lang w:val="it-IT"/>
        </w:rPr>
        <w:t xml:space="preserve"> </w:t>
      </w:r>
      <w:proofErr w:type="spellStart"/>
      <w:r w:rsidR="00E045E9">
        <w:rPr>
          <w:b/>
          <w:bCs/>
          <w:lang w:val="it-IT"/>
        </w:rPr>
        <w:t>i</w:t>
      </w:r>
      <w:r w:rsidRPr="4DC07A17">
        <w:rPr>
          <w:b/>
          <w:bCs/>
          <w:lang w:val="it-IT"/>
        </w:rPr>
        <w:t>nstruction</w:t>
      </w:r>
      <w:r w:rsidR="00E045E9">
        <w:rPr>
          <w:b/>
          <w:bCs/>
          <w:lang w:val="it-IT"/>
        </w:rPr>
        <w:t>s</w:t>
      </w:r>
      <w:proofErr w:type="spellEnd"/>
      <w:r w:rsidRPr="4DC07A17">
        <w:rPr>
          <w:b/>
          <w:bCs/>
          <w:lang w:val="it-IT"/>
        </w:rPr>
        <w:t xml:space="preserve">: </w:t>
      </w:r>
    </w:p>
    <w:p w14:paraId="31E81B2A" w14:textId="77777777" w:rsidR="00021528" w:rsidRPr="00670685" w:rsidRDefault="00021528" w:rsidP="00021528">
      <w:pPr>
        <w:autoSpaceDE w:val="0"/>
        <w:autoSpaceDN w:val="0"/>
        <w:adjustRightInd w:val="0"/>
        <w:spacing w:line="276" w:lineRule="auto"/>
        <w:contextualSpacing/>
        <w:rPr>
          <w:lang w:val="it-IT"/>
        </w:rPr>
      </w:pPr>
      <w:r w:rsidRPr="4DC07A17">
        <w:rPr>
          <w:lang w:val="it-IT"/>
        </w:rPr>
        <w:t>Di seguito troverai una lista di affermazioni. Per favore indica quanto spesso ciascuna affermazione si riferisce generalmente alla tua vita quotidiana.</w:t>
      </w:r>
    </w:p>
    <w:p w14:paraId="3066D647" w14:textId="77777777" w:rsidR="00021528" w:rsidRPr="00996837" w:rsidRDefault="00021528" w:rsidP="00021528">
      <w:pPr>
        <w:spacing w:line="276" w:lineRule="auto"/>
        <w:contextualSpacing/>
        <w:rPr>
          <w:lang w:val="it-IT"/>
        </w:rPr>
      </w:pPr>
    </w:p>
    <w:tbl>
      <w:tblPr>
        <w:tblStyle w:val="PlainTable4"/>
        <w:tblW w:w="5000" w:type="pct"/>
        <w:tblLayout w:type="fixed"/>
        <w:tblLook w:val="04A0" w:firstRow="1" w:lastRow="0" w:firstColumn="1" w:lastColumn="0" w:noHBand="0" w:noVBand="1"/>
      </w:tblPr>
      <w:tblGrid>
        <w:gridCol w:w="6949"/>
        <w:gridCol w:w="2071"/>
      </w:tblGrid>
      <w:tr w:rsidR="00021528" w:rsidRPr="00670685" w14:paraId="72D9D776" w14:textId="77777777" w:rsidTr="00121C7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52" w:type="pct"/>
            <w:noWrap/>
            <w:hideMark/>
          </w:tcPr>
          <w:p w14:paraId="74372839" w14:textId="77777777" w:rsidR="00021528" w:rsidRPr="00670685" w:rsidRDefault="00021528" w:rsidP="00121C7F">
            <w:pPr>
              <w:spacing w:line="276" w:lineRule="auto"/>
              <w:ind w:left="-69" w:right="849"/>
              <w:contextualSpacing/>
              <w:rPr>
                <w:b w:val="0"/>
                <w:bCs w:val="0"/>
                <w:sz w:val="20"/>
                <w:szCs w:val="20"/>
                <w:lang w:eastAsia="it-IT"/>
              </w:rPr>
            </w:pPr>
            <w:r w:rsidRPr="4DC07A17">
              <w:rPr>
                <w:sz w:val="20"/>
                <w:szCs w:val="20"/>
                <w:lang w:eastAsia="it-IT"/>
              </w:rPr>
              <w:t>Item</w:t>
            </w:r>
          </w:p>
        </w:tc>
        <w:tc>
          <w:tcPr>
            <w:tcW w:w="1148" w:type="pct"/>
            <w:noWrap/>
            <w:hideMark/>
          </w:tcPr>
          <w:p w14:paraId="030F0906" w14:textId="77777777" w:rsidR="00021528" w:rsidRPr="00670685" w:rsidRDefault="00021528" w:rsidP="00121C7F">
            <w:pPr>
              <w:spacing w:line="276" w:lineRule="auto"/>
              <w:ind w:left="-69"/>
              <w:contextualSpacing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sz w:val="20"/>
                <w:szCs w:val="20"/>
                <w:lang w:eastAsia="it-IT"/>
              </w:rPr>
            </w:pPr>
            <w:proofErr w:type="spellStart"/>
            <w:r w:rsidRPr="4DC07A17">
              <w:rPr>
                <w:sz w:val="20"/>
                <w:szCs w:val="20"/>
                <w:lang w:eastAsia="it-IT"/>
              </w:rPr>
              <w:t>Risposte</w:t>
            </w:r>
            <w:proofErr w:type="spellEnd"/>
          </w:p>
        </w:tc>
      </w:tr>
      <w:tr w:rsidR="00021528" w14:paraId="75B11995" w14:textId="77777777" w:rsidTr="00121C7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49" w:type="dxa"/>
            <w:noWrap/>
            <w:hideMark/>
          </w:tcPr>
          <w:p w14:paraId="2A2BB11F" w14:textId="77777777" w:rsidR="00021528" w:rsidRDefault="00021528" w:rsidP="00121C7F">
            <w:pPr>
              <w:pStyle w:val="ListParagraph"/>
              <w:numPr>
                <w:ilvl w:val="0"/>
                <w:numId w:val="1"/>
              </w:num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</w:pPr>
            <w:r w:rsidRPr="4DC07A17"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  <w:t>Quando sono teso, noto in quali punti del mio corpo la tensione si localizza</w:t>
            </w:r>
          </w:p>
        </w:tc>
        <w:tc>
          <w:tcPr>
            <w:tcW w:w="2071" w:type="dxa"/>
            <w:noWrap/>
            <w:hideMark/>
          </w:tcPr>
          <w:p w14:paraId="6936C85A" w14:textId="77777777" w:rsidR="00021528" w:rsidRDefault="00021528" w:rsidP="00121C7F">
            <w:pPr>
              <w:spacing w:line="276" w:lineRule="auto"/>
              <w:ind w:left="-69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  <w:lang w:eastAsia="it-IT"/>
              </w:rPr>
            </w:pPr>
            <w:r w:rsidRPr="4DC07A17">
              <w:rPr>
                <w:sz w:val="20"/>
                <w:szCs w:val="20"/>
                <w:lang w:eastAsia="it-IT"/>
              </w:rPr>
              <w:t>Mai 0 1 2 3 4 5 Sempre</w:t>
            </w:r>
          </w:p>
        </w:tc>
      </w:tr>
      <w:tr w:rsidR="00021528" w14:paraId="47083558" w14:textId="77777777" w:rsidTr="00121C7F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49" w:type="dxa"/>
            <w:noWrap/>
            <w:hideMark/>
          </w:tcPr>
          <w:p w14:paraId="262F50C2" w14:textId="77777777" w:rsidR="00021528" w:rsidRDefault="00021528" w:rsidP="00121C7F">
            <w:pPr>
              <w:pStyle w:val="ListParagraph"/>
              <w:numPr>
                <w:ilvl w:val="0"/>
                <w:numId w:val="1"/>
              </w:num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</w:pPr>
            <w:r w:rsidRPr="4DC07A17"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  <w:t>Noto quando sono a disagio nel mio corpo</w:t>
            </w:r>
          </w:p>
        </w:tc>
        <w:tc>
          <w:tcPr>
            <w:tcW w:w="2071" w:type="dxa"/>
            <w:noWrap/>
            <w:hideMark/>
          </w:tcPr>
          <w:p w14:paraId="0039DE0C" w14:textId="77777777" w:rsidR="00021528" w:rsidRDefault="00021528" w:rsidP="00121C7F">
            <w:pPr>
              <w:spacing w:line="276" w:lineRule="auto"/>
              <w:ind w:left="-69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it-IT"/>
              </w:rPr>
            </w:pPr>
            <w:r w:rsidRPr="4DC07A17">
              <w:rPr>
                <w:sz w:val="20"/>
                <w:szCs w:val="20"/>
                <w:lang w:eastAsia="it-IT"/>
              </w:rPr>
              <w:t>Mai 0 1 2 3 4 5 Sempre</w:t>
            </w:r>
          </w:p>
        </w:tc>
      </w:tr>
      <w:tr w:rsidR="00021528" w14:paraId="7B23E9EB" w14:textId="77777777" w:rsidTr="00121C7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49" w:type="dxa"/>
            <w:noWrap/>
            <w:hideMark/>
          </w:tcPr>
          <w:p w14:paraId="20F359A6" w14:textId="77777777" w:rsidR="00021528" w:rsidRDefault="00021528" w:rsidP="00121C7F">
            <w:pPr>
              <w:pStyle w:val="ListParagraph"/>
              <w:numPr>
                <w:ilvl w:val="0"/>
                <w:numId w:val="1"/>
              </w:num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</w:pPr>
            <w:r w:rsidRPr="4DC07A17"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  <w:t>Noto i punti del mio corpo in cui mi sento a mio agio</w:t>
            </w:r>
          </w:p>
        </w:tc>
        <w:tc>
          <w:tcPr>
            <w:tcW w:w="2071" w:type="dxa"/>
            <w:noWrap/>
            <w:hideMark/>
          </w:tcPr>
          <w:p w14:paraId="32C2EDA7" w14:textId="77777777" w:rsidR="00021528" w:rsidRDefault="00021528" w:rsidP="00121C7F">
            <w:pPr>
              <w:spacing w:line="276" w:lineRule="auto"/>
              <w:ind w:left="-69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  <w:lang w:eastAsia="it-IT"/>
              </w:rPr>
            </w:pPr>
            <w:r w:rsidRPr="4DC07A17">
              <w:rPr>
                <w:sz w:val="20"/>
                <w:szCs w:val="20"/>
                <w:lang w:eastAsia="it-IT"/>
              </w:rPr>
              <w:t>Mai 0 1 2 3 4 5 Sempre</w:t>
            </w:r>
          </w:p>
        </w:tc>
      </w:tr>
      <w:tr w:rsidR="00021528" w14:paraId="68F940B4" w14:textId="77777777" w:rsidTr="00121C7F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49" w:type="dxa"/>
            <w:noWrap/>
            <w:hideMark/>
          </w:tcPr>
          <w:p w14:paraId="2BD1DCCD" w14:textId="77777777" w:rsidR="00021528" w:rsidRDefault="00021528" w:rsidP="00121C7F">
            <w:pPr>
              <w:pStyle w:val="ListParagraph"/>
              <w:numPr>
                <w:ilvl w:val="0"/>
                <w:numId w:val="1"/>
              </w:num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</w:pPr>
            <w:r w:rsidRPr="4DC07A17"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  <w:t>Noto i cambiamenti nel mio respiro, per esempio se rallenta o accelera</w:t>
            </w:r>
          </w:p>
        </w:tc>
        <w:tc>
          <w:tcPr>
            <w:tcW w:w="2071" w:type="dxa"/>
            <w:noWrap/>
            <w:hideMark/>
          </w:tcPr>
          <w:p w14:paraId="2D1064D6" w14:textId="77777777" w:rsidR="00021528" w:rsidRDefault="00021528" w:rsidP="00121C7F">
            <w:pPr>
              <w:spacing w:line="276" w:lineRule="auto"/>
              <w:ind w:left="-69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it-IT"/>
              </w:rPr>
            </w:pPr>
            <w:r w:rsidRPr="4DC07A17">
              <w:rPr>
                <w:sz w:val="20"/>
                <w:szCs w:val="20"/>
                <w:lang w:eastAsia="it-IT"/>
              </w:rPr>
              <w:t>Mai 0 1 2 3 4 5 Sempre</w:t>
            </w:r>
          </w:p>
        </w:tc>
      </w:tr>
      <w:tr w:rsidR="00021528" w14:paraId="31FF948E" w14:textId="77777777" w:rsidTr="00121C7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49" w:type="dxa"/>
            <w:noWrap/>
            <w:hideMark/>
          </w:tcPr>
          <w:p w14:paraId="3D3426DD" w14:textId="77777777" w:rsidR="00021528" w:rsidRDefault="00021528" w:rsidP="00121C7F">
            <w:pPr>
              <w:pStyle w:val="ListParagraph"/>
              <w:numPr>
                <w:ilvl w:val="0"/>
                <w:numId w:val="1"/>
              </w:num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</w:pPr>
            <w:r w:rsidRPr="4DC07A17"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  <w:t>Non noto la tensione fisica o il disagio fino a quando questi non diventano più intensi</w:t>
            </w:r>
          </w:p>
        </w:tc>
        <w:tc>
          <w:tcPr>
            <w:tcW w:w="2071" w:type="dxa"/>
            <w:noWrap/>
            <w:hideMark/>
          </w:tcPr>
          <w:p w14:paraId="14C3AE3A" w14:textId="77777777" w:rsidR="00021528" w:rsidRDefault="00021528" w:rsidP="00121C7F">
            <w:pPr>
              <w:spacing w:line="276" w:lineRule="auto"/>
              <w:ind w:left="-69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  <w:lang w:eastAsia="it-IT"/>
              </w:rPr>
            </w:pPr>
            <w:r w:rsidRPr="4DC07A17">
              <w:rPr>
                <w:sz w:val="20"/>
                <w:szCs w:val="20"/>
                <w:lang w:eastAsia="it-IT"/>
              </w:rPr>
              <w:t>Mai 0 1 2 3 4 5 Sempre</w:t>
            </w:r>
          </w:p>
        </w:tc>
      </w:tr>
      <w:tr w:rsidR="00021528" w14:paraId="6A73901C" w14:textId="77777777" w:rsidTr="00121C7F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49" w:type="dxa"/>
            <w:noWrap/>
            <w:hideMark/>
          </w:tcPr>
          <w:p w14:paraId="34F2C8E1" w14:textId="77777777" w:rsidR="00021528" w:rsidRDefault="00021528" w:rsidP="00121C7F">
            <w:pPr>
              <w:pStyle w:val="ListParagraph"/>
              <w:numPr>
                <w:ilvl w:val="0"/>
                <w:numId w:val="1"/>
              </w:num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</w:pPr>
            <w:r w:rsidRPr="4DC07A17"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  <w:t>Mi distolgo dalle sensazioni di disagio</w:t>
            </w:r>
          </w:p>
        </w:tc>
        <w:tc>
          <w:tcPr>
            <w:tcW w:w="2071" w:type="dxa"/>
            <w:noWrap/>
            <w:hideMark/>
          </w:tcPr>
          <w:p w14:paraId="6111298A" w14:textId="77777777" w:rsidR="00021528" w:rsidRDefault="00021528" w:rsidP="00121C7F">
            <w:pPr>
              <w:spacing w:line="276" w:lineRule="auto"/>
              <w:ind w:left="-69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it-IT"/>
              </w:rPr>
            </w:pPr>
            <w:r w:rsidRPr="4DC07A17">
              <w:rPr>
                <w:sz w:val="20"/>
                <w:szCs w:val="20"/>
                <w:lang w:eastAsia="it-IT"/>
              </w:rPr>
              <w:t>Mai 0 1 2 3 4 5 Sempre</w:t>
            </w:r>
          </w:p>
        </w:tc>
      </w:tr>
      <w:tr w:rsidR="00021528" w:rsidRPr="00670685" w14:paraId="1F9AD3B7" w14:textId="77777777" w:rsidTr="00121C7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52" w:type="pct"/>
            <w:noWrap/>
            <w:hideMark/>
          </w:tcPr>
          <w:p w14:paraId="6E6C8179" w14:textId="77777777" w:rsidR="00021528" w:rsidRPr="00670685" w:rsidRDefault="00021528" w:rsidP="00121C7F">
            <w:pPr>
              <w:pStyle w:val="ListParagraph"/>
              <w:numPr>
                <w:ilvl w:val="0"/>
                <w:numId w:val="1"/>
              </w:numPr>
              <w:spacing w:line="276" w:lineRule="auto"/>
              <w:ind w:right="849"/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</w:pPr>
            <w:r w:rsidRPr="4DC07A17"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  <w:t>Quando provo dolore o disagio, cerco comunque di andare avanti con quello che stavo facendo</w:t>
            </w:r>
          </w:p>
        </w:tc>
        <w:tc>
          <w:tcPr>
            <w:tcW w:w="1148" w:type="pct"/>
            <w:noWrap/>
            <w:hideMark/>
          </w:tcPr>
          <w:p w14:paraId="53AFF019" w14:textId="77777777" w:rsidR="00021528" w:rsidRPr="00670685" w:rsidRDefault="00021528" w:rsidP="00121C7F">
            <w:pPr>
              <w:spacing w:line="276" w:lineRule="auto"/>
              <w:ind w:left="-69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  <w:lang w:eastAsia="it-IT"/>
              </w:rPr>
            </w:pPr>
            <w:r w:rsidRPr="4DC07A17">
              <w:rPr>
                <w:sz w:val="20"/>
                <w:szCs w:val="20"/>
                <w:lang w:eastAsia="it-IT"/>
              </w:rPr>
              <w:t>Mai 0 1 2 3 4 5 Sempre</w:t>
            </w:r>
          </w:p>
        </w:tc>
      </w:tr>
      <w:tr w:rsidR="00021528" w:rsidRPr="00670685" w14:paraId="669CA568" w14:textId="77777777" w:rsidTr="00121C7F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52" w:type="pct"/>
            <w:noWrap/>
            <w:hideMark/>
          </w:tcPr>
          <w:p w14:paraId="11B8C4C9" w14:textId="77777777" w:rsidR="00021528" w:rsidRPr="00670685" w:rsidRDefault="00021528" w:rsidP="00121C7F">
            <w:pPr>
              <w:pStyle w:val="ListParagraph"/>
              <w:numPr>
                <w:ilvl w:val="0"/>
                <w:numId w:val="1"/>
              </w:numPr>
              <w:spacing w:line="276" w:lineRule="auto"/>
              <w:ind w:right="849"/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</w:pPr>
            <w:r w:rsidRPr="4DC07A17"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  <w:t xml:space="preserve">Provo ad ignorare il dolore </w:t>
            </w:r>
          </w:p>
        </w:tc>
        <w:tc>
          <w:tcPr>
            <w:tcW w:w="1148" w:type="pct"/>
            <w:noWrap/>
            <w:hideMark/>
          </w:tcPr>
          <w:p w14:paraId="78621A6C" w14:textId="77777777" w:rsidR="00021528" w:rsidRPr="00670685" w:rsidRDefault="00021528" w:rsidP="00121C7F">
            <w:pPr>
              <w:spacing w:line="276" w:lineRule="auto"/>
              <w:ind w:left="-69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it-IT"/>
              </w:rPr>
            </w:pPr>
            <w:r w:rsidRPr="4DC07A17">
              <w:rPr>
                <w:sz w:val="20"/>
                <w:szCs w:val="20"/>
                <w:lang w:eastAsia="it-IT"/>
              </w:rPr>
              <w:t>Mai 0 1 2 3 4 5 Sempre</w:t>
            </w:r>
          </w:p>
        </w:tc>
      </w:tr>
      <w:tr w:rsidR="00021528" w:rsidRPr="00670685" w14:paraId="33787D89" w14:textId="77777777" w:rsidTr="00121C7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52" w:type="pct"/>
            <w:noWrap/>
            <w:hideMark/>
          </w:tcPr>
          <w:p w14:paraId="22827082" w14:textId="77777777" w:rsidR="00021528" w:rsidRPr="00670685" w:rsidRDefault="00021528" w:rsidP="00121C7F">
            <w:pPr>
              <w:pStyle w:val="ListParagraph"/>
              <w:numPr>
                <w:ilvl w:val="0"/>
                <w:numId w:val="1"/>
              </w:numPr>
              <w:spacing w:line="276" w:lineRule="auto"/>
              <w:ind w:right="849"/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</w:pPr>
            <w:r w:rsidRPr="4DC07A17"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  <w:t>Allontano le sensazioni di fastidio focalizzandomi su qualcosa</w:t>
            </w:r>
          </w:p>
        </w:tc>
        <w:tc>
          <w:tcPr>
            <w:tcW w:w="1148" w:type="pct"/>
            <w:noWrap/>
            <w:hideMark/>
          </w:tcPr>
          <w:p w14:paraId="0122EA05" w14:textId="77777777" w:rsidR="00021528" w:rsidRPr="00670685" w:rsidRDefault="00021528" w:rsidP="00121C7F">
            <w:pPr>
              <w:spacing w:line="276" w:lineRule="auto"/>
              <w:ind w:left="-69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  <w:lang w:eastAsia="it-IT"/>
              </w:rPr>
            </w:pPr>
            <w:r w:rsidRPr="4DC07A17">
              <w:rPr>
                <w:sz w:val="20"/>
                <w:szCs w:val="20"/>
                <w:lang w:eastAsia="it-IT"/>
              </w:rPr>
              <w:t>Mai 0 1 2 3 4 5 Sempre</w:t>
            </w:r>
          </w:p>
        </w:tc>
      </w:tr>
      <w:tr w:rsidR="00021528" w:rsidRPr="00670685" w14:paraId="107ED085" w14:textId="77777777" w:rsidTr="00121C7F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52" w:type="pct"/>
            <w:noWrap/>
            <w:hideMark/>
          </w:tcPr>
          <w:p w14:paraId="3074C1B2" w14:textId="77777777" w:rsidR="00021528" w:rsidRPr="00670685" w:rsidRDefault="00021528" w:rsidP="00121C7F">
            <w:pPr>
              <w:pStyle w:val="ListParagraph"/>
              <w:numPr>
                <w:ilvl w:val="0"/>
                <w:numId w:val="1"/>
              </w:numPr>
              <w:spacing w:line="276" w:lineRule="auto"/>
              <w:ind w:right="849"/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</w:pPr>
            <w:r w:rsidRPr="4DC07A17"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  <w:t>Quando provo sensazioni corporee spiacevoli, mi occupo di qualcos'altro, così non devo sentirle</w:t>
            </w:r>
          </w:p>
        </w:tc>
        <w:tc>
          <w:tcPr>
            <w:tcW w:w="1148" w:type="pct"/>
            <w:noWrap/>
            <w:hideMark/>
          </w:tcPr>
          <w:p w14:paraId="0A378F3D" w14:textId="77777777" w:rsidR="00021528" w:rsidRPr="00670685" w:rsidRDefault="00021528" w:rsidP="00121C7F">
            <w:pPr>
              <w:spacing w:line="276" w:lineRule="auto"/>
              <w:ind w:left="-69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it-IT"/>
              </w:rPr>
            </w:pPr>
            <w:r w:rsidRPr="4DC07A17">
              <w:rPr>
                <w:sz w:val="20"/>
                <w:szCs w:val="20"/>
                <w:lang w:eastAsia="it-IT"/>
              </w:rPr>
              <w:t>Mai 0 1 2 3 4 5 Sempre</w:t>
            </w:r>
          </w:p>
        </w:tc>
      </w:tr>
      <w:tr w:rsidR="00021528" w:rsidRPr="00670685" w14:paraId="223620BE" w14:textId="77777777" w:rsidTr="00121C7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52" w:type="pct"/>
            <w:noWrap/>
            <w:hideMark/>
          </w:tcPr>
          <w:p w14:paraId="6C1246BB" w14:textId="77777777" w:rsidR="00021528" w:rsidRPr="00670685" w:rsidRDefault="00021528" w:rsidP="00121C7F">
            <w:pPr>
              <w:pStyle w:val="ListParagraph"/>
              <w:numPr>
                <w:ilvl w:val="0"/>
                <w:numId w:val="1"/>
              </w:numPr>
              <w:spacing w:line="276" w:lineRule="auto"/>
              <w:ind w:right="849"/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</w:pPr>
            <w:r w:rsidRPr="4DC07A17"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  <w:t>Quando sento un dolore fisico, mi agito</w:t>
            </w:r>
          </w:p>
        </w:tc>
        <w:tc>
          <w:tcPr>
            <w:tcW w:w="1148" w:type="pct"/>
            <w:noWrap/>
            <w:hideMark/>
          </w:tcPr>
          <w:p w14:paraId="14307646" w14:textId="77777777" w:rsidR="00021528" w:rsidRPr="00670685" w:rsidRDefault="00021528" w:rsidP="00121C7F">
            <w:pPr>
              <w:spacing w:line="276" w:lineRule="auto"/>
              <w:ind w:left="-69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  <w:lang w:eastAsia="it-IT"/>
              </w:rPr>
            </w:pPr>
            <w:r w:rsidRPr="4DC07A17">
              <w:rPr>
                <w:sz w:val="20"/>
                <w:szCs w:val="20"/>
                <w:lang w:eastAsia="it-IT"/>
              </w:rPr>
              <w:t>Mai 0 1 2 3 4 5 Sempre</w:t>
            </w:r>
          </w:p>
        </w:tc>
      </w:tr>
      <w:tr w:rsidR="00021528" w:rsidRPr="00670685" w14:paraId="770B5663" w14:textId="77777777" w:rsidTr="00121C7F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52" w:type="pct"/>
            <w:noWrap/>
            <w:hideMark/>
          </w:tcPr>
          <w:p w14:paraId="1192CD2D" w14:textId="77777777" w:rsidR="00021528" w:rsidRPr="00670685" w:rsidRDefault="00021528" w:rsidP="00121C7F">
            <w:pPr>
              <w:pStyle w:val="ListParagraph"/>
              <w:numPr>
                <w:ilvl w:val="0"/>
                <w:numId w:val="1"/>
              </w:numPr>
              <w:spacing w:line="276" w:lineRule="auto"/>
              <w:ind w:right="849"/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</w:pPr>
            <w:r w:rsidRPr="4DC07A17"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  <w:t>Inizio a preoccuparmi che ci sia qualcosa che non va se percepisco un disagio</w:t>
            </w:r>
          </w:p>
        </w:tc>
        <w:tc>
          <w:tcPr>
            <w:tcW w:w="1148" w:type="pct"/>
            <w:noWrap/>
            <w:hideMark/>
          </w:tcPr>
          <w:p w14:paraId="47D5FB02" w14:textId="77777777" w:rsidR="00021528" w:rsidRPr="00670685" w:rsidRDefault="00021528" w:rsidP="00121C7F">
            <w:pPr>
              <w:spacing w:line="276" w:lineRule="auto"/>
              <w:ind w:left="-69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it-IT"/>
              </w:rPr>
            </w:pPr>
            <w:r w:rsidRPr="4DC07A17">
              <w:rPr>
                <w:sz w:val="20"/>
                <w:szCs w:val="20"/>
                <w:lang w:eastAsia="it-IT"/>
              </w:rPr>
              <w:t>Mai 0 1 2 3 4 5 Sempre</w:t>
            </w:r>
          </w:p>
        </w:tc>
      </w:tr>
      <w:tr w:rsidR="00021528" w:rsidRPr="00670685" w14:paraId="7B0C8188" w14:textId="77777777" w:rsidTr="00121C7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52" w:type="pct"/>
            <w:noWrap/>
            <w:hideMark/>
          </w:tcPr>
          <w:p w14:paraId="08FE0BEE" w14:textId="77777777" w:rsidR="00021528" w:rsidRPr="00670685" w:rsidRDefault="00021528" w:rsidP="00121C7F">
            <w:pPr>
              <w:pStyle w:val="ListParagraph"/>
              <w:numPr>
                <w:ilvl w:val="0"/>
                <w:numId w:val="1"/>
              </w:numPr>
              <w:spacing w:line="276" w:lineRule="auto"/>
              <w:ind w:right="849"/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</w:pPr>
            <w:r w:rsidRPr="4DC07A17"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  <w:t xml:space="preserve">Posso notare una sensazione corporea spiacevole senza preoccuparmene </w:t>
            </w:r>
          </w:p>
        </w:tc>
        <w:tc>
          <w:tcPr>
            <w:tcW w:w="1148" w:type="pct"/>
            <w:noWrap/>
            <w:hideMark/>
          </w:tcPr>
          <w:p w14:paraId="151C5599" w14:textId="77777777" w:rsidR="00021528" w:rsidRPr="00670685" w:rsidRDefault="00021528" w:rsidP="00121C7F">
            <w:pPr>
              <w:spacing w:line="276" w:lineRule="auto"/>
              <w:ind w:left="-69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  <w:lang w:eastAsia="it-IT"/>
              </w:rPr>
            </w:pPr>
            <w:r w:rsidRPr="4DC07A17">
              <w:rPr>
                <w:sz w:val="20"/>
                <w:szCs w:val="20"/>
                <w:lang w:eastAsia="it-IT"/>
              </w:rPr>
              <w:t>Mai 0 1 2 3 4 5 Sempre</w:t>
            </w:r>
          </w:p>
        </w:tc>
      </w:tr>
      <w:tr w:rsidR="00021528" w14:paraId="52512C58" w14:textId="77777777" w:rsidTr="00121C7F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49" w:type="dxa"/>
            <w:noWrap/>
            <w:hideMark/>
          </w:tcPr>
          <w:p w14:paraId="29D22C07" w14:textId="77777777" w:rsidR="00021528" w:rsidRDefault="00021528" w:rsidP="00121C7F">
            <w:pPr>
              <w:pStyle w:val="ListParagraph"/>
              <w:numPr>
                <w:ilvl w:val="0"/>
                <w:numId w:val="1"/>
              </w:num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</w:pPr>
            <w:r w:rsidRPr="4DC07A17"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  <w:t>Posso stare calmo e non preoccuparmi quando ho sensazioni di disagio o dolore</w:t>
            </w:r>
          </w:p>
        </w:tc>
        <w:tc>
          <w:tcPr>
            <w:tcW w:w="2071" w:type="dxa"/>
            <w:noWrap/>
            <w:hideMark/>
          </w:tcPr>
          <w:p w14:paraId="7EEFD87D" w14:textId="77777777" w:rsidR="00021528" w:rsidRDefault="00021528" w:rsidP="00121C7F">
            <w:pPr>
              <w:spacing w:line="276" w:lineRule="auto"/>
              <w:ind w:left="-69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it-IT"/>
              </w:rPr>
            </w:pPr>
            <w:r w:rsidRPr="4DC07A17">
              <w:rPr>
                <w:sz w:val="20"/>
                <w:szCs w:val="20"/>
                <w:lang w:eastAsia="it-IT"/>
              </w:rPr>
              <w:t>Mai 0 1 2 3 4 5 Sempre</w:t>
            </w:r>
          </w:p>
        </w:tc>
      </w:tr>
      <w:tr w:rsidR="00021528" w:rsidRPr="00670685" w14:paraId="651F55C7" w14:textId="77777777" w:rsidTr="00121C7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52" w:type="pct"/>
            <w:noWrap/>
            <w:hideMark/>
          </w:tcPr>
          <w:p w14:paraId="0F1F0C68" w14:textId="77777777" w:rsidR="00021528" w:rsidRPr="00670685" w:rsidRDefault="00021528" w:rsidP="00121C7F">
            <w:pPr>
              <w:pStyle w:val="ListParagraph"/>
              <w:numPr>
                <w:ilvl w:val="0"/>
                <w:numId w:val="1"/>
              </w:numPr>
              <w:spacing w:line="276" w:lineRule="auto"/>
              <w:ind w:right="849"/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</w:pPr>
            <w:r w:rsidRPr="4DC07A17"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  <w:t>Quando sono a disagio o provo dolore non riesco a togliermelo dalla mente</w:t>
            </w:r>
          </w:p>
        </w:tc>
        <w:tc>
          <w:tcPr>
            <w:tcW w:w="1148" w:type="pct"/>
            <w:noWrap/>
            <w:hideMark/>
          </w:tcPr>
          <w:p w14:paraId="352B9C7E" w14:textId="77777777" w:rsidR="00021528" w:rsidRPr="00670685" w:rsidRDefault="00021528" w:rsidP="00121C7F">
            <w:pPr>
              <w:spacing w:line="276" w:lineRule="auto"/>
              <w:ind w:left="-69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  <w:lang w:eastAsia="it-IT"/>
              </w:rPr>
            </w:pPr>
            <w:r w:rsidRPr="4DC07A17">
              <w:rPr>
                <w:sz w:val="20"/>
                <w:szCs w:val="20"/>
                <w:lang w:eastAsia="it-IT"/>
              </w:rPr>
              <w:t>Mai 0 1 2 3 4 5 Sempre</w:t>
            </w:r>
          </w:p>
        </w:tc>
      </w:tr>
      <w:tr w:rsidR="00021528" w:rsidRPr="00670685" w14:paraId="0A31597D" w14:textId="77777777" w:rsidTr="00121C7F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52" w:type="pct"/>
            <w:noWrap/>
            <w:hideMark/>
          </w:tcPr>
          <w:p w14:paraId="7E2AA27C" w14:textId="77777777" w:rsidR="00021528" w:rsidRPr="00670685" w:rsidRDefault="00021528" w:rsidP="00121C7F">
            <w:pPr>
              <w:pStyle w:val="ListParagraph"/>
              <w:numPr>
                <w:ilvl w:val="0"/>
                <w:numId w:val="1"/>
              </w:numPr>
              <w:spacing w:line="276" w:lineRule="auto"/>
              <w:ind w:right="849"/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</w:pPr>
            <w:r w:rsidRPr="4DC07A17"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  <w:t xml:space="preserve">Posso prestare attenzione sul mio respiro senza farmi distrarre dalle cose che succedono attorno a me </w:t>
            </w:r>
          </w:p>
        </w:tc>
        <w:tc>
          <w:tcPr>
            <w:tcW w:w="1148" w:type="pct"/>
            <w:noWrap/>
            <w:hideMark/>
          </w:tcPr>
          <w:p w14:paraId="44A85E2A" w14:textId="77777777" w:rsidR="00021528" w:rsidRPr="00670685" w:rsidRDefault="00021528" w:rsidP="00121C7F">
            <w:pPr>
              <w:spacing w:line="276" w:lineRule="auto"/>
              <w:ind w:left="-69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it-IT"/>
              </w:rPr>
            </w:pPr>
            <w:r w:rsidRPr="4DC07A17">
              <w:rPr>
                <w:sz w:val="20"/>
                <w:szCs w:val="20"/>
                <w:lang w:eastAsia="it-IT"/>
              </w:rPr>
              <w:t>Mai 0 1 2 3 4 5 Sempre</w:t>
            </w:r>
          </w:p>
        </w:tc>
      </w:tr>
      <w:tr w:rsidR="00021528" w:rsidRPr="00670685" w14:paraId="16A66206" w14:textId="77777777" w:rsidTr="00121C7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52" w:type="pct"/>
            <w:noWrap/>
            <w:hideMark/>
          </w:tcPr>
          <w:p w14:paraId="2242B6ED" w14:textId="77777777" w:rsidR="00021528" w:rsidRPr="00670685" w:rsidRDefault="00021528" w:rsidP="00121C7F">
            <w:pPr>
              <w:pStyle w:val="ListParagraph"/>
              <w:numPr>
                <w:ilvl w:val="0"/>
                <w:numId w:val="1"/>
              </w:numPr>
              <w:spacing w:line="276" w:lineRule="auto"/>
              <w:ind w:right="849"/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</w:pPr>
            <w:r w:rsidRPr="4DC07A17"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  <w:t>Posso mantenere la consapevolezza delle mie sensazioni fisiche interiori anche se attorno a me avvengono molte cose</w:t>
            </w:r>
          </w:p>
        </w:tc>
        <w:tc>
          <w:tcPr>
            <w:tcW w:w="1148" w:type="pct"/>
            <w:noWrap/>
            <w:hideMark/>
          </w:tcPr>
          <w:p w14:paraId="74706382" w14:textId="77777777" w:rsidR="00021528" w:rsidRPr="00670685" w:rsidRDefault="00021528" w:rsidP="00121C7F">
            <w:pPr>
              <w:spacing w:line="276" w:lineRule="auto"/>
              <w:ind w:left="-69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  <w:lang w:eastAsia="it-IT"/>
              </w:rPr>
            </w:pPr>
            <w:r w:rsidRPr="4DC07A17">
              <w:rPr>
                <w:sz w:val="20"/>
                <w:szCs w:val="20"/>
                <w:lang w:eastAsia="it-IT"/>
              </w:rPr>
              <w:t>Mai 0 1 2 3 4 5 Sempre</w:t>
            </w:r>
          </w:p>
        </w:tc>
      </w:tr>
      <w:tr w:rsidR="00021528" w14:paraId="7734CB57" w14:textId="77777777" w:rsidTr="00121C7F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49" w:type="dxa"/>
            <w:noWrap/>
            <w:hideMark/>
          </w:tcPr>
          <w:p w14:paraId="080B33F5" w14:textId="77777777" w:rsidR="00021528" w:rsidRDefault="00021528" w:rsidP="00121C7F">
            <w:pPr>
              <w:pStyle w:val="ListParagraph"/>
              <w:numPr>
                <w:ilvl w:val="0"/>
                <w:numId w:val="1"/>
              </w:num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</w:pPr>
            <w:r w:rsidRPr="4DC07A17"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  <w:t>Quando sto conversando con qualcuno, riesco a prestare attenzione alla mia postura</w:t>
            </w:r>
          </w:p>
        </w:tc>
        <w:tc>
          <w:tcPr>
            <w:tcW w:w="2071" w:type="dxa"/>
            <w:noWrap/>
            <w:hideMark/>
          </w:tcPr>
          <w:p w14:paraId="30D50530" w14:textId="77777777" w:rsidR="00021528" w:rsidRDefault="00021528" w:rsidP="00121C7F">
            <w:pPr>
              <w:spacing w:line="276" w:lineRule="auto"/>
              <w:ind w:left="-69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it-IT"/>
              </w:rPr>
            </w:pPr>
            <w:r w:rsidRPr="4DC07A17">
              <w:rPr>
                <w:sz w:val="20"/>
                <w:szCs w:val="20"/>
                <w:lang w:eastAsia="it-IT"/>
              </w:rPr>
              <w:t>Mai 0 1 2 3 4 5 Sempre</w:t>
            </w:r>
          </w:p>
        </w:tc>
      </w:tr>
      <w:tr w:rsidR="00021528" w:rsidRPr="00670685" w14:paraId="6F733329" w14:textId="77777777" w:rsidTr="00121C7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52" w:type="pct"/>
            <w:noWrap/>
            <w:hideMark/>
          </w:tcPr>
          <w:p w14:paraId="3F69BEB1" w14:textId="77777777" w:rsidR="00021528" w:rsidRPr="00670685" w:rsidRDefault="00021528" w:rsidP="00121C7F">
            <w:pPr>
              <w:pStyle w:val="ListParagraph"/>
              <w:numPr>
                <w:ilvl w:val="0"/>
                <w:numId w:val="1"/>
              </w:numPr>
              <w:spacing w:line="276" w:lineRule="auto"/>
              <w:ind w:right="849"/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</w:pPr>
            <w:r w:rsidRPr="4DC07A17"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  <w:t xml:space="preserve">Posso ritrovare la consapevolezza del mio corpo se sono distratto </w:t>
            </w:r>
          </w:p>
        </w:tc>
        <w:tc>
          <w:tcPr>
            <w:tcW w:w="1148" w:type="pct"/>
            <w:noWrap/>
            <w:hideMark/>
          </w:tcPr>
          <w:p w14:paraId="56C57054" w14:textId="77777777" w:rsidR="00021528" w:rsidRPr="00670685" w:rsidRDefault="00021528" w:rsidP="00121C7F">
            <w:pPr>
              <w:spacing w:line="276" w:lineRule="auto"/>
              <w:ind w:left="-69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  <w:lang w:eastAsia="it-IT"/>
              </w:rPr>
            </w:pPr>
            <w:r w:rsidRPr="4DC07A17">
              <w:rPr>
                <w:sz w:val="20"/>
                <w:szCs w:val="20"/>
                <w:lang w:eastAsia="it-IT"/>
              </w:rPr>
              <w:t>Mai 0 1 2 3 4 5 Sempre</w:t>
            </w:r>
          </w:p>
        </w:tc>
      </w:tr>
      <w:tr w:rsidR="00021528" w14:paraId="1F8A7825" w14:textId="77777777" w:rsidTr="00121C7F">
        <w:trPr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49" w:type="dxa"/>
            <w:noWrap/>
            <w:hideMark/>
          </w:tcPr>
          <w:p w14:paraId="317E9445" w14:textId="77777777" w:rsidR="00021528" w:rsidRDefault="00021528" w:rsidP="00121C7F">
            <w:pPr>
              <w:pStyle w:val="ListParagraph"/>
              <w:numPr>
                <w:ilvl w:val="0"/>
                <w:numId w:val="1"/>
              </w:num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</w:pPr>
            <w:r w:rsidRPr="4DC07A17"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  <w:t>Riesco a spostare la mia attenzione dal “pensare” al “sentire” il mio corpo</w:t>
            </w:r>
          </w:p>
        </w:tc>
        <w:tc>
          <w:tcPr>
            <w:tcW w:w="2071" w:type="dxa"/>
            <w:noWrap/>
            <w:hideMark/>
          </w:tcPr>
          <w:p w14:paraId="600AF5F4" w14:textId="77777777" w:rsidR="00021528" w:rsidRDefault="00021528" w:rsidP="00121C7F">
            <w:pPr>
              <w:spacing w:line="276" w:lineRule="auto"/>
              <w:ind w:left="-69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it-IT"/>
              </w:rPr>
            </w:pPr>
            <w:r w:rsidRPr="4DC07A17">
              <w:rPr>
                <w:sz w:val="20"/>
                <w:szCs w:val="20"/>
                <w:lang w:eastAsia="it-IT"/>
              </w:rPr>
              <w:t>Mai 0 1 2 3 4 5 Sempre</w:t>
            </w:r>
          </w:p>
        </w:tc>
      </w:tr>
      <w:tr w:rsidR="00021528" w:rsidRPr="00670685" w14:paraId="1F9B5F46" w14:textId="77777777" w:rsidTr="00121C7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52" w:type="pct"/>
            <w:noWrap/>
            <w:hideMark/>
          </w:tcPr>
          <w:p w14:paraId="1E2FE980" w14:textId="77777777" w:rsidR="00021528" w:rsidRPr="00670685" w:rsidRDefault="00021528" w:rsidP="00121C7F">
            <w:pPr>
              <w:pStyle w:val="ListParagraph"/>
              <w:numPr>
                <w:ilvl w:val="0"/>
                <w:numId w:val="1"/>
              </w:numPr>
              <w:spacing w:line="276" w:lineRule="auto"/>
              <w:ind w:right="849"/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</w:pPr>
            <w:r w:rsidRPr="4DC07A17"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  <w:t>Riesco a mantenere la consapevolezza del mio corpo nella sua interezza anche quando una parte di me è dolorante o a disagio</w:t>
            </w:r>
          </w:p>
        </w:tc>
        <w:tc>
          <w:tcPr>
            <w:tcW w:w="1148" w:type="pct"/>
            <w:noWrap/>
            <w:hideMark/>
          </w:tcPr>
          <w:p w14:paraId="2F1DA6F9" w14:textId="77777777" w:rsidR="00021528" w:rsidRPr="00670685" w:rsidRDefault="00021528" w:rsidP="00121C7F">
            <w:pPr>
              <w:spacing w:line="276" w:lineRule="auto"/>
              <w:ind w:left="-69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  <w:lang w:eastAsia="it-IT"/>
              </w:rPr>
            </w:pPr>
            <w:r w:rsidRPr="4DC07A17">
              <w:rPr>
                <w:sz w:val="20"/>
                <w:szCs w:val="20"/>
                <w:lang w:eastAsia="it-IT"/>
              </w:rPr>
              <w:t>Mai 0 1 2 3 4 5 Sempre</w:t>
            </w:r>
          </w:p>
        </w:tc>
      </w:tr>
      <w:tr w:rsidR="00021528" w:rsidRPr="00670685" w14:paraId="5345515C" w14:textId="77777777" w:rsidTr="00121C7F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52" w:type="pct"/>
            <w:noWrap/>
            <w:hideMark/>
          </w:tcPr>
          <w:p w14:paraId="26A2B87A" w14:textId="77777777" w:rsidR="00021528" w:rsidRPr="00670685" w:rsidRDefault="00021528" w:rsidP="00121C7F">
            <w:pPr>
              <w:pStyle w:val="ListParagraph"/>
              <w:numPr>
                <w:ilvl w:val="0"/>
                <w:numId w:val="1"/>
              </w:numPr>
              <w:spacing w:line="276" w:lineRule="auto"/>
              <w:ind w:right="849"/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</w:pPr>
            <w:r w:rsidRPr="4DC07A17"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  <w:lastRenderedPageBreak/>
              <w:t xml:space="preserve">Sono capace di focalizzarmi intenzionalmente sul mio corpo nella sua interezza </w:t>
            </w:r>
          </w:p>
        </w:tc>
        <w:tc>
          <w:tcPr>
            <w:tcW w:w="1148" w:type="pct"/>
            <w:noWrap/>
            <w:hideMark/>
          </w:tcPr>
          <w:p w14:paraId="4B8BF510" w14:textId="77777777" w:rsidR="00021528" w:rsidRPr="00670685" w:rsidRDefault="00021528" w:rsidP="00121C7F">
            <w:pPr>
              <w:spacing w:line="276" w:lineRule="auto"/>
              <w:ind w:left="-69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it-IT"/>
              </w:rPr>
            </w:pPr>
            <w:r w:rsidRPr="4DC07A17">
              <w:rPr>
                <w:sz w:val="20"/>
                <w:szCs w:val="20"/>
                <w:lang w:eastAsia="it-IT"/>
              </w:rPr>
              <w:t>Mai 0 1 2 3 4 5 Sempre</w:t>
            </w:r>
          </w:p>
        </w:tc>
      </w:tr>
      <w:tr w:rsidR="00021528" w14:paraId="0E28D415" w14:textId="77777777" w:rsidTr="00121C7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49" w:type="dxa"/>
            <w:noWrap/>
            <w:hideMark/>
          </w:tcPr>
          <w:p w14:paraId="254F1B81" w14:textId="77777777" w:rsidR="00021528" w:rsidRDefault="00021528" w:rsidP="00121C7F">
            <w:pPr>
              <w:pStyle w:val="ListParagraph"/>
              <w:numPr>
                <w:ilvl w:val="0"/>
                <w:numId w:val="1"/>
              </w:num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</w:pPr>
            <w:r w:rsidRPr="4DC07A17"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  <w:t>Noto in che modo il mio corpo cambia quando sono arrabbiato</w:t>
            </w:r>
          </w:p>
        </w:tc>
        <w:tc>
          <w:tcPr>
            <w:tcW w:w="2071" w:type="dxa"/>
            <w:noWrap/>
            <w:hideMark/>
          </w:tcPr>
          <w:p w14:paraId="66DED89C" w14:textId="77777777" w:rsidR="00021528" w:rsidRDefault="00021528" w:rsidP="00121C7F">
            <w:pPr>
              <w:spacing w:line="276" w:lineRule="auto"/>
              <w:ind w:left="-69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  <w:lang w:eastAsia="it-IT"/>
              </w:rPr>
            </w:pPr>
            <w:r w:rsidRPr="4DC07A17">
              <w:rPr>
                <w:sz w:val="20"/>
                <w:szCs w:val="20"/>
                <w:lang w:eastAsia="it-IT"/>
              </w:rPr>
              <w:t>Mai 0 1 2 3 4 5 Sempre</w:t>
            </w:r>
          </w:p>
        </w:tc>
      </w:tr>
      <w:tr w:rsidR="00021528" w14:paraId="73F46AFF" w14:textId="77777777" w:rsidTr="00121C7F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49" w:type="dxa"/>
            <w:noWrap/>
            <w:hideMark/>
          </w:tcPr>
          <w:p w14:paraId="4F5CE353" w14:textId="77777777" w:rsidR="00021528" w:rsidRDefault="00021528" w:rsidP="00121C7F">
            <w:pPr>
              <w:pStyle w:val="ListParagraph"/>
              <w:numPr>
                <w:ilvl w:val="0"/>
                <w:numId w:val="1"/>
              </w:num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</w:pPr>
            <w:r w:rsidRPr="4DC07A17"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  <w:t>Quando qualcosa va storto nella mia vita, riesco a percepirlo nel mio corpo</w:t>
            </w:r>
          </w:p>
        </w:tc>
        <w:tc>
          <w:tcPr>
            <w:tcW w:w="2071" w:type="dxa"/>
            <w:noWrap/>
            <w:hideMark/>
          </w:tcPr>
          <w:p w14:paraId="3989BBBF" w14:textId="77777777" w:rsidR="00021528" w:rsidRDefault="00021528" w:rsidP="00121C7F">
            <w:pPr>
              <w:spacing w:line="276" w:lineRule="auto"/>
              <w:ind w:left="-69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it-IT"/>
              </w:rPr>
            </w:pPr>
            <w:r w:rsidRPr="4DC07A17">
              <w:rPr>
                <w:sz w:val="20"/>
                <w:szCs w:val="20"/>
                <w:lang w:eastAsia="it-IT"/>
              </w:rPr>
              <w:t>Mai 0 1 2 3 4 5 Sempre</w:t>
            </w:r>
          </w:p>
        </w:tc>
      </w:tr>
      <w:tr w:rsidR="00021528" w:rsidRPr="00670685" w14:paraId="25390C1C" w14:textId="77777777" w:rsidTr="00121C7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52" w:type="pct"/>
            <w:noWrap/>
            <w:hideMark/>
          </w:tcPr>
          <w:p w14:paraId="02B9A5F6" w14:textId="77777777" w:rsidR="00021528" w:rsidRPr="00670685" w:rsidRDefault="00021528" w:rsidP="00121C7F">
            <w:pPr>
              <w:pStyle w:val="ListParagraph"/>
              <w:numPr>
                <w:ilvl w:val="0"/>
                <w:numId w:val="1"/>
              </w:numPr>
              <w:spacing w:line="276" w:lineRule="auto"/>
              <w:ind w:right="849"/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</w:pPr>
            <w:r w:rsidRPr="4DC07A17"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  <w:t>Noto di sentire il mio corpo diverso dopo un’esperienza serena</w:t>
            </w:r>
          </w:p>
        </w:tc>
        <w:tc>
          <w:tcPr>
            <w:tcW w:w="1148" w:type="pct"/>
            <w:noWrap/>
            <w:hideMark/>
          </w:tcPr>
          <w:p w14:paraId="27208272" w14:textId="77777777" w:rsidR="00021528" w:rsidRPr="00670685" w:rsidRDefault="00021528" w:rsidP="00121C7F">
            <w:pPr>
              <w:spacing w:line="276" w:lineRule="auto"/>
              <w:ind w:left="-69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  <w:lang w:eastAsia="it-IT"/>
              </w:rPr>
            </w:pPr>
            <w:r w:rsidRPr="4DC07A17">
              <w:rPr>
                <w:sz w:val="20"/>
                <w:szCs w:val="20"/>
                <w:lang w:eastAsia="it-IT"/>
              </w:rPr>
              <w:t>Mai 0 1 2 3 4 5 Sempre</w:t>
            </w:r>
          </w:p>
        </w:tc>
      </w:tr>
      <w:tr w:rsidR="00021528" w:rsidRPr="00670685" w14:paraId="0093EF6E" w14:textId="77777777" w:rsidTr="00121C7F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52" w:type="pct"/>
            <w:noWrap/>
            <w:hideMark/>
          </w:tcPr>
          <w:p w14:paraId="18925D99" w14:textId="77777777" w:rsidR="00021528" w:rsidRPr="00670685" w:rsidRDefault="00021528" w:rsidP="00121C7F">
            <w:pPr>
              <w:pStyle w:val="ListParagraph"/>
              <w:numPr>
                <w:ilvl w:val="0"/>
                <w:numId w:val="1"/>
              </w:numPr>
              <w:spacing w:line="276" w:lineRule="auto"/>
              <w:ind w:right="849"/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</w:pPr>
            <w:r w:rsidRPr="4DC07A17"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  <w:t>Noto che il mio respiro diventa libero e agevole quando mi sento a mio agio</w:t>
            </w:r>
          </w:p>
        </w:tc>
        <w:tc>
          <w:tcPr>
            <w:tcW w:w="1148" w:type="pct"/>
            <w:noWrap/>
            <w:hideMark/>
          </w:tcPr>
          <w:p w14:paraId="421D7EBD" w14:textId="77777777" w:rsidR="00021528" w:rsidRPr="00670685" w:rsidRDefault="00021528" w:rsidP="00121C7F">
            <w:pPr>
              <w:spacing w:line="276" w:lineRule="auto"/>
              <w:ind w:left="-69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it-IT"/>
              </w:rPr>
            </w:pPr>
            <w:r w:rsidRPr="4DC07A17">
              <w:rPr>
                <w:sz w:val="20"/>
                <w:szCs w:val="20"/>
                <w:lang w:eastAsia="it-IT"/>
              </w:rPr>
              <w:t>Mai 0 1 2 3 4 5 Sempre</w:t>
            </w:r>
          </w:p>
        </w:tc>
      </w:tr>
      <w:tr w:rsidR="00021528" w:rsidRPr="00670685" w14:paraId="46CC2B40" w14:textId="77777777" w:rsidTr="00121C7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52" w:type="pct"/>
            <w:noWrap/>
            <w:hideMark/>
          </w:tcPr>
          <w:p w14:paraId="46550F79" w14:textId="77777777" w:rsidR="00021528" w:rsidRPr="00670685" w:rsidRDefault="00021528" w:rsidP="00121C7F">
            <w:pPr>
              <w:pStyle w:val="ListParagraph"/>
              <w:numPr>
                <w:ilvl w:val="0"/>
                <w:numId w:val="1"/>
              </w:numPr>
              <w:spacing w:line="276" w:lineRule="auto"/>
              <w:ind w:right="849"/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</w:pPr>
            <w:r w:rsidRPr="4DC07A17"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  <w:t>Noto come il mio corpo cambia quando mi sento felice/gioioso</w:t>
            </w:r>
          </w:p>
        </w:tc>
        <w:tc>
          <w:tcPr>
            <w:tcW w:w="1148" w:type="pct"/>
            <w:noWrap/>
            <w:hideMark/>
          </w:tcPr>
          <w:p w14:paraId="483F7DDC" w14:textId="77777777" w:rsidR="00021528" w:rsidRPr="00670685" w:rsidRDefault="00021528" w:rsidP="00121C7F">
            <w:pPr>
              <w:spacing w:line="276" w:lineRule="auto"/>
              <w:ind w:left="-69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  <w:lang w:eastAsia="it-IT"/>
              </w:rPr>
            </w:pPr>
            <w:r w:rsidRPr="4DC07A17">
              <w:rPr>
                <w:sz w:val="20"/>
                <w:szCs w:val="20"/>
                <w:lang w:eastAsia="it-IT"/>
              </w:rPr>
              <w:t>Mai 0 1 2 3 4 5 Sempre</w:t>
            </w:r>
          </w:p>
        </w:tc>
      </w:tr>
      <w:tr w:rsidR="00021528" w14:paraId="3E869784" w14:textId="77777777" w:rsidTr="00121C7F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49" w:type="dxa"/>
            <w:noWrap/>
            <w:hideMark/>
          </w:tcPr>
          <w:p w14:paraId="21A41749" w14:textId="77777777" w:rsidR="00021528" w:rsidRDefault="00021528" w:rsidP="00121C7F">
            <w:pPr>
              <w:pStyle w:val="ListParagraph"/>
              <w:numPr>
                <w:ilvl w:val="0"/>
                <w:numId w:val="1"/>
              </w:num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</w:pPr>
            <w:r w:rsidRPr="4DC07A17"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  <w:t>Quando mi sento sopraffatto, riesco a trovare dentro di me un posto tranquillo</w:t>
            </w:r>
          </w:p>
        </w:tc>
        <w:tc>
          <w:tcPr>
            <w:tcW w:w="2071" w:type="dxa"/>
            <w:noWrap/>
            <w:hideMark/>
          </w:tcPr>
          <w:p w14:paraId="2F1E079D" w14:textId="77777777" w:rsidR="00021528" w:rsidRDefault="00021528" w:rsidP="00121C7F">
            <w:pPr>
              <w:spacing w:line="276" w:lineRule="auto"/>
              <w:ind w:left="-69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it-IT"/>
              </w:rPr>
            </w:pPr>
            <w:r w:rsidRPr="4DC07A17">
              <w:rPr>
                <w:sz w:val="20"/>
                <w:szCs w:val="20"/>
                <w:lang w:eastAsia="it-IT"/>
              </w:rPr>
              <w:t>Mai 0 1 2 3 4 5 Sempre</w:t>
            </w:r>
          </w:p>
          <w:p w14:paraId="2E16DF70" w14:textId="77777777" w:rsidR="00021528" w:rsidRDefault="00021528" w:rsidP="00121C7F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it-IT"/>
              </w:rPr>
            </w:pPr>
          </w:p>
        </w:tc>
      </w:tr>
      <w:tr w:rsidR="00021528" w14:paraId="1DBD70FD" w14:textId="77777777" w:rsidTr="00121C7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49" w:type="dxa"/>
            <w:noWrap/>
            <w:hideMark/>
          </w:tcPr>
          <w:p w14:paraId="4C6F75E6" w14:textId="77777777" w:rsidR="00021528" w:rsidRDefault="00021528" w:rsidP="00121C7F">
            <w:pPr>
              <w:pStyle w:val="ListParagraph"/>
              <w:numPr>
                <w:ilvl w:val="0"/>
                <w:numId w:val="1"/>
              </w:num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</w:pPr>
            <w:r w:rsidRPr="4DC07A17"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  <w:t>Quando rivolgo la consapevolezza sul mio corpo, provo un senso di calma</w:t>
            </w:r>
          </w:p>
        </w:tc>
        <w:tc>
          <w:tcPr>
            <w:tcW w:w="2071" w:type="dxa"/>
            <w:noWrap/>
            <w:hideMark/>
          </w:tcPr>
          <w:p w14:paraId="6B0AD550" w14:textId="77777777" w:rsidR="00021528" w:rsidRDefault="00021528" w:rsidP="00121C7F">
            <w:pPr>
              <w:spacing w:line="276" w:lineRule="auto"/>
              <w:ind w:left="-69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  <w:lang w:eastAsia="it-IT"/>
              </w:rPr>
            </w:pPr>
            <w:r w:rsidRPr="4DC07A17">
              <w:rPr>
                <w:sz w:val="20"/>
                <w:szCs w:val="20"/>
                <w:lang w:eastAsia="it-IT"/>
              </w:rPr>
              <w:t>Mai 0 1 2 3 4 5 Sempre</w:t>
            </w:r>
          </w:p>
          <w:p w14:paraId="19A65952" w14:textId="77777777" w:rsidR="00021528" w:rsidRDefault="00021528" w:rsidP="00121C7F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  <w:lang w:eastAsia="it-IT"/>
              </w:rPr>
            </w:pPr>
          </w:p>
        </w:tc>
      </w:tr>
      <w:tr w:rsidR="00021528" w14:paraId="19696A11" w14:textId="77777777" w:rsidTr="00121C7F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49" w:type="dxa"/>
            <w:noWrap/>
            <w:hideMark/>
          </w:tcPr>
          <w:p w14:paraId="07A4575B" w14:textId="77777777" w:rsidR="00021528" w:rsidRDefault="00021528" w:rsidP="00121C7F">
            <w:pPr>
              <w:pStyle w:val="ListParagraph"/>
              <w:numPr>
                <w:ilvl w:val="0"/>
                <w:numId w:val="1"/>
              </w:num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</w:pPr>
            <w:r w:rsidRPr="4DC07A17"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  <w:t>Riesco ad utilizzare il mio respiro per ridurre la tensione</w:t>
            </w:r>
          </w:p>
        </w:tc>
        <w:tc>
          <w:tcPr>
            <w:tcW w:w="2071" w:type="dxa"/>
            <w:noWrap/>
            <w:hideMark/>
          </w:tcPr>
          <w:p w14:paraId="46B7EF70" w14:textId="77777777" w:rsidR="00021528" w:rsidRDefault="00021528" w:rsidP="00121C7F">
            <w:pPr>
              <w:spacing w:line="276" w:lineRule="auto"/>
              <w:ind w:left="-69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it-IT"/>
              </w:rPr>
            </w:pPr>
            <w:r w:rsidRPr="4DC07A17">
              <w:rPr>
                <w:sz w:val="20"/>
                <w:szCs w:val="20"/>
                <w:lang w:eastAsia="it-IT"/>
              </w:rPr>
              <w:t>Mai 0 1 2 3 4 5 Sempre</w:t>
            </w:r>
          </w:p>
        </w:tc>
      </w:tr>
      <w:tr w:rsidR="00021528" w14:paraId="72B71036" w14:textId="77777777" w:rsidTr="00121C7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49" w:type="dxa"/>
            <w:noWrap/>
            <w:hideMark/>
          </w:tcPr>
          <w:p w14:paraId="7C16C180" w14:textId="77777777" w:rsidR="00021528" w:rsidRDefault="00021528" w:rsidP="00121C7F">
            <w:pPr>
              <w:pStyle w:val="ListParagraph"/>
              <w:numPr>
                <w:ilvl w:val="0"/>
                <w:numId w:val="1"/>
              </w:num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</w:pPr>
            <w:r w:rsidRPr="4DC07A17"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  <w:t>Quando mi assalgono i pensieri, posso calmare la mente concentrandomi sul mio corpo/respiro</w:t>
            </w:r>
          </w:p>
        </w:tc>
        <w:tc>
          <w:tcPr>
            <w:tcW w:w="2071" w:type="dxa"/>
            <w:noWrap/>
            <w:hideMark/>
          </w:tcPr>
          <w:p w14:paraId="100A359A" w14:textId="77777777" w:rsidR="00021528" w:rsidRDefault="00021528" w:rsidP="00121C7F">
            <w:pPr>
              <w:spacing w:line="276" w:lineRule="auto"/>
              <w:ind w:left="-69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  <w:lang w:eastAsia="it-IT"/>
              </w:rPr>
            </w:pPr>
            <w:r w:rsidRPr="4DC07A17">
              <w:rPr>
                <w:sz w:val="20"/>
                <w:szCs w:val="20"/>
                <w:lang w:eastAsia="it-IT"/>
              </w:rPr>
              <w:t>Mai 0 1 2 3 4 5 Sempre</w:t>
            </w:r>
          </w:p>
        </w:tc>
      </w:tr>
      <w:tr w:rsidR="00021528" w14:paraId="6A5F1A9C" w14:textId="77777777" w:rsidTr="00121C7F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49" w:type="dxa"/>
            <w:noWrap/>
            <w:hideMark/>
          </w:tcPr>
          <w:p w14:paraId="73F5DB74" w14:textId="77777777" w:rsidR="00021528" w:rsidRDefault="00021528" w:rsidP="00121C7F">
            <w:pPr>
              <w:pStyle w:val="ListParagraph"/>
              <w:numPr>
                <w:ilvl w:val="0"/>
                <w:numId w:val="1"/>
              </w:num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</w:pPr>
            <w:r w:rsidRPr="4DC07A17"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  <w:t>Ascolto le informazioni provenienti dal mio corpo sul mio stato emotivo</w:t>
            </w:r>
          </w:p>
        </w:tc>
        <w:tc>
          <w:tcPr>
            <w:tcW w:w="2071" w:type="dxa"/>
            <w:noWrap/>
            <w:hideMark/>
          </w:tcPr>
          <w:p w14:paraId="39F0EA73" w14:textId="77777777" w:rsidR="00021528" w:rsidRDefault="00021528" w:rsidP="00121C7F">
            <w:pPr>
              <w:spacing w:line="276" w:lineRule="auto"/>
              <w:ind w:left="-69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it-IT"/>
              </w:rPr>
            </w:pPr>
            <w:r w:rsidRPr="4DC07A17">
              <w:rPr>
                <w:sz w:val="20"/>
                <w:szCs w:val="20"/>
                <w:lang w:eastAsia="it-IT"/>
              </w:rPr>
              <w:t>Mai 0 1 2 3 4 5 Sempre</w:t>
            </w:r>
          </w:p>
        </w:tc>
      </w:tr>
      <w:tr w:rsidR="00021528" w14:paraId="17A2A9CD" w14:textId="77777777" w:rsidTr="00121C7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49" w:type="dxa"/>
            <w:noWrap/>
            <w:hideMark/>
          </w:tcPr>
          <w:p w14:paraId="5D8CD4E5" w14:textId="77777777" w:rsidR="00021528" w:rsidRDefault="00021528" w:rsidP="00121C7F">
            <w:pPr>
              <w:pStyle w:val="ListParagraph"/>
              <w:numPr>
                <w:ilvl w:val="0"/>
                <w:numId w:val="1"/>
              </w:num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</w:pPr>
            <w:r w:rsidRPr="4DC07A17"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  <w:t>Quando sono agitato, prendo il tempo necessario per indagare come sta il mio corpo</w:t>
            </w:r>
          </w:p>
        </w:tc>
        <w:tc>
          <w:tcPr>
            <w:tcW w:w="2071" w:type="dxa"/>
            <w:noWrap/>
            <w:hideMark/>
          </w:tcPr>
          <w:p w14:paraId="7ED0498D" w14:textId="77777777" w:rsidR="00021528" w:rsidRDefault="00021528" w:rsidP="00121C7F">
            <w:pPr>
              <w:spacing w:line="276" w:lineRule="auto"/>
              <w:ind w:left="-69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  <w:lang w:eastAsia="it-IT"/>
              </w:rPr>
            </w:pPr>
            <w:r w:rsidRPr="4DC07A17">
              <w:rPr>
                <w:sz w:val="20"/>
                <w:szCs w:val="20"/>
                <w:lang w:eastAsia="it-IT"/>
              </w:rPr>
              <w:t>Mai 0 1 2 3 4 5 Sempre</w:t>
            </w:r>
          </w:p>
        </w:tc>
      </w:tr>
      <w:tr w:rsidR="00021528" w14:paraId="3AA0BCDB" w14:textId="77777777" w:rsidTr="00121C7F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49" w:type="dxa"/>
            <w:noWrap/>
            <w:hideMark/>
          </w:tcPr>
          <w:p w14:paraId="5658CF73" w14:textId="77777777" w:rsidR="00021528" w:rsidRDefault="00021528" w:rsidP="00121C7F">
            <w:pPr>
              <w:pStyle w:val="ListParagraph"/>
              <w:numPr>
                <w:ilvl w:val="0"/>
                <w:numId w:val="1"/>
              </w:numPr>
              <w:spacing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</w:pPr>
            <w:r w:rsidRPr="4DC07A17"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  <w:t>Ascolto il mio corpo per sapere cosa fare</w:t>
            </w:r>
          </w:p>
        </w:tc>
        <w:tc>
          <w:tcPr>
            <w:tcW w:w="2071" w:type="dxa"/>
            <w:noWrap/>
            <w:hideMark/>
          </w:tcPr>
          <w:p w14:paraId="281B4E8A" w14:textId="77777777" w:rsidR="00021528" w:rsidRDefault="00021528" w:rsidP="00121C7F">
            <w:pPr>
              <w:spacing w:line="276" w:lineRule="auto"/>
              <w:ind w:left="-69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it-IT"/>
              </w:rPr>
            </w:pPr>
            <w:r w:rsidRPr="4DC07A17">
              <w:rPr>
                <w:sz w:val="20"/>
                <w:szCs w:val="20"/>
                <w:lang w:eastAsia="it-IT"/>
              </w:rPr>
              <w:t>Mai 0 1 2 3 4 5 Sempre</w:t>
            </w:r>
          </w:p>
        </w:tc>
      </w:tr>
      <w:tr w:rsidR="00021528" w:rsidRPr="00670685" w14:paraId="17349FD8" w14:textId="77777777" w:rsidTr="00121C7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52" w:type="pct"/>
            <w:noWrap/>
            <w:hideMark/>
          </w:tcPr>
          <w:p w14:paraId="4379E44B" w14:textId="77777777" w:rsidR="00021528" w:rsidRPr="00670685" w:rsidRDefault="00021528" w:rsidP="00121C7F">
            <w:pPr>
              <w:pStyle w:val="ListParagraph"/>
              <w:numPr>
                <w:ilvl w:val="0"/>
                <w:numId w:val="1"/>
              </w:numPr>
              <w:spacing w:line="276" w:lineRule="auto"/>
              <w:ind w:right="849"/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</w:pPr>
            <w:r w:rsidRPr="4DC07A17"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  <w:t>Nel mio corpo mi sento a casa</w:t>
            </w:r>
          </w:p>
        </w:tc>
        <w:tc>
          <w:tcPr>
            <w:tcW w:w="1148" w:type="pct"/>
            <w:noWrap/>
            <w:hideMark/>
          </w:tcPr>
          <w:p w14:paraId="3637D6B5" w14:textId="77777777" w:rsidR="00021528" w:rsidRPr="00670685" w:rsidRDefault="00021528" w:rsidP="00121C7F">
            <w:pPr>
              <w:spacing w:line="276" w:lineRule="auto"/>
              <w:ind w:left="-69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  <w:lang w:eastAsia="it-IT"/>
              </w:rPr>
            </w:pPr>
            <w:r w:rsidRPr="4DC07A17">
              <w:rPr>
                <w:sz w:val="20"/>
                <w:szCs w:val="20"/>
                <w:lang w:eastAsia="it-IT"/>
              </w:rPr>
              <w:t>Mai 0 1 2 3 4 5 Sempre</w:t>
            </w:r>
          </w:p>
        </w:tc>
      </w:tr>
      <w:tr w:rsidR="00021528" w:rsidRPr="00670685" w14:paraId="566C414A" w14:textId="77777777" w:rsidTr="00121C7F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52" w:type="pct"/>
            <w:noWrap/>
            <w:hideMark/>
          </w:tcPr>
          <w:p w14:paraId="58E4DCE3" w14:textId="77777777" w:rsidR="00021528" w:rsidRPr="00670685" w:rsidRDefault="00021528" w:rsidP="00121C7F">
            <w:pPr>
              <w:pStyle w:val="ListParagraph"/>
              <w:numPr>
                <w:ilvl w:val="0"/>
                <w:numId w:val="1"/>
              </w:numPr>
              <w:spacing w:line="276" w:lineRule="auto"/>
              <w:ind w:right="849"/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</w:pPr>
            <w:r w:rsidRPr="4DC07A17"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  <w:t xml:space="preserve">Sento che il mio corpo è un posto sicuro </w:t>
            </w:r>
          </w:p>
        </w:tc>
        <w:tc>
          <w:tcPr>
            <w:tcW w:w="1148" w:type="pct"/>
            <w:noWrap/>
            <w:hideMark/>
          </w:tcPr>
          <w:p w14:paraId="5EFACBE0" w14:textId="77777777" w:rsidR="00021528" w:rsidRPr="00670685" w:rsidRDefault="00021528" w:rsidP="00121C7F">
            <w:pPr>
              <w:spacing w:line="276" w:lineRule="auto"/>
              <w:ind w:left="-69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it-IT"/>
              </w:rPr>
            </w:pPr>
            <w:r w:rsidRPr="4DC07A17">
              <w:rPr>
                <w:sz w:val="20"/>
                <w:szCs w:val="20"/>
                <w:lang w:eastAsia="it-IT"/>
              </w:rPr>
              <w:t>Mai 0 1 2 3 4 5 Sempre</w:t>
            </w:r>
          </w:p>
        </w:tc>
      </w:tr>
      <w:tr w:rsidR="00021528" w:rsidRPr="009F7732" w14:paraId="5E6A8520" w14:textId="77777777" w:rsidTr="00121C7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52" w:type="pct"/>
            <w:noWrap/>
            <w:hideMark/>
          </w:tcPr>
          <w:p w14:paraId="1211A9D3" w14:textId="77777777" w:rsidR="00021528" w:rsidRPr="00670685" w:rsidRDefault="00021528" w:rsidP="00121C7F">
            <w:pPr>
              <w:pStyle w:val="ListParagraph"/>
              <w:numPr>
                <w:ilvl w:val="0"/>
                <w:numId w:val="1"/>
              </w:numPr>
              <w:spacing w:line="276" w:lineRule="auto"/>
              <w:ind w:right="849"/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</w:pPr>
            <w:r w:rsidRPr="4DC07A17"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  <w:t>Mi fido delle sensazioni del mio corpo</w:t>
            </w:r>
          </w:p>
        </w:tc>
        <w:tc>
          <w:tcPr>
            <w:tcW w:w="1148" w:type="pct"/>
            <w:noWrap/>
            <w:hideMark/>
          </w:tcPr>
          <w:p w14:paraId="4AACB362" w14:textId="77777777" w:rsidR="00021528" w:rsidRPr="009F7732" w:rsidRDefault="00021528" w:rsidP="00121C7F">
            <w:pPr>
              <w:spacing w:line="276" w:lineRule="auto"/>
              <w:ind w:left="-69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  <w:lang w:eastAsia="it-IT"/>
              </w:rPr>
            </w:pPr>
            <w:r w:rsidRPr="4DC07A17">
              <w:rPr>
                <w:sz w:val="20"/>
                <w:szCs w:val="20"/>
                <w:lang w:eastAsia="it-IT"/>
              </w:rPr>
              <w:t>Mai 0 1 2 3 4 5 Sempre</w:t>
            </w:r>
          </w:p>
        </w:tc>
      </w:tr>
    </w:tbl>
    <w:p w14:paraId="37820440" w14:textId="77777777" w:rsidR="00021528" w:rsidRDefault="00021528" w:rsidP="00021528">
      <w:pPr>
        <w:spacing w:line="276" w:lineRule="auto"/>
        <w:contextualSpacing/>
        <w:rPr>
          <w:lang w:val="it-IT"/>
        </w:rPr>
      </w:pPr>
    </w:p>
    <w:p w14:paraId="11E9ED1C" w14:textId="77777777" w:rsidR="00021528" w:rsidRDefault="00021528" w:rsidP="00021528">
      <w:pPr>
        <w:spacing w:line="276" w:lineRule="auto"/>
        <w:rPr>
          <w:lang w:val="it-IT"/>
        </w:rPr>
      </w:pPr>
      <w:r w:rsidRPr="4DC07A17">
        <w:rPr>
          <w:lang w:val="it-IT"/>
        </w:rPr>
        <w:br w:type="page"/>
      </w:r>
    </w:p>
    <w:p w14:paraId="57333C58" w14:textId="0FCED9BE" w:rsidR="000A13A7" w:rsidRPr="00996837" w:rsidRDefault="001E1C12" w:rsidP="00B8462B">
      <w:pPr>
        <w:spacing w:line="276" w:lineRule="auto"/>
        <w:contextualSpacing/>
        <w:jc w:val="both"/>
        <w:rPr>
          <w:b/>
          <w:bCs/>
        </w:rPr>
      </w:pPr>
      <w:r w:rsidRPr="4DC07A17">
        <w:rPr>
          <w:rFonts w:eastAsiaTheme="minorEastAsia"/>
          <w:b/>
          <w:bCs/>
          <w:color w:val="000000"/>
          <w:lang w:eastAsia="en-US"/>
          <w14:ligatures w14:val="standardContextual"/>
        </w:rPr>
        <w:lastRenderedPageBreak/>
        <w:t>Scoring Instructions</w:t>
      </w:r>
      <w:r w:rsidR="002402EF" w:rsidRPr="4DC07A17">
        <w:rPr>
          <w:rFonts w:eastAsiaTheme="minorEastAsia"/>
          <w:b/>
          <w:bCs/>
          <w:color w:val="000000"/>
          <w:lang w:eastAsia="en-US"/>
          <w14:ligatures w14:val="standardContextual"/>
        </w:rPr>
        <w:t xml:space="preserve"> for original version</w:t>
      </w:r>
    </w:p>
    <w:tbl>
      <w:tblPr>
        <w:tblStyle w:val="TableGrid"/>
        <w:tblW w:w="0" w:type="auto"/>
        <w:tblBorders>
          <w:left w:val="none" w:sz="0" w:space="0" w:color="auto"/>
          <w:right w:val="none" w:sz="0" w:space="0" w:color="auto"/>
        </w:tblBorders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4185"/>
        <w:gridCol w:w="4835"/>
      </w:tblGrid>
      <w:tr w:rsidR="003E0A85" w:rsidRPr="002402EF" w14:paraId="21AA82BB" w14:textId="77777777" w:rsidTr="00B8462B">
        <w:tc>
          <w:tcPr>
            <w:tcW w:w="0" w:type="auto"/>
          </w:tcPr>
          <w:p w14:paraId="694CA7C5" w14:textId="477C9664" w:rsidR="003E0A85" w:rsidRPr="002402EF" w:rsidRDefault="00256E77" w:rsidP="00B8462B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line="276" w:lineRule="auto"/>
              <w:contextualSpacing/>
              <w:rPr>
                <w:rFonts w:eastAsiaTheme="minorEastAsia"/>
                <w:b/>
                <w:bCs/>
                <w:color w:val="000000"/>
                <w:lang w:eastAsia="en-US"/>
                <w14:ligatures w14:val="standardContextual"/>
              </w:rPr>
            </w:pPr>
            <w:r w:rsidRPr="4DC07A17">
              <w:rPr>
                <w:rFonts w:eastAsiaTheme="minorEastAsia"/>
                <w:b/>
                <w:bCs/>
                <w:color w:val="000000"/>
                <w:lang w:eastAsia="en-US"/>
                <w14:ligatures w14:val="standardContextual"/>
              </w:rPr>
              <w:t>Scoring Instructions</w:t>
            </w:r>
          </w:p>
        </w:tc>
        <w:tc>
          <w:tcPr>
            <w:tcW w:w="0" w:type="auto"/>
          </w:tcPr>
          <w:p w14:paraId="3CCD0E4D" w14:textId="6EBDA781" w:rsidR="003E0A85" w:rsidRPr="002402EF" w:rsidRDefault="003E0A85" w:rsidP="00B8462B">
            <w:pPr>
              <w:pStyle w:val="NormalWeb"/>
              <w:spacing w:line="276" w:lineRule="auto"/>
              <w:contextualSpacing/>
              <w:rPr>
                <w:b/>
                <w:bCs/>
              </w:rPr>
            </w:pPr>
            <w:r w:rsidRPr="4DC07A17">
              <w:rPr>
                <w:b/>
                <w:bCs/>
              </w:rPr>
              <w:t>Istruzioni per lo scoring</w:t>
            </w:r>
          </w:p>
        </w:tc>
      </w:tr>
      <w:tr w:rsidR="003E0A85" w:rsidRPr="00996837" w14:paraId="5C9564CA" w14:textId="77777777" w:rsidTr="00B8462B">
        <w:tc>
          <w:tcPr>
            <w:tcW w:w="0" w:type="auto"/>
          </w:tcPr>
          <w:p w14:paraId="0040DFCF" w14:textId="77777777" w:rsidR="00256E77" w:rsidRPr="002402EF" w:rsidRDefault="00256E77" w:rsidP="00B8462B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line="276" w:lineRule="auto"/>
              <w:contextualSpacing/>
              <w:rPr>
                <w:rFonts w:eastAsiaTheme="minorEastAsia"/>
                <w:color w:val="000000"/>
                <w:lang w:eastAsia="en-US"/>
                <w14:ligatures w14:val="standardContextual"/>
              </w:rPr>
            </w:pPr>
            <w:r w:rsidRPr="4DC07A17">
              <w:rPr>
                <w:rFonts w:eastAsiaTheme="minorEastAsia"/>
                <w:color w:val="000000"/>
                <w:lang w:eastAsia="en-US"/>
                <w14:ligatures w14:val="standardContextual"/>
              </w:rPr>
              <w:t>Take the average of the items on each scale.</w:t>
            </w:r>
          </w:p>
          <w:p w14:paraId="41DC9BCE" w14:textId="1F8D999A" w:rsidR="64B5B027" w:rsidRDefault="64B5B027" w:rsidP="00B8462B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spacing w:line="276" w:lineRule="auto"/>
              <w:contextualSpacing/>
              <w:rPr>
                <w:rFonts w:eastAsiaTheme="minorEastAsia"/>
                <w:b/>
                <w:bCs/>
                <w:color w:val="000000" w:themeColor="text1"/>
                <w:lang w:eastAsia="en-US"/>
              </w:rPr>
            </w:pPr>
            <w:r w:rsidRPr="4DC07A17">
              <w:rPr>
                <w:rFonts w:eastAsiaTheme="minorEastAsia"/>
                <w:b/>
                <w:bCs/>
                <w:color w:val="000000" w:themeColor="text1"/>
                <w:lang w:eastAsia="en-US"/>
              </w:rPr>
              <w:t xml:space="preserve">Note: (R): reverse-score (5 – x) items 5, 6, 7, 8, 9 and 10 on Not-Distracting, and items 11, 12 and 15 on Not- Worrying. </w:t>
            </w:r>
          </w:p>
          <w:p w14:paraId="2EDB5F7D" w14:textId="77777777" w:rsidR="007341C7" w:rsidRPr="002402EF" w:rsidRDefault="007341C7" w:rsidP="00B8462B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line="276" w:lineRule="auto"/>
              <w:contextualSpacing/>
              <w:rPr>
                <w:rFonts w:eastAsiaTheme="minorEastAsia"/>
                <w:b/>
                <w:bCs/>
                <w:color w:val="000000"/>
                <w:lang w:eastAsia="en-US"/>
                <w14:ligatures w14:val="standardContextual"/>
              </w:rPr>
            </w:pPr>
          </w:p>
          <w:p w14:paraId="062C6FA6" w14:textId="72B95CC2" w:rsidR="7C49EE30" w:rsidRDefault="7C49EE30" w:rsidP="00B8462B">
            <w:pPr>
              <w:pStyle w:val="ListParagraph"/>
              <w:numPr>
                <w:ilvl w:val="0"/>
                <w:numId w:val="10"/>
              </w:numPr>
              <w:tabs>
                <w:tab w:val="left" w:pos="318"/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spacing w:line="276" w:lineRule="auto"/>
              <w:ind w:left="318" w:hanging="284"/>
              <w:rPr>
                <w:rFonts w:ascii="Times New Roman" w:hAnsi="Times New Roman" w:cs="Times New Roman"/>
                <w:color w:val="000000" w:themeColor="text1"/>
              </w:rPr>
            </w:pPr>
            <w:r w:rsidRPr="00E045E9">
              <w:rPr>
                <w:rFonts w:ascii="Times New Roman" w:hAnsi="Times New Roman" w:cs="Times New Roman"/>
                <w:b/>
                <w:bCs/>
              </w:rPr>
              <w:t>Noticing:</w:t>
            </w:r>
            <w:r w:rsidRPr="00E045E9">
              <w:rPr>
                <w:rFonts w:ascii="Times New Roman" w:hAnsi="Times New Roman" w:cs="Times New Roman"/>
              </w:rPr>
              <w:t xml:space="preserve"> </w:t>
            </w:r>
            <w:r w:rsidRPr="00BD11BF">
              <w:rPr>
                <w:rFonts w:ascii="Times New Roman" w:eastAsia="Times New Roman" w:hAnsi="Times New Roman" w:cs="Times New Roman"/>
                <w:kern w:val="0"/>
                <w:lang w:eastAsia="zh-CN"/>
                <w14:ligatures w14:val="none"/>
              </w:rPr>
              <w:t>Awareness of uncomfortable, comfortable, and neutral body sensations</w:t>
            </w:r>
          </w:p>
          <w:p w14:paraId="419E96D4" w14:textId="44C7FE96" w:rsidR="7C49EE30" w:rsidRDefault="7C49EE30" w:rsidP="00B8462B">
            <w:pPr>
              <w:pStyle w:val="ListParagraph"/>
              <w:tabs>
                <w:tab w:val="left" w:pos="318"/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spacing w:line="276" w:lineRule="auto"/>
              <w:ind w:left="318" w:hanging="284"/>
              <w:rPr>
                <w:rFonts w:ascii="Times New Roman" w:hAnsi="Times New Roman" w:cs="Times New Roman"/>
                <w:color w:val="000000" w:themeColor="text1"/>
              </w:rPr>
            </w:pPr>
            <w:r w:rsidRPr="4DC07A17">
              <w:rPr>
                <w:rFonts w:ascii="Times New Roman" w:hAnsi="Times New Roman" w:cs="Times New Roman"/>
                <w:color w:val="000000" w:themeColor="text1"/>
              </w:rPr>
              <w:t>Q1 + Q2 +Q3 +Q4 / 4 =</w:t>
            </w:r>
          </w:p>
          <w:p w14:paraId="1F45EAB3" w14:textId="05F57D4C" w:rsidR="00256E77" w:rsidRPr="002402EF" w:rsidRDefault="00256E77" w:rsidP="00B8462B">
            <w:pPr>
              <w:pStyle w:val="ListParagraph"/>
              <w:numPr>
                <w:ilvl w:val="0"/>
                <w:numId w:val="10"/>
              </w:numPr>
              <w:tabs>
                <w:tab w:val="left" w:pos="318"/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line="276" w:lineRule="auto"/>
              <w:ind w:left="318" w:hanging="284"/>
              <w:rPr>
                <w:rFonts w:ascii="Times New Roman" w:hAnsi="Times New Roman" w:cs="Times New Roman"/>
                <w:color w:val="000000"/>
              </w:rPr>
            </w:pPr>
            <w:r w:rsidRPr="4DC07A17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 xml:space="preserve">Not-Distracting: </w:t>
            </w:r>
            <w:r w:rsidRPr="4DC07A17">
              <w:rPr>
                <w:rFonts w:ascii="Times New Roman" w:hAnsi="Times New Roman" w:cs="Times New Roman"/>
                <w:color w:val="000000" w:themeColor="text1"/>
              </w:rPr>
              <w:t>Tendency not to ignore or distract oneself from sensations of pain or discomfort</w:t>
            </w:r>
          </w:p>
          <w:p w14:paraId="33F0790A" w14:textId="71B96843" w:rsidR="007341C7" w:rsidRPr="002402EF" w:rsidRDefault="007341C7" w:rsidP="00B8462B">
            <w:pPr>
              <w:tabs>
                <w:tab w:val="left" w:pos="318"/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line="276" w:lineRule="auto"/>
              <w:rPr>
                <w:color w:val="000000"/>
              </w:rPr>
            </w:pPr>
            <w:r w:rsidRPr="4DC07A17">
              <w:rPr>
                <w:color w:val="000000" w:themeColor="text1"/>
              </w:rPr>
              <w:t>Q</w:t>
            </w:r>
            <w:r w:rsidR="2A968BEB" w:rsidRPr="4DC07A17">
              <w:rPr>
                <w:color w:val="000000" w:themeColor="text1"/>
              </w:rPr>
              <w:t>5(</w:t>
            </w:r>
            <w:r w:rsidRPr="4DC07A17">
              <w:rPr>
                <w:b/>
                <w:bCs/>
                <w:color w:val="000000" w:themeColor="text1"/>
              </w:rPr>
              <w:t>R)</w:t>
            </w:r>
            <w:r w:rsidRPr="4DC07A17">
              <w:rPr>
                <w:color w:val="000000" w:themeColor="text1"/>
              </w:rPr>
              <w:t xml:space="preserve"> + Q</w:t>
            </w:r>
            <w:r w:rsidR="5B394898" w:rsidRPr="4DC07A17">
              <w:rPr>
                <w:color w:val="000000" w:themeColor="text1"/>
              </w:rPr>
              <w:t>6</w:t>
            </w:r>
            <w:r w:rsidRPr="4DC07A17">
              <w:rPr>
                <w:b/>
                <w:bCs/>
                <w:color w:val="000000" w:themeColor="text1"/>
              </w:rPr>
              <w:t>(R)</w:t>
            </w:r>
            <w:r w:rsidRPr="4DC07A17">
              <w:rPr>
                <w:color w:val="000000" w:themeColor="text1"/>
              </w:rPr>
              <w:t xml:space="preserve"> +Q</w:t>
            </w:r>
            <w:r w:rsidR="001D8507" w:rsidRPr="4DC07A17">
              <w:rPr>
                <w:color w:val="000000" w:themeColor="text1"/>
              </w:rPr>
              <w:t>7</w:t>
            </w:r>
            <w:r w:rsidRPr="4DC07A17">
              <w:rPr>
                <w:b/>
                <w:bCs/>
                <w:color w:val="000000" w:themeColor="text1"/>
              </w:rPr>
              <w:t>(R)</w:t>
            </w:r>
            <w:r w:rsidRPr="4DC07A17">
              <w:rPr>
                <w:color w:val="000000" w:themeColor="text1"/>
              </w:rPr>
              <w:t xml:space="preserve"> +Q</w:t>
            </w:r>
            <w:r w:rsidR="2BCC46FE" w:rsidRPr="4DC07A17">
              <w:rPr>
                <w:color w:val="000000" w:themeColor="text1"/>
              </w:rPr>
              <w:t>8</w:t>
            </w:r>
            <w:r w:rsidRPr="4DC07A17">
              <w:rPr>
                <w:b/>
                <w:bCs/>
                <w:color w:val="000000" w:themeColor="text1"/>
              </w:rPr>
              <w:t>(R)</w:t>
            </w:r>
            <w:r w:rsidRPr="4DC07A17">
              <w:rPr>
                <w:color w:val="000000" w:themeColor="text1"/>
              </w:rPr>
              <w:t xml:space="preserve"> </w:t>
            </w:r>
            <w:r w:rsidR="25FC1504" w:rsidRPr="4DC07A17">
              <w:rPr>
                <w:color w:val="000000" w:themeColor="text1"/>
              </w:rPr>
              <w:t>+Q9</w:t>
            </w:r>
            <w:r w:rsidR="25FC1504" w:rsidRPr="4DC07A17">
              <w:rPr>
                <w:b/>
                <w:bCs/>
                <w:color w:val="000000" w:themeColor="text1"/>
              </w:rPr>
              <w:t>(R)</w:t>
            </w:r>
            <w:r w:rsidR="25FC1504" w:rsidRPr="4DC07A17">
              <w:rPr>
                <w:color w:val="000000" w:themeColor="text1"/>
              </w:rPr>
              <w:t xml:space="preserve"> +Q10</w:t>
            </w:r>
            <w:r w:rsidR="25FC1504" w:rsidRPr="4DC07A17">
              <w:rPr>
                <w:b/>
                <w:bCs/>
                <w:color w:val="000000" w:themeColor="text1"/>
              </w:rPr>
              <w:t>(R)</w:t>
            </w:r>
            <w:r w:rsidR="25FC1504" w:rsidRPr="4DC07A17">
              <w:rPr>
                <w:color w:val="000000" w:themeColor="text1"/>
              </w:rPr>
              <w:t xml:space="preserve"> </w:t>
            </w:r>
            <w:r w:rsidRPr="4DC07A17">
              <w:rPr>
                <w:color w:val="000000" w:themeColor="text1"/>
              </w:rPr>
              <w:t xml:space="preserve">/ </w:t>
            </w:r>
            <w:r w:rsidR="5DE66ECC" w:rsidRPr="4DC07A17">
              <w:rPr>
                <w:color w:val="000000" w:themeColor="text1"/>
              </w:rPr>
              <w:t>6</w:t>
            </w:r>
            <w:r w:rsidRPr="4DC07A17">
              <w:rPr>
                <w:color w:val="000000" w:themeColor="text1"/>
              </w:rPr>
              <w:t xml:space="preserve"> = </w:t>
            </w:r>
          </w:p>
          <w:p w14:paraId="194E3FCB" w14:textId="5828A641" w:rsidR="00256E77" w:rsidRPr="002402EF" w:rsidRDefault="00256E77" w:rsidP="00B8462B">
            <w:pPr>
              <w:pStyle w:val="ListParagraph"/>
              <w:numPr>
                <w:ilvl w:val="0"/>
                <w:numId w:val="10"/>
              </w:numPr>
              <w:tabs>
                <w:tab w:val="left" w:pos="318"/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line="276" w:lineRule="auto"/>
              <w:ind w:left="318" w:hanging="284"/>
              <w:rPr>
                <w:rFonts w:ascii="Times New Roman" w:hAnsi="Times New Roman" w:cs="Times New Roman"/>
                <w:color w:val="000000"/>
              </w:rPr>
            </w:pPr>
            <w:r w:rsidRPr="4DC07A17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 xml:space="preserve">Not-Worrying: </w:t>
            </w:r>
            <w:r w:rsidRPr="4DC07A17">
              <w:rPr>
                <w:rFonts w:ascii="Times New Roman" w:hAnsi="Times New Roman" w:cs="Times New Roman"/>
                <w:color w:val="000000" w:themeColor="text1"/>
              </w:rPr>
              <w:t>Tendency not to worry or experience emotional distress with sensations of pain or discomfort</w:t>
            </w:r>
          </w:p>
          <w:p w14:paraId="7B3AEF0E" w14:textId="71C7A0F3" w:rsidR="007341C7" w:rsidRPr="002402EF" w:rsidRDefault="007341C7" w:rsidP="00B8462B">
            <w:pPr>
              <w:tabs>
                <w:tab w:val="left" w:pos="318"/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line="276" w:lineRule="auto"/>
              <w:rPr>
                <w:color w:val="000000"/>
              </w:rPr>
            </w:pPr>
            <w:r w:rsidRPr="4DC07A17">
              <w:rPr>
                <w:color w:val="000000" w:themeColor="text1"/>
              </w:rPr>
              <w:t>Q</w:t>
            </w:r>
            <w:r w:rsidR="5CCB03D8" w:rsidRPr="4DC07A17">
              <w:rPr>
                <w:color w:val="000000" w:themeColor="text1"/>
              </w:rPr>
              <w:t>11</w:t>
            </w:r>
            <w:r w:rsidRPr="4DC07A17">
              <w:rPr>
                <w:b/>
                <w:bCs/>
                <w:color w:val="000000" w:themeColor="text1"/>
              </w:rPr>
              <w:t>(R)</w:t>
            </w:r>
            <w:r w:rsidRPr="4DC07A17">
              <w:rPr>
                <w:color w:val="000000" w:themeColor="text1"/>
              </w:rPr>
              <w:t xml:space="preserve"> + Q</w:t>
            </w:r>
            <w:r w:rsidR="67C372E6" w:rsidRPr="4DC07A17">
              <w:rPr>
                <w:color w:val="000000" w:themeColor="text1"/>
              </w:rPr>
              <w:t>12</w:t>
            </w:r>
            <w:r w:rsidRPr="4DC07A17">
              <w:rPr>
                <w:b/>
                <w:bCs/>
                <w:color w:val="000000" w:themeColor="text1"/>
              </w:rPr>
              <w:t>(R)</w:t>
            </w:r>
            <w:r w:rsidRPr="4DC07A17">
              <w:rPr>
                <w:color w:val="000000" w:themeColor="text1"/>
              </w:rPr>
              <w:t xml:space="preserve"> + Q</w:t>
            </w:r>
            <w:r w:rsidR="7206CE31" w:rsidRPr="4DC07A17">
              <w:rPr>
                <w:color w:val="000000" w:themeColor="text1"/>
              </w:rPr>
              <w:t>13</w:t>
            </w:r>
            <w:r w:rsidRPr="4DC07A17">
              <w:rPr>
                <w:color w:val="000000" w:themeColor="text1"/>
              </w:rPr>
              <w:t>+ Q</w:t>
            </w:r>
            <w:r w:rsidR="03280C7B" w:rsidRPr="4DC07A17">
              <w:rPr>
                <w:color w:val="000000" w:themeColor="text1"/>
              </w:rPr>
              <w:t>14 +Q15</w:t>
            </w:r>
            <w:r w:rsidRPr="4DC07A17">
              <w:rPr>
                <w:b/>
                <w:bCs/>
                <w:color w:val="000000" w:themeColor="text1"/>
              </w:rPr>
              <w:t>(R)</w:t>
            </w:r>
            <w:r w:rsidRPr="4DC07A17">
              <w:rPr>
                <w:color w:val="000000" w:themeColor="text1"/>
              </w:rPr>
              <w:t xml:space="preserve"> / </w:t>
            </w:r>
            <w:r w:rsidR="73C6A387" w:rsidRPr="4DC07A17">
              <w:rPr>
                <w:color w:val="000000" w:themeColor="text1"/>
              </w:rPr>
              <w:t>5</w:t>
            </w:r>
            <w:r w:rsidRPr="4DC07A17">
              <w:rPr>
                <w:color w:val="000000" w:themeColor="text1"/>
              </w:rPr>
              <w:t xml:space="preserve"> = </w:t>
            </w:r>
          </w:p>
          <w:p w14:paraId="0890653D" w14:textId="60A6D4B4" w:rsidR="00256E77" w:rsidRPr="002402EF" w:rsidRDefault="00256E77" w:rsidP="00B8462B">
            <w:pPr>
              <w:pStyle w:val="ListParagraph"/>
              <w:numPr>
                <w:ilvl w:val="0"/>
                <w:numId w:val="10"/>
              </w:numPr>
              <w:tabs>
                <w:tab w:val="left" w:pos="318"/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line="276" w:lineRule="auto"/>
              <w:ind w:left="318" w:hanging="284"/>
              <w:rPr>
                <w:rFonts w:ascii="Times New Roman" w:hAnsi="Times New Roman" w:cs="Times New Roman"/>
                <w:color w:val="000000"/>
              </w:rPr>
            </w:pPr>
            <w:r w:rsidRPr="4DC07A17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 xml:space="preserve">Attention Regulation: </w:t>
            </w:r>
            <w:r w:rsidRPr="4DC07A17">
              <w:rPr>
                <w:rFonts w:ascii="Times New Roman" w:hAnsi="Times New Roman" w:cs="Times New Roman"/>
                <w:color w:val="000000" w:themeColor="text1"/>
              </w:rPr>
              <w:t>Ability to sustain and control attention to body sensations</w:t>
            </w:r>
          </w:p>
          <w:p w14:paraId="2A2B5AB3" w14:textId="2222572B" w:rsidR="007341C7" w:rsidRPr="002402EF" w:rsidRDefault="007341C7" w:rsidP="00B8462B">
            <w:pPr>
              <w:tabs>
                <w:tab w:val="left" w:pos="318"/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line="276" w:lineRule="auto"/>
              <w:rPr>
                <w:color w:val="000000"/>
              </w:rPr>
            </w:pPr>
            <w:r w:rsidRPr="4DC07A17">
              <w:rPr>
                <w:color w:val="000000" w:themeColor="text1"/>
              </w:rPr>
              <w:t>Q</w:t>
            </w:r>
            <w:r w:rsidR="0095AE2E" w:rsidRPr="4DC07A17">
              <w:rPr>
                <w:color w:val="000000" w:themeColor="text1"/>
              </w:rPr>
              <w:t>16</w:t>
            </w:r>
            <w:r w:rsidRPr="4DC07A17">
              <w:rPr>
                <w:color w:val="000000" w:themeColor="text1"/>
              </w:rPr>
              <w:t>+ Q1</w:t>
            </w:r>
            <w:r w:rsidR="3BB0F23D" w:rsidRPr="4DC07A17">
              <w:rPr>
                <w:color w:val="000000" w:themeColor="text1"/>
              </w:rPr>
              <w:t>7</w:t>
            </w:r>
            <w:r w:rsidRPr="4DC07A17">
              <w:rPr>
                <w:color w:val="000000" w:themeColor="text1"/>
              </w:rPr>
              <w:t xml:space="preserve"> + Q1</w:t>
            </w:r>
            <w:r w:rsidR="6525646A" w:rsidRPr="4DC07A17">
              <w:rPr>
                <w:color w:val="000000" w:themeColor="text1"/>
              </w:rPr>
              <w:t>8</w:t>
            </w:r>
            <w:r w:rsidRPr="4DC07A17">
              <w:rPr>
                <w:color w:val="000000" w:themeColor="text1"/>
              </w:rPr>
              <w:t>+ Q1</w:t>
            </w:r>
            <w:r w:rsidR="7BC60BA8" w:rsidRPr="4DC07A17">
              <w:rPr>
                <w:color w:val="000000" w:themeColor="text1"/>
              </w:rPr>
              <w:t>9</w:t>
            </w:r>
            <w:r w:rsidRPr="4DC07A17">
              <w:rPr>
                <w:color w:val="000000" w:themeColor="text1"/>
              </w:rPr>
              <w:t>+ Q</w:t>
            </w:r>
            <w:r w:rsidR="3A05C6B3" w:rsidRPr="4DC07A17">
              <w:rPr>
                <w:color w:val="000000" w:themeColor="text1"/>
              </w:rPr>
              <w:t>20+ Q21+ Q22</w:t>
            </w:r>
            <w:r w:rsidRPr="4DC07A17">
              <w:rPr>
                <w:color w:val="000000" w:themeColor="text1"/>
              </w:rPr>
              <w:t xml:space="preserve">/ </w:t>
            </w:r>
            <w:r w:rsidR="34EE036F" w:rsidRPr="4DC07A17">
              <w:rPr>
                <w:color w:val="000000" w:themeColor="text1"/>
              </w:rPr>
              <w:t>7</w:t>
            </w:r>
            <w:r w:rsidRPr="4DC07A17">
              <w:rPr>
                <w:color w:val="000000" w:themeColor="text1"/>
              </w:rPr>
              <w:t xml:space="preserve"> = </w:t>
            </w:r>
          </w:p>
          <w:p w14:paraId="5FE5DBC3" w14:textId="003F4540" w:rsidR="00256E77" w:rsidRPr="002402EF" w:rsidRDefault="00256E77" w:rsidP="00B8462B">
            <w:pPr>
              <w:pStyle w:val="ListParagraph"/>
              <w:numPr>
                <w:ilvl w:val="0"/>
                <w:numId w:val="10"/>
              </w:numPr>
              <w:tabs>
                <w:tab w:val="left" w:pos="318"/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line="276" w:lineRule="auto"/>
              <w:ind w:left="318" w:hanging="284"/>
              <w:rPr>
                <w:rFonts w:ascii="Times New Roman" w:hAnsi="Times New Roman" w:cs="Times New Roman"/>
                <w:color w:val="000000"/>
              </w:rPr>
            </w:pPr>
            <w:r w:rsidRPr="4DC07A17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 xml:space="preserve">Emotional Awareness: </w:t>
            </w:r>
            <w:r w:rsidRPr="4DC07A17">
              <w:rPr>
                <w:rFonts w:ascii="Times New Roman" w:hAnsi="Times New Roman" w:cs="Times New Roman"/>
                <w:color w:val="000000" w:themeColor="text1"/>
              </w:rPr>
              <w:t>Awareness of the connection between body sensations and emotional states</w:t>
            </w:r>
          </w:p>
          <w:p w14:paraId="191E5C1F" w14:textId="39BFBB86" w:rsidR="007341C7" w:rsidRDefault="007341C7" w:rsidP="00B8462B">
            <w:pPr>
              <w:tabs>
                <w:tab w:val="left" w:pos="318"/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spacing w:line="276" w:lineRule="auto"/>
              <w:rPr>
                <w:color w:val="000000" w:themeColor="text1"/>
              </w:rPr>
            </w:pPr>
            <w:r w:rsidRPr="4DC07A17">
              <w:rPr>
                <w:color w:val="000000" w:themeColor="text1"/>
              </w:rPr>
              <w:t>Q</w:t>
            </w:r>
            <w:r w:rsidR="5863C79F" w:rsidRPr="4DC07A17">
              <w:rPr>
                <w:color w:val="000000" w:themeColor="text1"/>
              </w:rPr>
              <w:t>23</w:t>
            </w:r>
            <w:r w:rsidRPr="4DC07A17">
              <w:rPr>
                <w:color w:val="000000" w:themeColor="text1"/>
              </w:rPr>
              <w:t>+ Q</w:t>
            </w:r>
            <w:r w:rsidR="1B4005A8" w:rsidRPr="4DC07A17">
              <w:rPr>
                <w:color w:val="000000" w:themeColor="text1"/>
              </w:rPr>
              <w:t>24</w:t>
            </w:r>
            <w:r w:rsidRPr="4DC07A17">
              <w:rPr>
                <w:color w:val="000000" w:themeColor="text1"/>
              </w:rPr>
              <w:t>+ Q</w:t>
            </w:r>
            <w:r w:rsidR="6E69E4C9" w:rsidRPr="4DC07A17">
              <w:rPr>
                <w:color w:val="000000" w:themeColor="text1"/>
              </w:rPr>
              <w:t>25+ Q26+ Q27</w:t>
            </w:r>
            <w:r w:rsidRPr="4DC07A17">
              <w:rPr>
                <w:color w:val="000000" w:themeColor="text1"/>
              </w:rPr>
              <w:t>/</w:t>
            </w:r>
            <w:r w:rsidR="0BC3808C" w:rsidRPr="4DC07A17">
              <w:rPr>
                <w:color w:val="000000" w:themeColor="text1"/>
              </w:rPr>
              <w:t xml:space="preserve"> 5</w:t>
            </w:r>
            <w:r w:rsidRPr="4DC07A17">
              <w:rPr>
                <w:color w:val="000000" w:themeColor="text1"/>
              </w:rPr>
              <w:t xml:space="preserve"> = </w:t>
            </w:r>
          </w:p>
          <w:p w14:paraId="0B89D62E" w14:textId="77777777" w:rsidR="00E045E9" w:rsidRPr="00E045E9" w:rsidRDefault="00E045E9" w:rsidP="00B8462B">
            <w:pPr>
              <w:tabs>
                <w:tab w:val="left" w:pos="318"/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spacing w:line="276" w:lineRule="auto"/>
              <w:rPr>
                <w:color w:val="000000" w:themeColor="text1"/>
              </w:rPr>
            </w:pPr>
          </w:p>
          <w:p w14:paraId="688809B7" w14:textId="193756BF" w:rsidR="3D0E1DC9" w:rsidRPr="00E045E9" w:rsidRDefault="3D0E1DC9" w:rsidP="00B8462B">
            <w:pPr>
              <w:pStyle w:val="ListParagraph"/>
              <w:numPr>
                <w:ilvl w:val="0"/>
                <w:numId w:val="10"/>
              </w:numPr>
              <w:tabs>
                <w:tab w:val="left" w:pos="318"/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spacing w:line="276" w:lineRule="auto"/>
              <w:ind w:left="318" w:hanging="284"/>
              <w:rPr>
                <w:rFonts w:ascii="Times New Roman" w:hAnsi="Times New Roman" w:cs="Times New Roman"/>
              </w:rPr>
            </w:pPr>
            <w:r w:rsidRPr="00E045E9">
              <w:rPr>
                <w:rFonts w:ascii="Times New Roman" w:hAnsi="Times New Roman" w:cs="Times New Roman"/>
                <w:b/>
                <w:bCs/>
              </w:rPr>
              <w:t xml:space="preserve">Self-Regulation: </w:t>
            </w:r>
            <w:r w:rsidRPr="00E045E9">
              <w:rPr>
                <w:rFonts w:ascii="Times New Roman" w:hAnsi="Times New Roman" w:cs="Times New Roman"/>
              </w:rPr>
              <w:t>Ability to regulate distress by attention to body sensations</w:t>
            </w:r>
          </w:p>
          <w:p w14:paraId="32FE8AE8" w14:textId="2AF671C8" w:rsidR="3D0E1DC9" w:rsidRDefault="3D0E1DC9" w:rsidP="00B8462B">
            <w:pPr>
              <w:tabs>
                <w:tab w:val="left" w:pos="318"/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spacing w:line="276" w:lineRule="auto"/>
              <w:rPr>
                <w:color w:val="000000" w:themeColor="text1"/>
              </w:rPr>
            </w:pPr>
            <w:r w:rsidRPr="4DC07A17">
              <w:rPr>
                <w:color w:val="000000" w:themeColor="text1"/>
              </w:rPr>
              <w:t>Q28</w:t>
            </w:r>
            <w:r w:rsidRPr="00E045E9">
              <w:rPr>
                <w:color w:val="000000" w:themeColor="text1"/>
              </w:rPr>
              <w:t>+ Q29+ Q30+ Q31/ 4 =</w:t>
            </w:r>
          </w:p>
          <w:p w14:paraId="4B77E0FE" w14:textId="77777777" w:rsidR="00E045E9" w:rsidRPr="00E045E9" w:rsidRDefault="00E045E9" w:rsidP="00B8462B">
            <w:pPr>
              <w:tabs>
                <w:tab w:val="left" w:pos="318"/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spacing w:line="276" w:lineRule="auto"/>
              <w:rPr>
                <w:color w:val="000000" w:themeColor="text1"/>
              </w:rPr>
            </w:pPr>
          </w:p>
          <w:p w14:paraId="608E97D1" w14:textId="50FF5A39" w:rsidR="16A45978" w:rsidRPr="00E045E9" w:rsidRDefault="16A45978" w:rsidP="00B8462B">
            <w:pPr>
              <w:pStyle w:val="ListParagraph"/>
              <w:numPr>
                <w:ilvl w:val="0"/>
                <w:numId w:val="10"/>
              </w:numPr>
              <w:tabs>
                <w:tab w:val="left" w:pos="318"/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spacing w:line="276" w:lineRule="auto"/>
              <w:ind w:left="318" w:hanging="284"/>
              <w:rPr>
                <w:rFonts w:ascii="Times New Roman" w:hAnsi="Times New Roman" w:cs="Times New Roman"/>
              </w:rPr>
            </w:pPr>
            <w:r w:rsidRPr="00E045E9">
              <w:rPr>
                <w:rFonts w:ascii="Times New Roman" w:hAnsi="Times New Roman" w:cs="Times New Roman"/>
                <w:b/>
                <w:bCs/>
              </w:rPr>
              <w:t xml:space="preserve">Body Listening: </w:t>
            </w:r>
            <w:r w:rsidRPr="00E045E9">
              <w:rPr>
                <w:rFonts w:ascii="Times New Roman" w:hAnsi="Times New Roman" w:cs="Times New Roman"/>
              </w:rPr>
              <w:t xml:space="preserve">Active listening to the body for insight </w:t>
            </w:r>
          </w:p>
          <w:p w14:paraId="2E01702D" w14:textId="49CA52F6" w:rsidR="0C4322FA" w:rsidRDefault="0C4322FA" w:rsidP="00B8462B">
            <w:pPr>
              <w:tabs>
                <w:tab w:val="left" w:pos="318"/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spacing w:line="276" w:lineRule="auto"/>
              <w:rPr>
                <w:color w:val="000000" w:themeColor="text1"/>
              </w:rPr>
            </w:pPr>
            <w:r w:rsidRPr="00E045E9">
              <w:rPr>
                <w:color w:val="000000" w:themeColor="text1"/>
              </w:rPr>
              <w:t>Q32+ Q33+ Q34/ 3=</w:t>
            </w:r>
          </w:p>
          <w:p w14:paraId="71DD7D4F" w14:textId="77777777" w:rsidR="00E045E9" w:rsidRPr="00E045E9" w:rsidRDefault="00E045E9" w:rsidP="00B8462B">
            <w:pPr>
              <w:tabs>
                <w:tab w:val="left" w:pos="318"/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spacing w:line="276" w:lineRule="auto"/>
              <w:rPr>
                <w:color w:val="000000" w:themeColor="text1"/>
                <w:sz w:val="21"/>
              </w:rPr>
            </w:pPr>
          </w:p>
          <w:p w14:paraId="1400E8B7" w14:textId="77777777" w:rsidR="00E045E9" w:rsidRPr="00E045E9" w:rsidRDefault="00256E77" w:rsidP="00B8462B">
            <w:pPr>
              <w:pStyle w:val="ListParagraph"/>
              <w:numPr>
                <w:ilvl w:val="0"/>
                <w:numId w:val="10"/>
              </w:numPr>
              <w:tabs>
                <w:tab w:val="left" w:pos="318"/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line="276" w:lineRule="auto"/>
              <w:ind w:left="318" w:hanging="284"/>
              <w:rPr>
                <w:rFonts w:ascii="Times New Roman" w:hAnsi="Times New Roman" w:cs="Times New Roman"/>
                <w:color w:val="000000"/>
              </w:rPr>
            </w:pPr>
            <w:r w:rsidRPr="00E045E9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>Trusting:</w:t>
            </w:r>
            <w:r w:rsidRPr="00E045E9">
              <w:rPr>
                <w:rFonts w:ascii="Times New Roman" w:hAnsi="Times New Roman" w:cs="Times New Roman"/>
                <w:color w:val="000000" w:themeColor="text1"/>
              </w:rPr>
              <w:t xml:space="preserve"> Experience of one’s body as safe and trustworthy</w:t>
            </w:r>
          </w:p>
          <w:p w14:paraId="256602D9" w14:textId="054A71EB" w:rsidR="003E0A85" w:rsidRPr="00E045E9" w:rsidRDefault="007341C7" w:rsidP="00E045E9">
            <w:pPr>
              <w:tabs>
                <w:tab w:val="left" w:pos="318"/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line="276" w:lineRule="auto"/>
              <w:ind w:left="34"/>
              <w:rPr>
                <w:color w:val="000000"/>
              </w:rPr>
            </w:pPr>
            <w:r w:rsidRPr="00E045E9">
              <w:rPr>
                <w:color w:val="000000" w:themeColor="text1"/>
              </w:rPr>
              <w:t>Q</w:t>
            </w:r>
            <w:r w:rsidR="6AF42BB5" w:rsidRPr="00E045E9">
              <w:rPr>
                <w:color w:val="000000" w:themeColor="text1"/>
              </w:rPr>
              <w:t>3</w:t>
            </w:r>
            <w:r w:rsidR="5A76787D" w:rsidRPr="00E045E9">
              <w:rPr>
                <w:color w:val="000000" w:themeColor="text1"/>
              </w:rPr>
              <w:t>5</w:t>
            </w:r>
            <w:r w:rsidRPr="00E045E9">
              <w:rPr>
                <w:color w:val="000000" w:themeColor="text1"/>
              </w:rPr>
              <w:t>+ Q</w:t>
            </w:r>
            <w:r w:rsidR="44B054A6" w:rsidRPr="00E045E9">
              <w:rPr>
                <w:color w:val="000000" w:themeColor="text1"/>
              </w:rPr>
              <w:t>3</w:t>
            </w:r>
            <w:r w:rsidR="2E83EEB5" w:rsidRPr="00E045E9">
              <w:rPr>
                <w:color w:val="000000" w:themeColor="text1"/>
              </w:rPr>
              <w:t>6</w:t>
            </w:r>
            <w:r w:rsidRPr="00E045E9">
              <w:rPr>
                <w:color w:val="000000" w:themeColor="text1"/>
              </w:rPr>
              <w:t>+ Q</w:t>
            </w:r>
            <w:r w:rsidR="69CAC472" w:rsidRPr="00E045E9">
              <w:rPr>
                <w:color w:val="000000" w:themeColor="text1"/>
              </w:rPr>
              <w:t>3</w:t>
            </w:r>
            <w:r w:rsidR="646F8974" w:rsidRPr="00E045E9">
              <w:rPr>
                <w:color w:val="000000" w:themeColor="text1"/>
              </w:rPr>
              <w:t>7</w:t>
            </w:r>
            <w:r w:rsidRPr="00E045E9">
              <w:rPr>
                <w:color w:val="000000" w:themeColor="text1"/>
              </w:rPr>
              <w:t xml:space="preserve">/ 3= </w:t>
            </w:r>
          </w:p>
        </w:tc>
        <w:tc>
          <w:tcPr>
            <w:tcW w:w="0" w:type="auto"/>
          </w:tcPr>
          <w:p w14:paraId="3904EE6A" w14:textId="77777777" w:rsidR="00996837" w:rsidRPr="002402EF" w:rsidRDefault="003E0A85" w:rsidP="00B8462B">
            <w:pPr>
              <w:pStyle w:val="NormalWeb"/>
              <w:adjustRightInd w:val="0"/>
              <w:spacing w:line="276" w:lineRule="auto"/>
              <w:contextualSpacing/>
            </w:pPr>
            <w:r>
              <w:t xml:space="preserve">Calcolare la media degli items di ciascuna scala. </w:t>
            </w:r>
          </w:p>
          <w:p w14:paraId="3E906CA5" w14:textId="171A4888" w:rsidR="007341C7" w:rsidRPr="002402EF" w:rsidRDefault="003E0A85" w:rsidP="00B8462B">
            <w:pPr>
              <w:pStyle w:val="NormalWeb"/>
              <w:adjustRightInd w:val="0"/>
              <w:spacing w:line="276" w:lineRule="auto"/>
              <w:contextualSpacing/>
              <w:rPr>
                <w:b/>
                <w:bCs/>
              </w:rPr>
            </w:pPr>
            <w:r w:rsidRPr="4DC07A17">
              <w:rPr>
                <w:b/>
                <w:bCs/>
              </w:rPr>
              <w:t xml:space="preserve">Attenzione: invertire il punteggio (5 - x) degli items </w:t>
            </w:r>
            <w:r w:rsidR="292EC697" w:rsidRPr="4DC07A17">
              <w:rPr>
                <w:b/>
                <w:bCs/>
              </w:rPr>
              <w:t>5, 6, 7, 8, 9 e 10</w:t>
            </w:r>
            <w:r w:rsidRPr="4DC07A17">
              <w:rPr>
                <w:b/>
                <w:bCs/>
              </w:rPr>
              <w:t xml:space="preserve"> per la scala Not-</w:t>
            </w:r>
            <w:proofErr w:type="spellStart"/>
            <w:r w:rsidRPr="4DC07A17">
              <w:rPr>
                <w:b/>
                <w:bCs/>
              </w:rPr>
              <w:t>Distracting</w:t>
            </w:r>
            <w:proofErr w:type="spellEnd"/>
            <w:r w:rsidRPr="4DC07A17">
              <w:rPr>
                <w:b/>
                <w:bCs/>
              </w:rPr>
              <w:t xml:space="preserve">, e gli items </w:t>
            </w:r>
            <w:r w:rsidR="09D30A3E" w:rsidRPr="4DC07A17">
              <w:rPr>
                <w:b/>
                <w:bCs/>
              </w:rPr>
              <w:t>11, 12 e 15</w:t>
            </w:r>
            <w:r w:rsidRPr="4DC07A17">
              <w:rPr>
                <w:b/>
                <w:bCs/>
              </w:rPr>
              <w:t xml:space="preserve"> per la scala Not-</w:t>
            </w:r>
            <w:proofErr w:type="spellStart"/>
            <w:r w:rsidRPr="4DC07A17">
              <w:rPr>
                <w:b/>
                <w:bCs/>
              </w:rPr>
              <w:t>Worrying</w:t>
            </w:r>
            <w:proofErr w:type="spellEnd"/>
            <w:r w:rsidRPr="4DC07A17">
              <w:rPr>
                <w:b/>
                <w:bCs/>
              </w:rPr>
              <w:t xml:space="preserve">. </w:t>
            </w:r>
          </w:p>
          <w:p w14:paraId="5DE98728" w14:textId="77777777" w:rsidR="007341C7" w:rsidRPr="002402EF" w:rsidRDefault="007341C7" w:rsidP="00B8462B">
            <w:pPr>
              <w:pStyle w:val="NormalWeb"/>
              <w:adjustRightInd w:val="0"/>
              <w:spacing w:line="276" w:lineRule="auto"/>
              <w:contextualSpacing/>
              <w:rPr>
                <w:b/>
                <w:bCs/>
              </w:rPr>
            </w:pPr>
          </w:p>
          <w:p w14:paraId="0DEDB3C5" w14:textId="35B610AC" w:rsidR="5C76D06E" w:rsidRDefault="5C76D06E" w:rsidP="00B8462B">
            <w:pPr>
              <w:pStyle w:val="NormalWeb"/>
              <w:numPr>
                <w:ilvl w:val="0"/>
                <w:numId w:val="8"/>
              </w:numPr>
              <w:spacing w:line="276" w:lineRule="auto"/>
              <w:ind w:left="284" w:hanging="284"/>
              <w:contextualSpacing/>
            </w:pPr>
            <w:proofErr w:type="spellStart"/>
            <w:r w:rsidRPr="00E045E9">
              <w:rPr>
                <w:b/>
              </w:rPr>
              <w:t>Noticing</w:t>
            </w:r>
            <w:proofErr w:type="spellEnd"/>
            <w:r>
              <w:t xml:space="preserve">: consapevolezza delle sensazioni corporee spiacevoli, </w:t>
            </w:r>
            <w:r w:rsidR="409C761E">
              <w:t>piac</w:t>
            </w:r>
            <w:r>
              <w:t>evoli e neutre</w:t>
            </w:r>
          </w:p>
          <w:p w14:paraId="6F53C5CD" w14:textId="11D0D2DA" w:rsidR="5C76D06E" w:rsidRDefault="5C76D06E" w:rsidP="00B8462B">
            <w:pPr>
              <w:pStyle w:val="NormalWeb"/>
              <w:spacing w:line="276" w:lineRule="auto"/>
              <w:ind w:left="284" w:hanging="284"/>
              <w:contextualSpacing/>
            </w:pPr>
            <w:r>
              <w:t>Q1 + Q2 + Q3 + Q4 / 4 =</w:t>
            </w:r>
          </w:p>
          <w:p w14:paraId="1335AA2C" w14:textId="77777777" w:rsidR="00E045E9" w:rsidRDefault="00E045E9" w:rsidP="00B8462B">
            <w:pPr>
              <w:pStyle w:val="NormalWeb"/>
              <w:spacing w:line="276" w:lineRule="auto"/>
              <w:ind w:left="284" w:hanging="284"/>
              <w:contextualSpacing/>
            </w:pPr>
          </w:p>
          <w:p w14:paraId="65639955" w14:textId="45A4CA16" w:rsidR="003E0A85" w:rsidRPr="002402EF" w:rsidRDefault="003E0A85" w:rsidP="00E045E9">
            <w:pPr>
              <w:pStyle w:val="NormalWeb"/>
              <w:numPr>
                <w:ilvl w:val="0"/>
                <w:numId w:val="8"/>
              </w:numPr>
              <w:adjustRightInd w:val="0"/>
              <w:spacing w:before="0" w:beforeAutospacing="0" w:after="0" w:afterAutospacing="0" w:line="276" w:lineRule="auto"/>
              <w:ind w:left="284" w:hanging="284"/>
              <w:contextualSpacing/>
            </w:pPr>
            <w:r w:rsidRPr="4DC07A17">
              <w:rPr>
                <w:b/>
                <w:bCs/>
              </w:rPr>
              <w:t>Not-</w:t>
            </w:r>
            <w:proofErr w:type="spellStart"/>
            <w:r w:rsidRPr="4DC07A17">
              <w:rPr>
                <w:b/>
                <w:bCs/>
              </w:rPr>
              <w:t>Distracting</w:t>
            </w:r>
            <w:proofErr w:type="spellEnd"/>
            <w:r w:rsidRPr="4DC07A17">
              <w:rPr>
                <w:b/>
                <w:bCs/>
              </w:rPr>
              <w:t>:</w:t>
            </w:r>
            <w:r>
              <w:t xml:space="preserve"> Tendenza a non ignorare o distrarsi dalle sensazioni di dolore o disagio </w:t>
            </w:r>
          </w:p>
          <w:p w14:paraId="063B3E0C" w14:textId="06CCA672" w:rsidR="11DC7998" w:rsidRDefault="11DC7998" w:rsidP="00E045E9">
            <w:pPr>
              <w:tabs>
                <w:tab w:val="left" w:pos="318"/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spacing w:line="276" w:lineRule="auto"/>
              <w:rPr>
                <w:color w:val="000000" w:themeColor="text1"/>
                <w:lang w:val="it-IT"/>
              </w:rPr>
            </w:pPr>
            <w:r w:rsidRPr="00B8462B">
              <w:rPr>
                <w:color w:val="000000" w:themeColor="text1"/>
                <w:lang w:val="it-IT"/>
              </w:rPr>
              <w:t>Q5(</w:t>
            </w:r>
            <w:r w:rsidRPr="00B8462B">
              <w:rPr>
                <w:b/>
                <w:bCs/>
                <w:color w:val="000000" w:themeColor="text1"/>
                <w:lang w:val="it-IT"/>
              </w:rPr>
              <w:t>R)</w:t>
            </w:r>
            <w:r w:rsidRPr="00B8462B">
              <w:rPr>
                <w:color w:val="000000" w:themeColor="text1"/>
                <w:lang w:val="it-IT"/>
              </w:rPr>
              <w:t xml:space="preserve"> + Q6</w:t>
            </w:r>
            <w:r w:rsidRPr="00B8462B">
              <w:rPr>
                <w:b/>
                <w:bCs/>
                <w:color w:val="000000" w:themeColor="text1"/>
                <w:lang w:val="it-IT"/>
              </w:rPr>
              <w:t>(R)</w:t>
            </w:r>
            <w:r w:rsidRPr="00B8462B">
              <w:rPr>
                <w:color w:val="000000" w:themeColor="text1"/>
                <w:lang w:val="it-IT"/>
              </w:rPr>
              <w:t xml:space="preserve"> +Q7</w:t>
            </w:r>
            <w:r w:rsidRPr="00B8462B">
              <w:rPr>
                <w:b/>
                <w:bCs/>
                <w:color w:val="000000" w:themeColor="text1"/>
                <w:lang w:val="it-IT"/>
              </w:rPr>
              <w:t>(R)</w:t>
            </w:r>
            <w:r w:rsidRPr="00B8462B">
              <w:rPr>
                <w:color w:val="000000" w:themeColor="text1"/>
                <w:lang w:val="it-IT"/>
              </w:rPr>
              <w:t xml:space="preserve"> +Q8</w:t>
            </w:r>
            <w:r w:rsidRPr="00B8462B">
              <w:rPr>
                <w:b/>
                <w:bCs/>
                <w:color w:val="000000" w:themeColor="text1"/>
                <w:lang w:val="it-IT"/>
              </w:rPr>
              <w:t>(R)</w:t>
            </w:r>
            <w:r w:rsidRPr="00B8462B">
              <w:rPr>
                <w:color w:val="000000" w:themeColor="text1"/>
                <w:lang w:val="it-IT"/>
              </w:rPr>
              <w:t xml:space="preserve"> +Q9</w:t>
            </w:r>
            <w:r w:rsidRPr="00B8462B">
              <w:rPr>
                <w:b/>
                <w:bCs/>
                <w:color w:val="000000" w:themeColor="text1"/>
                <w:lang w:val="it-IT"/>
              </w:rPr>
              <w:t>(R)</w:t>
            </w:r>
            <w:r w:rsidRPr="00B8462B">
              <w:rPr>
                <w:color w:val="000000" w:themeColor="text1"/>
                <w:lang w:val="it-IT"/>
              </w:rPr>
              <w:t xml:space="preserve"> +Q10</w:t>
            </w:r>
            <w:r w:rsidRPr="00B8462B">
              <w:rPr>
                <w:b/>
                <w:bCs/>
                <w:color w:val="000000" w:themeColor="text1"/>
                <w:lang w:val="it-IT"/>
              </w:rPr>
              <w:t>(R)</w:t>
            </w:r>
            <w:r w:rsidRPr="00B8462B">
              <w:rPr>
                <w:color w:val="000000" w:themeColor="text1"/>
                <w:lang w:val="it-IT"/>
              </w:rPr>
              <w:t xml:space="preserve"> / 6 =</w:t>
            </w:r>
          </w:p>
          <w:p w14:paraId="741A2413" w14:textId="77777777" w:rsidR="00E045E9" w:rsidRPr="00B8462B" w:rsidRDefault="00E045E9" w:rsidP="00E045E9">
            <w:pPr>
              <w:tabs>
                <w:tab w:val="left" w:pos="318"/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spacing w:line="276" w:lineRule="auto"/>
              <w:rPr>
                <w:color w:val="000000" w:themeColor="text1"/>
                <w:lang w:val="it-IT"/>
              </w:rPr>
            </w:pPr>
          </w:p>
          <w:p w14:paraId="09F9E25B" w14:textId="19EC6945" w:rsidR="003E0A85" w:rsidRPr="002402EF" w:rsidRDefault="003E0A85" w:rsidP="00E045E9">
            <w:pPr>
              <w:pStyle w:val="NormalWeb"/>
              <w:numPr>
                <w:ilvl w:val="0"/>
                <w:numId w:val="8"/>
              </w:numPr>
              <w:adjustRightInd w:val="0"/>
              <w:spacing w:before="0" w:beforeAutospacing="0" w:after="0" w:afterAutospacing="0" w:line="276" w:lineRule="auto"/>
              <w:ind w:left="284" w:hanging="284"/>
              <w:contextualSpacing/>
            </w:pPr>
            <w:r w:rsidRPr="4DC07A17">
              <w:rPr>
                <w:b/>
                <w:bCs/>
              </w:rPr>
              <w:t>Not-</w:t>
            </w:r>
            <w:proofErr w:type="spellStart"/>
            <w:r w:rsidRPr="4DC07A17">
              <w:rPr>
                <w:b/>
                <w:bCs/>
              </w:rPr>
              <w:t>Worrying</w:t>
            </w:r>
            <w:proofErr w:type="spellEnd"/>
            <w:r w:rsidRPr="4DC07A17">
              <w:rPr>
                <w:b/>
                <w:bCs/>
              </w:rPr>
              <w:t>:</w:t>
            </w:r>
            <w:r>
              <w:t xml:space="preserve"> Tendenza a non preoccuparsi o esperire sofferenza emotiva in presenza di sensazioni di dolore o disagio </w:t>
            </w:r>
          </w:p>
          <w:p w14:paraId="191E198E" w14:textId="4BAAD9A5" w:rsidR="2884FAC4" w:rsidRDefault="2884FAC4" w:rsidP="00E045E9">
            <w:pPr>
              <w:tabs>
                <w:tab w:val="left" w:pos="318"/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spacing w:line="276" w:lineRule="auto"/>
              <w:rPr>
                <w:color w:val="000000" w:themeColor="text1"/>
              </w:rPr>
            </w:pPr>
            <w:r w:rsidRPr="4DC07A17">
              <w:rPr>
                <w:color w:val="000000" w:themeColor="text1"/>
              </w:rPr>
              <w:t>Q11</w:t>
            </w:r>
            <w:r w:rsidRPr="4DC07A17">
              <w:rPr>
                <w:b/>
                <w:bCs/>
                <w:color w:val="000000" w:themeColor="text1"/>
              </w:rPr>
              <w:t>(R)</w:t>
            </w:r>
            <w:r w:rsidRPr="4DC07A17">
              <w:rPr>
                <w:color w:val="000000" w:themeColor="text1"/>
              </w:rPr>
              <w:t xml:space="preserve"> + Q12</w:t>
            </w:r>
            <w:r w:rsidRPr="4DC07A17">
              <w:rPr>
                <w:b/>
                <w:bCs/>
                <w:color w:val="000000" w:themeColor="text1"/>
              </w:rPr>
              <w:t>(R)</w:t>
            </w:r>
            <w:r w:rsidRPr="4DC07A17">
              <w:rPr>
                <w:color w:val="000000" w:themeColor="text1"/>
              </w:rPr>
              <w:t xml:space="preserve"> + Q13+ Q14 +Q15</w:t>
            </w:r>
            <w:r w:rsidRPr="4DC07A17">
              <w:rPr>
                <w:b/>
                <w:bCs/>
                <w:color w:val="000000" w:themeColor="text1"/>
              </w:rPr>
              <w:t>(R)</w:t>
            </w:r>
            <w:r w:rsidRPr="4DC07A17">
              <w:rPr>
                <w:color w:val="000000" w:themeColor="text1"/>
              </w:rPr>
              <w:t xml:space="preserve"> / 5 =</w:t>
            </w:r>
          </w:p>
          <w:p w14:paraId="40817EEA" w14:textId="77777777" w:rsidR="00E045E9" w:rsidRDefault="003E0A85" w:rsidP="00E045E9">
            <w:pPr>
              <w:pStyle w:val="NormalWeb"/>
              <w:numPr>
                <w:ilvl w:val="0"/>
                <w:numId w:val="8"/>
              </w:numPr>
              <w:adjustRightInd w:val="0"/>
              <w:spacing w:line="276" w:lineRule="auto"/>
              <w:ind w:left="284" w:hanging="284"/>
              <w:contextualSpacing/>
            </w:pPr>
            <w:proofErr w:type="spellStart"/>
            <w:r w:rsidRPr="4DC07A17">
              <w:rPr>
                <w:b/>
                <w:bCs/>
              </w:rPr>
              <w:t>Attention</w:t>
            </w:r>
            <w:proofErr w:type="spellEnd"/>
            <w:r w:rsidRPr="4DC07A17">
              <w:rPr>
                <w:b/>
                <w:bCs/>
              </w:rPr>
              <w:t xml:space="preserve"> </w:t>
            </w:r>
            <w:proofErr w:type="spellStart"/>
            <w:r w:rsidRPr="4DC07A17">
              <w:rPr>
                <w:b/>
                <w:bCs/>
              </w:rPr>
              <w:t>Regulation</w:t>
            </w:r>
            <w:proofErr w:type="spellEnd"/>
            <w:r>
              <w:t>: Abilità di sostenere e controllare l’attenzione verso le sensazioni corporee</w:t>
            </w:r>
          </w:p>
          <w:p w14:paraId="2C95A65D" w14:textId="42EEABD4" w:rsidR="2A7766BE" w:rsidRDefault="2A7766BE" w:rsidP="00E045E9">
            <w:pPr>
              <w:pStyle w:val="NormalWeb"/>
              <w:adjustRightInd w:val="0"/>
              <w:spacing w:line="276" w:lineRule="auto"/>
              <w:contextualSpacing/>
              <w:rPr>
                <w:color w:val="000000" w:themeColor="text1"/>
              </w:rPr>
            </w:pPr>
            <w:r w:rsidRPr="00E045E9">
              <w:rPr>
                <w:color w:val="000000" w:themeColor="text1"/>
              </w:rPr>
              <w:t>Q16+ Q17 + Q18+ Q19+ Q20+ Q21+ Q22/ 7 =</w:t>
            </w:r>
          </w:p>
          <w:p w14:paraId="5942AF2B" w14:textId="77777777" w:rsidR="00E045E9" w:rsidRPr="00E045E9" w:rsidRDefault="00E045E9" w:rsidP="00E045E9">
            <w:pPr>
              <w:pStyle w:val="NormalWeb"/>
              <w:adjustRightInd w:val="0"/>
              <w:spacing w:line="276" w:lineRule="auto"/>
              <w:contextualSpacing/>
            </w:pPr>
          </w:p>
          <w:p w14:paraId="76E4AF93" w14:textId="77777777" w:rsidR="00E045E9" w:rsidRDefault="003E0A85" w:rsidP="00E045E9">
            <w:pPr>
              <w:pStyle w:val="NormalWeb"/>
              <w:numPr>
                <w:ilvl w:val="0"/>
                <w:numId w:val="8"/>
              </w:numPr>
              <w:adjustRightInd w:val="0"/>
              <w:spacing w:line="276" w:lineRule="auto"/>
              <w:ind w:left="284" w:hanging="284"/>
              <w:contextualSpacing/>
            </w:pPr>
            <w:proofErr w:type="spellStart"/>
            <w:r w:rsidRPr="4DC07A17">
              <w:rPr>
                <w:b/>
                <w:bCs/>
              </w:rPr>
              <w:t>Emotional</w:t>
            </w:r>
            <w:proofErr w:type="spellEnd"/>
            <w:r w:rsidRPr="4DC07A17">
              <w:rPr>
                <w:b/>
                <w:bCs/>
              </w:rPr>
              <w:t xml:space="preserve"> </w:t>
            </w:r>
            <w:proofErr w:type="spellStart"/>
            <w:r w:rsidRPr="4DC07A17">
              <w:rPr>
                <w:b/>
                <w:bCs/>
              </w:rPr>
              <w:t>Awareness</w:t>
            </w:r>
            <w:proofErr w:type="spellEnd"/>
            <w:r w:rsidRPr="4DC07A17">
              <w:rPr>
                <w:b/>
                <w:bCs/>
              </w:rPr>
              <w:t>:</w:t>
            </w:r>
            <w:r>
              <w:t xml:space="preserve"> Consapevolezza della connessione tra sensazioni corporee e stati emotive</w:t>
            </w:r>
          </w:p>
          <w:p w14:paraId="3A22B674" w14:textId="3E3093C9" w:rsidR="496BA61F" w:rsidRDefault="496BA61F" w:rsidP="00E045E9">
            <w:pPr>
              <w:pStyle w:val="NormalWeb"/>
              <w:adjustRightInd w:val="0"/>
              <w:spacing w:line="276" w:lineRule="auto"/>
              <w:contextualSpacing/>
              <w:rPr>
                <w:color w:val="000000" w:themeColor="text1"/>
              </w:rPr>
            </w:pPr>
            <w:r w:rsidRPr="00E045E9">
              <w:rPr>
                <w:color w:val="000000" w:themeColor="text1"/>
              </w:rPr>
              <w:t>Q23+ Q24+ Q25+ Q26+ Q27/ 5 =</w:t>
            </w:r>
          </w:p>
          <w:p w14:paraId="68A269BF" w14:textId="77777777" w:rsidR="00E045E9" w:rsidRPr="00E045E9" w:rsidRDefault="00E045E9" w:rsidP="00E045E9">
            <w:pPr>
              <w:pStyle w:val="NormalWeb"/>
              <w:adjustRightInd w:val="0"/>
              <w:spacing w:line="276" w:lineRule="auto"/>
              <w:contextualSpacing/>
            </w:pPr>
          </w:p>
          <w:p w14:paraId="0DC452CA" w14:textId="77777777" w:rsidR="00E045E9" w:rsidRDefault="496BA61F" w:rsidP="00E045E9">
            <w:pPr>
              <w:pStyle w:val="NormalWeb"/>
              <w:numPr>
                <w:ilvl w:val="0"/>
                <w:numId w:val="8"/>
              </w:numPr>
              <w:spacing w:line="276" w:lineRule="auto"/>
              <w:ind w:left="286" w:hanging="286"/>
              <w:contextualSpacing/>
            </w:pPr>
            <w:r w:rsidRPr="4DC07A17">
              <w:rPr>
                <w:b/>
                <w:bCs/>
              </w:rPr>
              <w:t>Self-</w:t>
            </w:r>
            <w:proofErr w:type="spellStart"/>
            <w:r w:rsidRPr="4DC07A17">
              <w:rPr>
                <w:b/>
                <w:bCs/>
              </w:rPr>
              <w:t>Regulation</w:t>
            </w:r>
            <w:proofErr w:type="spellEnd"/>
            <w:r w:rsidRPr="4DC07A17">
              <w:rPr>
                <w:b/>
                <w:bCs/>
              </w:rPr>
              <w:t xml:space="preserve">: </w:t>
            </w:r>
            <w:r w:rsidR="4409581F">
              <w:t>Abilità di regolare la sofferenza emotiva prestando attenzione alle sensazioni corporee</w:t>
            </w:r>
          </w:p>
          <w:p w14:paraId="42B803BA" w14:textId="3FA8C57B" w:rsidR="496BA61F" w:rsidRDefault="496BA61F" w:rsidP="00E045E9">
            <w:pPr>
              <w:pStyle w:val="NormalWeb"/>
              <w:spacing w:line="276" w:lineRule="auto"/>
              <w:contextualSpacing/>
              <w:rPr>
                <w:color w:val="000000" w:themeColor="text1"/>
              </w:rPr>
            </w:pPr>
            <w:r w:rsidRPr="00E045E9">
              <w:rPr>
                <w:color w:val="000000" w:themeColor="text1"/>
              </w:rPr>
              <w:t>Q28+ Q29+ Q30+ Q31/ 4 =</w:t>
            </w:r>
          </w:p>
          <w:p w14:paraId="48ACDF11" w14:textId="77777777" w:rsidR="00E045E9" w:rsidRPr="00E045E9" w:rsidRDefault="00E045E9" w:rsidP="00E045E9">
            <w:pPr>
              <w:pStyle w:val="NormalWeb"/>
              <w:spacing w:line="276" w:lineRule="auto"/>
              <w:contextualSpacing/>
            </w:pPr>
          </w:p>
          <w:p w14:paraId="7F5061F1" w14:textId="77777777" w:rsidR="00E045E9" w:rsidRPr="00E045E9" w:rsidRDefault="496BA61F" w:rsidP="00E045E9">
            <w:pPr>
              <w:pStyle w:val="NormalWeb"/>
              <w:numPr>
                <w:ilvl w:val="0"/>
                <w:numId w:val="8"/>
              </w:numPr>
              <w:spacing w:line="276" w:lineRule="auto"/>
              <w:ind w:left="286" w:hanging="286"/>
              <w:contextualSpacing/>
            </w:pPr>
            <w:r w:rsidRPr="4DC07A17">
              <w:rPr>
                <w:b/>
                <w:bCs/>
              </w:rPr>
              <w:t xml:space="preserve">Body </w:t>
            </w:r>
            <w:proofErr w:type="spellStart"/>
            <w:r w:rsidRPr="4DC07A17">
              <w:rPr>
                <w:b/>
                <w:bCs/>
              </w:rPr>
              <w:t>Listening</w:t>
            </w:r>
            <w:proofErr w:type="spellEnd"/>
            <w:r w:rsidRPr="4DC07A17">
              <w:rPr>
                <w:b/>
                <w:bCs/>
              </w:rPr>
              <w:t xml:space="preserve">: </w:t>
            </w:r>
            <w:r w:rsidR="29BFAE26" w:rsidRPr="00E045E9">
              <w:rPr>
                <w:bCs/>
              </w:rPr>
              <w:t>Ascolto attivo del corpo per</w:t>
            </w:r>
            <w:r w:rsidRPr="00E045E9">
              <w:t xml:space="preserve"> insight</w:t>
            </w:r>
          </w:p>
          <w:p w14:paraId="564A8CC5" w14:textId="591D26A6" w:rsidR="496BA61F" w:rsidRDefault="496BA61F" w:rsidP="00E045E9">
            <w:pPr>
              <w:pStyle w:val="NormalWeb"/>
              <w:spacing w:line="276" w:lineRule="auto"/>
              <w:contextualSpacing/>
              <w:rPr>
                <w:color w:val="000000" w:themeColor="text1"/>
              </w:rPr>
            </w:pPr>
            <w:r w:rsidRPr="00E045E9">
              <w:rPr>
                <w:color w:val="000000" w:themeColor="text1"/>
              </w:rPr>
              <w:t>Q32+ Q33+ Q34/ 3=</w:t>
            </w:r>
          </w:p>
          <w:p w14:paraId="4E609E52" w14:textId="77777777" w:rsidR="00E045E9" w:rsidRPr="00E045E9" w:rsidRDefault="00E045E9" w:rsidP="00E045E9">
            <w:pPr>
              <w:pStyle w:val="NormalWeb"/>
              <w:spacing w:line="276" w:lineRule="auto"/>
              <w:contextualSpacing/>
            </w:pPr>
          </w:p>
          <w:p w14:paraId="75ED6A20" w14:textId="77777777" w:rsidR="00E045E9" w:rsidRDefault="003E0A85" w:rsidP="00E045E9">
            <w:pPr>
              <w:pStyle w:val="NormalWeb"/>
              <w:numPr>
                <w:ilvl w:val="0"/>
                <w:numId w:val="8"/>
              </w:numPr>
              <w:spacing w:line="276" w:lineRule="auto"/>
              <w:ind w:left="286" w:hanging="286"/>
              <w:contextualSpacing/>
            </w:pPr>
            <w:proofErr w:type="spellStart"/>
            <w:r w:rsidRPr="4DC07A17">
              <w:rPr>
                <w:b/>
                <w:bCs/>
              </w:rPr>
              <w:t>Trusting</w:t>
            </w:r>
            <w:proofErr w:type="spellEnd"/>
            <w:r w:rsidRPr="4DC07A17">
              <w:rPr>
                <w:b/>
                <w:bCs/>
              </w:rPr>
              <w:t xml:space="preserve">: </w:t>
            </w:r>
            <w:r>
              <w:t>Vissuto del proprio corpo come sicuro e affidabil</w:t>
            </w:r>
            <w:r w:rsidR="004B4F1A">
              <w:t>e</w:t>
            </w:r>
          </w:p>
          <w:p w14:paraId="5587FA2D" w14:textId="656BDC40" w:rsidR="003E0A85" w:rsidRPr="00E045E9" w:rsidRDefault="04029EA2" w:rsidP="00E045E9">
            <w:pPr>
              <w:pStyle w:val="NormalWeb"/>
              <w:spacing w:line="276" w:lineRule="auto"/>
              <w:contextualSpacing/>
            </w:pPr>
            <w:r w:rsidRPr="00E045E9">
              <w:rPr>
                <w:color w:val="000000" w:themeColor="text1"/>
              </w:rPr>
              <w:t>Q35+ Q36+ Q37/ 3=</w:t>
            </w:r>
          </w:p>
        </w:tc>
      </w:tr>
    </w:tbl>
    <w:p w14:paraId="6405656C" w14:textId="326F797F" w:rsidR="00BD11BF" w:rsidRDefault="00BD11BF" w:rsidP="00BD11BF">
      <w:pPr>
        <w:spacing w:line="276" w:lineRule="auto"/>
        <w:contextualSpacing/>
        <w:jc w:val="both"/>
        <w:rPr>
          <w:b/>
          <w:bCs/>
        </w:rPr>
      </w:pPr>
      <w:r w:rsidRPr="4DC07A17">
        <w:rPr>
          <w:b/>
          <w:bCs/>
        </w:rPr>
        <w:lastRenderedPageBreak/>
        <w:t xml:space="preserve">Supplementary Materials </w:t>
      </w:r>
      <w:r>
        <w:rPr>
          <w:b/>
          <w:bCs/>
        </w:rPr>
        <w:t>3</w:t>
      </w:r>
      <w:r w:rsidRPr="4DC07A17">
        <w:rPr>
          <w:b/>
          <w:bCs/>
        </w:rPr>
        <w:t xml:space="preserve">. </w:t>
      </w:r>
    </w:p>
    <w:p w14:paraId="1EA0B22E" w14:textId="7994C643" w:rsidR="00BD11BF" w:rsidRDefault="00BD11BF" w:rsidP="00BD11BF">
      <w:pPr>
        <w:pBdr>
          <w:top w:val="nil"/>
          <w:left w:val="nil"/>
          <w:bottom w:val="nil"/>
          <w:right w:val="nil"/>
          <w:between w:val="nil"/>
        </w:pBdr>
        <w:spacing w:before="280" w:after="280" w:line="480" w:lineRule="auto"/>
        <w:contextualSpacing/>
        <w:rPr>
          <w:b/>
          <w:bCs/>
        </w:rPr>
      </w:pPr>
      <w:r w:rsidRPr="44E7977A">
        <w:t>Inter-Factor Correlations: values marked with an asterisk (*) are statistically significant (p &lt; .001).</w:t>
      </w:r>
    </w:p>
    <w:tbl>
      <w:tblPr>
        <w:tblStyle w:val="TableGrid"/>
        <w:tblW w:w="0" w:type="auto"/>
        <w:tblBorders>
          <w:top w:val="none" w:sz="12" w:space="0" w:color="000000" w:themeColor="text1"/>
          <w:left w:val="none" w:sz="12" w:space="0" w:color="000000" w:themeColor="text1"/>
          <w:bottom w:val="none" w:sz="12" w:space="0" w:color="000000" w:themeColor="text1"/>
          <w:right w:val="none" w:sz="12" w:space="0" w:color="000000" w:themeColor="text1"/>
          <w:insideH w:val="none" w:sz="12" w:space="0" w:color="000000" w:themeColor="text1"/>
          <w:insideV w:val="none" w:sz="12" w:space="0" w:color="000000" w:themeColor="text1"/>
        </w:tblBorders>
        <w:tblLayout w:type="fixed"/>
        <w:tblLook w:val="04A0" w:firstRow="1" w:lastRow="0" w:firstColumn="1" w:lastColumn="0" w:noHBand="0" w:noVBand="1"/>
      </w:tblPr>
      <w:tblGrid>
        <w:gridCol w:w="1312"/>
        <w:gridCol w:w="949"/>
        <w:gridCol w:w="938"/>
        <w:gridCol w:w="1050"/>
        <w:gridCol w:w="986"/>
        <w:gridCol w:w="878"/>
        <w:gridCol w:w="1016"/>
        <w:gridCol w:w="945"/>
        <w:gridCol w:w="919"/>
      </w:tblGrid>
      <w:tr w:rsidR="00BD11BF" w14:paraId="39F91CC6" w14:textId="77777777" w:rsidTr="008503C0">
        <w:trPr>
          <w:trHeight w:val="315"/>
        </w:trPr>
        <w:tc>
          <w:tcPr>
            <w:tcW w:w="1312" w:type="dxa"/>
            <w:tcBorders>
              <w:top w:val="single" w:sz="12" w:space="0" w:color="000000" w:themeColor="text1"/>
              <w:left w:val="none" w:sz="8" w:space="0" w:color="000000" w:themeColor="text1"/>
              <w:bottom w:val="single" w:sz="12" w:space="0" w:color="000000" w:themeColor="text1"/>
              <w:right w:val="none" w:sz="8" w:space="0" w:color="000000" w:themeColor="text1"/>
            </w:tcBorders>
            <w:tcMar>
              <w:left w:w="108" w:type="dxa"/>
              <w:right w:w="108" w:type="dxa"/>
            </w:tcMar>
            <w:vAlign w:val="center"/>
          </w:tcPr>
          <w:p w14:paraId="15E05AD7" w14:textId="77777777" w:rsidR="00BD11BF" w:rsidRDefault="00BD11BF" w:rsidP="008503C0">
            <w:pPr>
              <w:jc w:val="center"/>
              <w:rPr>
                <w:sz w:val="22"/>
                <w:szCs w:val="22"/>
                <w:lang w:val="en-US"/>
              </w:rPr>
            </w:pPr>
          </w:p>
        </w:tc>
        <w:tc>
          <w:tcPr>
            <w:tcW w:w="949" w:type="dxa"/>
            <w:tcBorders>
              <w:top w:val="single" w:sz="12" w:space="0" w:color="000000" w:themeColor="text1"/>
              <w:left w:val="none" w:sz="8" w:space="0" w:color="000000" w:themeColor="text1"/>
              <w:bottom w:val="single" w:sz="12" w:space="0" w:color="000000" w:themeColor="text1"/>
              <w:right w:val="none" w:sz="8" w:space="0" w:color="000000" w:themeColor="text1"/>
            </w:tcBorders>
            <w:tcMar>
              <w:left w:w="108" w:type="dxa"/>
              <w:right w:w="108" w:type="dxa"/>
            </w:tcMar>
            <w:vAlign w:val="center"/>
          </w:tcPr>
          <w:p w14:paraId="5B09B28F" w14:textId="77777777" w:rsidR="00BD11BF" w:rsidRDefault="00BD11BF" w:rsidP="008503C0">
            <w:pPr>
              <w:jc w:val="center"/>
              <w:rPr>
                <w:sz w:val="22"/>
                <w:szCs w:val="22"/>
                <w:lang w:val="en-US"/>
              </w:rPr>
            </w:pPr>
            <w:r w:rsidRPr="44E7977A">
              <w:rPr>
                <w:sz w:val="22"/>
                <w:szCs w:val="22"/>
                <w:lang w:val="en-US"/>
              </w:rPr>
              <w:t>N</w:t>
            </w:r>
          </w:p>
        </w:tc>
        <w:tc>
          <w:tcPr>
            <w:tcW w:w="938" w:type="dxa"/>
            <w:tcBorders>
              <w:top w:val="single" w:sz="12" w:space="0" w:color="000000" w:themeColor="text1"/>
              <w:left w:val="none" w:sz="8" w:space="0" w:color="000000" w:themeColor="text1"/>
              <w:bottom w:val="single" w:sz="12" w:space="0" w:color="000000" w:themeColor="text1"/>
              <w:right w:val="none" w:sz="8" w:space="0" w:color="000000" w:themeColor="text1"/>
            </w:tcBorders>
            <w:tcMar>
              <w:left w:w="108" w:type="dxa"/>
              <w:right w:w="108" w:type="dxa"/>
            </w:tcMar>
            <w:vAlign w:val="center"/>
          </w:tcPr>
          <w:p w14:paraId="1E140A98" w14:textId="77777777" w:rsidR="00BD11BF" w:rsidRDefault="00BD11BF" w:rsidP="008503C0">
            <w:pPr>
              <w:jc w:val="center"/>
              <w:rPr>
                <w:sz w:val="22"/>
                <w:szCs w:val="22"/>
                <w:lang w:val="en-US"/>
              </w:rPr>
            </w:pPr>
            <w:r w:rsidRPr="44E7977A">
              <w:rPr>
                <w:sz w:val="22"/>
                <w:szCs w:val="22"/>
                <w:lang w:val="en-US"/>
              </w:rPr>
              <w:t>ND</w:t>
            </w:r>
          </w:p>
        </w:tc>
        <w:tc>
          <w:tcPr>
            <w:tcW w:w="1050" w:type="dxa"/>
            <w:tcBorders>
              <w:top w:val="single" w:sz="12" w:space="0" w:color="000000" w:themeColor="text1"/>
              <w:left w:val="none" w:sz="8" w:space="0" w:color="000000" w:themeColor="text1"/>
              <w:bottom w:val="single" w:sz="12" w:space="0" w:color="000000" w:themeColor="text1"/>
              <w:right w:val="none" w:sz="8" w:space="0" w:color="000000" w:themeColor="text1"/>
            </w:tcBorders>
            <w:tcMar>
              <w:left w:w="108" w:type="dxa"/>
              <w:right w:w="108" w:type="dxa"/>
            </w:tcMar>
            <w:vAlign w:val="center"/>
          </w:tcPr>
          <w:p w14:paraId="01E71940" w14:textId="77777777" w:rsidR="00BD11BF" w:rsidRDefault="00BD11BF" w:rsidP="008503C0">
            <w:pPr>
              <w:jc w:val="center"/>
              <w:rPr>
                <w:sz w:val="22"/>
                <w:szCs w:val="22"/>
                <w:lang w:val="en-US"/>
              </w:rPr>
            </w:pPr>
            <w:r w:rsidRPr="44E7977A">
              <w:rPr>
                <w:sz w:val="22"/>
                <w:szCs w:val="22"/>
                <w:lang w:val="en-US"/>
              </w:rPr>
              <w:t>NW</w:t>
            </w:r>
          </w:p>
        </w:tc>
        <w:tc>
          <w:tcPr>
            <w:tcW w:w="986" w:type="dxa"/>
            <w:tcBorders>
              <w:top w:val="single" w:sz="12" w:space="0" w:color="000000" w:themeColor="text1"/>
              <w:left w:val="none" w:sz="8" w:space="0" w:color="000000" w:themeColor="text1"/>
              <w:bottom w:val="single" w:sz="12" w:space="0" w:color="000000" w:themeColor="text1"/>
              <w:right w:val="none" w:sz="8" w:space="0" w:color="000000" w:themeColor="text1"/>
            </w:tcBorders>
            <w:tcMar>
              <w:left w:w="108" w:type="dxa"/>
              <w:right w:w="108" w:type="dxa"/>
            </w:tcMar>
            <w:vAlign w:val="center"/>
          </w:tcPr>
          <w:p w14:paraId="19C0704A" w14:textId="77777777" w:rsidR="00BD11BF" w:rsidRDefault="00BD11BF" w:rsidP="008503C0">
            <w:pPr>
              <w:jc w:val="center"/>
              <w:rPr>
                <w:sz w:val="22"/>
                <w:szCs w:val="22"/>
                <w:lang w:val="en-US"/>
              </w:rPr>
            </w:pPr>
            <w:r w:rsidRPr="44E7977A">
              <w:rPr>
                <w:sz w:val="22"/>
                <w:szCs w:val="22"/>
                <w:lang w:val="en-US"/>
              </w:rPr>
              <w:t>AR</w:t>
            </w:r>
          </w:p>
        </w:tc>
        <w:tc>
          <w:tcPr>
            <w:tcW w:w="878" w:type="dxa"/>
            <w:tcBorders>
              <w:top w:val="single" w:sz="12" w:space="0" w:color="000000" w:themeColor="text1"/>
              <w:left w:val="none" w:sz="8" w:space="0" w:color="000000" w:themeColor="text1"/>
              <w:bottom w:val="single" w:sz="12" w:space="0" w:color="000000" w:themeColor="text1"/>
              <w:right w:val="none" w:sz="8" w:space="0" w:color="000000" w:themeColor="text1"/>
            </w:tcBorders>
            <w:tcMar>
              <w:left w:w="108" w:type="dxa"/>
              <w:right w:w="108" w:type="dxa"/>
            </w:tcMar>
            <w:vAlign w:val="center"/>
          </w:tcPr>
          <w:p w14:paraId="06A077AB" w14:textId="77777777" w:rsidR="00BD11BF" w:rsidRDefault="00BD11BF" w:rsidP="008503C0">
            <w:pPr>
              <w:jc w:val="center"/>
              <w:rPr>
                <w:sz w:val="22"/>
                <w:szCs w:val="22"/>
                <w:lang w:val="en-US"/>
              </w:rPr>
            </w:pPr>
            <w:r w:rsidRPr="44E7977A">
              <w:rPr>
                <w:sz w:val="22"/>
                <w:szCs w:val="22"/>
                <w:lang w:val="en-US"/>
              </w:rPr>
              <w:t>EA</w:t>
            </w:r>
          </w:p>
        </w:tc>
        <w:tc>
          <w:tcPr>
            <w:tcW w:w="1016" w:type="dxa"/>
            <w:tcBorders>
              <w:top w:val="single" w:sz="12" w:space="0" w:color="000000" w:themeColor="text1"/>
              <w:left w:val="none" w:sz="8" w:space="0" w:color="000000" w:themeColor="text1"/>
              <w:bottom w:val="single" w:sz="12" w:space="0" w:color="000000" w:themeColor="text1"/>
              <w:right w:val="none" w:sz="8" w:space="0" w:color="000000" w:themeColor="text1"/>
            </w:tcBorders>
            <w:tcMar>
              <w:left w:w="108" w:type="dxa"/>
              <w:right w:w="108" w:type="dxa"/>
            </w:tcMar>
            <w:vAlign w:val="center"/>
          </w:tcPr>
          <w:p w14:paraId="551B88C0" w14:textId="77777777" w:rsidR="00BD11BF" w:rsidRDefault="00BD11BF" w:rsidP="008503C0">
            <w:pPr>
              <w:jc w:val="center"/>
              <w:rPr>
                <w:sz w:val="22"/>
                <w:szCs w:val="22"/>
                <w:lang w:val="en-US"/>
              </w:rPr>
            </w:pPr>
            <w:r w:rsidRPr="44E7977A">
              <w:rPr>
                <w:sz w:val="22"/>
                <w:szCs w:val="22"/>
                <w:lang w:val="en-US"/>
              </w:rPr>
              <w:t>SR</w:t>
            </w:r>
          </w:p>
        </w:tc>
        <w:tc>
          <w:tcPr>
            <w:tcW w:w="945" w:type="dxa"/>
            <w:tcBorders>
              <w:top w:val="single" w:sz="12" w:space="0" w:color="000000" w:themeColor="text1"/>
              <w:left w:val="none" w:sz="8" w:space="0" w:color="000000" w:themeColor="text1"/>
              <w:bottom w:val="single" w:sz="12" w:space="0" w:color="000000" w:themeColor="text1"/>
              <w:right w:val="none" w:sz="8" w:space="0" w:color="000000" w:themeColor="text1"/>
            </w:tcBorders>
            <w:tcMar>
              <w:left w:w="108" w:type="dxa"/>
              <w:right w:w="108" w:type="dxa"/>
            </w:tcMar>
            <w:vAlign w:val="center"/>
          </w:tcPr>
          <w:p w14:paraId="1C5A1F58" w14:textId="77777777" w:rsidR="00BD11BF" w:rsidRDefault="00BD11BF" w:rsidP="008503C0">
            <w:pPr>
              <w:jc w:val="center"/>
              <w:rPr>
                <w:sz w:val="22"/>
                <w:szCs w:val="22"/>
                <w:lang w:val="en-US"/>
              </w:rPr>
            </w:pPr>
            <w:r w:rsidRPr="44E7977A">
              <w:rPr>
                <w:sz w:val="22"/>
                <w:szCs w:val="22"/>
                <w:lang w:val="en-US"/>
              </w:rPr>
              <w:t>BL</w:t>
            </w:r>
          </w:p>
        </w:tc>
        <w:tc>
          <w:tcPr>
            <w:tcW w:w="919" w:type="dxa"/>
            <w:tcBorders>
              <w:top w:val="single" w:sz="12" w:space="0" w:color="000000" w:themeColor="text1"/>
              <w:left w:val="none" w:sz="8" w:space="0" w:color="000000" w:themeColor="text1"/>
              <w:bottom w:val="single" w:sz="12" w:space="0" w:color="000000" w:themeColor="text1"/>
              <w:right w:val="none" w:sz="8" w:space="0" w:color="000000" w:themeColor="text1"/>
            </w:tcBorders>
            <w:tcMar>
              <w:left w:w="108" w:type="dxa"/>
              <w:right w:w="108" w:type="dxa"/>
            </w:tcMar>
            <w:vAlign w:val="center"/>
          </w:tcPr>
          <w:p w14:paraId="48713488" w14:textId="77777777" w:rsidR="00BD11BF" w:rsidRDefault="00BD11BF" w:rsidP="008503C0">
            <w:pPr>
              <w:jc w:val="center"/>
              <w:rPr>
                <w:sz w:val="22"/>
                <w:szCs w:val="22"/>
                <w:lang w:val="en-US"/>
              </w:rPr>
            </w:pPr>
            <w:r w:rsidRPr="44E7977A">
              <w:rPr>
                <w:sz w:val="22"/>
                <w:szCs w:val="22"/>
                <w:lang w:val="en-US"/>
              </w:rPr>
              <w:t>T</w:t>
            </w:r>
          </w:p>
        </w:tc>
      </w:tr>
      <w:tr w:rsidR="00BD11BF" w14:paraId="25436F8D" w14:textId="77777777" w:rsidTr="008503C0">
        <w:trPr>
          <w:trHeight w:val="750"/>
        </w:trPr>
        <w:tc>
          <w:tcPr>
            <w:tcW w:w="1312" w:type="dxa"/>
            <w:tcBorders>
              <w:top w:val="single" w:sz="12" w:space="0" w:color="000000" w:themeColor="text1"/>
              <w:left w:val="none" w:sz="8" w:space="0" w:color="000000" w:themeColor="text1"/>
              <w:bottom w:val="none" w:sz="8" w:space="0" w:color="000000" w:themeColor="text1"/>
              <w:right w:val="none" w:sz="8" w:space="0" w:color="000000" w:themeColor="text1"/>
            </w:tcBorders>
            <w:tcMar>
              <w:left w:w="108" w:type="dxa"/>
              <w:right w:w="108" w:type="dxa"/>
            </w:tcMar>
            <w:vAlign w:val="center"/>
          </w:tcPr>
          <w:p w14:paraId="24D1A9D4" w14:textId="77777777" w:rsidR="00BD11BF" w:rsidRDefault="00BD11BF" w:rsidP="008503C0">
            <w:pPr>
              <w:rPr>
                <w:b/>
                <w:bCs/>
                <w:sz w:val="22"/>
                <w:szCs w:val="22"/>
                <w:lang w:val="en-US"/>
              </w:rPr>
            </w:pPr>
            <w:r w:rsidRPr="44E7977A">
              <w:rPr>
                <w:b/>
                <w:bCs/>
                <w:sz w:val="22"/>
                <w:szCs w:val="22"/>
                <w:lang w:val="en-US"/>
              </w:rPr>
              <w:t>Noticing</w:t>
            </w:r>
          </w:p>
        </w:tc>
        <w:tc>
          <w:tcPr>
            <w:tcW w:w="949" w:type="dxa"/>
            <w:tcBorders>
              <w:top w:val="single" w:sz="12" w:space="0" w:color="000000" w:themeColor="text1"/>
              <w:left w:val="none" w:sz="8" w:space="0" w:color="000000" w:themeColor="text1"/>
              <w:bottom w:val="none" w:sz="8" w:space="0" w:color="000000" w:themeColor="text1"/>
              <w:right w:val="none" w:sz="8" w:space="0" w:color="000000" w:themeColor="text1"/>
            </w:tcBorders>
            <w:tcMar>
              <w:left w:w="108" w:type="dxa"/>
              <w:right w:w="108" w:type="dxa"/>
            </w:tcMar>
            <w:vAlign w:val="center"/>
          </w:tcPr>
          <w:p w14:paraId="1A6CF1F3" w14:textId="77777777" w:rsidR="00BD11BF" w:rsidRDefault="00BD11BF" w:rsidP="008503C0">
            <w:pPr>
              <w:jc w:val="center"/>
              <w:rPr>
                <w:sz w:val="22"/>
                <w:szCs w:val="22"/>
                <w:lang w:val="en-US"/>
              </w:rPr>
            </w:pPr>
            <w:r w:rsidRPr="44E7977A">
              <w:rPr>
                <w:sz w:val="22"/>
                <w:szCs w:val="22"/>
                <w:lang w:val="en-US"/>
              </w:rPr>
              <w:t>-</w:t>
            </w:r>
          </w:p>
        </w:tc>
        <w:tc>
          <w:tcPr>
            <w:tcW w:w="938" w:type="dxa"/>
            <w:tcBorders>
              <w:top w:val="single" w:sz="12" w:space="0" w:color="000000" w:themeColor="text1"/>
              <w:left w:val="none" w:sz="8" w:space="0" w:color="000000" w:themeColor="text1"/>
              <w:bottom w:val="none" w:sz="8" w:space="0" w:color="000000" w:themeColor="text1"/>
              <w:right w:val="none" w:sz="8" w:space="0" w:color="000000" w:themeColor="text1"/>
            </w:tcBorders>
            <w:tcMar>
              <w:left w:w="108" w:type="dxa"/>
              <w:right w:w="108" w:type="dxa"/>
            </w:tcMar>
            <w:vAlign w:val="center"/>
          </w:tcPr>
          <w:p w14:paraId="608AB923" w14:textId="77777777" w:rsidR="00BD11BF" w:rsidRDefault="00BD11BF" w:rsidP="008503C0">
            <w:pPr>
              <w:jc w:val="center"/>
              <w:rPr>
                <w:sz w:val="22"/>
                <w:szCs w:val="22"/>
                <w:lang w:val="en-US"/>
              </w:rPr>
            </w:pPr>
            <w:r w:rsidRPr="44E7977A">
              <w:rPr>
                <w:sz w:val="22"/>
                <w:szCs w:val="22"/>
                <w:lang w:val="en-US"/>
              </w:rPr>
              <w:t>0.144*</w:t>
            </w:r>
          </w:p>
        </w:tc>
        <w:tc>
          <w:tcPr>
            <w:tcW w:w="1050" w:type="dxa"/>
            <w:tcBorders>
              <w:top w:val="single" w:sz="12" w:space="0" w:color="000000" w:themeColor="text1"/>
              <w:left w:val="none" w:sz="8" w:space="0" w:color="000000" w:themeColor="text1"/>
              <w:bottom w:val="none" w:sz="8" w:space="0" w:color="000000" w:themeColor="text1"/>
              <w:right w:val="none" w:sz="8" w:space="0" w:color="000000" w:themeColor="text1"/>
            </w:tcBorders>
            <w:tcMar>
              <w:left w:w="108" w:type="dxa"/>
              <w:right w:w="108" w:type="dxa"/>
            </w:tcMar>
            <w:vAlign w:val="center"/>
          </w:tcPr>
          <w:p w14:paraId="44ED66F4" w14:textId="77777777" w:rsidR="00BD11BF" w:rsidRDefault="00BD11BF" w:rsidP="008503C0">
            <w:pPr>
              <w:jc w:val="center"/>
              <w:rPr>
                <w:sz w:val="22"/>
                <w:szCs w:val="22"/>
                <w:lang w:val="en-US"/>
              </w:rPr>
            </w:pPr>
            <w:r w:rsidRPr="44E7977A">
              <w:rPr>
                <w:sz w:val="22"/>
                <w:szCs w:val="22"/>
                <w:lang w:val="en-US"/>
              </w:rPr>
              <w:t>0.241*</w:t>
            </w:r>
          </w:p>
        </w:tc>
        <w:tc>
          <w:tcPr>
            <w:tcW w:w="986" w:type="dxa"/>
            <w:tcBorders>
              <w:top w:val="single" w:sz="12" w:space="0" w:color="000000" w:themeColor="text1"/>
              <w:left w:val="none" w:sz="8" w:space="0" w:color="000000" w:themeColor="text1"/>
              <w:bottom w:val="none" w:sz="8" w:space="0" w:color="000000" w:themeColor="text1"/>
              <w:right w:val="none" w:sz="8" w:space="0" w:color="000000" w:themeColor="text1"/>
            </w:tcBorders>
            <w:tcMar>
              <w:left w:w="108" w:type="dxa"/>
              <w:right w:w="108" w:type="dxa"/>
            </w:tcMar>
            <w:vAlign w:val="center"/>
          </w:tcPr>
          <w:p w14:paraId="6293866A" w14:textId="77777777" w:rsidR="00BD11BF" w:rsidRDefault="00BD11BF" w:rsidP="008503C0">
            <w:pPr>
              <w:jc w:val="center"/>
              <w:rPr>
                <w:sz w:val="22"/>
                <w:szCs w:val="22"/>
                <w:lang w:val="en-US"/>
              </w:rPr>
            </w:pPr>
            <w:r w:rsidRPr="44E7977A">
              <w:rPr>
                <w:sz w:val="22"/>
                <w:szCs w:val="22"/>
                <w:lang w:val="en-US"/>
              </w:rPr>
              <w:t>0.453*</w:t>
            </w:r>
          </w:p>
        </w:tc>
        <w:tc>
          <w:tcPr>
            <w:tcW w:w="878" w:type="dxa"/>
            <w:tcBorders>
              <w:top w:val="single" w:sz="12" w:space="0" w:color="000000" w:themeColor="text1"/>
              <w:left w:val="none" w:sz="8" w:space="0" w:color="000000" w:themeColor="text1"/>
              <w:bottom w:val="none" w:sz="8" w:space="0" w:color="000000" w:themeColor="text1"/>
              <w:right w:val="none" w:sz="8" w:space="0" w:color="000000" w:themeColor="text1"/>
            </w:tcBorders>
            <w:tcMar>
              <w:left w:w="108" w:type="dxa"/>
              <w:right w:w="108" w:type="dxa"/>
            </w:tcMar>
            <w:vAlign w:val="center"/>
          </w:tcPr>
          <w:p w14:paraId="5098804D" w14:textId="77777777" w:rsidR="00BD11BF" w:rsidRDefault="00BD11BF" w:rsidP="008503C0">
            <w:pPr>
              <w:jc w:val="center"/>
              <w:rPr>
                <w:sz w:val="22"/>
                <w:szCs w:val="22"/>
                <w:lang w:val="en-US"/>
              </w:rPr>
            </w:pPr>
            <w:r w:rsidRPr="44E7977A">
              <w:rPr>
                <w:sz w:val="22"/>
                <w:szCs w:val="22"/>
                <w:lang w:val="en-US"/>
              </w:rPr>
              <w:t>0.707*</w:t>
            </w:r>
          </w:p>
        </w:tc>
        <w:tc>
          <w:tcPr>
            <w:tcW w:w="1016" w:type="dxa"/>
            <w:tcBorders>
              <w:top w:val="single" w:sz="12" w:space="0" w:color="000000" w:themeColor="text1"/>
              <w:left w:val="none" w:sz="8" w:space="0" w:color="000000" w:themeColor="text1"/>
              <w:bottom w:val="none" w:sz="8" w:space="0" w:color="000000" w:themeColor="text1"/>
              <w:right w:val="none" w:sz="8" w:space="0" w:color="000000" w:themeColor="text1"/>
            </w:tcBorders>
            <w:tcMar>
              <w:left w:w="108" w:type="dxa"/>
              <w:right w:w="108" w:type="dxa"/>
            </w:tcMar>
            <w:vAlign w:val="center"/>
          </w:tcPr>
          <w:p w14:paraId="057EE41E" w14:textId="77777777" w:rsidR="00BD11BF" w:rsidRDefault="00BD11BF" w:rsidP="008503C0">
            <w:pPr>
              <w:jc w:val="center"/>
              <w:rPr>
                <w:sz w:val="22"/>
                <w:szCs w:val="22"/>
                <w:lang w:val="en-US"/>
              </w:rPr>
            </w:pPr>
            <w:r w:rsidRPr="44E7977A">
              <w:rPr>
                <w:sz w:val="22"/>
                <w:szCs w:val="22"/>
                <w:lang w:val="en-US"/>
              </w:rPr>
              <w:t>0.289*</w:t>
            </w:r>
          </w:p>
        </w:tc>
        <w:tc>
          <w:tcPr>
            <w:tcW w:w="945" w:type="dxa"/>
            <w:tcBorders>
              <w:top w:val="single" w:sz="12" w:space="0" w:color="000000" w:themeColor="text1"/>
              <w:left w:val="none" w:sz="8" w:space="0" w:color="000000" w:themeColor="text1"/>
              <w:bottom w:val="none" w:sz="8" w:space="0" w:color="000000" w:themeColor="text1"/>
              <w:right w:val="none" w:sz="8" w:space="0" w:color="000000" w:themeColor="text1"/>
            </w:tcBorders>
            <w:tcMar>
              <w:left w:w="108" w:type="dxa"/>
              <w:right w:w="108" w:type="dxa"/>
            </w:tcMar>
            <w:vAlign w:val="center"/>
          </w:tcPr>
          <w:p w14:paraId="7001F3B7" w14:textId="77777777" w:rsidR="00BD11BF" w:rsidRDefault="00BD11BF" w:rsidP="008503C0">
            <w:pPr>
              <w:jc w:val="center"/>
              <w:rPr>
                <w:sz w:val="22"/>
                <w:szCs w:val="22"/>
                <w:lang w:val="en-US"/>
              </w:rPr>
            </w:pPr>
            <w:r w:rsidRPr="44E7977A">
              <w:rPr>
                <w:sz w:val="22"/>
                <w:szCs w:val="22"/>
                <w:lang w:val="en-US"/>
              </w:rPr>
              <w:t>0.587*</w:t>
            </w:r>
          </w:p>
        </w:tc>
        <w:tc>
          <w:tcPr>
            <w:tcW w:w="919" w:type="dxa"/>
            <w:tcBorders>
              <w:top w:val="single" w:sz="12" w:space="0" w:color="000000" w:themeColor="text1"/>
              <w:left w:val="none" w:sz="8" w:space="0" w:color="000000" w:themeColor="text1"/>
              <w:bottom w:val="none" w:sz="8" w:space="0" w:color="000000" w:themeColor="text1"/>
              <w:right w:val="none" w:sz="8" w:space="0" w:color="000000" w:themeColor="text1"/>
            </w:tcBorders>
            <w:tcMar>
              <w:left w:w="108" w:type="dxa"/>
              <w:right w:w="108" w:type="dxa"/>
            </w:tcMar>
            <w:vAlign w:val="center"/>
          </w:tcPr>
          <w:p w14:paraId="15EFA2C0" w14:textId="77777777" w:rsidR="00BD11BF" w:rsidRDefault="00BD11BF" w:rsidP="008503C0">
            <w:pPr>
              <w:jc w:val="center"/>
              <w:rPr>
                <w:sz w:val="22"/>
                <w:szCs w:val="22"/>
                <w:lang w:val="en-US"/>
              </w:rPr>
            </w:pPr>
            <w:r w:rsidRPr="44E7977A">
              <w:rPr>
                <w:sz w:val="22"/>
                <w:szCs w:val="22"/>
                <w:lang w:val="en-US"/>
              </w:rPr>
              <w:t>0.175*</w:t>
            </w:r>
          </w:p>
        </w:tc>
      </w:tr>
      <w:tr w:rsidR="00BD11BF" w14:paraId="045432D4" w14:textId="77777777" w:rsidTr="008503C0">
        <w:trPr>
          <w:trHeight w:val="665"/>
        </w:trPr>
        <w:tc>
          <w:tcPr>
            <w:tcW w:w="1312" w:type="dxa"/>
            <w:tcBorders>
              <w:top w:val="none" w:sz="8" w:space="0" w:color="000000" w:themeColor="text1"/>
              <w:left w:val="none" w:sz="8" w:space="0" w:color="000000" w:themeColor="text1"/>
              <w:bottom w:val="none" w:sz="8" w:space="0" w:color="000000" w:themeColor="text1"/>
              <w:right w:val="none" w:sz="8" w:space="0" w:color="000000" w:themeColor="text1"/>
            </w:tcBorders>
            <w:tcMar>
              <w:left w:w="108" w:type="dxa"/>
              <w:right w:w="108" w:type="dxa"/>
            </w:tcMar>
            <w:vAlign w:val="center"/>
          </w:tcPr>
          <w:p w14:paraId="271B38DC" w14:textId="77777777" w:rsidR="00BD11BF" w:rsidRDefault="00BD11BF" w:rsidP="008503C0">
            <w:pPr>
              <w:rPr>
                <w:b/>
                <w:bCs/>
                <w:sz w:val="22"/>
                <w:szCs w:val="22"/>
                <w:lang w:val="en-US"/>
              </w:rPr>
            </w:pPr>
            <w:r w:rsidRPr="44E7977A">
              <w:rPr>
                <w:b/>
                <w:bCs/>
                <w:sz w:val="22"/>
                <w:szCs w:val="22"/>
                <w:lang w:val="en-US"/>
              </w:rPr>
              <w:t>Not Distracting</w:t>
            </w:r>
          </w:p>
        </w:tc>
        <w:tc>
          <w:tcPr>
            <w:tcW w:w="949" w:type="dxa"/>
            <w:tcBorders>
              <w:top w:val="none" w:sz="8" w:space="0" w:color="000000" w:themeColor="text1"/>
              <w:left w:val="none" w:sz="8" w:space="0" w:color="000000" w:themeColor="text1"/>
              <w:bottom w:val="none" w:sz="8" w:space="0" w:color="000000" w:themeColor="text1"/>
              <w:right w:val="none" w:sz="8" w:space="0" w:color="000000" w:themeColor="text1"/>
            </w:tcBorders>
            <w:tcMar>
              <w:left w:w="108" w:type="dxa"/>
              <w:right w:w="108" w:type="dxa"/>
            </w:tcMar>
            <w:vAlign w:val="center"/>
          </w:tcPr>
          <w:p w14:paraId="5A611215" w14:textId="77777777" w:rsidR="00BD11BF" w:rsidRDefault="00BD11BF" w:rsidP="008503C0">
            <w:pPr>
              <w:jc w:val="center"/>
              <w:rPr>
                <w:sz w:val="22"/>
                <w:szCs w:val="22"/>
                <w:lang w:val="en-US"/>
              </w:rPr>
            </w:pPr>
            <w:r w:rsidRPr="44E7977A">
              <w:rPr>
                <w:sz w:val="22"/>
                <w:szCs w:val="22"/>
                <w:lang w:val="en-US"/>
              </w:rPr>
              <w:t>0.144*</w:t>
            </w:r>
          </w:p>
        </w:tc>
        <w:tc>
          <w:tcPr>
            <w:tcW w:w="938" w:type="dxa"/>
            <w:tcBorders>
              <w:top w:val="none" w:sz="8" w:space="0" w:color="000000" w:themeColor="text1"/>
              <w:left w:val="none" w:sz="8" w:space="0" w:color="000000" w:themeColor="text1"/>
              <w:bottom w:val="none" w:sz="8" w:space="0" w:color="000000" w:themeColor="text1"/>
              <w:right w:val="none" w:sz="8" w:space="0" w:color="000000" w:themeColor="text1"/>
            </w:tcBorders>
            <w:tcMar>
              <w:left w:w="108" w:type="dxa"/>
              <w:right w:w="108" w:type="dxa"/>
            </w:tcMar>
            <w:vAlign w:val="center"/>
          </w:tcPr>
          <w:p w14:paraId="58FF9861" w14:textId="77777777" w:rsidR="00BD11BF" w:rsidRDefault="00BD11BF" w:rsidP="008503C0">
            <w:pPr>
              <w:jc w:val="center"/>
              <w:rPr>
                <w:sz w:val="22"/>
                <w:szCs w:val="22"/>
                <w:lang w:val="en-US"/>
              </w:rPr>
            </w:pPr>
            <w:r w:rsidRPr="44E7977A">
              <w:rPr>
                <w:sz w:val="22"/>
                <w:szCs w:val="22"/>
                <w:lang w:val="en-US"/>
              </w:rPr>
              <w:t>-</w:t>
            </w:r>
          </w:p>
        </w:tc>
        <w:tc>
          <w:tcPr>
            <w:tcW w:w="1050" w:type="dxa"/>
            <w:tcBorders>
              <w:top w:val="none" w:sz="8" w:space="0" w:color="000000" w:themeColor="text1"/>
              <w:left w:val="none" w:sz="8" w:space="0" w:color="000000" w:themeColor="text1"/>
              <w:bottom w:val="none" w:sz="8" w:space="0" w:color="000000" w:themeColor="text1"/>
              <w:right w:val="none" w:sz="8" w:space="0" w:color="000000" w:themeColor="text1"/>
            </w:tcBorders>
            <w:tcMar>
              <w:left w:w="108" w:type="dxa"/>
              <w:right w:w="108" w:type="dxa"/>
            </w:tcMar>
            <w:vAlign w:val="center"/>
          </w:tcPr>
          <w:p w14:paraId="60859887" w14:textId="77777777" w:rsidR="00BD11BF" w:rsidRDefault="00BD11BF" w:rsidP="008503C0">
            <w:pPr>
              <w:jc w:val="center"/>
              <w:rPr>
                <w:sz w:val="22"/>
                <w:szCs w:val="22"/>
                <w:lang w:val="en-US"/>
              </w:rPr>
            </w:pPr>
            <w:r w:rsidRPr="44E7977A">
              <w:rPr>
                <w:sz w:val="22"/>
                <w:szCs w:val="22"/>
                <w:lang w:val="en-US"/>
              </w:rPr>
              <w:t>-0.257*</w:t>
            </w:r>
          </w:p>
        </w:tc>
        <w:tc>
          <w:tcPr>
            <w:tcW w:w="986" w:type="dxa"/>
            <w:tcBorders>
              <w:top w:val="none" w:sz="8" w:space="0" w:color="000000" w:themeColor="text1"/>
              <w:left w:val="none" w:sz="8" w:space="0" w:color="000000" w:themeColor="text1"/>
              <w:bottom w:val="none" w:sz="8" w:space="0" w:color="000000" w:themeColor="text1"/>
              <w:right w:val="none" w:sz="8" w:space="0" w:color="000000" w:themeColor="text1"/>
            </w:tcBorders>
            <w:tcMar>
              <w:left w:w="108" w:type="dxa"/>
              <w:right w:w="108" w:type="dxa"/>
            </w:tcMar>
            <w:vAlign w:val="center"/>
          </w:tcPr>
          <w:p w14:paraId="00396457" w14:textId="77777777" w:rsidR="00BD11BF" w:rsidRDefault="00BD11BF" w:rsidP="008503C0">
            <w:pPr>
              <w:jc w:val="center"/>
              <w:rPr>
                <w:sz w:val="22"/>
                <w:szCs w:val="22"/>
                <w:lang w:val="en-US"/>
              </w:rPr>
            </w:pPr>
            <w:r w:rsidRPr="44E7977A">
              <w:rPr>
                <w:sz w:val="22"/>
                <w:szCs w:val="22"/>
                <w:lang w:val="en-US"/>
              </w:rPr>
              <w:t>0.260*</w:t>
            </w:r>
          </w:p>
        </w:tc>
        <w:tc>
          <w:tcPr>
            <w:tcW w:w="878" w:type="dxa"/>
            <w:tcBorders>
              <w:top w:val="none" w:sz="8" w:space="0" w:color="000000" w:themeColor="text1"/>
              <w:left w:val="none" w:sz="8" w:space="0" w:color="000000" w:themeColor="text1"/>
              <w:bottom w:val="none" w:sz="8" w:space="0" w:color="000000" w:themeColor="text1"/>
              <w:right w:val="none" w:sz="8" w:space="0" w:color="000000" w:themeColor="text1"/>
            </w:tcBorders>
            <w:tcMar>
              <w:left w:w="108" w:type="dxa"/>
              <w:right w:w="108" w:type="dxa"/>
            </w:tcMar>
            <w:vAlign w:val="center"/>
          </w:tcPr>
          <w:p w14:paraId="34CB034C" w14:textId="77777777" w:rsidR="00BD11BF" w:rsidRDefault="00BD11BF" w:rsidP="008503C0">
            <w:pPr>
              <w:jc w:val="center"/>
              <w:rPr>
                <w:sz w:val="22"/>
                <w:szCs w:val="22"/>
                <w:lang w:val="en-US"/>
              </w:rPr>
            </w:pPr>
            <w:r w:rsidRPr="44E7977A">
              <w:rPr>
                <w:sz w:val="22"/>
                <w:szCs w:val="22"/>
                <w:lang w:val="en-US"/>
              </w:rPr>
              <w:t>0.135*</w:t>
            </w:r>
          </w:p>
        </w:tc>
        <w:tc>
          <w:tcPr>
            <w:tcW w:w="1016" w:type="dxa"/>
            <w:tcBorders>
              <w:top w:val="none" w:sz="8" w:space="0" w:color="000000" w:themeColor="text1"/>
              <w:left w:val="none" w:sz="8" w:space="0" w:color="000000" w:themeColor="text1"/>
              <w:bottom w:val="none" w:sz="8" w:space="0" w:color="000000" w:themeColor="text1"/>
              <w:right w:val="none" w:sz="8" w:space="0" w:color="000000" w:themeColor="text1"/>
            </w:tcBorders>
            <w:tcMar>
              <w:left w:w="108" w:type="dxa"/>
              <w:right w:w="108" w:type="dxa"/>
            </w:tcMar>
            <w:vAlign w:val="center"/>
          </w:tcPr>
          <w:p w14:paraId="6B4A3C19" w14:textId="77777777" w:rsidR="00BD11BF" w:rsidRDefault="00BD11BF" w:rsidP="008503C0">
            <w:pPr>
              <w:jc w:val="center"/>
              <w:rPr>
                <w:sz w:val="22"/>
                <w:szCs w:val="22"/>
                <w:lang w:val="en-US"/>
              </w:rPr>
            </w:pPr>
            <w:r w:rsidRPr="44E7977A">
              <w:rPr>
                <w:sz w:val="22"/>
                <w:szCs w:val="22"/>
                <w:lang w:val="en-US"/>
              </w:rPr>
              <w:t>0.210*</w:t>
            </w:r>
          </w:p>
        </w:tc>
        <w:tc>
          <w:tcPr>
            <w:tcW w:w="945" w:type="dxa"/>
            <w:tcBorders>
              <w:top w:val="none" w:sz="8" w:space="0" w:color="000000" w:themeColor="text1"/>
              <w:left w:val="none" w:sz="8" w:space="0" w:color="000000" w:themeColor="text1"/>
              <w:bottom w:val="none" w:sz="8" w:space="0" w:color="000000" w:themeColor="text1"/>
              <w:right w:val="none" w:sz="8" w:space="0" w:color="000000" w:themeColor="text1"/>
            </w:tcBorders>
            <w:tcMar>
              <w:left w:w="108" w:type="dxa"/>
              <w:right w:w="108" w:type="dxa"/>
            </w:tcMar>
            <w:vAlign w:val="center"/>
          </w:tcPr>
          <w:p w14:paraId="19F069DE" w14:textId="77777777" w:rsidR="00BD11BF" w:rsidRDefault="00BD11BF" w:rsidP="008503C0">
            <w:pPr>
              <w:jc w:val="center"/>
              <w:rPr>
                <w:sz w:val="22"/>
                <w:szCs w:val="22"/>
                <w:lang w:val="en-US"/>
              </w:rPr>
            </w:pPr>
            <w:r w:rsidRPr="44E7977A">
              <w:rPr>
                <w:sz w:val="22"/>
                <w:szCs w:val="22"/>
                <w:lang w:val="en-US"/>
              </w:rPr>
              <w:t>0.101*</w:t>
            </w:r>
          </w:p>
        </w:tc>
        <w:tc>
          <w:tcPr>
            <w:tcW w:w="919" w:type="dxa"/>
            <w:tcBorders>
              <w:top w:val="none" w:sz="8" w:space="0" w:color="000000" w:themeColor="text1"/>
              <w:left w:val="none" w:sz="8" w:space="0" w:color="000000" w:themeColor="text1"/>
              <w:bottom w:val="none" w:sz="8" w:space="0" w:color="000000" w:themeColor="text1"/>
              <w:right w:val="none" w:sz="8" w:space="0" w:color="000000" w:themeColor="text1"/>
            </w:tcBorders>
            <w:tcMar>
              <w:left w:w="108" w:type="dxa"/>
              <w:right w:w="108" w:type="dxa"/>
            </w:tcMar>
            <w:vAlign w:val="center"/>
          </w:tcPr>
          <w:p w14:paraId="371A3AF2" w14:textId="77777777" w:rsidR="00BD11BF" w:rsidRDefault="00BD11BF" w:rsidP="008503C0">
            <w:pPr>
              <w:jc w:val="center"/>
              <w:rPr>
                <w:sz w:val="22"/>
                <w:szCs w:val="22"/>
                <w:lang w:val="en-US"/>
              </w:rPr>
            </w:pPr>
            <w:r w:rsidRPr="44E7977A">
              <w:rPr>
                <w:sz w:val="22"/>
                <w:szCs w:val="22"/>
                <w:lang w:val="en-US"/>
              </w:rPr>
              <w:t>0.026</w:t>
            </w:r>
          </w:p>
        </w:tc>
      </w:tr>
      <w:tr w:rsidR="00BD11BF" w14:paraId="20652C68" w14:textId="77777777" w:rsidTr="008503C0">
        <w:trPr>
          <w:trHeight w:val="750"/>
        </w:trPr>
        <w:tc>
          <w:tcPr>
            <w:tcW w:w="1312" w:type="dxa"/>
            <w:tcBorders>
              <w:top w:val="none" w:sz="8" w:space="0" w:color="000000" w:themeColor="text1"/>
              <w:left w:val="none" w:sz="8" w:space="0" w:color="000000" w:themeColor="text1"/>
              <w:bottom w:val="none" w:sz="8" w:space="0" w:color="000000" w:themeColor="text1"/>
              <w:right w:val="none" w:sz="8" w:space="0" w:color="000000" w:themeColor="text1"/>
            </w:tcBorders>
            <w:tcMar>
              <w:left w:w="108" w:type="dxa"/>
              <w:right w:w="108" w:type="dxa"/>
            </w:tcMar>
            <w:vAlign w:val="center"/>
          </w:tcPr>
          <w:p w14:paraId="2D2EAB7C" w14:textId="77777777" w:rsidR="00BD11BF" w:rsidRDefault="00BD11BF" w:rsidP="008503C0">
            <w:pPr>
              <w:rPr>
                <w:b/>
                <w:bCs/>
                <w:sz w:val="22"/>
                <w:szCs w:val="22"/>
                <w:lang w:val="en-US"/>
              </w:rPr>
            </w:pPr>
            <w:r w:rsidRPr="44E7977A">
              <w:rPr>
                <w:b/>
                <w:bCs/>
                <w:sz w:val="22"/>
                <w:szCs w:val="22"/>
                <w:lang w:val="en-US"/>
              </w:rPr>
              <w:t>Not Worrying</w:t>
            </w:r>
          </w:p>
        </w:tc>
        <w:tc>
          <w:tcPr>
            <w:tcW w:w="949" w:type="dxa"/>
            <w:tcBorders>
              <w:top w:val="none" w:sz="8" w:space="0" w:color="000000" w:themeColor="text1"/>
              <w:left w:val="none" w:sz="8" w:space="0" w:color="000000" w:themeColor="text1"/>
              <w:bottom w:val="none" w:sz="8" w:space="0" w:color="000000" w:themeColor="text1"/>
              <w:right w:val="none" w:sz="8" w:space="0" w:color="000000" w:themeColor="text1"/>
            </w:tcBorders>
            <w:tcMar>
              <w:left w:w="108" w:type="dxa"/>
              <w:right w:w="108" w:type="dxa"/>
            </w:tcMar>
            <w:vAlign w:val="center"/>
          </w:tcPr>
          <w:p w14:paraId="72757DEC" w14:textId="77777777" w:rsidR="00BD11BF" w:rsidRDefault="00BD11BF" w:rsidP="008503C0">
            <w:pPr>
              <w:jc w:val="center"/>
              <w:rPr>
                <w:sz w:val="22"/>
                <w:szCs w:val="22"/>
                <w:lang w:val="en-US"/>
              </w:rPr>
            </w:pPr>
            <w:r w:rsidRPr="44E7977A">
              <w:rPr>
                <w:sz w:val="22"/>
                <w:szCs w:val="22"/>
                <w:lang w:val="en-US"/>
              </w:rPr>
              <w:t>0.241*</w:t>
            </w:r>
          </w:p>
        </w:tc>
        <w:tc>
          <w:tcPr>
            <w:tcW w:w="938" w:type="dxa"/>
            <w:tcBorders>
              <w:top w:val="none" w:sz="8" w:space="0" w:color="000000" w:themeColor="text1"/>
              <w:left w:val="none" w:sz="8" w:space="0" w:color="000000" w:themeColor="text1"/>
              <w:bottom w:val="none" w:sz="8" w:space="0" w:color="000000" w:themeColor="text1"/>
              <w:right w:val="none" w:sz="8" w:space="0" w:color="000000" w:themeColor="text1"/>
            </w:tcBorders>
            <w:tcMar>
              <w:left w:w="108" w:type="dxa"/>
              <w:right w:w="108" w:type="dxa"/>
            </w:tcMar>
            <w:vAlign w:val="center"/>
          </w:tcPr>
          <w:p w14:paraId="206CCAAF" w14:textId="77777777" w:rsidR="00BD11BF" w:rsidRDefault="00BD11BF" w:rsidP="008503C0">
            <w:pPr>
              <w:jc w:val="center"/>
              <w:rPr>
                <w:sz w:val="22"/>
                <w:szCs w:val="22"/>
                <w:lang w:val="en-US"/>
              </w:rPr>
            </w:pPr>
            <w:r w:rsidRPr="44E7977A">
              <w:rPr>
                <w:sz w:val="22"/>
                <w:szCs w:val="22"/>
                <w:lang w:val="en-US"/>
              </w:rPr>
              <w:t>-0.257*</w:t>
            </w:r>
          </w:p>
        </w:tc>
        <w:tc>
          <w:tcPr>
            <w:tcW w:w="1050" w:type="dxa"/>
            <w:tcBorders>
              <w:top w:val="none" w:sz="8" w:space="0" w:color="000000" w:themeColor="text1"/>
              <w:left w:val="none" w:sz="8" w:space="0" w:color="000000" w:themeColor="text1"/>
              <w:bottom w:val="none" w:sz="8" w:space="0" w:color="000000" w:themeColor="text1"/>
              <w:right w:val="none" w:sz="8" w:space="0" w:color="000000" w:themeColor="text1"/>
            </w:tcBorders>
            <w:tcMar>
              <w:left w:w="108" w:type="dxa"/>
              <w:right w:w="108" w:type="dxa"/>
            </w:tcMar>
            <w:vAlign w:val="center"/>
          </w:tcPr>
          <w:p w14:paraId="08A87079" w14:textId="77777777" w:rsidR="00BD11BF" w:rsidRDefault="00BD11BF" w:rsidP="008503C0">
            <w:pPr>
              <w:jc w:val="center"/>
              <w:rPr>
                <w:sz w:val="22"/>
                <w:szCs w:val="22"/>
                <w:lang w:val="en-US"/>
              </w:rPr>
            </w:pPr>
            <w:r w:rsidRPr="44E7977A">
              <w:rPr>
                <w:sz w:val="22"/>
                <w:szCs w:val="22"/>
                <w:lang w:val="en-US"/>
              </w:rPr>
              <w:t>-</w:t>
            </w:r>
          </w:p>
        </w:tc>
        <w:tc>
          <w:tcPr>
            <w:tcW w:w="986" w:type="dxa"/>
            <w:tcBorders>
              <w:top w:val="none" w:sz="8" w:space="0" w:color="000000" w:themeColor="text1"/>
              <w:left w:val="none" w:sz="8" w:space="0" w:color="000000" w:themeColor="text1"/>
              <w:bottom w:val="none" w:sz="8" w:space="0" w:color="000000" w:themeColor="text1"/>
              <w:right w:val="none" w:sz="8" w:space="0" w:color="000000" w:themeColor="text1"/>
            </w:tcBorders>
            <w:tcMar>
              <w:left w:w="108" w:type="dxa"/>
              <w:right w:w="108" w:type="dxa"/>
            </w:tcMar>
            <w:vAlign w:val="center"/>
          </w:tcPr>
          <w:p w14:paraId="40EF7DB7" w14:textId="77777777" w:rsidR="00BD11BF" w:rsidRDefault="00BD11BF" w:rsidP="008503C0">
            <w:pPr>
              <w:jc w:val="center"/>
              <w:rPr>
                <w:sz w:val="22"/>
                <w:szCs w:val="22"/>
                <w:lang w:val="en-US"/>
              </w:rPr>
            </w:pPr>
            <w:r w:rsidRPr="44E7977A">
              <w:rPr>
                <w:sz w:val="22"/>
                <w:szCs w:val="22"/>
                <w:lang w:val="en-US"/>
              </w:rPr>
              <w:t>-0.276*</w:t>
            </w:r>
          </w:p>
        </w:tc>
        <w:tc>
          <w:tcPr>
            <w:tcW w:w="878" w:type="dxa"/>
            <w:tcBorders>
              <w:top w:val="none" w:sz="8" w:space="0" w:color="000000" w:themeColor="text1"/>
              <w:left w:val="none" w:sz="8" w:space="0" w:color="000000" w:themeColor="text1"/>
              <w:bottom w:val="none" w:sz="8" w:space="0" w:color="000000" w:themeColor="text1"/>
              <w:right w:val="none" w:sz="8" w:space="0" w:color="000000" w:themeColor="text1"/>
            </w:tcBorders>
            <w:tcMar>
              <w:left w:w="108" w:type="dxa"/>
              <w:right w:w="108" w:type="dxa"/>
            </w:tcMar>
            <w:vAlign w:val="center"/>
          </w:tcPr>
          <w:p w14:paraId="3EB6B251" w14:textId="77777777" w:rsidR="00BD11BF" w:rsidRDefault="00BD11BF" w:rsidP="008503C0">
            <w:pPr>
              <w:jc w:val="center"/>
              <w:rPr>
                <w:sz w:val="22"/>
                <w:szCs w:val="22"/>
                <w:lang w:val="en-US"/>
              </w:rPr>
            </w:pPr>
            <w:r w:rsidRPr="44E7977A">
              <w:rPr>
                <w:sz w:val="22"/>
                <w:szCs w:val="22"/>
                <w:lang w:val="en-US"/>
              </w:rPr>
              <w:t>0.201*</w:t>
            </w:r>
          </w:p>
        </w:tc>
        <w:tc>
          <w:tcPr>
            <w:tcW w:w="1016" w:type="dxa"/>
            <w:tcBorders>
              <w:top w:val="none" w:sz="8" w:space="0" w:color="000000" w:themeColor="text1"/>
              <w:left w:val="none" w:sz="8" w:space="0" w:color="000000" w:themeColor="text1"/>
              <w:bottom w:val="none" w:sz="8" w:space="0" w:color="000000" w:themeColor="text1"/>
              <w:right w:val="none" w:sz="8" w:space="0" w:color="000000" w:themeColor="text1"/>
            </w:tcBorders>
            <w:tcMar>
              <w:left w:w="108" w:type="dxa"/>
              <w:right w:w="108" w:type="dxa"/>
            </w:tcMar>
            <w:vAlign w:val="center"/>
          </w:tcPr>
          <w:p w14:paraId="01E3A94B" w14:textId="77777777" w:rsidR="00BD11BF" w:rsidRDefault="00BD11BF" w:rsidP="008503C0">
            <w:pPr>
              <w:jc w:val="center"/>
              <w:rPr>
                <w:sz w:val="22"/>
                <w:szCs w:val="22"/>
                <w:lang w:val="en-US"/>
              </w:rPr>
            </w:pPr>
            <w:r w:rsidRPr="44E7977A">
              <w:rPr>
                <w:sz w:val="22"/>
                <w:szCs w:val="22"/>
                <w:lang w:val="en-US"/>
              </w:rPr>
              <w:t>-0.168*</w:t>
            </w:r>
          </w:p>
        </w:tc>
        <w:tc>
          <w:tcPr>
            <w:tcW w:w="945" w:type="dxa"/>
            <w:tcBorders>
              <w:top w:val="none" w:sz="8" w:space="0" w:color="000000" w:themeColor="text1"/>
              <w:left w:val="none" w:sz="8" w:space="0" w:color="000000" w:themeColor="text1"/>
              <w:bottom w:val="none" w:sz="8" w:space="0" w:color="000000" w:themeColor="text1"/>
              <w:right w:val="none" w:sz="8" w:space="0" w:color="000000" w:themeColor="text1"/>
            </w:tcBorders>
            <w:tcMar>
              <w:left w:w="108" w:type="dxa"/>
              <w:right w:w="108" w:type="dxa"/>
            </w:tcMar>
            <w:vAlign w:val="center"/>
          </w:tcPr>
          <w:p w14:paraId="15E249E3" w14:textId="77777777" w:rsidR="00BD11BF" w:rsidRDefault="00BD11BF" w:rsidP="008503C0">
            <w:pPr>
              <w:jc w:val="center"/>
              <w:rPr>
                <w:sz w:val="22"/>
                <w:szCs w:val="22"/>
                <w:lang w:val="en-US"/>
              </w:rPr>
            </w:pPr>
            <w:r w:rsidRPr="44E7977A">
              <w:rPr>
                <w:sz w:val="22"/>
                <w:szCs w:val="22"/>
                <w:lang w:val="en-US"/>
              </w:rPr>
              <w:t>0.093*</w:t>
            </w:r>
          </w:p>
        </w:tc>
        <w:tc>
          <w:tcPr>
            <w:tcW w:w="919" w:type="dxa"/>
            <w:tcBorders>
              <w:top w:val="none" w:sz="8" w:space="0" w:color="000000" w:themeColor="text1"/>
              <w:left w:val="none" w:sz="8" w:space="0" w:color="000000" w:themeColor="text1"/>
              <w:bottom w:val="none" w:sz="8" w:space="0" w:color="000000" w:themeColor="text1"/>
              <w:right w:val="none" w:sz="8" w:space="0" w:color="000000" w:themeColor="text1"/>
            </w:tcBorders>
            <w:tcMar>
              <w:left w:w="108" w:type="dxa"/>
              <w:right w:w="108" w:type="dxa"/>
            </w:tcMar>
            <w:vAlign w:val="center"/>
          </w:tcPr>
          <w:p w14:paraId="25394051" w14:textId="77777777" w:rsidR="00BD11BF" w:rsidRDefault="00BD11BF" w:rsidP="008503C0">
            <w:pPr>
              <w:jc w:val="center"/>
              <w:rPr>
                <w:sz w:val="22"/>
                <w:szCs w:val="22"/>
                <w:lang w:val="en-US"/>
              </w:rPr>
            </w:pPr>
            <w:r w:rsidRPr="44E7977A">
              <w:rPr>
                <w:sz w:val="22"/>
                <w:szCs w:val="22"/>
                <w:lang w:val="en-US"/>
              </w:rPr>
              <w:t>-0.125*</w:t>
            </w:r>
          </w:p>
        </w:tc>
      </w:tr>
      <w:tr w:rsidR="00BD11BF" w14:paraId="35D6273D" w14:textId="77777777" w:rsidTr="008503C0">
        <w:trPr>
          <w:trHeight w:val="735"/>
        </w:trPr>
        <w:tc>
          <w:tcPr>
            <w:tcW w:w="1312" w:type="dxa"/>
            <w:tcBorders>
              <w:top w:val="none" w:sz="8" w:space="0" w:color="000000" w:themeColor="text1"/>
              <w:left w:val="none" w:sz="8" w:space="0" w:color="000000" w:themeColor="text1"/>
              <w:bottom w:val="none" w:sz="8" w:space="0" w:color="000000" w:themeColor="text1"/>
              <w:right w:val="none" w:sz="8" w:space="0" w:color="000000" w:themeColor="text1"/>
            </w:tcBorders>
            <w:tcMar>
              <w:left w:w="108" w:type="dxa"/>
              <w:right w:w="108" w:type="dxa"/>
            </w:tcMar>
            <w:vAlign w:val="center"/>
          </w:tcPr>
          <w:p w14:paraId="64656879" w14:textId="77777777" w:rsidR="00BD11BF" w:rsidRDefault="00BD11BF" w:rsidP="008503C0">
            <w:pPr>
              <w:rPr>
                <w:b/>
                <w:bCs/>
                <w:sz w:val="22"/>
                <w:szCs w:val="22"/>
                <w:lang w:val="en-US"/>
              </w:rPr>
            </w:pPr>
            <w:r w:rsidRPr="44E7977A">
              <w:rPr>
                <w:b/>
                <w:bCs/>
                <w:sz w:val="22"/>
                <w:szCs w:val="22"/>
                <w:lang w:val="en-US"/>
              </w:rPr>
              <w:t>Attention Regulation</w:t>
            </w:r>
          </w:p>
        </w:tc>
        <w:tc>
          <w:tcPr>
            <w:tcW w:w="949" w:type="dxa"/>
            <w:tcBorders>
              <w:top w:val="none" w:sz="8" w:space="0" w:color="000000" w:themeColor="text1"/>
              <w:left w:val="none" w:sz="8" w:space="0" w:color="000000" w:themeColor="text1"/>
              <w:bottom w:val="none" w:sz="8" w:space="0" w:color="000000" w:themeColor="text1"/>
              <w:right w:val="none" w:sz="8" w:space="0" w:color="000000" w:themeColor="text1"/>
            </w:tcBorders>
            <w:tcMar>
              <w:left w:w="108" w:type="dxa"/>
              <w:right w:w="108" w:type="dxa"/>
            </w:tcMar>
            <w:vAlign w:val="center"/>
          </w:tcPr>
          <w:p w14:paraId="2165C9DE" w14:textId="77777777" w:rsidR="00BD11BF" w:rsidRDefault="00BD11BF" w:rsidP="008503C0">
            <w:pPr>
              <w:jc w:val="center"/>
              <w:rPr>
                <w:sz w:val="22"/>
                <w:szCs w:val="22"/>
                <w:lang w:val="en-US"/>
              </w:rPr>
            </w:pPr>
            <w:r w:rsidRPr="44E7977A">
              <w:rPr>
                <w:sz w:val="22"/>
                <w:szCs w:val="22"/>
                <w:lang w:val="en-US"/>
              </w:rPr>
              <w:t>0.453*</w:t>
            </w:r>
          </w:p>
        </w:tc>
        <w:tc>
          <w:tcPr>
            <w:tcW w:w="938" w:type="dxa"/>
            <w:tcBorders>
              <w:top w:val="none" w:sz="8" w:space="0" w:color="000000" w:themeColor="text1"/>
              <w:left w:val="none" w:sz="8" w:space="0" w:color="000000" w:themeColor="text1"/>
              <w:bottom w:val="none" w:sz="8" w:space="0" w:color="000000" w:themeColor="text1"/>
              <w:right w:val="none" w:sz="8" w:space="0" w:color="000000" w:themeColor="text1"/>
            </w:tcBorders>
            <w:tcMar>
              <w:left w:w="108" w:type="dxa"/>
              <w:right w:w="108" w:type="dxa"/>
            </w:tcMar>
            <w:vAlign w:val="center"/>
          </w:tcPr>
          <w:p w14:paraId="58FE104E" w14:textId="77777777" w:rsidR="00BD11BF" w:rsidRDefault="00BD11BF" w:rsidP="008503C0">
            <w:pPr>
              <w:jc w:val="center"/>
              <w:rPr>
                <w:sz w:val="22"/>
                <w:szCs w:val="22"/>
                <w:lang w:val="en-US"/>
              </w:rPr>
            </w:pPr>
            <w:r w:rsidRPr="44E7977A">
              <w:rPr>
                <w:sz w:val="22"/>
                <w:szCs w:val="22"/>
                <w:lang w:val="en-US"/>
              </w:rPr>
              <w:t>0.260*</w:t>
            </w:r>
          </w:p>
        </w:tc>
        <w:tc>
          <w:tcPr>
            <w:tcW w:w="1050" w:type="dxa"/>
            <w:tcBorders>
              <w:top w:val="none" w:sz="8" w:space="0" w:color="000000" w:themeColor="text1"/>
              <w:left w:val="none" w:sz="8" w:space="0" w:color="000000" w:themeColor="text1"/>
              <w:bottom w:val="none" w:sz="8" w:space="0" w:color="000000" w:themeColor="text1"/>
              <w:right w:val="none" w:sz="8" w:space="0" w:color="000000" w:themeColor="text1"/>
            </w:tcBorders>
            <w:tcMar>
              <w:left w:w="108" w:type="dxa"/>
              <w:right w:w="108" w:type="dxa"/>
            </w:tcMar>
            <w:vAlign w:val="center"/>
          </w:tcPr>
          <w:p w14:paraId="25C46531" w14:textId="77777777" w:rsidR="00BD11BF" w:rsidRDefault="00BD11BF" w:rsidP="008503C0">
            <w:pPr>
              <w:jc w:val="center"/>
              <w:rPr>
                <w:sz w:val="22"/>
                <w:szCs w:val="22"/>
                <w:lang w:val="en-US"/>
              </w:rPr>
            </w:pPr>
            <w:r w:rsidRPr="44E7977A">
              <w:rPr>
                <w:sz w:val="22"/>
                <w:szCs w:val="22"/>
                <w:lang w:val="en-US"/>
              </w:rPr>
              <w:t>-0.276*</w:t>
            </w:r>
          </w:p>
        </w:tc>
        <w:tc>
          <w:tcPr>
            <w:tcW w:w="986" w:type="dxa"/>
            <w:tcBorders>
              <w:top w:val="none" w:sz="8" w:space="0" w:color="000000" w:themeColor="text1"/>
              <w:left w:val="none" w:sz="8" w:space="0" w:color="000000" w:themeColor="text1"/>
              <w:bottom w:val="none" w:sz="8" w:space="0" w:color="000000" w:themeColor="text1"/>
              <w:right w:val="none" w:sz="8" w:space="0" w:color="000000" w:themeColor="text1"/>
            </w:tcBorders>
            <w:tcMar>
              <w:left w:w="108" w:type="dxa"/>
              <w:right w:w="108" w:type="dxa"/>
            </w:tcMar>
            <w:vAlign w:val="center"/>
          </w:tcPr>
          <w:p w14:paraId="7A6ACF01" w14:textId="77777777" w:rsidR="00BD11BF" w:rsidRDefault="00BD11BF" w:rsidP="008503C0">
            <w:pPr>
              <w:jc w:val="center"/>
              <w:rPr>
                <w:sz w:val="22"/>
                <w:szCs w:val="22"/>
                <w:lang w:val="en-US"/>
              </w:rPr>
            </w:pPr>
            <w:r w:rsidRPr="44E7977A">
              <w:rPr>
                <w:sz w:val="22"/>
                <w:szCs w:val="22"/>
                <w:lang w:val="en-US"/>
              </w:rPr>
              <w:t>-</w:t>
            </w:r>
          </w:p>
        </w:tc>
        <w:tc>
          <w:tcPr>
            <w:tcW w:w="878" w:type="dxa"/>
            <w:tcBorders>
              <w:top w:val="none" w:sz="8" w:space="0" w:color="000000" w:themeColor="text1"/>
              <w:left w:val="none" w:sz="8" w:space="0" w:color="000000" w:themeColor="text1"/>
              <w:bottom w:val="none" w:sz="8" w:space="0" w:color="000000" w:themeColor="text1"/>
              <w:right w:val="none" w:sz="8" w:space="0" w:color="000000" w:themeColor="text1"/>
            </w:tcBorders>
            <w:tcMar>
              <w:left w:w="108" w:type="dxa"/>
              <w:right w:w="108" w:type="dxa"/>
            </w:tcMar>
            <w:vAlign w:val="center"/>
          </w:tcPr>
          <w:p w14:paraId="6E946121" w14:textId="77777777" w:rsidR="00BD11BF" w:rsidRDefault="00BD11BF" w:rsidP="008503C0">
            <w:pPr>
              <w:jc w:val="center"/>
              <w:rPr>
                <w:sz w:val="22"/>
                <w:szCs w:val="22"/>
                <w:lang w:val="en-US"/>
              </w:rPr>
            </w:pPr>
            <w:r w:rsidRPr="44E7977A">
              <w:rPr>
                <w:sz w:val="22"/>
                <w:szCs w:val="22"/>
                <w:lang w:val="en-US"/>
              </w:rPr>
              <w:t>0.412*</w:t>
            </w:r>
          </w:p>
        </w:tc>
        <w:tc>
          <w:tcPr>
            <w:tcW w:w="1016" w:type="dxa"/>
            <w:tcBorders>
              <w:top w:val="none" w:sz="8" w:space="0" w:color="000000" w:themeColor="text1"/>
              <w:left w:val="none" w:sz="8" w:space="0" w:color="000000" w:themeColor="text1"/>
              <w:bottom w:val="none" w:sz="8" w:space="0" w:color="000000" w:themeColor="text1"/>
              <w:right w:val="none" w:sz="8" w:space="0" w:color="000000" w:themeColor="text1"/>
            </w:tcBorders>
            <w:tcMar>
              <w:left w:w="108" w:type="dxa"/>
              <w:right w:w="108" w:type="dxa"/>
            </w:tcMar>
            <w:vAlign w:val="center"/>
          </w:tcPr>
          <w:p w14:paraId="4D5F3449" w14:textId="77777777" w:rsidR="00BD11BF" w:rsidRDefault="00BD11BF" w:rsidP="008503C0">
            <w:pPr>
              <w:jc w:val="center"/>
              <w:rPr>
                <w:sz w:val="22"/>
                <w:szCs w:val="22"/>
                <w:lang w:val="en-US"/>
              </w:rPr>
            </w:pPr>
            <w:r w:rsidRPr="44E7977A">
              <w:rPr>
                <w:sz w:val="22"/>
                <w:szCs w:val="22"/>
                <w:lang w:val="en-US"/>
              </w:rPr>
              <w:t>0.529*</w:t>
            </w:r>
          </w:p>
        </w:tc>
        <w:tc>
          <w:tcPr>
            <w:tcW w:w="945" w:type="dxa"/>
            <w:tcBorders>
              <w:top w:val="none" w:sz="8" w:space="0" w:color="000000" w:themeColor="text1"/>
              <w:left w:val="none" w:sz="8" w:space="0" w:color="000000" w:themeColor="text1"/>
              <w:bottom w:val="none" w:sz="8" w:space="0" w:color="000000" w:themeColor="text1"/>
              <w:right w:val="none" w:sz="8" w:space="0" w:color="000000" w:themeColor="text1"/>
            </w:tcBorders>
            <w:tcMar>
              <w:left w:w="108" w:type="dxa"/>
              <w:right w:w="108" w:type="dxa"/>
            </w:tcMar>
            <w:vAlign w:val="center"/>
          </w:tcPr>
          <w:p w14:paraId="5865B3C1" w14:textId="77777777" w:rsidR="00BD11BF" w:rsidRDefault="00BD11BF" w:rsidP="008503C0">
            <w:pPr>
              <w:jc w:val="center"/>
              <w:rPr>
                <w:sz w:val="22"/>
                <w:szCs w:val="22"/>
                <w:lang w:val="en-US"/>
              </w:rPr>
            </w:pPr>
            <w:r w:rsidRPr="44E7977A">
              <w:rPr>
                <w:sz w:val="22"/>
                <w:szCs w:val="22"/>
                <w:lang w:val="en-US"/>
              </w:rPr>
              <w:t>0.582*</w:t>
            </w:r>
          </w:p>
        </w:tc>
        <w:tc>
          <w:tcPr>
            <w:tcW w:w="919" w:type="dxa"/>
            <w:tcBorders>
              <w:top w:val="none" w:sz="8" w:space="0" w:color="000000" w:themeColor="text1"/>
              <w:left w:val="none" w:sz="8" w:space="0" w:color="000000" w:themeColor="text1"/>
              <w:bottom w:val="none" w:sz="8" w:space="0" w:color="000000" w:themeColor="text1"/>
              <w:right w:val="none" w:sz="8" w:space="0" w:color="000000" w:themeColor="text1"/>
            </w:tcBorders>
            <w:tcMar>
              <w:left w:w="108" w:type="dxa"/>
              <w:right w:w="108" w:type="dxa"/>
            </w:tcMar>
            <w:vAlign w:val="center"/>
          </w:tcPr>
          <w:p w14:paraId="50ADC7C8" w14:textId="77777777" w:rsidR="00BD11BF" w:rsidRDefault="00BD11BF" w:rsidP="008503C0">
            <w:pPr>
              <w:jc w:val="center"/>
              <w:rPr>
                <w:sz w:val="22"/>
                <w:szCs w:val="22"/>
                <w:lang w:val="en-US"/>
              </w:rPr>
            </w:pPr>
            <w:r w:rsidRPr="44E7977A">
              <w:rPr>
                <w:sz w:val="22"/>
                <w:szCs w:val="22"/>
                <w:lang w:val="en-US"/>
              </w:rPr>
              <w:t>0.463*</w:t>
            </w:r>
          </w:p>
        </w:tc>
      </w:tr>
      <w:tr w:rsidR="00BD11BF" w14:paraId="2733621D" w14:textId="77777777" w:rsidTr="008503C0">
        <w:trPr>
          <w:trHeight w:val="705"/>
        </w:trPr>
        <w:tc>
          <w:tcPr>
            <w:tcW w:w="1312" w:type="dxa"/>
            <w:tcBorders>
              <w:top w:val="none" w:sz="8" w:space="0" w:color="000000" w:themeColor="text1"/>
              <w:left w:val="none" w:sz="8" w:space="0" w:color="000000" w:themeColor="text1"/>
              <w:bottom w:val="none" w:sz="8" w:space="0" w:color="000000" w:themeColor="text1"/>
              <w:right w:val="none" w:sz="8" w:space="0" w:color="000000" w:themeColor="text1"/>
            </w:tcBorders>
            <w:tcMar>
              <w:left w:w="108" w:type="dxa"/>
              <w:right w:w="108" w:type="dxa"/>
            </w:tcMar>
            <w:vAlign w:val="center"/>
          </w:tcPr>
          <w:p w14:paraId="73AC11FE" w14:textId="77777777" w:rsidR="00BD11BF" w:rsidRDefault="00BD11BF" w:rsidP="008503C0">
            <w:pPr>
              <w:rPr>
                <w:b/>
                <w:bCs/>
                <w:sz w:val="22"/>
                <w:szCs w:val="22"/>
                <w:lang w:val="en-US"/>
              </w:rPr>
            </w:pPr>
            <w:r w:rsidRPr="44E7977A">
              <w:rPr>
                <w:b/>
                <w:bCs/>
                <w:sz w:val="22"/>
                <w:szCs w:val="22"/>
                <w:lang w:val="en-US"/>
              </w:rPr>
              <w:t>Emotional Awareness</w:t>
            </w:r>
          </w:p>
        </w:tc>
        <w:tc>
          <w:tcPr>
            <w:tcW w:w="949" w:type="dxa"/>
            <w:tcBorders>
              <w:top w:val="none" w:sz="8" w:space="0" w:color="000000" w:themeColor="text1"/>
              <w:left w:val="none" w:sz="8" w:space="0" w:color="000000" w:themeColor="text1"/>
              <w:bottom w:val="none" w:sz="8" w:space="0" w:color="000000" w:themeColor="text1"/>
              <w:right w:val="none" w:sz="8" w:space="0" w:color="000000" w:themeColor="text1"/>
            </w:tcBorders>
            <w:tcMar>
              <w:left w:w="108" w:type="dxa"/>
              <w:right w:w="108" w:type="dxa"/>
            </w:tcMar>
            <w:vAlign w:val="center"/>
          </w:tcPr>
          <w:p w14:paraId="2B3B3E60" w14:textId="77777777" w:rsidR="00BD11BF" w:rsidRDefault="00BD11BF" w:rsidP="008503C0">
            <w:pPr>
              <w:jc w:val="center"/>
              <w:rPr>
                <w:sz w:val="22"/>
                <w:szCs w:val="22"/>
                <w:lang w:val="en-US"/>
              </w:rPr>
            </w:pPr>
            <w:r w:rsidRPr="44E7977A">
              <w:rPr>
                <w:sz w:val="22"/>
                <w:szCs w:val="22"/>
                <w:lang w:val="en-US"/>
              </w:rPr>
              <w:t>0.707*</w:t>
            </w:r>
          </w:p>
        </w:tc>
        <w:tc>
          <w:tcPr>
            <w:tcW w:w="938" w:type="dxa"/>
            <w:tcBorders>
              <w:top w:val="none" w:sz="8" w:space="0" w:color="000000" w:themeColor="text1"/>
              <w:left w:val="none" w:sz="8" w:space="0" w:color="000000" w:themeColor="text1"/>
              <w:bottom w:val="none" w:sz="8" w:space="0" w:color="000000" w:themeColor="text1"/>
              <w:right w:val="none" w:sz="8" w:space="0" w:color="000000" w:themeColor="text1"/>
            </w:tcBorders>
            <w:tcMar>
              <w:left w:w="108" w:type="dxa"/>
              <w:right w:w="108" w:type="dxa"/>
            </w:tcMar>
            <w:vAlign w:val="center"/>
          </w:tcPr>
          <w:p w14:paraId="1AD4C185" w14:textId="77777777" w:rsidR="00BD11BF" w:rsidRDefault="00BD11BF" w:rsidP="008503C0">
            <w:pPr>
              <w:jc w:val="center"/>
              <w:rPr>
                <w:sz w:val="22"/>
                <w:szCs w:val="22"/>
                <w:lang w:val="en-US"/>
              </w:rPr>
            </w:pPr>
            <w:r w:rsidRPr="44E7977A">
              <w:rPr>
                <w:sz w:val="22"/>
                <w:szCs w:val="22"/>
                <w:lang w:val="en-US"/>
              </w:rPr>
              <w:t>0.135*</w:t>
            </w:r>
          </w:p>
        </w:tc>
        <w:tc>
          <w:tcPr>
            <w:tcW w:w="1050" w:type="dxa"/>
            <w:tcBorders>
              <w:top w:val="none" w:sz="8" w:space="0" w:color="000000" w:themeColor="text1"/>
              <w:left w:val="none" w:sz="8" w:space="0" w:color="000000" w:themeColor="text1"/>
              <w:bottom w:val="none" w:sz="8" w:space="0" w:color="000000" w:themeColor="text1"/>
              <w:right w:val="none" w:sz="8" w:space="0" w:color="000000" w:themeColor="text1"/>
            </w:tcBorders>
            <w:tcMar>
              <w:left w:w="108" w:type="dxa"/>
              <w:right w:w="108" w:type="dxa"/>
            </w:tcMar>
            <w:vAlign w:val="center"/>
          </w:tcPr>
          <w:p w14:paraId="6F10BA38" w14:textId="77777777" w:rsidR="00BD11BF" w:rsidRDefault="00BD11BF" w:rsidP="008503C0">
            <w:pPr>
              <w:jc w:val="center"/>
              <w:rPr>
                <w:sz w:val="22"/>
                <w:szCs w:val="22"/>
                <w:lang w:val="en-US"/>
              </w:rPr>
            </w:pPr>
            <w:r w:rsidRPr="44E7977A">
              <w:rPr>
                <w:sz w:val="22"/>
                <w:szCs w:val="22"/>
                <w:lang w:val="en-US"/>
              </w:rPr>
              <w:t>0.201*</w:t>
            </w:r>
          </w:p>
        </w:tc>
        <w:tc>
          <w:tcPr>
            <w:tcW w:w="986" w:type="dxa"/>
            <w:tcBorders>
              <w:top w:val="none" w:sz="8" w:space="0" w:color="000000" w:themeColor="text1"/>
              <w:left w:val="none" w:sz="8" w:space="0" w:color="000000" w:themeColor="text1"/>
              <w:bottom w:val="none" w:sz="8" w:space="0" w:color="000000" w:themeColor="text1"/>
              <w:right w:val="none" w:sz="8" w:space="0" w:color="000000" w:themeColor="text1"/>
            </w:tcBorders>
            <w:tcMar>
              <w:left w:w="108" w:type="dxa"/>
              <w:right w:w="108" w:type="dxa"/>
            </w:tcMar>
            <w:vAlign w:val="center"/>
          </w:tcPr>
          <w:p w14:paraId="6FC4EB4E" w14:textId="77777777" w:rsidR="00BD11BF" w:rsidRDefault="00BD11BF" w:rsidP="008503C0">
            <w:pPr>
              <w:jc w:val="center"/>
              <w:rPr>
                <w:sz w:val="22"/>
                <w:szCs w:val="22"/>
                <w:lang w:val="en-US"/>
              </w:rPr>
            </w:pPr>
            <w:r w:rsidRPr="44E7977A">
              <w:rPr>
                <w:sz w:val="22"/>
                <w:szCs w:val="22"/>
                <w:lang w:val="en-US"/>
              </w:rPr>
              <w:t>0.412*</w:t>
            </w:r>
          </w:p>
        </w:tc>
        <w:tc>
          <w:tcPr>
            <w:tcW w:w="878" w:type="dxa"/>
            <w:tcBorders>
              <w:top w:val="none" w:sz="8" w:space="0" w:color="000000" w:themeColor="text1"/>
              <w:left w:val="none" w:sz="8" w:space="0" w:color="000000" w:themeColor="text1"/>
              <w:bottom w:val="none" w:sz="8" w:space="0" w:color="000000" w:themeColor="text1"/>
              <w:right w:val="none" w:sz="8" w:space="0" w:color="000000" w:themeColor="text1"/>
            </w:tcBorders>
            <w:tcMar>
              <w:left w:w="108" w:type="dxa"/>
              <w:right w:w="108" w:type="dxa"/>
            </w:tcMar>
            <w:vAlign w:val="center"/>
          </w:tcPr>
          <w:p w14:paraId="7083FE01" w14:textId="77777777" w:rsidR="00BD11BF" w:rsidRDefault="00BD11BF" w:rsidP="008503C0">
            <w:pPr>
              <w:jc w:val="center"/>
              <w:rPr>
                <w:sz w:val="22"/>
                <w:szCs w:val="22"/>
                <w:lang w:val="en-US"/>
              </w:rPr>
            </w:pPr>
            <w:r w:rsidRPr="44E7977A">
              <w:rPr>
                <w:sz w:val="22"/>
                <w:szCs w:val="22"/>
                <w:lang w:val="en-US"/>
              </w:rPr>
              <w:t>-</w:t>
            </w:r>
          </w:p>
        </w:tc>
        <w:tc>
          <w:tcPr>
            <w:tcW w:w="1016" w:type="dxa"/>
            <w:tcBorders>
              <w:top w:val="none" w:sz="8" w:space="0" w:color="000000" w:themeColor="text1"/>
              <w:left w:val="none" w:sz="8" w:space="0" w:color="000000" w:themeColor="text1"/>
              <w:bottom w:val="none" w:sz="8" w:space="0" w:color="000000" w:themeColor="text1"/>
              <w:right w:val="none" w:sz="8" w:space="0" w:color="000000" w:themeColor="text1"/>
            </w:tcBorders>
            <w:tcMar>
              <w:left w:w="108" w:type="dxa"/>
              <w:right w:w="108" w:type="dxa"/>
            </w:tcMar>
            <w:vAlign w:val="center"/>
          </w:tcPr>
          <w:p w14:paraId="12B45125" w14:textId="77777777" w:rsidR="00BD11BF" w:rsidRDefault="00BD11BF" w:rsidP="008503C0">
            <w:pPr>
              <w:jc w:val="center"/>
              <w:rPr>
                <w:sz w:val="22"/>
                <w:szCs w:val="22"/>
                <w:lang w:val="en-US"/>
              </w:rPr>
            </w:pPr>
            <w:r w:rsidRPr="44E7977A">
              <w:rPr>
                <w:sz w:val="22"/>
                <w:szCs w:val="22"/>
                <w:lang w:val="en-US"/>
              </w:rPr>
              <w:t>0.403*</w:t>
            </w:r>
          </w:p>
        </w:tc>
        <w:tc>
          <w:tcPr>
            <w:tcW w:w="945" w:type="dxa"/>
            <w:tcBorders>
              <w:top w:val="none" w:sz="8" w:space="0" w:color="000000" w:themeColor="text1"/>
              <w:left w:val="none" w:sz="8" w:space="0" w:color="000000" w:themeColor="text1"/>
              <w:bottom w:val="none" w:sz="8" w:space="0" w:color="000000" w:themeColor="text1"/>
              <w:right w:val="none" w:sz="8" w:space="0" w:color="000000" w:themeColor="text1"/>
            </w:tcBorders>
            <w:tcMar>
              <w:left w:w="108" w:type="dxa"/>
              <w:right w:w="108" w:type="dxa"/>
            </w:tcMar>
            <w:vAlign w:val="center"/>
          </w:tcPr>
          <w:p w14:paraId="2A99B7C2" w14:textId="77777777" w:rsidR="00BD11BF" w:rsidRDefault="00BD11BF" w:rsidP="008503C0">
            <w:pPr>
              <w:jc w:val="center"/>
              <w:rPr>
                <w:sz w:val="22"/>
                <w:szCs w:val="22"/>
                <w:lang w:val="en-US"/>
              </w:rPr>
            </w:pPr>
            <w:r w:rsidRPr="44E7977A">
              <w:rPr>
                <w:sz w:val="22"/>
                <w:szCs w:val="22"/>
                <w:lang w:val="en-US"/>
              </w:rPr>
              <w:t>0.593*</w:t>
            </w:r>
          </w:p>
        </w:tc>
        <w:tc>
          <w:tcPr>
            <w:tcW w:w="919" w:type="dxa"/>
            <w:tcBorders>
              <w:top w:val="none" w:sz="8" w:space="0" w:color="000000" w:themeColor="text1"/>
              <w:left w:val="none" w:sz="8" w:space="0" w:color="000000" w:themeColor="text1"/>
              <w:bottom w:val="none" w:sz="8" w:space="0" w:color="000000" w:themeColor="text1"/>
              <w:right w:val="none" w:sz="8" w:space="0" w:color="000000" w:themeColor="text1"/>
            </w:tcBorders>
            <w:tcMar>
              <w:left w:w="108" w:type="dxa"/>
              <w:right w:w="108" w:type="dxa"/>
            </w:tcMar>
            <w:vAlign w:val="center"/>
          </w:tcPr>
          <w:p w14:paraId="662B539C" w14:textId="77777777" w:rsidR="00BD11BF" w:rsidRDefault="00BD11BF" w:rsidP="008503C0">
            <w:pPr>
              <w:jc w:val="center"/>
              <w:rPr>
                <w:sz w:val="22"/>
                <w:szCs w:val="22"/>
                <w:lang w:val="en-US"/>
              </w:rPr>
            </w:pPr>
            <w:r w:rsidRPr="44E7977A">
              <w:rPr>
                <w:sz w:val="22"/>
                <w:szCs w:val="22"/>
                <w:lang w:val="en-US"/>
              </w:rPr>
              <w:t>0.298*</w:t>
            </w:r>
          </w:p>
        </w:tc>
      </w:tr>
      <w:tr w:rsidR="00BD11BF" w14:paraId="45B8178A" w14:textId="77777777" w:rsidTr="008503C0">
        <w:trPr>
          <w:trHeight w:val="705"/>
        </w:trPr>
        <w:tc>
          <w:tcPr>
            <w:tcW w:w="1312" w:type="dxa"/>
            <w:tcBorders>
              <w:top w:val="none" w:sz="8" w:space="0" w:color="000000" w:themeColor="text1"/>
              <w:left w:val="none" w:sz="8" w:space="0" w:color="000000" w:themeColor="text1"/>
              <w:bottom w:val="none" w:sz="8" w:space="0" w:color="000000" w:themeColor="text1"/>
              <w:right w:val="none" w:sz="8" w:space="0" w:color="000000" w:themeColor="text1"/>
            </w:tcBorders>
            <w:tcMar>
              <w:left w:w="108" w:type="dxa"/>
              <w:right w:w="108" w:type="dxa"/>
            </w:tcMar>
            <w:vAlign w:val="center"/>
          </w:tcPr>
          <w:p w14:paraId="7947AF39" w14:textId="77777777" w:rsidR="00BD11BF" w:rsidRDefault="00BD11BF" w:rsidP="008503C0">
            <w:pPr>
              <w:rPr>
                <w:b/>
                <w:bCs/>
                <w:sz w:val="22"/>
                <w:szCs w:val="22"/>
                <w:lang w:val="en-US"/>
              </w:rPr>
            </w:pPr>
            <w:r w:rsidRPr="44E7977A">
              <w:rPr>
                <w:b/>
                <w:bCs/>
                <w:sz w:val="22"/>
                <w:szCs w:val="22"/>
                <w:lang w:val="en-US"/>
              </w:rPr>
              <w:t>Self-Regulation</w:t>
            </w:r>
          </w:p>
        </w:tc>
        <w:tc>
          <w:tcPr>
            <w:tcW w:w="949" w:type="dxa"/>
            <w:tcBorders>
              <w:top w:val="none" w:sz="8" w:space="0" w:color="000000" w:themeColor="text1"/>
              <w:left w:val="none" w:sz="8" w:space="0" w:color="000000" w:themeColor="text1"/>
              <w:bottom w:val="none" w:sz="8" w:space="0" w:color="000000" w:themeColor="text1"/>
              <w:right w:val="none" w:sz="8" w:space="0" w:color="000000" w:themeColor="text1"/>
            </w:tcBorders>
            <w:tcMar>
              <w:left w:w="108" w:type="dxa"/>
              <w:right w:w="108" w:type="dxa"/>
            </w:tcMar>
            <w:vAlign w:val="center"/>
          </w:tcPr>
          <w:p w14:paraId="4E1A22DB" w14:textId="77777777" w:rsidR="00BD11BF" w:rsidRDefault="00BD11BF" w:rsidP="008503C0">
            <w:pPr>
              <w:jc w:val="center"/>
              <w:rPr>
                <w:sz w:val="22"/>
                <w:szCs w:val="22"/>
                <w:lang w:val="en-US"/>
              </w:rPr>
            </w:pPr>
            <w:r w:rsidRPr="44E7977A">
              <w:rPr>
                <w:sz w:val="22"/>
                <w:szCs w:val="22"/>
                <w:lang w:val="en-US"/>
              </w:rPr>
              <w:t>0.289*</w:t>
            </w:r>
          </w:p>
        </w:tc>
        <w:tc>
          <w:tcPr>
            <w:tcW w:w="938" w:type="dxa"/>
            <w:tcBorders>
              <w:top w:val="none" w:sz="8" w:space="0" w:color="000000" w:themeColor="text1"/>
              <w:left w:val="none" w:sz="8" w:space="0" w:color="000000" w:themeColor="text1"/>
              <w:bottom w:val="none" w:sz="8" w:space="0" w:color="000000" w:themeColor="text1"/>
              <w:right w:val="none" w:sz="8" w:space="0" w:color="000000" w:themeColor="text1"/>
            </w:tcBorders>
            <w:tcMar>
              <w:left w:w="108" w:type="dxa"/>
              <w:right w:w="108" w:type="dxa"/>
            </w:tcMar>
            <w:vAlign w:val="center"/>
          </w:tcPr>
          <w:p w14:paraId="5BB7FCDB" w14:textId="77777777" w:rsidR="00BD11BF" w:rsidRDefault="00BD11BF" w:rsidP="008503C0">
            <w:pPr>
              <w:jc w:val="center"/>
              <w:rPr>
                <w:sz w:val="22"/>
                <w:szCs w:val="22"/>
                <w:lang w:val="en-US"/>
              </w:rPr>
            </w:pPr>
            <w:r w:rsidRPr="44E7977A">
              <w:rPr>
                <w:sz w:val="22"/>
                <w:szCs w:val="22"/>
                <w:lang w:val="en-US"/>
              </w:rPr>
              <w:t>0.210*</w:t>
            </w:r>
          </w:p>
        </w:tc>
        <w:tc>
          <w:tcPr>
            <w:tcW w:w="1050" w:type="dxa"/>
            <w:tcBorders>
              <w:top w:val="none" w:sz="8" w:space="0" w:color="000000" w:themeColor="text1"/>
              <w:left w:val="none" w:sz="8" w:space="0" w:color="000000" w:themeColor="text1"/>
              <w:bottom w:val="none" w:sz="8" w:space="0" w:color="000000" w:themeColor="text1"/>
              <w:right w:val="none" w:sz="8" w:space="0" w:color="000000" w:themeColor="text1"/>
            </w:tcBorders>
            <w:tcMar>
              <w:left w:w="108" w:type="dxa"/>
              <w:right w:w="108" w:type="dxa"/>
            </w:tcMar>
            <w:vAlign w:val="center"/>
          </w:tcPr>
          <w:p w14:paraId="3C6C3A78" w14:textId="77777777" w:rsidR="00BD11BF" w:rsidRDefault="00BD11BF" w:rsidP="008503C0">
            <w:pPr>
              <w:jc w:val="center"/>
              <w:rPr>
                <w:sz w:val="22"/>
                <w:szCs w:val="22"/>
                <w:lang w:val="en-US"/>
              </w:rPr>
            </w:pPr>
            <w:r w:rsidRPr="44E7977A">
              <w:rPr>
                <w:sz w:val="22"/>
                <w:szCs w:val="22"/>
                <w:lang w:val="en-US"/>
              </w:rPr>
              <w:t>-0.168*</w:t>
            </w:r>
          </w:p>
        </w:tc>
        <w:tc>
          <w:tcPr>
            <w:tcW w:w="986" w:type="dxa"/>
            <w:tcBorders>
              <w:top w:val="none" w:sz="8" w:space="0" w:color="000000" w:themeColor="text1"/>
              <w:left w:val="none" w:sz="8" w:space="0" w:color="000000" w:themeColor="text1"/>
              <w:bottom w:val="none" w:sz="8" w:space="0" w:color="000000" w:themeColor="text1"/>
              <w:right w:val="none" w:sz="8" w:space="0" w:color="000000" w:themeColor="text1"/>
            </w:tcBorders>
            <w:tcMar>
              <w:left w:w="108" w:type="dxa"/>
              <w:right w:w="108" w:type="dxa"/>
            </w:tcMar>
            <w:vAlign w:val="center"/>
          </w:tcPr>
          <w:p w14:paraId="1F0BF06D" w14:textId="77777777" w:rsidR="00BD11BF" w:rsidRDefault="00BD11BF" w:rsidP="008503C0">
            <w:pPr>
              <w:jc w:val="center"/>
              <w:rPr>
                <w:sz w:val="22"/>
                <w:szCs w:val="22"/>
                <w:lang w:val="en-US"/>
              </w:rPr>
            </w:pPr>
            <w:r w:rsidRPr="44E7977A">
              <w:rPr>
                <w:sz w:val="22"/>
                <w:szCs w:val="22"/>
                <w:lang w:val="en-US"/>
              </w:rPr>
              <w:t>0.529*</w:t>
            </w:r>
          </w:p>
        </w:tc>
        <w:tc>
          <w:tcPr>
            <w:tcW w:w="878" w:type="dxa"/>
            <w:tcBorders>
              <w:top w:val="none" w:sz="8" w:space="0" w:color="000000" w:themeColor="text1"/>
              <w:left w:val="none" w:sz="8" w:space="0" w:color="000000" w:themeColor="text1"/>
              <w:bottom w:val="none" w:sz="8" w:space="0" w:color="000000" w:themeColor="text1"/>
              <w:right w:val="none" w:sz="8" w:space="0" w:color="000000" w:themeColor="text1"/>
            </w:tcBorders>
            <w:tcMar>
              <w:left w:w="108" w:type="dxa"/>
              <w:right w:w="108" w:type="dxa"/>
            </w:tcMar>
            <w:vAlign w:val="center"/>
          </w:tcPr>
          <w:p w14:paraId="28134F7B" w14:textId="77777777" w:rsidR="00BD11BF" w:rsidRDefault="00BD11BF" w:rsidP="008503C0">
            <w:pPr>
              <w:jc w:val="center"/>
              <w:rPr>
                <w:sz w:val="22"/>
                <w:szCs w:val="22"/>
                <w:lang w:val="en-US"/>
              </w:rPr>
            </w:pPr>
            <w:r w:rsidRPr="44E7977A">
              <w:rPr>
                <w:sz w:val="22"/>
                <w:szCs w:val="22"/>
                <w:lang w:val="en-US"/>
              </w:rPr>
              <w:t>0.403*</w:t>
            </w:r>
          </w:p>
        </w:tc>
        <w:tc>
          <w:tcPr>
            <w:tcW w:w="1016" w:type="dxa"/>
            <w:tcBorders>
              <w:top w:val="none" w:sz="8" w:space="0" w:color="000000" w:themeColor="text1"/>
              <w:left w:val="none" w:sz="8" w:space="0" w:color="000000" w:themeColor="text1"/>
              <w:bottom w:val="none" w:sz="8" w:space="0" w:color="000000" w:themeColor="text1"/>
              <w:right w:val="none" w:sz="8" w:space="0" w:color="000000" w:themeColor="text1"/>
            </w:tcBorders>
            <w:tcMar>
              <w:left w:w="108" w:type="dxa"/>
              <w:right w:w="108" w:type="dxa"/>
            </w:tcMar>
            <w:vAlign w:val="center"/>
          </w:tcPr>
          <w:p w14:paraId="07DCD8E9" w14:textId="77777777" w:rsidR="00BD11BF" w:rsidRDefault="00BD11BF" w:rsidP="008503C0">
            <w:pPr>
              <w:jc w:val="center"/>
              <w:rPr>
                <w:sz w:val="22"/>
                <w:szCs w:val="22"/>
                <w:lang w:val="en-US"/>
              </w:rPr>
            </w:pPr>
            <w:r w:rsidRPr="44E7977A">
              <w:rPr>
                <w:sz w:val="22"/>
                <w:szCs w:val="22"/>
                <w:lang w:val="en-US"/>
              </w:rPr>
              <w:t>-</w:t>
            </w:r>
          </w:p>
        </w:tc>
        <w:tc>
          <w:tcPr>
            <w:tcW w:w="945" w:type="dxa"/>
            <w:tcBorders>
              <w:top w:val="none" w:sz="8" w:space="0" w:color="000000" w:themeColor="text1"/>
              <w:left w:val="none" w:sz="8" w:space="0" w:color="000000" w:themeColor="text1"/>
              <w:bottom w:val="none" w:sz="8" w:space="0" w:color="000000" w:themeColor="text1"/>
              <w:right w:val="none" w:sz="8" w:space="0" w:color="000000" w:themeColor="text1"/>
            </w:tcBorders>
            <w:tcMar>
              <w:left w:w="108" w:type="dxa"/>
              <w:right w:w="108" w:type="dxa"/>
            </w:tcMar>
            <w:vAlign w:val="center"/>
          </w:tcPr>
          <w:p w14:paraId="3E7A111A" w14:textId="77777777" w:rsidR="00BD11BF" w:rsidRDefault="00BD11BF" w:rsidP="008503C0">
            <w:pPr>
              <w:jc w:val="center"/>
              <w:rPr>
                <w:sz w:val="22"/>
                <w:szCs w:val="22"/>
                <w:lang w:val="en-US"/>
              </w:rPr>
            </w:pPr>
            <w:r w:rsidRPr="44E7977A">
              <w:rPr>
                <w:sz w:val="22"/>
                <w:szCs w:val="22"/>
                <w:lang w:val="en-US"/>
              </w:rPr>
              <w:t>0.623*</w:t>
            </w:r>
          </w:p>
        </w:tc>
        <w:tc>
          <w:tcPr>
            <w:tcW w:w="919" w:type="dxa"/>
            <w:tcBorders>
              <w:top w:val="none" w:sz="8" w:space="0" w:color="000000" w:themeColor="text1"/>
              <w:left w:val="none" w:sz="8" w:space="0" w:color="000000" w:themeColor="text1"/>
              <w:bottom w:val="none" w:sz="8" w:space="0" w:color="000000" w:themeColor="text1"/>
              <w:right w:val="none" w:sz="8" w:space="0" w:color="000000" w:themeColor="text1"/>
            </w:tcBorders>
            <w:tcMar>
              <w:left w:w="108" w:type="dxa"/>
              <w:right w:w="108" w:type="dxa"/>
            </w:tcMar>
            <w:vAlign w:val="center"/>
          </w:tcPr>
          <w:p w14:paraId="6BEEDD99" w14:textId="77777777" w:rsidR="00BD11BF" w:rsidRDefault="00BD11BF" w:rsidP="008503C0">
            <w:pPr>
              <w:jc w:val="center"/>
              <w:rPr>
                <w:sz w:val="22"/>
                <w:szCs w:val="22"/>
                <w:lang w:val="en-US"/>
              </w:rPr>
            </w:pPr>
            <w:r w:rsidRPr="44E7977A">
              <w:rPr>
                <w:sz w:val="22"/>
                <w:szCs w:val="22"/>
                <w:lang w:val="en-US"/>
              </w:rPr>
              <w:t>0.528*</w:t>
            </w:r>
          </w:p>
        </w:tc>
      </w:tr>
      <w:tr w:rsidR="00BD11BF" w14:paraId="7B3F0309" w14:textId="77777777" w:rsidTr="008503C0">
        <w:trPr>
          <w:trHeight w:val="855"/>
        </w:trPr>
        <w:tc>
          <w:tcPr>
            <w:tcW w:w="1312" w:type="dxa"/>
            <w:tcBorders>
              <w:top w:val="none" w:sz="8" w:space="0" w:color="000000" w:themeColor="text1"/>
              <w:left w:val="none" w:sz="8" w:space="0" w:color="000000" w:themeColor="text1"/>
              <w:bottom w:val="none" w:sz="8" w:space="0" w:color="000000" w:themeColor="text1"/>
              <w:right w:val="none" w:sz="8" w:space="0" w:color="000000" w:themeColor="text1"/>
            </w:tcBorders>
            <w:tcMar>
              <w:left w:w="108" w:type="dxa"/>
              <w:right w:w="108" w:type="dxa"/>
            </w:tcMar>
            <w:vAlign w:val="center"/>
          </w:tcPr>
          <w:p w14:paraId="426BE4C5" w14:textId="77777777" w:rsidR="00BD11BF" w:rsidRDefault="00BD11BF" w:rsidP="008503C0">
            <w:pPr>
              <w:rPr>
                <w:b/>
                <w:bCs/>
                <w:sz w:val="22"/>
                <w:szCs w:val="22"/>
                <w:lang w:val="en-US"/>
              </w:rPr>
            </w:pPr>
            <w:r w:rsidRPr="44E7977A">
              <w:rPr>
                <w:b/>
                <w:bCs/>
                <w:sz w:val="22"/>
                <w:szCs w:val="22"/>
                <w:lang w:val="en-US"/>
              </w:rPr>
              <w:t>Body Listening</w:t>
            </w:r>
          </w:p>
        </w:tc>
        <w:tc>
          <w:tcPr>
            <w:tcW w:w="949" w:type="dxa"/>
            <w:tcBorders>
              <w:top w:val="none" w:sz="8" w:space="0" w:color="000000" w:themeColor="text1"/>
              <w:left w:val="none" w:sz="8" w:space="0" w:color="000000" w:themeColor="text1"/>
              <w:bottom w:val="none" w:sz="8" w:space="0" w:color="000000" w:themeColor="text1"/>
              <w:right w:val="none" w:sz="8" w:space="0" w:color="000000" w:themeColor="text1"/>
            </w:tcBorders>
            <w:tcMar>
              <w:left w:w="108" w:type="dxa"/>
              <w:right w:w="108" w:type="dxa"/>
            </w:tcMar>
            <w:vAlign w:val="center"/>
          </w:tcPr>
          <w:p w14:paraId="40343906" w14:textId="77777777" w:rsidR="00BD11BF" w:rsidRDefault="00BD11BF" w:rsidP="008503C0">
            <w:pPr>
              <w:jc w:val="center"/>
              <w:rPr>
                <w:sz w:val="22"/>
                <w:szCs w:val="22"/>
                <w:lang w:val="en-US"/>
              </w:rPr>
            </w:pPr>
            <w:r w:rsidRPr="44E7977A">
              <w:rPr>
                <w:sz w:val="22"/>
                <w:szCs w:val="22"/>
                <w:lang w:val="en-US"/>
              </w:rPr>
              <w:t>0.587*</w:t>
            </w:r>
          </w:p>
        </w:tc>
        <w:tc>
          <w:tcPr>
            <w:tcW w:w="938" w:type="dxa"/>
            <w:tcBorders>
              <w:top w:val="none" w:sz="8" w:space="0" w:color="000000" w:themeColor="text1"/>
              <w:left w:val="none" w:sz="8" w:space="0" w:color="000000" w:themeColor="text1"/>
              <w:bottom w:val="none" w:sz="8" w:space="0" w:color="000000" w:themeColor="text1"/>
              <w:right w:val="none" w:sz="8" w:space="0" w:color="000000" w:themeColor="text1"/>
            </w:tcBorders>
            <w:tcMar>
              <w:left w:w="108" w:type="dxa"/>
              <w:right w:w="108" w:type="dxa"/>
            </w:tcMar>
            <w:vAlign w:val="center"/>
          </w:tcPr>
          <w:p w14:paraId="2E7C84C1" w14:textId="77777777" w:rsidR="00BD11BF" w:rsidRDefault="00BD11BF" w:rsidP="008503C0">
            <w:pPr>
              <w:jc w:val="center"/>
              <w:rPr>
                <w:sz w:val="22"/>
                <w:szCs w:val="22"/>
                <w:lang w:val="en-US"/>
              </w:rPr>
            </w:pPr>
            <w:r w:rsidRPr="44E7977A">
              <w:rPr>
                <w:sz w:val="22"/>
                <w:szCs w:val="22"/>
                <w:lang w:val="en-US"/>
              </w:rPr>
              <w:t>0.101*</w:t>
            </w:r>
          </w:p>
        </w:tc>
        <w:tc>
          <w:tcPr>
            <w:tcW w:w="1050" w:type="dxa"/>
            <w:tcBorders>
              <w:top w:val="none" w:sz="8" w:space="0" w:color="000000" w:themeColor="text1"/>
              <w:left w:val="none" w:sz="8" w:space="0" w:color="000000" w:themeColor="text1"/>
              <w:bottom w:val="none" w:sz="8" w:space="0" w:color="000000" w:themeColor="text1"/>
              <w:right w:val="none" w:sz="8" w:space="0" w:color="000000" w:themeColor="text1"/>
            </w:tcBorders>
            <w:tcMar>
              <w:left w:w="108" w:type="dxa"/>
              <w:right w:w="108" w:type="dxa"/>
            </w:tcMar>
            <w:vAlign w:val="center"/>
          </w:tcPr>
          <w:p w14:paraId="79FDB754" w14:textId="77777777" w:rsidR="00BD11BF" w:rsidRDefault="00BD11BF" w:rsidP="008503C0">
            <w:pPr>
              <w:jc w:val="center"/>
              <w:rPr>
                <w:sz w:val="22"/>
                <w:szCs w:val="22"/>
                <w:lang w:val="en-US"/>
              </w:rPr>
            </w:pPr>
            <w:r w:rsidRPr="44E7977A">
              <w:rPr>
                <w:sz w:val="22"/>
                <w:szCs w:val="22"/>
                <w:lang w:val="en-US"/>
              </w:rPr>
              <w:t>0.093*</w:t>
            </w:r>
          </w:p>
        </w:tc>
        <w:tc>
          <w:tcPr>
            <w:tcW w:w="986" w:type="dxa"/>
            <w:tcBorders>
              <w:top w:val="none" w:sz="8" w:space="0" w:color="000000" w:themeColor="text1"/>
              <w:left w:val="none" w:sz="8" w:space="0" w:color="000000" w:themeColor="text1"/>
              <w:bottom w:val="none" w:sz="8" w:space="0" w:color="000000" w:themeColor="text1"/>
              <w:right w:val="none" w:sz="8" w:space="0" w:color="000000" w:themeColor="text1"/>
            </w:tcBorders>
            <w:tcMar>
              <w:left w:w="108" w:type="dxa"/>
              <w:right w:w="108" w:type="dxa"/>
            </w:tcMar>
            <w:vAlign w:val="center"/>
          </w:tcPr>
          <w:p w14:paraId="156EFBD8" w14:textId="77777777" w:rsidR="00BD11BF" w:rsidRDefault="00BD11BF" w:rsidP="008503C0">
            <w:pPr>
              <w:jc w:val="center"/>
              <w:rPr>
                <w:sz w:val="22"/>
                <w:szCs w:val="22"/>
                <w:lang w:val="en-US"/>
              </w:rPr>
            </w:pPr>
            <w:r w:rsidRPr="44E7977A">
              <w:rPr>
                <w:sz w:val="22"/>
                <w:szCs w:val="22"/>
                <w:lang w:val="en-US"/>
              </w:rPr>
              <w:t>0.582*</w:t>
            </w:r>
          </w:p>
        </w:tc>
        <w:tc>
          <w:tcPr>
            <w:tcW w:w="878" w:type="dxa"/>
            <w:tcBorders>
              <w:top w:val="none" w:sz="8" w:space="0" w:color="000000" w:themeColor="text1"/>
              <w:left w:val="none" w:sz="8" w:space="0" w:color="000000" w:themeColor="text1"/>
              <w:bottom w:val="none" w:sz="8" w:space="0" w:color="000000" w:themeColor="text1"/>
              <w:right w:val="none" w:sz="8" w:space="0" w:color="000000" w:themeColor="text1"/>
            </w:tcBorders>
            <w:tcMar>
              <w:left w:w="108" w:type="dxa"/>
              <w:right w:w="108" w:type="dxa"/>
            </w:tcMar>
            <w:vAlign w:val="center"/>
          </w:tcPr>
          <w:p w14:paraId="5DC0375A" w14:textId="77777777" w:rsidR="00BD11BF" w:rsidRDefault="00BD11BF" w:rsidP="008503C0">
            <w:pPr>
              <w:jc w:val="center"/>
              <w:rPr>
                <w:sz w:val="22"/>
                <w:szCs w:val="22"/>
                <w:lang w:val="en-US"/>
              </w:rPr>
            </w:pPr>
            <w:r w:rsidRPr="44E7977A">
              <w:rPr>
                <w:sz w:val="22"/>
                <w:szCs w:val="22"/>
                <w:lang w:val="en-US"/>
              </w:rPr>
              <w:t>0.593*</w:t>
            </w:r>
          </w:p>
        </w:tc>
        <w:tc>
          <w:tcPr>
            <w:tcW w:w="1016" w:type="dxa"/>
            <w:tcBorders>
              <w:top w:val="none" w:sz="8" w:space="0" w:color="000000" w:themeColor="text1"/>
              <w:left w:val="none" w:sz="8" w:space="0" w:color="000000" w:themeColor="text1"/>
              <w:bottom w:val="none" w:sz="8" w:space="0" w:color="000000" w:themeColor="text1"/>
              <w:right w:val="none" w:sz="8" w:space="0" w:color="000000" w:themeColor="text1"/>
            </w:tcBorders>
            <w:tcMar>
              <w:left w:w="108" w:type="dxa"/>
              <w:right w:w="108" w:type="dxa"/>
            </w:tcMar>
            <w:vAlign w:val="center"/>
          </w:tcPr>
          <w:p w14:paraId="32186624" w14:textId="77777777" w:rsidR="00BD11BF" w:rsidRDefault="00BD11BF" w:rsidP="008503C0">
            <w:pPr>
              <w:jc w:val="center"/>
              <w:rPr>
                <w:sz w:val="22"/>
                <w:szCs w:val="22"/>
                <w:lang w:val="en-US"/>
              </w:rPr>
            </w:pPr>
            <w:r w:rsidRPr="44E7977A">
              <w:rPr>
                <w:sz w:val="22"/>
                <w:szCs w:val="22"/>
                <w:lang w:val="en-US"/>
              </w:rPr>
              <w:t>0.623*</w:t>
            </w:r>
          </w:p>
        </w:tc>
        <w:tc>
          <w:tcPr>
            <w:tcW w:w="945" w:type="dxa"/>
            <w:tcBorders>
              <w:top w:val="none" w:sz="8" w:space="0" w:color="000000" w:themeColor="text1"/>
              <w:left w:val="none" w:sz="8" w:space="0" w:color="000000" w:themeColor="text1"/>
              <w:bottom w:val="none" w:sz="8" w:space="0" w:color="000000" w:themeColor="text1"/>
              <w:right w:val="none" w:sz="8" w:space="0" w:color="000000" w:themeColor="text1"/>
            </w:tcBorders>
            <w:tcMar>
              <w:left w:w="108" w:type="dxa"/>
              <w:right w:w="108" w:type="dxa"/>
            </w:tcMar>
            <w:vAlign w:val="center"/>
          </w:tcPr>
          <w:p w14:paraId="6D1342E0" w14:textId="77777777" w:rsidR="00BD11BF" w:rsidRDefault="00BD11BF" w:rsidP="008503C0">
            <w:pPr>
              <w:jc w:val="center"/>
              <w:rPr>
                <w:sz w:val="22"/>
                <w:szCs w:val="22"/>
                <w:lang w:val="en-US"/>
              </w:rPr>
            </w:pPr>
            <w:r w:rsidRPr="44E7977A">
              <w:rPr>
                <w:sz w:val="22"/>
                <w:szCs w:val="22"/>
                <w:lang w:val="en-US"/>
              </w:rPr>
              <w:t>-</w:t>
            </w:r>
          </w:p>
        </w:tc>
        <w:tc>
          <w:tcPr>
            <w:tcW w:w="919" w:type="dxa"/>
            <w:tcBorders>
              <w:top w:val="none" w:sz="8" w:space="0" w:color="000000" w:themeColor="text1"/>
              <w:left w:val="none" w:sz="8" w:space="0" w:color="000000" w:themeColor="text1"/>
              <w:bottom w:val="none" w:sz="8" w:space="0" w:color="000000" w:themeColor="text1"/>
              <w:right w:val="none" w:sz="8" w:space="0" w:color="000000" w:themeColor="text1"/>
            </w:tcBorders>
            <w:tcMar>
              <w:left w:w="108" w:type="dxa"/>
              <w:right w:w="108" w:type="dxa"/>
            </w:tcMar>
            <w:vAlign w:val="center"/>
          </w:tcPr>
          <w:p w14:paraId="16F97660" w14:textId="77777777" w:rsidR="00BD11BF" w:rsidRDefault="00BD11BF" w:rsidP="008503C0">
            <w:pPr>
              <w:jc w:val="center"/>
              <w:rPr>
                <w:sz w:val="22"/>
                <w:szCs w:val="22"/>
                <w:lang w:val="en-US"/>
              </w:rPr>
            </w:pPr>
            <w:r w:rsidRPr="44E7977A">
              <w:rPr>
                <w:sz w:val="22"/>
                <w:szCs w:val="22"/>
                <w:lang w:val="en-US"/>
              </w:rPr>
              <w:t>0.553*</w:t>
            </w:r>
          </w:p>
        </w:tc>
      </w:tr>
      <w:tr w:rsidR="00BD11BF" w14:paraId="4AE0F98B" w14:textId="77777777" w:rsidTr="008503C0">
        <w:trPr>
          <w:trHeight w:val="420"/>
        </w:trPr>
        <w:tc>
          <w:tcPr>
            <w:tcW w:w="1312" w:type="dxa"/>
            <w:tcBorders>
              <w:top w:val="none" w:sz="8" w:space="0" w:color="000000" w:themeColor="text1"/>
              <w:left w:val="none" w:sz="8" w:space="0" w:color="000000" w:themeColor="text1"/>
              <w:bottom w:val="single" w:sz="12" w:space="0" w:color="000000" w:themeColor="text1"/>
              <w:right w:val="none" w:sz="8" w:space="0" w:color="000000" w:themeColor="text1"/>
            </w:tcBorders>
            <w:tcMar>
              <w:left w:w="108" w:type="dxa"/>
              <w:right w:w="108" w:type="dxa"/>
            </w:tcMar>
            <w:vAlign w:val="center"/>
          </w:tcPr>
          <w:p w14:paraId="3B645905" w14:textId="77777777" w:rsidR="00BD11BF" w:rsidRDefault="00BD11BF" w:rsidP="008503C0">
            <w:pPr>
              <w:rPr>
                <w:b/>
                <w:bCs/>
                <w:sz w:val="22"/>
                <w:szCs w:val="22"/>
                <w:lang w:val="en-US"/>
              </w:rPr>
            </w:pPr>
            <w:r w:rsidRPr="44E7977A">
              <w:rPr>
                <w:b/>
                <w:bCs/>
                <w:sz w:val="22"/>
                <w:szCs w:val="22"/>
                <w:lang w:val="en-US"/>
              </w:rPr>
              <w:t>Trusting</w:t>
            </w:r>
          </w:p>
        </w:tc>
        <w:tc>
          <w:tcPr>
            <w:tcW w:w="949" w:type="dxa"/>
            <w:tcBorders>
              <w:top w:val="none" w:sz="8" w:space="0" w:color="000000" w:themeColor="text1"/>
              <w:left w:val="none" w:sz="8" w:space="0" w:color="000000" w:themeColor="text1"/>
              <w:bottom w:val="single" w:sz="12" w:space="0" w:color="000000" w:themeColor="text1"/>
              <w:right w:val="none" w:sz="8" w:space="0" w:color="000000" w:themeColor="text1"/>
            </w:tcBorders>
            <w:tcMar>
              <w:left w:w="108" w:type="dxa"/>
              <w:right w:w="108" w:type="dxa"/>
            </w:tcMar>
            <w:vAlign w:val="center"/>
          </w:tcPr>
          <w:p w14:paraId="13B7EC43" w14:textId="77777777" w:rsidR="00BD11BF" w:rsidRDefault="00BD11BF" w:rsidP="008503C0">
            <w:pPr>
              <w:jc w:val="center"/>
              <w:rPr>
                <w:sz w:val="22"/>
                <w:szCs w:val="22"/>
                <w:lang w:val="en-US"/>
              </w:rPr>
            </w:pPr>
            <w:r w:rsidRPr="44E7977A">
              <w:rPr>
                <w:sz w:val="22"/>
                <w:szCs w:val="22"/>
                <w:lang w:val="en-US"/>
              </w:rPr>
              <w:t>0.175*</w:t>
            </w:r>
          </w:p>
        </w:tc>
        <w:tc>
          <w:tcPr>
            <w:tcW w:w="938" w:type="dxa"/>
            <w:tcBorders>
              <w:top w:val="none" w:sz="8" w:space="0" w:color="000000" w:themeColor="text1"/>
              <w:left w:val="none" w:sz="8" w:space="0" w:color="000000" w:themeColor="text1"/>
              <w:bottom w:val="single" w:sz="12" w:space="0" w:color="000000" w:themeColor="text1"/>
              <w:right w:val="none" w:sz="8" w:space="0" w:color="000000" w:themeColor="text1"/>
            </w:tcBorders>
            <w:tcMar>
              <w:left w:w="108" w:type="dxa"/>
              <w:right w:w="108" w:type="dxa"/>
            </w:tcMar>
            <w:vAlign w:val="center"/>
          </w:tcPr>
          <w:p w14:paraId="11EF78D8" w14:textId="77777777" w:rsidR="00BD11BF" w:rsidRDefault="00BD11BF" w:rsidP="008503C0">
            <w:pPr>
              <w:jc w:val="center"/>
              <w:rPr>
                <w:sz w:val="22"/>
                <w:szCs w:val="22"/>
                <w:lang w:val="en-US"/>
              </w:rPr>
            </w:pPr>
            <w:r w:rsidRPr="44E7977A">
              <w:rPr>
                <w:sz w:val="22"/>
                <w:szCs w:val="22"/>
                <w:lang w:val="en-US"/>
              </w:rPr>
              <w:t>0.026</w:t>
            </w:r>
          </w:p>
        </w:tc>
        <w:tc>
          <w:tcPr>
            <w:tcW w:w="1050" w:type="dxa"/>
            <w:tcBorders>
              <w:top w:val="none" w:sz="8" w:space="0" w:color="000000" w:themeColor="text1"/>
              <w:left w:val="none" w:sz="8" w:space="0" w:color="000000" w:themeColor="text1"/>
              <w:bottom w:val="single" w:sz="12" w:space="0" w:color="000000" w:themeColor="text1"/>
              <w:right w:val="none" w:sz="8" w:space="0" w:color="000000" w:themeColor="text1"/>
            </w:tcBorders>
            <w:tcMar>
              <w:left w:w="108" w:type="dxa"/>
              <w:right w:w="108" w:type="dxa"/>
            </w:tcMar>
            <w:vAlign w:val="center"/>
          </w:tcPr>
          <w:p w14:paraId="2AFBBA48" w14:textId="77777777" w:rsidR="00BD11BF" w:rsidRDefault="00BD11BF" w:rsidP="008503C0">
            <w:pPr>
              <w:jc w:val="center"/>
              <w:rPr>
                <w:sz w:val="22"/>
                <w:szCs w:val="22"/>
                <w:lang w:val="en-US"/>
              </w:rPr>
            </w:pPr>
            <w:r w:rsidRPr="44E7977A">
              <w:rPr>
                <w:sz w:val="22"/>
                <w:szCs w:val="22"/>
                <w:lang w:val="en-US"/>
              </w:rPr>
              <w:t>-0.125*</w:t>
            </w:r>
          </w:p>
        </w:tc>
        <w:tc>
          <w:tcPr>
            <w:tcW w:w="986" w:type="dxa"/>
            <w:tcBorders>
              <w:top w:val="none" w:sz="8" w:space="0" w:color="000000" w:themeColor="text1"/>
              <w:left w:val="none" w:sz="8" w:space="0" w:color="000000" w:themeColor="text1"/>
              <w:bottom w:val="single" w:sz="12" w:space="0" w:color="000000" w:themeColor="text1"/>
              <w:right w:val="none" w:sz="8" w:space="0" w:color="000000" w:themeColor="text1"/>
            </w:tcBorders>
            <w:tcMar>
              <w:left w:w="108" w:type="dxa"/>
              <w:right w:w="108" w:type="dxa"/>
            </w:tcMar>
            <w:vAlign w:val="center"/>
          </w:tcPr>
          <w:p w14:paraId="16261E65" w14:textId="77777777" w:rsidR="00BD11BF" w:rsidRDefault="00BD11BF" w:rsidP="008503C0">
            <w:pPr>
              <w:jc w:val="center"/>
              <w:rPr>
                <w:sz w:val="22"/>
                <w:szCs w:val="22"/>
                <w:lang w:val="en-US"/>
              </w:rPr>
            </w:pPr>
            <w:r w:rsidRPr="44E7977A">
              <w:rPr>
                <w:sz w:val="22"/>
                <w:szCs w:val="22"/>
                <w:lang w:val="en-US"/>
              </w:rPr>
              <w:t>0.463*</w:t>
            </w:r>
          </w:p>
        </w:tc>
        <w:tc>
          <w:tcPr>
            <w:tcW w:w="878" w:type="dxa"/>
            <w:tcBorders>
              <w:top w:val="none" w:sz="8" w:space="0" w:color="000000" w:themeColor="text1"/>
              <w:left w:val="none" w:sz="8" w:space="0" w:color="000000" w:themeColor="text1"/>
              <w:bottom w:val="single" w:sz="12" w:space="0" w:color="000000" w:themeColor="text1"/>
              <w:right w:val="none" w:sz="8" w:space="0" w:color="000000" w:themeColor="text1"/>
            </w:tcBorders>
            <w:tcMar>
              <w:left w:w="108" w:type="dxa"/>
              <w:right w:w="108" w:type="dxa"/>
            </w:tcMar>
            <w:vAlign w:val="center"/>
          </w:tcPr>
          <w:p w14:paraId="4F68D20C" w14:textId="77777777" w:rsidR="00BD11BF" w:rsidRDefault="00BD11BF" w:rsidP="008503C0">
            <w:pPr>
              <w:jc w:val="center"/>
              <w:rPr>
                <w:sz w:val="22"/>
                <w:szCs w:val="22"/>
                <w:lang w:val="en-US"/>
              </w:rPr>
            </w:pPr>
            <w:r w:rsidRPr="44E7977A">
              <w:rPr>
                <w:sz w:val="22"/>
                <w:szCs w:val="22"/>
                <w:lang w:val="en-US"/>
              </w:rPr>
              <w:t>0.298*</w:t>
            </w:r>
          </w:p>
        </w:tc>
        <w:tc>
          <w:tcPr>
            <w:tcW w:w="1016" w:type="dxa"/>
            <w:tcBorders>
              <w:top w:val="none" w:sz="8" w:space="0" w:color="000000" w:themeColor="text1"/>
              <w:left w:val="none" w:sz="8" w:space="0" w:color="000000" w:themeColor="text1"/>
              <w:bottom w:val="single" w:sz="12" w:space="0" w:color="000000" w:themeColor="text1"/>
              <w:right w:val="none" w:sz="8" w:space="0" w:color="000000" w:themeColor="text1"/>
            </w:tcBorders>
            <w:tcMar>
              <w:left w:w="108" w:type="dxa"/>
              <w:right w:w="108" w:type="dxa"/>
            </w:tcMar>
            <w:vAlign w:val="center"/>
          </w:tcPr>
          <w:p w14:paraId="034EE989" w14:textId="77777777" w:rsidR="00BD11BF" w:rsidRDefault="00BD11BF" w:rsidP="008503C0">
            <w:pPr>
              <w:jc w:val="center"/>
              <w:rPr>
                <w:sz w:val="22"/>
                <w:szCs w:val="22"/>
                <w:lang w:val="en-US"/>
              </w:rPr>
            </w:pPr>
            <w:r w:rsidRPr="44E7977A">
              <w:rPr>
                <w:sz w:val="22"/>
                <w:szCs w:val="22"/>
                <w:lang w:val="en-US"/>
              </w:rPr>
              <w:t>0.528*</w:t>
            </w:r>
          </w:p>
        </w:tc>
        <w:tc>
          <w:tcPr>
            <w:tcW w:w="945" w:type="dxa"/>
            <w:tcBorders>
              <w:top w:val="none" w:sz="8" w:space="0" w:color="000000" w:themeColor="text1"/>
              <w:left w:val="none" w:sz="8" w:space="0" w:color="000000" w:themeColor="text1"/>
              <w:bottom w:val="single" w:sz="12" w:space="0" w:color="000000" w:themeColor="text1"/>
              <w:right w:val="none" w:sz="8" w:space="0" w:color="000000" w:themeColor="text1"/>
            </w:tcBorders>
            <w:tcMar>
              <w:left w:w="108" w:type="dxa"/>
              <w:right w:w="108" w:type="dxa"/>
            </w:tcMar>
            <w:vAlign w:val="center"/>
          </w:tcPr>
          <w:p w14:paraId="0561D1B7" w14:textId="77777777" w:rsidR="00BD11BF" w:rsidRDefault="00BD11BF" w:rsidP="008503C0">
            <w:pPr>
              <w:jc w:val="center"/>
              <w:rPr>
                <w:sz w:val="22"/>
                <w:szCs w:val="22"/>
                <w:lang w:val="en-US"/>
              </w:rPr>
            </w:pPr>
            <w:r w:rsidRPr="44E7977A">
              <w:rPr>
                <w:sz w:val="22"/>
                <w:szCs w:val="22"/>
                <w:lang w:val="en-US"/>
              </w:rPr>
              <w:t>0.553*</w:t>
            </w:r>
          </w:p>
        </w:tc>
        <w:tc>
          <w:tcPr>
            <w:tcW w:w="919" w:type="dxa"/>
            <w:tcBorders>
              <w:top w:val="none" w:sz="8" w:space="0" w:color="000000" w:themeColor="text1"/>
              <w:left w:val="none" w:sz="8" w:space="0" w:color="000000" w:themeColor="text1"/>
              <w:bottom w:val="single" w:sz="12" w:space="0" w:color="000000" w:themeColor="text1"/>
              <w:right w:val="none" w:sz="8" w:space="0" w:color="000000" w:themeColor="text1"/>
            </w:tcBorders>
            <w:tcMar>
              <w:left w:w="108" w:type="dxa"/>
              <w:right w:w="108" w:type="dxa"/>
            </w:tcMar>
            <w:vAlign w:val="center"/>
          </w:tcPr>
          <w:p w14:paraId="14B6FBA7" w14:textId="77777777" w:rsidR="00BD11BF" w:rsidRDefault="00BD11BF" w:rsidP="008503C0">
            <w:pPr>
              <w:jc w:val="center"/>
              <w:rPr>
                <w:sz w:val="22"/>
                <w:szCs w:val="22"/>
                <w:lang w:val="en-US"/>
              </w:rPr>
            </w:pPr>
            <w:r w:rsidRPr="44E7977A">
              <w:rPr>
                <w:sz w:val="22"/>
                <w:szCs w:val="22"/>
                <w:lang w:val="en-US"/>
              </w:rPr>
              <w:t>-</w:t>
            </w:r>
          </w:p>
        </w:tc>
      </w:tr>
    </w:tbl>
    <w:p w14:paraId="33D229D1" w14:textId="77777777" w:rsidR="00BD11BF" w:rsidRDefault="00BD11BF" w:rsidP="00BD11BF">
      <w:pPr>
        <w:pBdr>
          <w:top w:val="nil"/>
          <w:left w:val="nil"/>
          <w:bottom w:val="nil"/>
          <w:right w:val="nil"/>
          <w:between w:val="nil"/>
        </w:pBdr>
        <w:spacing w:before="280" w:after="280" w:line="480" w:lineRule="auto"/>
        <w:contextualSpacing/>
        <w:rPr>
          <w:i/>
          <w:iCs/>
          <w:color w:val="000000" w:themeColor="text1"/>
        </w:rPr>
      </w:pPr>
    </w:p>
    <w:p w14:paraId="3D98812F" w14:textId="5B870355" w:rsidR="00BD11BF" w:rsidRDefault="00BD11BF">
      <w:pPr>
        <w:rPr>
          <w:b/>
          <w:bCs/>
          <w:lang w:val="en-US"/>
        </w:rPr>
      </w:pPr>
      <w:r>
        <w:rPr>
          <w:b/>
          <w:bCs/>
          <w:lang w:val="en-US"/>
        </w:rPr>
        <w:br w:type="page"/>
      </w:r>
    </w:p>
    <w:p w14:paraId="6597AB9E" w14:textId="77777777" w:rsidR="00BD11BF" w:rsidRDefault="00BD11BF" w:rsidP="00B8462B">
      <w:pPr>
        <w:autoSpaceDE w:val="0"/>
        <w:autoSpaceDN w:val="0"/>
        <w:adjustRightInd w:val="0"/>
        <w:spacing w:line="276" w:lineRule="auto"/>
        <w:contextualSpacing/>
        <w:rPr>
          <w:b/>
          <w:bCs/>
          <w:lang w:val="en-US"/>
        </w:rPr>
      </w:pPr>
    </w:p>
    <w:p w14:paraId="5980A358" w14:textId="31769B96" w:rsidR="004B4F1A" w:rsidRPr="002402EF" w:rsidRDefault="004B4F1A" w:rsidP="00B8462B">
      <w:pPr>
        <w:autoSpaceDE w:val="0"/>
        <w:autoSpaceDN w:val="0"/>
        <w:adjustRightInd w:val="0"/>
        <w:spacing w:line="276" w:lineRule="auto"/>
        <w:contextualSpacing/>
        <w:rPr>
          <w:b/>
          <w:bCs/>
          <w:lang w:val="en-US"/>
        </w:rPr>
      </w:pPr>
      <w:r w:rsidRPr="4DC07A17">
        <w:rPr>
          <w:b/>
          <w:bCs/>
          <w:lang w:val="en-US"/>
        </w:rPr>
        <w:t xml:space="preserve">Supplementary Materials </w:t>
      </w:r>
      <w:r w:rsidR="00BD11BF">
        <w:rPr>
          <w:b/>
          <w:bCs/>
          <w:lang w:val="en-US"/>
        </w:rPr>
        <w:t>4</w:t>
      </w:r>
    </w:p>
    <w:p w14:paraId="2315C2E2" w14:textId="372DB15D" w:rsidR="002402EF" w:rsidRPr="002402EF" w:rsidRDefault="002402EF" w:rsidP="00E045E9">
      <w:pPr>
        <w:autoSpaceDE w:val="0"/>
        <w:autoSpaceDN w:val="0"/>
        <w:adjustRightInd w:val="0"/>
        <w:spacing w:line="276" w:lineRule="auto"/>
        <w:contextualSpacing/>
        <w:jc w:val="center"/>
        <w:rPr>
          <w:b/>
          <w:bCs/>
          <w:lang w:val="en-US"/>
        </w:rPr>
      </w:pPr>
      <w:r w:rsidRPr="4DC07A17">
        <w:rPr>
          <w:b/>
          <w:bCs/>
          <w:lang w:val="en-US"/>
        </w:rPr>
        <w:t xml:space="preserve">Italian version of </w:t>
      </w:r>
      <w:r w:rsidR="00E045E9">
        <w:rPr>
          <w:b/>
          <w:bCs/>
          <w:lang w:val="en-US"/>
        </w:rPr>
        <w:t>19-item MAIA-2</w:t>
      </w:r>
    </w:p>
    <w:p w14:paraId="14E20D27" w14:textId="77777777" w:rsidR="002402EF" w:rsidRPr="002402EF" w:rsidRDefault="002402EF" w:rsidP="00B8462B">
      <w:pPr>
        <w:autoSpaceDE w:val="0"/>
        <w:autoSpaceDN w:val="0"/>
        <w:adjustRightInd w:val="0"/>
        <w:spacing w:line="276" w:lineRule="auto"/>
        <w:contextualSpacing/>
        <w:rPr>
          <w:b/>
          <w:bCs/>
          <w:lang w:val="en-US"/>
        </w:rPr>
      </w:pPr>
    </w:p>
    <w:p w14:paraId="3F1F5BB9" w14:textId="7C64F504" w:rsidR="002402EF" w:rsidRPr="002402EF" w:rsidRDefault="002402EF" w:rsidP="00B8462B">
      <w:pPr>
        <w:autoSpaceDE w:val="0"/>
        <w:autoSpaceDN w:val="0"/>
        <w:adjustRightInd w:val="0"/>
        <w:spacing w:line="276" w:lineRule="auto"/>
        <w:contextualSpacing/>
        <w:rPr>
          <w:b/>
          <w:bCs/>
          <w:lang w:val="en-US"/>
        </w:rPr>
      </w:pPr>
      <w:r w:rsidRPr="4DC07A17">
        <w:rPr>
          <w:b/>
          <w:bCs/>
          <w:lang w:val="en-US"/>
        </w:rPr>
        <w:t>English instruction</w:t>
      </w:r>
      <w:r w:rsidR="00E045E9">
        <w:rPr>
          <w:b/>
          <w:bCs/>
          <w:lang w:val="en-US"/>
        </w:rPr>
        <w:t>s</w:t>
      </w:r>
      <w:r w:rsidRPr="4DC07A17">
        <w:rPr>
          <w:b/>
          <w:bCs/>
          <w:lang w:val="en-US"/>
        </w:rPr>
        <w:t>:</w:t>
      </w:r>
    </w:p>
    <w:p w14:paraId="310E97C8" w14:textId="481897F5" w:rsidR="002402EF" w:rsidRDefault="002402EF" w:rsidP="00B8462B">
      <w:pPr>
        <w:autoSpaceDE w:val="0"/>
        <w:autoSpaceDN w:val="0"/>
        <w:adjustRightInd w:val="0"/>
        <w:spacing w:line="276" w:lineRule="auto"/>
        <w:contextualSpacing/>
        <w:rPr>
          <w:lang w:val="en-US"/>
        </w:rPr>
      </w:pPr>
      <w:r w:rsidRPr="4DC07A17">
        <w:rPr>
          <w:lang w:val="en-US"/>
        </w:rPr>
        <w:t>Below you will find a list of statements. Please indicate how often each statement applies to you generally in daily life.</w:t>
      </w:r>
    </w:p>
    <w:p w14:paraId="728A756E" w14:textId="77777777" w:rsidR="00E045E9" w:rsidRPr="009F7732" w:rsidRDefault="00E045E9" w:rsidP="00B8462B">
      <w:pPr>
        <w:autoSpaceDE w:val="0"/>
        <w:autoSpaceDN w:val="0"/>
        <w:adjustRightInd w:val="0"/>
        <w:spacing w:line="276" w:lineRule="auto"/>
        <w:contextualSpacing/>
        <w:rPr>
          <w:lang w:val="en-US"/>
        </w:rPr>
      </w:pPr>
    </w:p>
    <w:p w14:paraId="4739F946" w14:textId="0D2C6D2C" w:rsidR="002402EF" w:rsidRDefault="002402EF" w:rsidP="00B8462B">
      <w:pPr>
        <w:autoSpaceDE w:val="0"/>
        <w:autoSpaceDN w:val="0"/>
        <w:adjustRightInd w:val="0"/>
        <w:spacing w:line="276" w:lineRule="auto"/>
        <w:contextualSpacing/>
        <w:rPr>
          <w:b/>
          <w:bCs/>
          <w:lang w:val="it-IT"/>
        </w:rPr>
      </w:pPr>
      <w:proofErr w:type="spellStart"/>
      <w:r w:rsidRPr="4DC07A17">
        <w:rPr>
          <w:b/>
          <w:bCs/>
          <w:lang w:val="it-IT"/>
        </w:rPr>
        <w:t>Italian</w:t>
      </w:r>
      <w:proofErr w:type="spellEnd"/>
      <w:r w:rsidRPr="4DC07A17">
        <w:rPr>
          <w:b/>
          <w:bCs/>
          <w:lang w:val="it-IT"/>
        </w:rPr>
        <w:t xml:space="preserve"> </w:t>
      </w:r>
      <w:proofErr w:type="spellStart"/>
      <w:r w:rsidR="00E045E9">
        <w:rPr>
          <w:b/>
          <w:bCs/>
          <w:lang w:val="it-IT"/>
        </w:rPr>
        <w:t>i</w:t>
      </w:r>
      <w:r w:rsidRPr="4DC07A17">
        <w:rPr>
          <w:b/>
          <w:bCs/>
          <w:lang w:val="it-IT"/>
        </w:rPr>
        <w:t>nstruction</w:t>
      </w:r>
      <w:r w:rsidR="00E045E9">
        <w:rPr>
          <w:b/>
          <w:bCs/>
          <w:lang w:val="it-IT"/>
        </w:rPr>
        <w:t>s</w:t>
      </w:r>
      <w:proofErr w:type="spellEnd"/>
      <w:r w:rsidRPr="4DC07A17">
        <w:rPr>
          <w:b/>
          <w:bCs/>
          <w:lang w:val="it-IT"/>
        </w:rPr>
        <w:t xml:space="preserve">: </w:t>
      </w:r>
    </w:p>
    <w:p w14:paraId="72DF3E33" w14:textId="085154E6" w:rsidR="00670685" w:rsidRPr="00670685" w:rsidRDefault="00670685" w:rsidP="00B8462B">
      <w:pPr>
        <w:autoSpaceDE w:val="0"/>
        <w:autoSpaceDN w:val="0"/>
        <w:adjustRightInd w:val="0"/>
        <w:spacing w:line="276" w:lineRule="auto"/>
        <w:contextualSpacing/>
        <w:rPr>
          <w:lang w:val="it-IT"/>
        </w:rPr>
      </w:pPr>
      <w:r w:rsidRPr="4DC07A17">
        <w:rPr>
          <w:lang w:val="it-IT"/>
        </w:rPr>
        <w:t>Di seguito troverai una lista di affermazioni. Per favore indica quanto spesso ciascuna affermazione si riferisce generalmente alla tua vita quotidiana.</w:t>
      </w:r>
    </w:p>
    <w:p w14:paraId="161CDA0F" w14:textId="77777777" w:rsidR="002402EF" w:rsidRPr="00996837" w:rsidRDefault="002402EF" w:rsidP="00B8462B">
      <w:pPr>
        <w:spacing w:line="276" w:lineRule="auto"/>
        <w:contextualSpacing/>
        <w:rPr>
          <w:lang w:val="it-IT"/>
        </w:rPr>
      </w:pPr>
    </w:p>
    <w:tbl>
      <w:tblPr>
        <w:tblStyle w:val="PlainTable4"/>
        <w:tblW w:w="5000" w:type="pct"/>
        <w:tblLayout w:type="fixed"/>
        <w:tblLook w:val="04A0" w:firstRow="1" w:lastRow="0" w:firstColumn="1" w:lastColumn="0" w:noHBand="0" w:noVBand="1"/>
      </w:tblPr>
      <w:tblGrid>
        <w:gridCol w:w="6949"/>
        <w:gridCol w:w="2071"/>
      </w:tblGrid>
      <w:tr w:rsidR="002402EF" w:rsidRPr="009F7732" w14:paraId="3C0BC655" w14:textId="77777777" w:rsidTr="4DC07A1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52" w:type="pct"/>
            <w:noWrap/>
            <w:hideMark/>
          </w:tcPr>
          <w:p w14:paraId="6BE62CF1" w14:textId="77777777" w:rsidR="002402EF" w:rsidRPr="009F7732" w:rsidRDefault="002402EF" w:rsidP="00B8462B">
            <w:pPr>
              <w:spacing w:line="276" w:lineRule="auto"/>
              <w:ind w:left="-69" w:right="849"/>
              <w:contextualSpacing/>
              <w:rPr>
                <w:b w:val="0"/>
                <w:bCs w:val="0"/>
                <w:sz w:val="20"/>
                <w:szCs w:val="20"/>
                <w:lang w:eastAsia="it-IT"/>
              </w:rPr>
            </w:pPr>
            <w:r w:rsidRPr="4DC07A17">
              <w:rPr>
                <w:sz w:val="20"/>
                <w:szCs w:val="20"/>
                <w:lang w:eastAsia="it-IT"/>
              </w:rPr>
              <w:t>Item</w:t>
            </w:r>
          </w:p>
        </w:tc>
        <w:tc>
          <w:tcPr>
            <w:tcW w:w="1148" w:type="pct"/>
            <w:noWrap/>
            <w:hideMark/>
          </w:tcPr>
          <w:p w14:paraId="7856FBEE" w14:textId="77777777" w:rsidR="002402EF" w:rsidRPr="009F7732" w:rsidRDefault="002402EF" w:rsidP="00B8462B">
            <w:pPr>
              <w:spacing w:line="276" w:lineRule="auto"/>
              <w:ind w:left="-69"/>
              <w:contextualSpacing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sz w:val="20"/>
                <w:szCs w:val="20"/>
                <w:lang w:eastAsia="it-IT"/>
              </w:rPr>
            </w:pPr>
            <w:proofErr w:type="spellStart"/>
            <w:r w:rsidRPr="4DC07A17">
              <w:rPr>
                <w:sz w:val="20"/>
                <w:szCs w:val="20"/>
                <w:lang w:eastAsia="it-IT"/>
              </w:rPr>
              <w:t>Risposte</w:t>
            </w:r>
            <w:proofErr w:type="spellEnd"/>
          </w:p>
        </w:tc>
      </w:tr>
      <w:tr w:rsidR="002402EF" w:rsidRPr="009F7732" w14:paraId="3EF0E17F" w14:textId="77777777" w:rsidTr="4DC07A1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52" w:type="pct"/>
            <w:noWrap/>
            <w:hideMark/>
          </w:tcPr>
          <w:p w14:paraId="2AC481DF" w14:textId="77777777" w:rsidR="002402EF" w:rsidRPr="009F7732" w:rsidRDefault="002402EF" w:rsidP="00B8462B">
            <w:pPr>
              <w:pStyle w:val="ListParagraph"/>
              <w:numPr>
                <w:ilvl w:val="0"/>
                <w:numId w:val="11"/>
              </w:numPr>
              <w:spacing w:line="276" w:lineRule="auto"/>
              <w:ind w:right="849"/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</w:pPr>
            <w:r w:rsidRPr="4DC07A17"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  <w:t>Quando provo dolore o disagio, cerco comunque di andare avanti con quello che stavo facendo</w:t>
            </w:r>
          </w:p>
        </w:tc>
        <w:tc>
          <w:tcPr>
            <w:tcW w:w="1148" w:type="pct"/>
            <w:noWrap/>
            <w:hideMark/>
          </w:tcPr>
          <w:p w14:paraId="4FB71D6E" w14:textId="77777777" w:rsidR="002402EF" w:rsidRPr="009F7732" w:rsidRDefault="002402EF" w:rsidP="00B8462B">
            <w:pPr>
              <w:spacing w:line="276" w:lineRule="auto"/>
              <w:ind w:left="-69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  <w:lang w:eastAsia="it-IT"/>
              </w:rPr>
            </w:pPr>
            <w:r w:rsidRPr="4DC07A17">
              <w:rPr>
                <w:sz w:val="20"/>
                <w:szCs w:val="20"/>
                <w:lang w:eastAsia="it-IT"/>
              </w:rPr>
              <w:t>Mai 0 1 2 3 4 5 Sempre</w:t>
            </w:r>
          </w:p>
        </w:tc>
      </w:tr>
      <w:tr w:rsidR="002402EF" w:rsidRPr="009F7732" w14:paraId="74A404E7" w14:textId="77777777" w:rsidTr="4DC07A17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52" w:type="pct"/>
            <w:noWrap/>
            <w:hideMark/>
          </w:tcPr>
          <w:p w14:paraId="3A07AB7D" w14:textId="77777777" w:rsidR="002402EF" w:rsidRPr="009F7732" w:rsidRDefault="002402EF" w:rsidP="00B8462B">
            <w:pPr>
              <w:pStyle w:val="ListParagraph"/>
              <w:numPr>
                <w:ilvl w:val="0"/>
                <w:numId w:val="11"/>
              </w:numPr>
              <w:spacing w:line="276" w:lineRule="auto"/>
              <w:ind w:left="355" w:right="849" w:hanging="284"/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</w:pPr>
            <w:r w:rsidRPr="4DC07A17"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  <w:t xml:space="preserve">Provo ad ignorare il dolore </w:t>
            </w:r>
          </w:p>
        </w:tc>
        <w:tc>
          <w:tcPr>
            <w:tcW w:w="1148" w:type="pct"/>
            <w:noWrap/>
            <w:hideMark/>
          </w:tcPr>
          <w:p w14:paraId="534AB8E5" w14:textId="77777777" w:rsidR="002402EF" w:rsidRPr="009F7732" w:rsidRDefault="002402EF" w:rsidP="00B8462B">
            <w:pPr>
              <w:spacing w:line="276" w:lineRule="auto"/>
              <w:ind w:left="-69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it-IT"/>
              </w:rPr>
            </w:pPr>
            <w:r w:rsidRPr="4DC07A17">
              <w:rPr>
                <w:sz w:val="20"/>
                <w:szCs w:val="20"/>
                <w:lang w:eastAsia="it-IT"/>
              </w:rPr>
              <w:t>Mai 0 1 2 3 4 5 Sempre</w:t>
            </w:r>
          </w:p>
        </w:tc>
      </w:tr>
      <w:tr w:rsidR="002402EF" w:rsidRPr="009F7732" w14:paraId="71CE3FB2" w14:textId="77777777" w:rsidTr="4DC07A1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52" w:type="pct"/>
            <w:noWrap/>
            <w:hideMark/>
          </w:tcPr>
          <w:p w14:paraId="535CF858" w14:textId="77777777" w:rsidR="002402EF" w:rsidRPr="009F7732" w:rsidRDefault="002402EF" w:rsidP="00B8462B">
            <w:pPr>
              <w:pStyle w:val="ListParagraph"/>
              <w:numPr>
                <w:ilvl w:val="0"/>
                <w:numId w:val="11"/>
              </w:numPr>
              <w:spacing w:line="276" w:lineRule="auto"/>
              <w:ind w:left="355" w:right="849" w:hanging="284"/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</w:pPr>
            <w:r w:rsidRPr="4DC07A17"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  <w:t>Allontano le sensazioni di fastidio focalizzandomi su qualcosa</w:t>
            </w:r>
          </w:p>
        </w:tc>
        <w:tc>
          <w:tcPr>
            <w:tcW w:w="1148" w:type="pct"/>
            <w:noWrap/>
            <w:hideMark/>
          </w:tcPr>
          <w:p w14:paraId="30B02D7F" w14:textId="77777777" w:rsidR="002402EF" w:rsidRPr="009F7732" w:rsidRDefault="002402EF" w:rsidP="00B8462B">
            <w:pPr>
              <w:spacing w:line="276" w:lineRule="auto"/>
              <w:ind w:left="-69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  <w:lang w:eastAsia="it-IT"/>
              </w:rPr>
            </w:pPr>
            <w:r w:rsidRPr="4DC07A17">
              <w:rPr>
                <w:sz w:val="20"/>
                <w:szCs w:val="20"/>
                <w:lang w:eastAsia="it-IT"/>
              </w:rPr>
              <w:t>Mai 0 1 2 3 4 5 Sempre</w:t>
            </w:r>
          </w:p>
        </w:tc>
      </w:tr>
      <w:tr w:rsidR="002402EF" w:rsidRPr="009F7732" w14:paraId="51204F21" w14:textId="77777777" w:rsidTr="4DC07A17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52" w:type="pct"/>
            <w:noWrap/>
            <w:hideMark/>
          </w:tcPr>
          <w:p w14:paraId="106E7259" w14:textId="77777777" w:rsidR="002402EF" w:rsidRPr="009F7732" w:rsidRDefault="002402EF" w:rsidP="00B8462B">
            <w:pPr>
              <w:pStyle w:val="ListParagraph"/>
              <w:numPr>
                <w:ilvl w:val="0"/>
                <w:numId w:val="11"/>
              </w:numPr>
              <w:spacing w:line="276" w:lineRule="auto"/>
              <w:ind w:left="355" w:right="849" w:hanging="284"/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</w:pPr>
            <w:r w:rsidRPr="4DC07A17"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  <w:t>Quando provo sensazioni corporee spiacevoli, mi occupo di qualcos'altro, così non devo sentirle</w:t>
            </w:r>
          </w:p>
        </w:tc>
        <w:tc>
          <w:tcPr>
            <w:tcW w:w="1148" w:type="pct"/>
            <w:noWrap/>
            <w:hideMark/>
          </w:tcPr>
          <w:p w14:paraId="78257C59" w14:textId="77777777" w:rsidR="002402EF" w:rsidRPr="009F7732" w:rsidRDefault="002402EF" w:rsidP="00B8462B">
            <w:pPr>
              <w:spacing w:line="276" w:lineRule="auto"/>
              <w:ind w:left="-69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it-IT"/>
              </w:rPr>
            </w:pPr>
            <w:r w:rsidRPr="4DC07A17">
              <w:rPr>
                <w:sz w:val="20"/>
                <w:szCs w:val="20"/>
                <w:lang w:eastAsia="it-IT"/>
              </w:rPr>
              <w:t>Mai 0 1 2 3 4 5 Sempre</w:t>
            </w:r>
          </w:p>
        </w:tc>
      </w:tr>
      <w:tr w:rsidR="002402EF" w:rsidRPr="009F7732" w14:paraId="05800BC3" w14:textId="77777777" w:rsidTr="4DC07A1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52" w:type="pct"/>
            <w:noWrap/>
            <w:hideMark/>
          </w:tcPr>
          <w:p w14:paraId="5F8874EF" w14:textId="77777777" w:rsidR="002402EF" w:rsidRPr="009F7732" w:rsidRDefault="002402EF" w:rsidP="00B8462B">
            <w:pPr>
              <w:pStyle w:val="ListParagraph"/>
              <w:numPr>
                <w:ilvl w:val="0"/>
                <w:numId w:val="11"/>
              </w:numPr>
              <w:spacing w:line="276" w:lineRule="auto"/>
              <w:ind w:left="355" w:right="849" w:hanging="284"/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</w:pPr>
            <w:r w:rsidRPr="4DC07A17"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  <w:t>Quando sento un dolore fisico, mi agito</w:t>
            </w:r>
          </w:p>
        </w:tc>
        <w:tc>
          <w:tcPr>
            <w:tcW w:w="1148" w:type="pct"/>
            <w:noWrap/>
            <w:hideMark/>
          </w:tcPr>
          <w:p w14:paraId="10FAEDC3" w14:textId="77777777" w:rsidR="002402EF" w:rsidRPr="009F7732" w:rsidRDefault="002402EF" w:rsidP="00B8462B">
            <w:pPr>
              <w:spacing w:line="276" w:lineRule="auto"/>
              <w:ind w:left="-69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  <w:lang w:eastAsia="it-IT"/>
              </w:rPr>
            </w:pPr>
            <w:r w:rsidRPr="4DC07A17">
              <w:rPr>
                <w:sz w:val="20"/>
                <w:szCs w:val="20"/>
                <w:lang w:eastAsia="it-IT"/>
              </w:rPr>
              <w:t>Mai 0 1 2 3 4 5 Sempre</w:t>
            </w:r>
          </w:p>
        </w:tc>
      </w:tr>
      <w:tr w:rsidR="002402EF" w:rsidRPr="009F7732" w14:paraId="3F3A8F9F" w14:textId="77777777" w:rsidTr="4DC07A17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52" w:type="pct"/>
            <w:noWrap/>
            <w:hideMark/>
          </w:tcPr>
          <w:p w14:paraId="1C4FFAFA" w14:textId="77777777" w:rsidR="002402EF" w:rsidRPr="009F7732" w:rsidRDefault="002402EF" w:rsidP="00B8462B">
            <w:pPr>
              <w:pStyle w:val="ListParagraph"/>
              <w:numPr>
                <w:ilvl w:val="0"/>
                <w:numId w:val="11"/>
              </w:numPr>
              <w:spacing w:line="276" w:lineRule="auto"/>
              <w:ind w:left="355" w:right="849" w:hanging="284"/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</w:pPr>
            <w:r w:rsidRPr="4DC07A17"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  <w:t>Inizio a preoccuparmi che ci sia qualcosa che non va se percepisco un disagio</w:t>
            </w:r>
          </w:p>
        </w:tc>
        <w:tc>
          <w:tcPr>
            <w:tcW w:w="1148" w:type="pct"/>
            <w:noWrap/>
            <w:hideMark/>
          </w:tcPr>
          <w:p w14:paraId="435C1912" w14:textId="77777777" w:rsidR="002402EF" w:rsidRPr="009F7732" w:rsidRDefault="002402EF" w:rsidP="00B8462B">
            <w:pPr>
              <w:spacing w:line="276" w:lineRule="auto"/>
              <w:ind w:left="-69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it-IT"/>
              </w:rPr>
            </w:pPr>
            <w:r w:rsidRPr="4DC07A17">
              <w:rPr>
                <w:sz w:val="20"/>
                <w:szCs w:val="20"/>
                <w:lang w:eastAsia="it-IT"/>
              </w:rPr>
              <w:t>Mai 0 1 2 3 4 5 Sempre</w:t>
            </w:r>
          </w:p>
        </w:tc>
      </w:tr>
      <w:tr w:rsidR="002402EF" w:rsidRPr="009F7732" w14:paraId="61B2EA70" w14:textId="77777777" w:rsidTr="4DC07A1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52" w:type="pct"/>
            <w:noWrap/>
            <w:hideMark/>
          </w:tcPr>
          <w:p w14:paraId="44A4968F" w14:textId="77777777" w:rsidR="002402EF" w:rsidRPr="009F7732" w:rsidRDefault="002402EF" w:rsidP="00B8462B">
            <w:pPr>
              <w:pStyle w:val="ListParagraph"/>
              <w:numPr>
                <w:ilvl w:val="0"/>
                <w:numId w:val="11"/>
              </w:numPr>
              <w:spacing w:line="276" w:lineRule="auto"/>
              <w:ind w:left="355" w:right="849" w:hanging="284"/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</w:pPr>
            <w:r w:rsidRPr="4DC07A17"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  <w:t xml:space="preserve">Posso notare una sensazione corporea spiacevole senza preoccuparmene </w:t>
            </w:r>
          </w:p>
        </w:tc>
        <w:tc>
          <w:tcPr>
            <w:tcW w:w="1148" w:type="pct"/>
            <w:noWrap/>
            <w:hideMark/>
          </w:tcPr>
          <w:p w14:paraId="7930D6F2" w14:textId="77777777" w:rsidR="002402EF" w:rsidRPr="009F7732" w:rsidRDefault="002402EF" w:rsidP="00B8462B">
            <w:pPr>
              <w:spacing w:line="276" w:lineRule="auto"/>
              <w:ind w:left="-69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  <w:lang w:eastAsia="it-IT"/>
              </w:rPr>
            </w:pPr>
            <w:r w:rsidRPr="4DC07A17">
              <w:rPr>
                <w:sz w:val="20"/>
                <w:szCs w:val="20"/>
                <w:lang w:eastAsia="it-IT"/>
              </w:rPr>
              <w:t>Mai 0 1 2 3 4 5 Sempre</w:t>
            </w:r>
          </w:p>
        </w:tc>
      </w:tr>
      <w:tr w:rsidR="002402EF" w:rsidRPr="009F7732" w14:paraId="1B212001" w14:textId="77777777" w:rsidTr="4DC07A17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52" w:type="pct"/>
            <w:noWrap/>
            <w:hideMark/>
          </w:tcPr>
          <w:p w14:paraId="27D8B384" w14:textId="77777777" w:rsidR="002402EF" w:rsidRPr="009F7732" w:rsidRDefault="002402EF" w:rsidP="00B8462B">
            <w:pPr>
              <w:pStyle w:val="ListParagraph"/>
              <w:numPr>
                <w:ilvl w:val="0"/>
                <w:numId w:val="11"/>
              </w:numPr>
              <w:spacing w:line="276" w:lineRule="auto"/>
              <w:ind w:left="355" w:right="849" w:hanging="284"/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</w:pPr>
            <w:r w:rsidRPr="4DC07A17"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  <w:t>Quando sono a disagio o provo dolore non riesco a togliermelo dalla mente</w:t>
            </w:r>
          </w:p>
        </w:tc>
        <w:tc>
          <w:tcPr>
            <w:tcW w:w="1148" w:type="pct"/>
            <w:noWrap/>
            <w:hideMark/>
          </w:tcPr>
          <w:p w14:paraId="3F6B86DA" w14:textId="77777777" w:rsidR="002402EF" w:rsidRPr="009F7732" w:rsidRDefault="002402EF" w:rsidP="00B8462B">
            <w:pPr>
              <w:spacing w:line="276" w:lineRule="auto"/>
              <w:ind w:left="-69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it-IT"/>
              </w:rPr>
            </w:pPr>
            <w:r w:rsidRPr="4DC07A17">
              <w:rPr>
                <w:sz w:val="20"/>
                <w:szCs w:val="20"/>
                <w:lang w:eastAsia="it-IT"/>
              </w:rPr>
              <w:t>Mai 0 1 2 3 4 5 Sempre</w:t>
            </w:r>
          </w:p>
        </w:tc>
      </w:tr>
      <w:tr w:rsidR="002402EF" w:rsidRPr="009F7732" w14:paraId="0465AF47" w14:textId="77777777" w:rsidTr="4DC07A1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52" w:type="pct"/>
            <w:noWrap/>
            <w:hideMark/>
          </w:tcPr>
          <w:p w14:paraId="60D592CA" w14:textId="77777777" w:rsidR="002402EF" w:rsidRPr="009F7732" w:rsidRDefault="002402EF" w:rsidP="00B8462B">
            <w:pPr>
              <w:pStyle w:val="ListParagraph"/>
              <w:numPr>
                <w:ilvl w:val="0"/>
                <w:numId w:val="11"/>
              </w:numPr>
              <w:spacing w:line="276" w:lineRule="auto"/>
              <w:ind w:left="355" w:right="849" w:hanging="284"/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</w:pPr>
            <w:r w:rsidRPr="4DC07A17"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  <w:t xml:space="preserve">Posso prestare attenzione sul mio respiro senza farmi distrarre dalle cose che succedono attorno a me </w:t>
            </w:r>
          </w:p>
        </w:tc>
        <w:tc>
          <w:tcPr>
            <w:tcW w:w="1148" w:type="pct"/>
            <w:noWrap/>
            <w:hideMark/>
          </w:tcPr>
          <w:p w14:paraId="7C6D33B5" w14:textId="77777777" w:rsidR="002402EF" w:rsidRPr="009F7732" w:rsidRDefault="002402EF" w:rsidP="00B8462B">
            <w:pPr>
              <w:spacing w:line="276" w:lineRule="auto"/>
              <w:ind w:left="-69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  <w:lang w:eastAsia="it-IT"/>
              </w:rPr>
            </w:pPr>
            <w:r w:rsidRPr="4DC07A17">
              <w:rPr>
                <w:sz w:val="20"/>
                <w:szCs w:val="20"/>
                <w:lang w:eastAsia="it-IT"/>
              </w:rPr>
              <w:t>Mai 0 1 2 3 4 5 Sempre</w:t>
            </w:r>
          </w:p>
        </w:tc>
      </w:tr>
      <w:tr w:rsidR="002402EF" w:rsidRPr="009F7732" w14:paraId="392B80AD" w14:textId="77777777" w:rsidTr="4DC07A17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52" w:type="pct"/>
            <w:noWrap/>
            <w:hideMark/>
          </w:tcPr>
          <w:p w14:paraId="4C01E878" w14:textId="77777777" w:rsidR="002402EF" w:rsidRPr="009F7732" w:rsidRDefault="002402EF" w:rsidP="00B8462B">
            <w:pPr>
              <w:pStyle w:val="ListParagraph"/>
              <w:numPr>
                <w:ilvl w:val="0"/>
                <w:numId w:val="11"/>
              </w:numPr>
              <w:spacing w:line="276" w:lineRule="auto"/>
              <w:ind w:left="355" w:right="849" w:hanging="355"/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</w:pPr>
            <w:r w:rsidRPr="4DC07A17"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  <w:t>Posso mantenere la consapevolezza delle mie sensazioni fisiche interiori anche se attorno a me avvengono molte cose</w:t>
            </w:r>
          </w:p>
        </w:tc>
        <w:tc>
          <w:tcPr>
            <w:tcW w:w="1148" w:type="pct"/>
            <w:noWrap/>
            <w:hideMark/>
          </w:tcPr>
          <w:p w14:paraId="00402DD9" w14:textId="77777777" w:rsidR="002402EF" w:rsidRPr="009F7732" w:rsidRDefault="002402EF" w:rsidP="00B8462B">
            <w:pPr>
              <w:spacing w:line="276" w:lineRule="auto"/>
              <w:ind w:left="-69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it-IT"/>
              </w:rPr>
            </w:pPr>
            <w:r w:rsidRPr="4DC07A17">
              <w:rPr>
                <w:sz w:val="20"/>
                <w:szCs w:val="20"/>
                <w:lang w:eastAsia="it-IT"/>
              </w:rPr>
              <w:t>Mai 0 1 2 3 4 5 Sempre</w:t>
            </w:r>
          </w:p>
        </w:tc>
      </w:tr>
      <w:tr w:rsidR="002402EF" w:rsidRPr="009F7732" w14:paraId="1BA4244D" w14:textId="77777777" w:rsidTr="4DC07A1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52" w:type="pct"/>
            <w:noWrap/>
            <w:hideMark/>
          </w:tcPr>
          <w:p w14:paraId="54F43215" w14:textId="77777777" w:rsidR="002402EF" w:rsidRPr="009F7732" w:rsidRDefault="002402EF" w:rsidP="00B8462B">
            <w:pPr>
              <w:pStyle w:val="ListParagraph"/>
              <w:numPr>
                <w:ilvl w:val="0"/>
                <w:numId w:val="11"/>
              </w:numPr>
              <w:spacing w:line="276" w:lineRule="auto"/>
              <w:ind w:left="355" w:right="849" w:hanging="355"/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</w:pPr>
            <w:r w:rsidRPr="4DC07A17"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  <w:t xml:space="preserve">Posso ritrovare la consapevolezza del mio corpo se sono distratto </w:t>
            </w:r>
          </w:p>
        </w:tc>
        <w:tc>
          <w:tcPr>
            <w:tcW w:w="1148" w:type="pct"/>
            <w:noWrap/>
            <w:hideMark/>
          </w:tcPr>
          <w:p w14:paraId="37323190" w14:textId="77777777" w:rsidR="002402EF" w:rsidRPr="009F7732" w:rsidRDefault="002402EF" w:rsidP="00B8462B">
            <w:pPr>
              <w:spacing w:line="276" w:lineRule="auto"/>
              <w:ind w:left="-69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  <w:lang w:eastAsia="it-IT"/>
              </w:rPr>
            </w:pPr>
            <w:r w:rsidRPr="4DC07A17">
              <w:rPr>
                <w:sz w:val="20"/>
                <w:szCs w:val="20"/>
                <w:lang w:eastAsia="it-IT"/>
              </w:rPr>
              <w:t>Mai 0 1 2 3 4 5 Sempre</w:t>
            </w:r>
          </w:p>
        </w:tc>
      </w:tr>
      <w:tr w:rsidR="002402EF" w:rsidRPr="009F7732" w14:paraId="55D24D85" w14:textId="77777777" w:rsidTr="4DC07A17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52" w:type="pct"/>
            <w:noWrap/>
            <w:hideMark/>
          </w:tcPr>
          <w:p w14:paraId="0311604A" w14:textId="77777777" w:rsidR="002402EF" w:rsidRPr="009F7732" w:rsidRDefault="002402EF" w:rsidP="00B8462B">
            <w:pPr>
              <w:pStyle w:val="ListParagraph"/>
              <w:numPr>
                <w:ilvl w:val="0"/>
                <w:numId w:val="11"/>
              </w:numPr>
              <w:spacing w:line="276" w:lineRule="auto"/>
              <w:ind w:left="355" w:right="849" w:hanging="355"/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</w:pPr>
            <w:r w:rsidRPr="4DC07A17"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  <w:t>Riesco a mantenere la consapevolezza del mio corpo nella sua interezza anche quando una parte di me è dolorante o a disagio</w:t>
            </w:r>
          </w:p>
        </w:tc>
        <w:tc>
          <w:tcPr>
            <w:tcW w:w="1148" w:type="pct"/>
            <w:noWrap/>
            <w:hideMark/>
          </w:tcPr>
          <w:p w14:paraId="4CA7A0D8" w14:textId="77777777" w:rsidR="002402EF" w:rsidRPr="009F7732" w:rsidRDefault="002402EF" w:rsidP="00B8462B">
            <w:pPr>
              <w:spacing w:line="276" w:lineRule="auto"/>
              <w:ind w:left="-69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it-IT"/>
              </w:rPr>
            </w:pPr>
            <w:r w:rsidRPr="4DC07A17">
              <w:rPr>
                <w:sz w:val="20"/>
                <w:szCs w:val="20"/>
                <w:lang w:eastAsia="it-IT"/>
              </w:rPr>
              <w:t>Mai 0 1 2 3 4 5 Sempre</w:t>
            </w:r>
          </w:p>
        </w:tc>
      </w:tr>
      <w:tr w:rsidR="002402EF" w:rsidRPr="009F7732" w14:paraId="38E78C61" w14:textId="77777777" w:rsidTr="4DC07A1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52" w:type="pct"/>
            <w:noWrap/>
            <w:hideMark/>
          </w:tcPr>
          <w:p w14:paraId="7FF4C9FE" w14:textId="77777777" w:rsidR="002402EF" w:rsidRPr="009F7732" w:rsidRDefault="002402EF" w:rsidP="00B8462B">
            <w:pPr>
              <w:pStyle w:val="ListParagraph"/>
              <w:numPr>
                <w:ilvl w:val="0"/>
                <w:numId w:val="11"/>
              </w:numPr>
              <w:spacing w:line="276" w:lineRule="auto"/>
              <w:ind w:left="355" w:right="849" w:hanging="355"/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</w:pPr>
            <w:r w:rsidRPr="4DC07A17"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  <w:t xml:space="preserve">Sono capace di focalizzarmi intenzionalmente sul mio corpo nella sua interezza </w:t>
            </w:r>
          </w:p>
        </w:tc>
        <w:tc>
          <w:tcPr>
            <w:tcW w:w="1148" w:type="pct"/>
            <w:noWrap/>
            <w:hideMark/>
          </w:tcPr>
          <w:p w14:paraId="6CF61DF1" w14:textId="77777777" w:rsidR="002402EF" w:rsidRPr="009F7732" w:rsidRDefault="002402EF" w:rsidP="00B8462B">
            <w:pPr>
              <w:spacing w:line="276" w:lineRule="auto"/>
              <w:ind w:left="-69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  <w:lang w:eastAsia="it-IT"/>
              </w:rPr>
            </w:pPr>
            <w:r w:rsidRPr="4DC07A17">
              <w:rPr>
                <w:sz w:val="20"/>
                <w:szCs w:val="20"/>
                <w:lang w:eastAsia="it-IT"/>
              </w:rPr>
              <w:t>Mai 0 1 2 3 4 5 Sempre</w:t>
            </w:r>
          </w:p>
        </w:tc>
      </w:tr>
      <w:tr w:rsidR="002402EF" w:rsidRPr="009F7732" w14:paraId="4F6567E3" w14:textId="77777777" w:rsidTr="4DC07A17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52" w:type="pct"/>
            <w:noWrap/>
            <w:hideMark/>
          </w:tcPr>
          <w:p w14:paraId="26013962" w14:textId="77777777" w:rsidR="002402EF" w:rsidRPr="009F7732" w:rsidRDefault="002402EF" w:rsidP="00B8462B">
            <w:pPr>
              <w:pStyle w:val="ListParagraph"/>
              <w:numPr>
                <w:ilvl w:val="0"/>
                <w:numId w:val="11"/>
              </w:numPr>
              <w:spacing w:line="276" w:lineRule="auto"/>
              <w:ind w:left="355" w:right="849" w:hanging="355"/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</w:pPr>
            <w:r w:rsidRPr="4DC07A17"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  <w:t>Noto di sentire il mio corpo diverso dopo un’esperienza serena</w:t>
            </w:r>
          </w:p>
        </w:tc>
        <w:tc>
          <w:tcPr>
            <w:tcW w:w="1148" w:type="pct"/>
            <w:noWrap/>
            <w:hideMark/>
          </w:tcPr>
          <w:p w14:paraId="18033DC5" w14:textId="77777777" w:rsidR="002402EF" w:rsidRPr="009F7732" w:rsidRDefault="002402EF" w:rsidP="00B8462B">
            <w:pPr>
              <w:spacing w:line="276" w:lineRule="auto"/>
              <w:ind w:left="-69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it-IT"/>
              </w:rPr>
            </w:pPr>
            <w:r w:rsidRPr="4DC07A17">
              <w:rPr>
                <w:sz w:val="20"/>
                <w:szCs w:val="20"/>
                <w:lang w:eastAsia="it-IT"/>
              </w:rPr>
              <w:t>Mai 0 1 2 3 4 5 Sempre</w:t>
            </w:r>
          </w:p>
        </w:tc>
      </w:tr>
      <w:tr w:rsidR="002402EF" w:rsidRPr="009F7732" w14:paraId="6C122DA1" w14:textId="77777777" w:rsidTr="4DC07A1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52" w:type="pct"/>
            <w:noWrap/>
            <w:hideMark/>
          </w:tcPr>
          <w:p w14:paraId="004F4796" w14:textId="77777777" w:rsidR="002402EF" w:rsidRPr="009F7732" w:rsidRDefault="002402EF" w:rsidP="00B8462B">
            <w:pPr>
              <w:pStyle w:val="ListParagraph"/>
              <w:numPr>
                <w:ilvl w:val="0"/>
                <w:numId w:val="11"/>
              </w:numPr>
              <w:spacing w:line="276" w:lineRule="auto"/>
              <w:ind w:left="355" w:right="849" w:hanging="355"/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</w:pPr>
            <w:r w:rsidRPr="4DC07A17"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  <w:t>Noto che il mio respiro diventa libero e agevole quando mi sento a mio agio</w:t>
            </w:r>
          </w:p>
        </w:tc>
        <w:tc>
          <w:tcPr>
            <w:tcW w:w="1148" w:type="pct"/>
            <w:noWrap/>
            <w:hideMark/>
          </w:tcPr>
          <w:p w14:paraId="7C79E9FB" w14:textId="77777777" w:rsidR="002402EF" w:rsidRPr="009F7732" w:rsidRDefault="002402EF" w:rsidP="00B8462B">
            <w:pPr>
              <w:spacing w:line="276" w:lineRule="auto"/>
              <w:ind w:left="-69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  <w:lang w:eastAsia="it-IT"/>
              </w:rPr>
            </w:pPr>
            <w:r w:rsidRPr="4DC07A17">
              <w:rPr>
                <w:sz w:val="20"/>
                <w:szCs w:val="20"/>
                <w:lang w:eastAsia="it-IT"/>
              </w:rPr>
              <w:t>Mai 0 1 2 3 4 5 Sempre</w:t>
            </w:r>
          </w:p>
        </w:tc>
      </w:tr>
      <w:tr w:rsidR="002402EF" w:rsidRPr="009F7732" w14:paraId="353E623F" w14:textId="77777777" w:rsidTr="4DC07A17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52" w:type="pct"/>
            <w:noWrap/>
            <w:hideMark/>
          </w:tcPr>
          <w:p w14:paraId="106D73D9" w14:textId="77777777" w:rsidR="002402EF" w:rsidRPr="009F7732" w:rsidRDefault="002402EF" w:rsidP="00B8462B">
            <w:pPr>
              <w:pStyle w:val="ListParagraph"/>
              <w:numPr>
                <w:ilvl w:val="0"/>
                <w:numId w:val="11"/>
              </w:numPr>
              <w:spacing w:line="276" w:lineRule="auto"/>
              <w:ind w:left="355" w:right="849" w:hanging="355"/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</w:pPr>
            <w:r w:rsidRPr="4DC07A17"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  <w:t>Noto come il mio corpo cambia quando mi sento felice/gioioso</w:t>
            </w:r>
          </w:p>
        </w:tc>
        <w:tc>
          <w:tcPr>
            <w:tcW w:w="1148" w:type="pct"/>
            <w:noWrap/>
            <w:hideMark/>
          </w:tcPr>
          <w:p w14:paraId="52021722" w14:textId="77777777" w:rsidR="002402EF" w:rsidRPr="009F7732" w:rsidRDefault="002402EF" w:rsidP="00B8462B">
            <w:pPr>
              <w:spacing w:line="276" w:lineRule="auto"/>
              <w:ind w:left="-69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it-IT"/>
              </w:rPr>
            </w:pPr>
            <w:r w:rsidRPr="4DC07A17">
              <w:rPr>
                <w:sz w:val="20"/>
                <w:szCs w:val="20"/>
                <w:lang w:eastAsia="it-IT"/>
              </w:rPr>
              <w:t>Mai 0 1 2 3 4 5 Sempre</w:t>
            </w:r>
          </w:p>
        </w:tc>
      </w:tr>
      <w:tr w:rsidR="002402EF" w:rsidRPr="009F7732" w14:paraId="16DA0E8A" w14:textId="77777777" w:rsidTr="4DC07A1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52" w:type="pct"/>
            <w:noWrap/>
            <w:hideMark/>
          </w:tcPr>
          <w:p w14:paraId="354BDE22" w14:textId="77777777" w:rsidR="002402EF" w:rsidRPr="009F7732" w:rsidRDefault="002402EF" w:rsidP="00B8462B">
            <w:pPr>
              <w:pStyle w:val="ListParagraph"/>
              <w:numPr>
                <w:ilvl w:val="0"/>
                <w:numId w:val="11"/>
              </w:numPr>
              <w:spacing w:line="276" w:lineRule="auto"/>
              <w:ind w:left="355" w:right="849" w:hanging="355"/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</w:pPr>
            <w:r w:rsidRPr="4DC07A17"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  <w:t>Nel mio corpo mi sento a casa</w:t>
            </w:r>
          </w:p>
        </w:tc>
        <w:tc>
          <w:tcPr>
            <w:tcW w:w="1148" w:type="pct"/>
            <w:noWrap/>
            <w:hideMark/>
          </w:tcPr>
          <w:p w14:paraId="3A9590A0" w14:textId="77777777" w:rsidR="002402EF" w:rsidRPr="009F7732" w:rsidRDefault="002402EF" w:rsidP="00B8462B">
            <w:pPr>
              <w:spacing w:line="276" w:lineRule="auto"/>
              <w:ind w:left="-69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  <w:lang w:eastAsia="it-IT"/>
              </w:rPr>
            </w:pPr>
            <w:r w:rsidRPr="4DC07A17">
              <w:rPr>
                <w:sz w:val="20"/>
                <w:szCs w:val="20"/>
                <w:lang w:eastAsia="it-IT"/>
              </w:rPr>
              <w:t>Mai 0 1 2 3 4 5 Sempre</w:t>
            </w:r>
          </w:p>
        </w:tc>
      </w:tr>
      <w:tr w:rsidR="002402EF" w:rsidRPr="009F7732" w14:paraId="3DDC4D6F" w14:textId="77777777" w:rsidTr="4DC07A17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52" w:type="pct"/>
            <w:noWrap/>
            <w:hideMark/>
          </w:tcPr>
          <w:p w14:paraId="466C7164" w14:textId="77777777" w:rsidR="002402EF" w:rsidRPr="009F7732" w:rsidRDefault="002402EF" w:rsidP="00B8462B">
            <w:pPr>
              <w:pStyle w:val="ListParagraph"/>
              <w:numPr>
                <w:ilvl w:val="0"/>
                <w:numId w:val="11"/>
              </w:numPr>
              <w:spacing w:line="276" w:lineRule="auto"/>
              <w:ind w:left="355" w:right="849" w:hanging="355"/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</w:pPr>
            <w:r w:rsidRPr="4DC07A17"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  <w:t xml:space="preserve">Sento che il mio corpo è un posto sicuro </w:t>
            </w:r>
          </w:p>
        </w:tc>
        <w:tc>
          <w:tcPr>
            <w:tcW w:w="1148" w:type="pct"/>
            <w:noWrap/>
            <w:hideMark/>
          </w:tcPr>
          <w:p w14:paraId="4946D814" w14:textId="77777777" w:rsidR="002402EF" w:rsidRPr="009F7732" w:rsidRDefault="002402EF" w:rsidP="00B8462B">
            <w:pPr>
              <w:spacing w:line="276" w:lineRule="auto"/>
              <w:ind w:left="-69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it-IT"/>
              </w:rPr>
            </w:pPr>
            <w:r w:rsidRPr="4DC07A17">
              <w:rPr>
                <w:sz w:val="20"/>
                <w:szCs w:val="20"/>
                <w:lang w:eastAsia="it-IT"/>
              </w:rPr>
              <w:t>Mai 0 1 2 3 4 5 Sempre</w:t>
            </w:r>
          </w:p>
        </w:tc>
      </w:tr>
      <w:tr w:rsidR="002402EF" w:rsidRPr="009F7732" w14:paraId="267D8F32" w14:textId="77777777" w:rsidTr="4DC07A1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52" w:type="pct"/>
            <w:noWrap/>
            <w:hideMark/>
          </w:tcPr>
          <w:p w14:paraId="479370D1" w14:textId="77777777" w:rsidR="002402EF" w:rsidRPr="009F7732" w:rsidRDefault="002402EF" w:rsidP="00B8462B">
            <w:pPr>
              <w:pStyle w:val="ListParagraph"/>
              <w:numPr>
                <w:ilvl w:val="0"/>
                <w:numId w:val="11"/>
              </w:numPr>
              <w:spacing w:line="276" w:lineRule="auto"/>
              <w:ind w:left="355" w:right="849" w:hanging="355"/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</w:pPr>
            <w:r w:rsidRPr="4DC07A17">
              <w:rPr>
                <w:rFonts w:ascii="Times New Roman" w:eastAsia="Times New Roman" w:hAnsi="Times New Roman" w:cs="Times New Roman"/>
                <w:sz w:val="20"/>
                <w:szCs w:val="20"/>
                <w:lang w:val="it-IT" w:eastAsia="it-IT"/>
              </w:rPr>
              <w:t>Mi fido delle sensazioni del mio corpo</w:t>
            </w:r>
          </w:p>
        </w:tc>
        <w:tc>
          <w:tcPr>
            <w:tcW w:w="1148" w:type="pct"/>
            <w:noWrap/>
            <w:hideMark/>
          </w:tcPr>
          <w:p w14:paraId="7E5BE56D" w14:textId="77777777" w:rsidR="002402EF" w:rsidRPr="009F7732" w:rsidRDefault="002402EF" w:rsidP="00B8462B">
            <w:pPr>
              <w:spacing w:line="276" w:lineRule="auto"/>
              <w:ind w:left="-69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  <w:lang w:eastAsia="it-IT"/>
              </w:rPr>
            </w:pPr>
            <w:r w:rsidRPr="4DC07A17">
              <w:rPr>
                <w:sz w:val="20"/>
                <w:szCs w:val="20"/>
                <w:lang w:eastAsia="it-IT"/>
              </w:rPr>
              <w:t>Mai 0 1 2 3 4 5 Sempre</w:t>
            </w:r>
          </w:p>
        </w:tc>
      </w:tr>
    </w:tbl>
    <w:p w14:paraId="39EB29BC" w14:textId="77777777" w:rsidR="002402EF" w:rsidRDefault="002402EF" w:rsidP="00B8462B">
      <w:pPr>
        <w:spacing w:line="276" w:lineRule="auto"/>
        <w:contextualSpacing/>
        <w:rPr>
          <w:lang w:val="it-IT"/>
        </w:rPr>
      </w:pPr>
    </w:p>
    <w:p w14:paraId="1692BB57" w14:textId="77777777" w:rsidR="00021528" w:rsidRPr="00996837" w:rsidRDefault="00021528" w:rsidP="00021528">
      <w:pPr>
        <w:spacing w:line="276" w:lineRule="auto"/>
        <w:contextualSpacing/>
        <w:rPr>
          <w:lang w:val="it-IT"/>
        </w:rPr>
      </w:pPr>
      <w:r w:rsidRPr="4DC07A17">
        <w:rPr>
          <w:lang w:val="it-IT"/>
        </w:rPr>
        <w:br w:type="page"/>
      </w:r>
    </w:p>
    <w:p w14:paraId="34CC2420" w14:textId="77777777" w:rsidR="00021528" w:rsidRPr="00996837" w:rsidRDefault="00021528" w:rsidP="00B8462B">
      <w:pPr>
        <w:spacing w:line="276" w:lineRule="auto"/>
        <w:contextualSpacing/>
        <w:rPr>
          <w:lang w:val="it-IT"/>
        </w:rPr>
      </w:pPr>
    </w:p>
    <w:p w14:paraId="36BB839E" w14:textId="58777BB1" w:rsidR="00021528" w:rsidRPr="00996837" w:rsidRDefault="00021528" w:rsidP="00021528">
      <w:pPr>
        <w:spacing w:line="276" w:lineRule="auto"/>
        <w:contextualSpacing/>
        <w:jc w:val="both"/>
        <w:rPr>
          <w:b/>
          <w:bCs/>
        </w:rPr>
      </w:pPr>
      <w:r w:rsidRPr="4DC07A17">
        <w:rPr>
          <w:rFonts w:eastAsiaTheme="minorEastAsia"/>
          <w:b/>
          <w:bCs/>
          <w:color w:val="000000"/>
          <w:lang w:eastAsia="en-US"/>
          <w14:ligatures w14:val="standardContextual"/>
        </w:rPr>
        <w:t xml:space="preserve">Scoring Instructions for </w:t>
      </w:r>
      <w:r w:rsidR="00E045E9">
        <w:rPr>
          <w:rFonts w:eastAsiaTheme="minorEastAsia"/>
          <w:b/>
          <w:bCs/>
          <w:color w:val="000000"/>
          <w:lang w:eastAsia="en-US"/>
          <w14:ligatures w14:val="standardContextual"/>
        </w:rPr>
        <w:t xml:space="preserve">19-item </w:t>
      </w:r>
      <w:r w:rsidRPr="4DC07A17">
        <w:rPr>
          <w:rFonts w:eastAsiaTheme="minorEastAsia"/>
          <w:b/>
          <w:bCs/>
          <w:color w:val="000000"/>
          <w:lang w:eastAsia="en-US"/>
          <w14:ligatures w14:val="standardContextual"/>
        </w:rPr>
        <w:t>reduced version</w:t>
      </w:r>
    </w:p>
    <w:tbl>
      <w:tblPr>
        <w:tblStyle w:val="TableGrid"/>
        <w:tblW w:w="0" w:type="auto"/>
        <w:tblBorders>
          <w:left w:val="none" w:sz="0" w:space="0" w:color="auto"/>
          <w:right w:val="none" w:sz="0" w:space="0" w:color="auto"/>
        </w:tblBorders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4298"/>
        <w:gridCol w:w="4722"/>
      </w:tblGrid>
      <w:tr w:rsidR="00021528" w:rsidRPr="00996837" w14:paraId="092F05DF" w14:textId="77777777" w:rsidTr="00121C7F">
        <w:tc>
          <w:tcPr>
            <w:tcW w:w="0" w:type="auto"/>
          </w:tcPr>
          <w:p w14:paraId="52B50AFB" w14:textId="77777777" w:rsidR="00021528" w:rsidRPr="00996837" w:rsidRDefault="00021528" w:rsidP="00121C7F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line="276" w:lineRule="auto"/>
              <w:contextualSpacing/>
              <w:rPr>
                <w:rFonts w:eastAsiaTheme="minorEastAsia"/>
                <w:b/>
                <w:bCs/>
                <w:color w:val="000000"/>
                <w:lang w:eastAsia="en-US"/>
                <w14:ligatures w14:val="standardContextual"/>
              </w:rPr>
            </w:pPr>
            <w:r w:rsidRPr="4DC07A17">
              <w:rPr>
                <w:rFonts w:eastAsiaTheme="minorEastAsia"/>
                <w:b/>
                <w:bCs/>
                <w:color w:val="000000"/>
                <w:lang w:eastAsia="en-US"/>
                <w14:ligatures w14:val="standardContextual"/>
              </w:rPr>
              <w:t>Scoring Instructions</w:t>
            </w:r>
          </w:p>
        </w:tc>
        <w:tc>
          <w:tcPr>
            <w:tcW w:w="0" w:type="auto"/>
          </w:tcPr>
          <w:p w14:paraId="06731D13" w14:textId="77777777" w:rsidR="00021528" w:rsidRPr="00996837" w:rsidRDefault="00021528" w:rsidP="00121C7F">
            <w:pPr>
              <w:pStyle w:val="NormalWeb"/>
              <w:spacing w:line="276" w:lineRule="auto"/>
              <w:contextualSpacing/>
              <w:rPr>
                <w:b/>
                <w:bCs/>
              </w:rPr>
            </w:pPr>
            <w:r w:rsidRPr="4DC07A17">
              <w:rPr>
                <w:b/>
                <w:bCs/>
              </w:rPr>
              <w:t>Istruzioni per lo scoring</w:t>
            </w:r>
          </w:p>
        </w:tc>
      </w:tr>
      <w:tr w:rsidR="00021528" w:rsidRPr="00996837" w14:paraId="0CB3998B" w14:textId="77777777" w:rsidTr="00121C7F">
        <w:tc>
          <w:tcPr>
            <w:tcW w:w="0" w:type="auto"/>
          </w:tcPr>
          <w:p w14:paraId="6C00F6AE" w14:textId="77777777" w:rsidR="00021528" w:rsidRPr="00996837" w:rsidRDefault="00021528" w:rsidP="00121C7F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line="276" w:lineRule="auto"/>
              <w:contextualSpacing/>
              <w:rPr>
                <w:rFonts w:eastAsiaTheme="minorEastAsia"/>
                <w:color w:val="000000"/>
                <w:lang w:eastAsia="en-US"/>
                <w14:ligatures w14:val="standardContextual"/>
              </w:rPr>
            </w:pPr>
            <w:r w:rsidRPr="4DC07A17">
              <w:rPr>
                <w:rFonts w:eastAsiaTheme="minorEastAsia"/>
                <w:color w:val="000000"/>
                <w:lang w:eastAsia="en-US"/>
                <w14:ligatures w14:val="standardContextual"/>
              </w:rPr>
              <w:t>Take the average of the items on each scale.</w:t>
            </w:r>
          </w:p>
          <w:p w14:paraId="7C0453AA" w14:textId="77777777" w:rsidR="00021528" w:rsidRPr="00996837" w:rsidRDefault="00021528" w:rsidP="00121C7F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line="276" w:lineRule="auto"/>
              <w:contextualSpacing/>
              <w:rPr>
                <w:rFonts w:eastAsiaTheme="minorEastAsia"/>
                <w:b/>
                <w:bCs/>
                <w:color w:val="000000"/>
                <w:lang w:eastAsia="en-US"/>
                <w14:ligatures w14:val="standardContextual"/>
              </w:rPr>
            </w:pPr>
            <w:r w:rsidRPr="4DC07A17">
              <w:rPr>
                <w:rFonts w:eastAsiaTheme="minorEastAsia"/>
                <w:b/>
                <w:bCs/>
                <w:color w:val="000000"/>
                <w:lang w:eastAsia="en-US"/>
                <w14:ligatures w14:val="standardContextual"/>
              </w:rPr>
              <w:t xml:space="preserve">Note: (R): reverse-score (5 – x) items 1, 2, 3 and 4 for the Not-Distracting scale, and items 5, 6 and 8 for the Not-Worrying scale. </w:t>
            </w:r>
          </w:p>
          <w:p w14:paraId="4D0A94AC" w14:textId="77777777" w:rsidR="00021528" w:rsidRPr="00996837" w:rsidRDefault="00021528" w:rsidP="00121C7F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line="276" w:lineRule="auto"/>
              <w:contextualSpacing/>
              <w:rPr>
                <w:rFonts w:eastAsiaTheme="minorEastAsia"/>
                <w:b/>
                <w:bCs/>
                <w:color w:val="000000"/>
                <w:lang w:eastAsia="en-US"/>
                <w14:ligatures w14:val="standardContextual"/>
              </w:rPr>
            </w:pPr>
          </w:p>
          <w:p w14:paraId="29F66453" w14:textId="77777777" w:rsidR="00021528" w:rsidRPr="00996837" w:rsidRDefault="00021528" w:rsidP="00121C7F">
            <w:pPr>
              <w:pStyle w:val="ListParagraph"/>
              <w:numPr>
                <w:ilvl w:val="0"/>
                <w:numId w:val="4"/>
              </w:numPr>
              <w:tabs>
                <w:tab w:val="left" w:pos="318"/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 w:cs="Times New Roman"/>
                <w:color w:val="000000"/>
              </w:rPr>
            </w:pPr>
            <w:r w:rsidRPr="4DC07A17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 xml:space="preserve">Not-Distracting: </w:t>
            </w:r>
            <w:r w:rsidRPr="4DC07A17">
              <w:rPr>
                <w:rFonts w:ascii="Times New Roman" w:hAnsi="Times New Roman" w:cs="Times New Roman"/>
                <w:color w:val="000000" w:themeColor="text1"/>
              </w:rPr>
              <w:t>Tendency not to ignore or distract oneself from sensations of pain or discomfort</w:t>
            </w:r>
          </w:p>
          <w:p w14:paraId="6C7395D2" w14:textId="7AD10A44" w:rsidR="00021528" w:rsidRDefault="00021528" w:rsidP="00121C7F">
            <w:pPr>
              <w:tabs>
                <w:tab w:val="left" w:pos="318"/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line="276" w:lineRule="auto"/>
              <w:rPr>
                <w:color w:val="000000" w:themeColor="text1"/>
              </w:rPr>
            </w:pPr>
            <w:r w:rsidRPr="4DC07A17">
              <w:rPr>
                <w:color w:val="000000" w:themeColor="text1"/>
              </w:rPr>
              <w:t>Q1</w:t>
            </w:r>
            <w:r w:rsidRPr="4DC07A17">
              <w:rPr>
                <w:b/>
                <w:bCs/>
                <w:color w:val="000000" w:themeColor="text1"/>
              </w:rPr>
              <w:t>(R)</w:t>
            </w:r>
            <w:r w:rsidRPr="4DC07A17">
              <w:rPr>
                <w:color w:val="000000" w:themeColor="text1"/>
              </w:rPr>
              <w:t xml:space="preserve"> + Q2</w:t>
            </w:r>
            <w:r w:rsidRPr="4DC07A17">
              <w:rPr>
                <w:b/>
                <w:bCs/>
                <w:color w:val="000000" w:themeColor="text1"/>
              </w:rPr>
              <w:t>(R)</w:t>
            </w:r>
            <w:r w:rsidRPr="4DC07A17">
              <w:rPr>
                <w:color w:val="000000" w:themeColor="text1"/>
              </w:rPr>
              <w:t xml:space="preserve"> +Q3</w:t>
            </w:r>
            <w:r w:rsidRPr="4DC07A17">
              <w:rPr>
                <w:b/>
                <w:bCs/>
                <w:color w:val="000000" w:themeColor="text1"/>
              </w:rPr>
              <w:t>(R)</w:t>
            </w:r>
            <w:r w:rsidRPr="4DC07A17">
              <w:rPr>
                <w:color w:val="000000" w:themeColor="text1"/>
              </w:rPr>
              <w:t xml:space="preserve"> +Q4</w:t>
            </w:r>
            <w:r w:rsidRPr="4DC07A17">
              <w:rPr>
                <w:b/>
                <w:bCs/>
                <w:color w:val="000000" w:themeColor="text1"/>
              </w:rPr>
              <w:t>(R)</w:t>
            </w:r>
            <w:r w:rsidRPr="4DC07A17">
              <w:rPr>
                <w:color w:val="000000" w:themeColor="text1"/>
              </w:rPr>
              <w:t xml:space="preserve"> / 4 = </w:t>
            </w:r>
          </w:p>
          <w:p w14:paraId="4083D228" w14:textId="77777777" w:rsidR="00E045E9" w:rsidRPr="00996837" w:rsidRDefault="00E045E9" w:rsidP="00121C7F">
            <w:pPr>
              <w:tabs>
                <w:tab w:val="left" w:pos="318"/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line="276" w:lineRule="auto"/>
              <w:rPr>
                <w:color w:val="000000"/>
              </w:rPr>
            </w:pPr>
          </w:p>
          <w:p w14:paraId="2947990B" w14:textId="77777777" w:rsidR="00021528" w:rsidRPr="00996837" w:rsidRDefault="00021528" w:rsidP="00121C7F">
            <w:pPr>
              <w:pStyle w:val="ListParagraph"/>
              <w:numPr>
                <w:ilvl w:val="0"/>
                <w:numId w:val="4"/>
              </w:numPr>
              <w:tabs>
                <w:tab w:val="left" w:pos="318"/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 w:cs="Times New Roman"/>
                <w:color w:val="000000"/>
              </w:rPr>
            </w:pPr>
            <w:r w:rsidRPr="4DC07A17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 xml:space="preserve">Not-Worrying: </w:t>
            </w:r>
            <w:r w:rsidRPr="4DC07A17">
              <w:rPr>
                <w:rFonts w:ascii="Times New Roman" w:hAnsi="Times New Roman" w:cs="Times New Roman"/>
                <w:color w:val="000000" w:themeColor="text1"/>
              </w:rPr>
              <w:t>Tendency not to worry or experience emotional distress with sensations of pain or discomfort</w:t>
            </w:r>
          </w:p>
          <w:p w14:paraId="3AC7094C" w14:textId="1808E1FF" w:rsidR="00021528" w:rsidRDefault="00021528" w:rsidP="00121C7F">
            <w:pPr>
              <w:tabs>
                <w:tab w:val="left" w:pos="318"/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line="276" w:lineRule="auto"/>
              <w:rPr>
                <w:color w:val="000000" w:themeColor="text1"/>
              </w:rPr>
            </w:pPr>
            <w:r w:rsidRPr="4DC07A17">
              <w:rPr>
                <w:color w:val="000000" w:themeColor="text1"/>
              </w:rPr>
              <w:t>Q5</w:t>
            </w:r>
            <w:r w:rsidRPr="4DC07A17">
              <w:rPr>
                <w:b/>
                <w:bCs/>
                <w:color w:val="000000" w:themeColor="text1"/>
              </w:rPr>
              <w:t>(R)</w:t>
            </w:r>
            <w:r w:rsidRPr="4DC07A17">
              <w:rPr>
                <w:color w:val="000000" w:themeColor="text1"/>
              </w:rPr>
              <w:t xml:space="preserve"> + Q6</w:t>
            </w:r>
            <w:r w:rsidRPr="4DC07A17">
              <w:rPr>
                <w:b/>
                <w:bCs/>
                <w:color w:val="000000" w:themeColor="text1"/>
              </w:rPr>
              <w:t>(R)</w:t>
            </w:r>
            <w:r w:rsidRPr="4DC07A17">
              <w:rPr>
                <w:color w:val="000000" w:themeColor="text1"/>
              </w:rPr>
              <w:t xml:space="preserve"> + Q7+ Q8 </w:t>
            </w:r>
            <w:r w:rsidRPr="4DC07A17">
              <w:rPr>
                <w:b/>
                <w:bCs/>
                <w:color w:val="000000" w:themeColor="text1"/>
              </w:rPr>
              <w:t>(R)</w:t>
            </w:r>
            <w:r w:rsidRPr="4DC07A17">
              <w:rPr>
                <w:color w:val="000000" w:themeColor="text1"/>
              </w:rPr>
              <w:t xml:space="preserve"> / 4 = </w:t>
            </w:r>
          </w:p>
          <w:p w14:paraId="27D2BC9E" w14:textId="77777777" w:rsidR="00E045E9" w:rsidRPr="00996837" w:rsidRDefault="00E045E9" w:rsidP="00121C7F">
            <w:pPr>
              <w:tabs>
                <w:tab w:val="left" w:pos="318"/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line="276" w:lineRule="auto"/>
              <w:rPr>
                <w:color w:val="000000"/>
              </w:rPr>
            </w:pPr>
          </w:p>
          <w:p w14:paraId="00BC7B56" w14:textId="77777777" w:rsidR="00021528" w:rsidRPr="00996837" w:rsidRDefault="00021528" w:rsidP="00121C7F">
            <w:pPr>
              <w:pStyle w:val="ListParagraph"/>
              <w:numPr>
                <w:ilvl w:val="0"/>
                <w:numId w:val="4"/>
              </w:numPr>
              <w:tabs>
                <w:tab w:val="left" w:pos="318"/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 w:cs="Times New Roman"/>
                <w:color w:val="000000"/>
              </w:rPr>
            </w:pPr>
            <w:r w:rsidRPr="4DC07A17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 xml:space="preserve">Attention Regulation: </w:t>
            </w:r>
            <w:r w:rsidRPr="4DC07A17">
              <w:rPr>
                <w:rFonts w:ascii="Times New Roman" w:hAnsi="Times New Roman" w:cs="Times New Roman"/>
                <w:color w:val="000000" w:themeColor="text1"/>
              </w:rPr>
              <w:t>Ability to sustain and control attention to body sensations</w:t>
            </w:r>
          </w:p>
          <w:p w14:paraId="59D433BC" w14:textId="0B750764" w:rsidR="00021528" w:rsidRDefault="00021528" w:rsidP="00121C7F">
            <w:pPr>
              <w:tabs>
                <w:tab w:val="left" w:pos="318"/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line="276" w:lineRule="auto"/>
              <w:rPr>
                <w:color w:val="000000" w:themeColor="text1"/>
              </w:rPr>
            </w:pPr>
            <w:r w:rsidRPr="4DC07A17">
              <w:rPr>
                <w:color w:val="000000" w:themeColor="text1"/>
              </w:rPr>
              <w:t xml:space="preserve">Q9+ Q10 + Q11+ Q12+ Q13/ 5 = </w:t>
            </w:r>
          </w:p>
          <w:p w14:paraId="23A93DA7" w14:textId="77777777" w:rsidR="00E045E9" w:rsidRPr="00996837" w:rsidRDefault="00E045E9" w:rsidP="00121C7F">
            <w:pPr>
              <w:tabs>
                <w:tab w:val="left" w:pos="318"/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line="276" w:lineRule="auto"/>
              <w:rPr>
                <w:color w:val="000000"/>
              </w:rPr>
            </w:pPr>
          </w:p>
          <w:p w14:paraId="3CD1948E" w14:textId="77777777" w:rsidR="00021528" w:rsidRPr="00996837" w:rsidRDefault="00021528" w:rsidP="00121C7F">
            <w:pPr>
              <w:pStyle w:val="ListParagraph"/>
              <w:numPr>
                <w:ilvl w:val="0"/>
                <w:numId w:val="4"/>
              </w:numPr>
              <w:tabs>
                <w:tab w:val="left" w:pos="318"/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 w:cs="Times New Roman"/>
                <w:color w:val="000000"/>
              </w:rPr>
            </w:pPr>
            <w:r w:rsidRPr="4DC07A17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 xml:space="preserve">Emotional Awareness: </w:t>
            </w:r>
            <w:r w:rsidRPr="4DC07A17">
              <w:rPr>
                <w:rFonts w:ascii="Times New Roman" w:hAnsi="Times New Roman" w:cs="Times New Roman"/>
                <w:color w:val="000000" w:themeColor="text1"/>
              </w:rPr>
              <w:t>Awareness of the connection between body sensations and emotional states</w:t>
            </w:r>
          </w:p>
          <w:p w14:paraId="4F3CE80C" w14:textId="2EAEFD98" w:rsidR="00021528" w:rsidRDefault="00021528" w:rsidP="00121C7F">
            <w:pPr>
              <w:tabs>
                <w:tab w:val="left" w:pos="318"/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line="276" w:lineRule="auto"/>
              <w:rPr>
                <w:color w:val="000000" w:themeColor="text1"/>
              </w:rPr>
            </w:pPr>
            <w:r w:rsidRPr="4DC07A17">
              <w:rPr>
                <w:color w:val="000000" w:themeColor="text1"/>
              </w:rPr>
              <w:t xml:space="preserve">Q14+ Q15+ Q16/ 3 = </w:t>
            </w:r>
          </w:p>
          <w:p w14:paraId="0A438677" w14:textId="77777777" w:rsidR="00E045E9" w:rsidRPr="00996837" w:rsidRDefault="00E045E9" w:rsidP="00121C7F">
            <w:pPr>
              <w:tabs>
                <w:tab w:val="left" w:pos="318"/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line="276" w:lineRule="auto"/>
              <w:rPr>
                <w:color w:val="000000"/>
              </w:rPr>
            </w:pPr>
          </w:p>
          <w:p w14:paraId="6E9EF3BE" w14:textId="77777777" w:rsidR="00021528" w:rsidRPr="00996837" w:rsidRDefault="00021528" w:rsidP="00121C7F">
            <w:pPr>
              <w:pStyle w:val="ListParagraph"/>
              <w:numPr>
                <w:ilvl w:val="0"/>
                <w:numId w:val="4"/>
              </w:numPr>
              <w:tabs>
                <w:tab w:val="left" w:pos="318"/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line="276" w:lineRule="auto"/>
              <w:rPr>
                <w:rFonts w:ascii="Times New Roman" w:hAnsi="Times New Roman" w:cs="Times New Roman"/>
                <w:color w:val="000000"/>
              </w:rPr>
            </w:pPr>
            <w:r w:rsidRPr="4DC07A17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>Trusting:</w:t>
            </w:r>
            <w:r w:rsidRPr="4DC07A17">
              <w:rPr>
                <w:rFonts w:ascii="Times New Roman" w:hAnsi="Times New Roman" w:cs="Times New Roman"/>
                <w:color w:val="000000" w:themeColor="text1"/>
              </w:rPr>
              <w:t xml:space="preserve"> Experience of one’s body as safe and trustworthy</w:t>
            </w:r>
          </w:p>
          <w:p w14:paraId="62F9A2A1" w14:textId="77777777" w:rsidR="00021528" w:rsidRPr="00996837" w:rsidRDefault="00021528" w:rsidP="00121C7F">
            <w:pPr>
              <w:tabs>
                <w:tab w:val="left" w:pos="318"/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line="276" w:lineRule="auto"/>
              <w:rPr>
                <w:color w:val="000000"/>
              </w:rPr>
            </w:pPr>
            <w:r w:rsidRPr="4DC07A17">
              <w:rPr>
                <w:color w:val="000000" w:themeColor="text1"/>
              </w:rPr>
              <w:t xml:space="preserve">Q17+ Q18+ Q19/ 3= </w:t>
            </w:r>
          </w:p>
        </w:tc>
        <w:tc>
          <w:tcPr>
            <w:tcW w:w="0" w:type="auto"/>
          </w:tcPr>
          <w:p w14:paraId="1DE0D5D4" w14:textId="77777777" w:rsidR="00021528" w:rsidRDefault="00021528" w:rsidP="00121C7F">
            <w:pPr>
              <w:pStyle w:val="NormalWeb"/>
              <w:adjustRightInd w:val="0"/>
              <w:spacing w:line="276" w:lineRule="auto"/>
              <w:contextualSpacing/>
            </w:pPr>
            <w:r>
              <w:t xml:space="preserve">Calcolare la media degli items di ciascuna scala. </w:t>
            </w:r>
          </w:p>
          <w:p w14:paraId="5577E99A" w14:textId="77777777" w:rsidR="00021528" w:rsidRPr="00996837" w:rsidRDefault="00021528" w:rsidP="00121C7F">
            <w:pPr>
              <w:pStyle w:val="NormalWeb"/>
              <w:adjustRightInd w:val="0"/>
              <w:spacing w:line="276" w:lineRule="auto"/>
              <w:contextualSpacing/>
              <w:rPr>
                <w:b/>
                <w:bCs/>
              </w:rPr>
            </w:pPr>
            <w:r w:rsidRPr="4DC07A17">
              <w:rPr>
                <w:b/>
                <w:bCs/>
              </w:rPr>
              <w:t>Attenzione: invertire il punteggio (5 - x) degli items 1, 2, 3 e 4 per la scala Not-</w:t>
            </w:r>
            <w:proofErr w:type="spellStart"/>
            <w:r w:rsidRPr="4DC07A17">
              <w:rPr>
                <w:b/>
                <w:bCs/>
              </w:rPr>
              <w:t>Distracting</w:t>
            </w:r>
            <w:proofErr w:type="spellEnd"/>
            <w:r w:rsidRPr="4DC07A17">
              <w:rPr>
                <w:b/>
                <w:bCs/>
              </w:rPr>
              <w:t>, e gli items 5, 6 e 8 per la scala Not-</w:t>
            </w:r>
            <w:proofErr w:type="spellStart"/>
            <w:r w:rsidRPr="4DC07A17">
              <w:rPr>
                <w:b/>
                <w:bCs/>
              </w:rPr>
              <w:t>Worrying</w:t>
            </w:r>
            <w:proofErr w:type="spellEnd"/>
            <w:r w:rsidRPr="4DC07A17">
              <w:rPr>
                <w:b/>
                <w:bCs/>
              </w:rPr>
              <w:t xml:space="preserve">. </w:t>
            </w:r>
          </w:p>
          <w:p w14:paraId="74498CA3" w14:textId="77777777" w:rsidR="00021528" w:rsidRPr="00996837" w:rsidRDefault="00021528" w:rsidP="00121C7F">
            <w:pPr>
              <w:pStyle w:val="NormalWeb"/>
              <w:adjustRightInd w:val="0"/>
              <w:spacing w:line="276" w:lineRule="auto"/>
              <w:contextualSpacing/>
              <w:rPr>
                <w:b/>
                <w:bCs/>
              </w:rPr>
            </w:pPr>
          </w:p>
          <w:p w14:paraId="44A5454C" w14:textId="77777777" w:rsidR="00021528" w:rsidRPr="00996837" w:rsidRDefault="00021528" w:rsidP="00121C7F">
            <w:pPr>
              <w:pStyle w:val="NormalWeb"/>
              <w:numPr>
                <w:ilvl w:val="0"/>
                <w:numId w:val="3"/>
              </w:numPr>
              <w:adjustRightInd w:val="0"/>
              <w:spacing w:line="276" w:lineRule="auto"/>
              <w:contextualSpacing/>
            </w:pPr>
            <w:r w:rsidRPr="4DC07A17">
              <w:rPr>
                <w:b/>
                <w:bCs/>
              </w:rPr>
              <w:t>Not-</w:t>
            </w:r>
            <w:proofErr w:type="spellStart"/>
            <w:r w:rsidRPr="4DC07A17">
              <w:rPr>
                <w:b/>
                <w:bCs/>
              </w:rPr>
              <w:t>Distracting</w:t>
            </w:r>
            <w:proofErr w:type="spellEnd"/>
            <w:r w:rsidRPr="4DC07A17">
              <w:rPr>
                <w:b/>
                <w:bCs/>
              </w:rPr>
              <w:t>:</w:t>
            </w:r>
            <w:r>
              <w:t xml:space="preserve"> Tendenza a non ignorare o distrarsi dalle sensazioni di dolore o disagio </w:t>
            </w:r>
          </w:p>
          <w:p w14:paraId="136046A9" w14:textId="1C222153" w:rsidR="00021528" w:rsidRDefault="00021528" w:rsidP="00121C7F">
            <w:pPr>
              <w:pStyle w:val="NormalWeb"/>
              <w:tabs>
                <w:tab w:val="left" w:pos="286"/>
              </w:tabs>
              <w:spacing w:line="276" w:lineRule="auto"/>
              <w:contextualSpacing/>
              <w:rPr>
                <w:lang w:val="en-US"/>
              </w:rPr>
            </w:pPr>
            <w:r w:rsidRPr="4DC07A17">
              <w:rPr>
                <w:lang w:val="en-US"/>
              </w:rPr>
              <w:t>Q1</w:t>
            </w:r>
            <w:r w:rsidRPr="4DC07A17">
              <w:rPr>
                <w:b/>
                <w:bCs/>
                <w:lang w:val="en-US"/>
              </w:rPr>
              <w:t>(R)</w:t>
            </w:r>
            <w:r w:rsidRPr="4DC07A17">
              <w:rPr>
                <w:lang w:val="en-US"/>
              </w:rPr>
              <w:t xml:space="preserve"> + Q2</w:t>
            </w:r>
            <w:r w:rsidRPr="4DC07A17">
              <w:rPr>
                <w:b/>
                <w:bCs/>
                <w:lang w:val="en-US"/>
              </w:rPr>
              <w:t>(R)</w:t>
            </w:r>
            <w:r w:rsidRPr="4DC07A17">
              <w:rPr>
                <w:lang w:val="en-US"/>
              </w:rPr>
              <w:t xml:space="preserve"> +Q3</w:t>
            </w:r>
            <w:r w:rsidRPr="4DC07A17">
              <w:rPr>
                <w:b/>
                <w:bCs/>
                <w:lang w:val="en-US"/>
              </w:rPr>
              <w:t>(R)</w:t>
            </w:r>
            <w:r w:rsidRPr="4DC07A17">
              <w:rPr>
                <w:lang w:val="en-US"/>
              </w:rPr>
              <w:t xml:space="preserve"> +Q4</w:t>
            </w:r>
            <w:r w:rsidRPr="4DC07A17">
              <w:rPr>
                <w:b/>
                <w:bCs/>
                <w:lang w:val="en-US"/>
              </w:rPr>
              <w:t>(R)</w:t>
            </w:r>
            <w:r w:rsidRPr="4DC07A17">
              <w:rPr>
                <w:lang w:val="en-US"/>
              </w:rPr>
              <w:t xml:space="preserve"> / 4 = </w:t>
            </w:r>
          </w:p>
          <w:p w14:paraId="646529FE" w14:textId="77777777" w:rsidR="00E045E9" w:rsidRPr="007341C7" w:rsidRDefault="00E045E9" w:rsidP="00121C7F">
            <w:pPr>
              <w:pStyle w:val="NormalWeb"/>
              <w:tabs>
                <w:tab w:val="left" w:pos="286"/>
              </w:tabs>
              <w:spacing w:line="276" w:lineRule="auto"/>
              <w:contextualSpacing/>
              <w:rPr>
                <w:lang w:val="en-US"/>
              </w:rPr>
            </w:pPr>
          </w:p>
          <w:p w14:paraId="6F8370E6" w14:textId="77777777" w:rsidR="00021528" w:rsidRPr="00996837" w:rsidRDefault="00021528" w:rsidP="00121C7F">
            <w:pPr>
              <w:pStyle w:val="NormalWeb"/>
              <w:numPr>
                <w:ilvl w:val="0"/>
                <w:numId w:val="3"/>
              </w:numPr>
              <w:adjustRightInd w:val="0"/>
              <w:spacing w:line="276" w:lineRule="auto"/>
              <w:contextualSpacing/>
            </w:pPr>
            <w:r w:rsidRPr="4DC07A17">
              <w:rPr>
                <w:b/>
                <w:bCs/>
              </w:rPr>
              <w:t>Not-</w:t>
            </w:r>
            <w:proofErr w:type="spellStart"/>
            <w:r w:rsidRPr="4DC07A17">
              <w:rPr>
                <w:b/>
                <w:bCs/>
              </w:rPr>
              <w:t>Worrying</w:t>
            </w:r>
            <w:proofErr w:type="spellEnd"/>
            <w:r w:rsidRPr="4DC07A17">
              <w:rPr>
                <w:b/>
                <w:bCs/>
              </w:rPr>
              <w:t>:</w:t>
            </w:r>
            <w:r>
              <w:t xml:space="preserve"> Tendenza a non preoccuparsi o esperire sofferenza emotiva in presenza di sensazioni di dolore o disagio </w:t>
            </w:r>
          </w:p>
          <w:p w14:paraId="208F078A" w14:textId="5A9AD017" w:rsidR="00021528" w:rsidRDefault="00021528" w:rsidP="00121C7F">
            <w:pPr>
              <w:pStyle w:val="NormalWeb"/>
              <w:spacing w:line="276" w:lineRule="auto"/>
              <w:contextualSpacing/>
              <w:rPr>
                <w:lang w:val="en-US"/>
              </w:rPr>
            </w:pPr>
            <w:r w:rsidRPr="4DC07A17">
              <w:rPr>
                <w:lang w:val="en-US"/>
              </w:rPr>
              <w:t>Q5</w:t>
            </w:r>
            <w:r w:rsidRPr="4DC07A17">
              <w:rPr>
                <w:b/>
                <w:bCs/>
                <w:lang w:val="en-US"/>
              </w:rPr>
              <w:t>(R)</w:t>
            </w:r>
            <w:r w:rsidRPr="4DC07A17">
              <w:rPr>
                <w:lang w:val="en-US"/>
              </w:rPr>
              <w:t xml:space="preserve"> + Q6</w:t>
            </w:r>
            <w:r w:rsidRPr="4DC07A17">
              <w:rPr>
                <w:b/>
                <w:bCs/>
                <w:lang w:val="en-US"/>
              </w:rPr>
              <w:t>(R)</w:t>
            </w:r>
            <w:r w:rsidRPr="4DC07A17">
              <w:rPr>
                <w:lang w:val="en-US"/>
              </w:rPr>
              <w:t xml:space="preserve"> + Q7+ Q8 </w:t>
            </w:r>
            <w:r w:rsidRPr="4DC07A17">
              <w:rPr>
                <w:b/>
                <w:bCs/>
                <w:lang w:val="en-US"/>
              </w:rPr>
              <w:t>(R)</w:t>
            </w:r>
            <w:r w:rsidRPr="4DC07A17">
              <w:rPr>
                <w:lang w:val="en-US"/>
              </w:rPr>
              <w:t xml:space="preserve"> / 4 = </w:t>
            </w:r>
          </w:p>
          <w:p w14:paraId="002DE245" w14:textId="77777777" w:rsidR="00E045E9" w:rsidRPr="007341C7" w:rsidRDefault="00E045E9" w:rsidP="00121C7F">
            <w:pPr>
              <w:pStyle w:val="NormalWeb"/>
              <w:spacing w:line="276" w:lineRule="auto"/>
              <w:contextualSpacing/>
              <w:rPr>
                <w:lang w:val="en-US"/>
              </w:rPr>
            </w:pPr>
          </w:p>
          <w:p w14:paraId="2A2106D6" w14:textId="77777777" w:rsidR="00021528" w:rsidRPr="00996837" w:rsidRDefault="00021528" w:rsidP="00121C7F">
            <w:pPr>
              <w:pStyle w:val="NormalWeb"/>
              <w:numPr>
                <w:ilvl w:val="0"/>
                <w:numId w:val="3"/>
              </w:numPr>
              <w:adjustRightInd w:val="0"/>
              <w:spacing w:line="276" w:lineRule="auto"/>
              <w:contextualSpacing/>
            </w:pPr>
            <w:proofErr w:type="spellStart"/>
            <w:r w:rsidRPr="4DC07A17">
              <w:rPr>
                <w:b/>
                <w:bCs/>
              </w:rPr>
              <w:t>Attention</w:t>
            </w:r>
            <w:proofErr w:type="spellEnd"/>
            <w:r w:rsidRPr="4DC07A17">
              <w:rPr>
                <w:b/>
                <w:bCs/>
              </w:rPr>
              <w:t xml:space="preserve"> </w:t>
            </w:r>
            <w:proofErr w:type="spellStart"/>
            <w:r w:rsidRPr="4DC07A17">
              <w:rPr>
                <w:b/>
                <w:bCs/>
              </w:rPr>
              <w:t>Regulation</w:t>
            </w:r>
            <w:proofErr w:type="spellEnd"/>
            <w:r>
              <w:t>: Abilità di sostenere e controllare l’attenzione verso le sensazioni corporee</w:t>
            </w:r>
          </w:p>
          <w:p w14:paraId="50100114" w14:textId="7B4E115B" w:rsidR="00021528" w:rsidRDefault="00021528" w:rsidP="00121C7F">
            <w:pPr>
              <w:pStyle w:val="NormalWeb"/>
              <w:spacing w:line="276" w:lineRule="auto"/>
              <w:contextualSpacing/>
              <w:rPr>
                <w:lang w:val="en-US"/>
              </w:rPr>
            </w:pPr>
            <w:r w:rsidRPr="4DC07A17">
              <w:rPr>
                <w:lang w:val="en-US"/>
              </w:rPr>
              <w:t xml:space="preserve">Q9+ Q10 + Q11+ Q12+ Q13/ 5 = </w:t>
            </w:r>
          </w:p>
          <w:p w14:paraId="7CFCDB46" w14:textId="77777777" w:rsidR="00E045E9" w:rsidRPr="004B4F1A" w:rsidRDefault="00E045E9" w:rsidP="00121C7F">
            <w:pPr>
              <w:pStyle w:val="NormalWeb"/>
              <w:spacing w:line="276" w:lineRule="auto"/>
              <w:contextualSpacing/>
              <w:rPr>
                <w:lang w:val="en-US"/>
              </w:rPr>
            </w:pPr>
          </w:p>
          <w:p w14:paraId="11064518" w14:textId="77777777" w:rsidR="00021528" w:rsidRPr="00996837" w:rsidRDefault="00021528" w:rsidP="00121C7F">
            <w:pPr>
              <w:pStyle w:val="NormalWeb"/>
              <w:numPr>
                <w:ilvl w:val="0"/>
                <w:numId w:val="3"/>
              </w:numPr>
              <w:adjustRightInd w:val="0"/>
              <w:spacing w:line="276" w:lineRule="auto"/>
              <w:contextualSpacing/>
            </w:pPr>
            <w:proofErr w:type="spellStart"/>
            <w:r w:rsidRPr="4DC07A17">
              <w:rPr>
                <w:b/>
                <w:bCs/>
              </w:rPr>
              <w:t>Emotional</w:t>
            </w:r>
            <w:proofErr w:type="spellEnd"/>
            <w:r w:rsidRPr="4DC07A17">
              <w:rPr>
                <w:b/>
                <w:bCs/>
              </w:rPr>
              <w:t xml:space="preserve"> </w:t>
            </w:r>
            <w:proofErr w:type="spellStart"/>
            <w:r w:rsidRPr="4DC07A17">
              <w:rPr>
                <w:b/>
                <w:bCs/>
              </w:rPr>
              <w:t>Awareness</w:t>
            </w:r>
            <w:proofErr w:type="spellEnd"/>
            <w:r w:rsidRPr="4DC07A17">
              <w:rPr>
                <w:b/>
                <w:bCs/>
              </w:rPr>
              <w:t>:</w:t>
            </w:r>
            <w:r>
              <w:t xml:space="preserve"> Consapevolezza della connessione tra sensazioni corporee e stati emotive</w:t>
            </w:r>
          </w:p>
          <w:p w14:paraId="3895619E" w14:textId="5B8A3954" w:rsidR="00021528" w:rsidRDefault="00021528" w:rsidP="00121C7F">
            <w:pPr>
              <w:pStyle w:val="NormalWeb"/>
              <w:spacing w:line="276" w:lineRule="auto"/>
              <w:contextualSpacing/>
            </w:pPr>
            <w:r>
              <w:t xml:space="preserve">Q14+ Q15+ Q16/ 3 = </w:t>
            </w:r>
          </w:p>
          <w:p w14:paraId="60C62AE6" w14:textId="77777777" w:rsidR="00E045E9" w:rsidRPr="00996837" w:rsidRDefault="00E045E9" w:rsidP="00121C7F">
            <w:pPr>
              <w:pStyle w:val="NormalWeb"/>
              <w:spacing w:line="276" w:lineRule="auto"/>
              <w:contextualSpacing/>
            </w:pPr>
          </w:p>
          <w:p w14:paraId="55CEB134" w14:textId="77777777" w:rsidR="00021528" w:rsidRPr="00996837" w:rsidRDefault="00021528" w:rsidP="00121C7F">
            <w:pPr>
              <w:pStyle w:val="NormalWeb"/>
              <w:numPr>
                <w:ilvl w:val="0"/>
                <w:numId w:val="3"/>
              </w:numPr>
              <w:spacing w:line="276" w:lineRule="auto"/>
              <w:contextualSpacing/>
            </w:pPr>
            <w:proofErr w:type="spellStart"/>
            <w:r w:rsidRPr="4DC07A17">
              <w:rPr>
                <w:b/>
                <w:bCs/>
              </w:rPr>
              <w:t>Trusting</w:t>
            </w:r>
            <w:proofErr w:type="spellEnd"/>
            <w:r w:rsidRPr="4DC07A17">
              <w:rPr>
                <w:b/>
                <w:bCs/>
              </w:rPr>
              <w:t xml:space="preserve">: </w:t>
            </w:r>
            <w:r>
              <w:t>Vissuto del proprio corpo come sicuro e affidabile</w:t>
            </w:r>
          </w:p>
          <w:p w14:paraId="75710AAE" w14:textId="77777777" w:rsidR="00021528" w:rsidRPr="00996837" w:rsidRDefault="00021528" w:rsidP="00121C7F">
            <w:pPr>
              <w:pStyle w:val="NormalWeb"/>
              <w:spacing w:line="276" w:lineRule="auto"/>
              <w:contextualSpacing/>
              <w:rPr>
                <w:rFonts w:eastAsiaTheme="minorEastAsia"/>
                <w:color w:val="000000" w:themeColor="text1"/>
                <w:lang w:eastAsia="en-US"/>
              </w:rPr>
            </w:pPr>
            <w:r w:rsidRPr="4DC07A17">
              <w:rPr>
                <w:rFonts w:eastAsiaTheme="minorEastAsia"/>
                <w:color w:val="000000"/>
                <w:lang w:eastAsia="en-US"/>
                <w14:ligatures w14:val="standardContextual"/>
              </w:rPr>
              <w:t xml:space="preserve">Q17+ Q18+ Q19/ 3= </w:t>
            </w:r>
          </w:p>
        </w:tc>
      </w:tr>
    </w:tbl>
    <w:p w14:paraId="4CCB01ED" w14:textId="0BB8FE7A" w:rsidR="007D0F04" w:rsidRDefault="007D0F04" w:rsidP="00B8462B">
      <w:pPr>
        <w:spacing w:line="276" w:lineRule="auto"/>
        <w:contextualSpacing/>
        <w:rPr>
          <w:lang w:val="it-IT"/>
        </w:rPr>
      </w:pPr>
    </w:p>
    <w:p w14:paraId="53074B3C" w14:textId="77777777" w:rsidR="007D0F04" w:rsidRDefault="007D0F04">
      <w:pPr>
        <w:rPr>
          <w:lang w:val="it-IT"/>
        </w:rPr>
      </w:pPr>
      <w:r>
        <w:rPr>
          <w:lang w:val="it-IT"/>
        </w:rPr>
        <w:br w:type="page"/>
      </w:r>
    </w:p>
    <w:p w14:paraId="59DE307C" w14:textId="3D40471A" w:rsidR="007D0F04" w:rsidRPr="00927E2C" w:rsidRDefault="00927E2C" w:rsidP="007D0F04">
      <w:pPr>
        <w:pBdr>
          <w:top w:val="nil"/>
          <w:left w:val="nil"/>
          <w:bottom w:val="nil"/>
          <w:right w:val="nil"/>
          <w:between w:val="nil"/>
        </w:pBdr>
        <w:spacing w:before="280" w:after="280" w:line="480" w:lineRule="auto"/>
        <w:contextualSpacing/>
        <w:rPr>
          <w:b/>
          <w:bCs/>
          <w:highlight w:val="yellow"/>
        </w:rPr>
      </w:pPr>
      <w:r w:rsidRPr="00927E2C">
        <w:rPr>
          <w:b/>
          <w:bCs/>
          <w:highlight w:val="yellow"/>
        </w:rPr>
        <w:lastRenderedPageBreak/>
        <w:t>Supplementary Materials 5</w:t>
      </w:r>
    </w:p>
    <w:p w14:paraId="3BF6F045" w14:textId="7C67330C" w:rsidR="007D0F04" w:rsidRPr="002007AA" w:rsidRDefault="007D0F04" w:rsidP="007D0F04">
      <w:pPr>
        <w:spacing w:line="480" w:lineRule="auto"/>
        <w:contextualSpacing/>
        <w:jc w:val="both"/>
        <w:rPr>
          <w:b/>
          <w:bCs/>
        </w:rPr>
      </w:pPr>
      <w:r w:rsidRPr="0028246F">
        <w:rPr>
          <w:highlight w:val="yellow"/>
        </w:rPr>
        <w:t xml:space="preserve">Table </w:t>
      </w:r>
      <w:r>
        <w:rPr>
          <w:highlight w:val="yellow"/>
        </w:rPr>
        <w:t>1S</w:t>
      </w:r>
      <w:r w:rsidRPr="0028246F">
        <w:rPr>
          <w:highlight w:val="yellow"/>
        </w:rPr>
        <w:t xml:space="preserve">. </w:t>
      </w:r>
      <w:r w:rsidRPr="0028246F">
        <w:rPr>
          <w:i/>
          <w:iCs/>
          <w:highlight w:val="yellow"/>
        </w:rPr>
        <w:t>Variance and model fit indices of the original 37-item and the reduced 19-item versions of the Italian MAIA-2</w:t>
      </w:r>
    </w:p>
    <w:tbl>
      <w:tblPr>
        <w:tblStyle w:val="TableGrid"/>
        <w:tblW w:w="0" w:type="auto"/>
        <w:tblBorders>
          <w:top w:val="single" w:sz="4" w:space="0" w:color="000000"/>
          <w:left w:val="none" w:sz="0" w:space="0" w:color="auto"/>
          <w:bottom w:val="single" w:sz="4" w:space="0" w:color="000000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80"/>
        <w:gridCol w:w="2880"/>
        <w:gridCol w:w="2880"/>
      </w:tblGrid>
      <w:tr w:rsidR="007D0F04" w:rsidRPr="002007AA" w14:paraId="0030C8A2" w14:textId="77777777" w:rsidTr="00F4222B">
        <w:trPr>
          <w:trHeight w:val="300"/>
        </w:trPr>
        <w:tc>
          <w:tcPr>
            <w:tcW w:w="2880" w:type="dxa"/>
            <w:tcBorders>
              <w:top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</w:tcPr>
          <w:p w14:paraId="0B6C5E23" w14:textId="77777777" w:rsidR="007D0F04" w:rsidRPr="002007AA" w:rsidRDefault="007D0F04" w:rsidP="00F4222B">
            <w:pPr>
              <w:spacing w:line="480" w:lineRule="auto"/>
              <w:jc w:val="both"/>
              <w:rPr>
                <w:highlight w:val="yellow"/>
                <w:lang w:val="en-US"/>
              </w:rPr>
            </w:pPr>
            <w:r w:rsidRPr="002007AA">
              <w:rPr>
                <w:highlight w:val="yellow"/>
                <w:lang w:val="en-US"/>
              </w:rPr>
              <w:t>Property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7641ABD" w14:textId="77777777" w:rsidR="007D0F04" w:rsidRPr="002007AA" w:rsidRDefault="007D0F04" w:rsidP="00F4222B">
            <w:pPr>
              <w:spacing w:line="480" w:lineRule="auto"/>
              <w:jc w:val="center"/>
              <w:rPr>
                <w:highlight w:val="yellow"/>
                <w:lang w:val="en-US"/>
              </w:rPr>
            </w:pPr>
            <w:r w:rsidRPr="002007AA">
              <w:rPr>
                <w:highlight w:val="yellow"/>
                <w:lang w:val="en-US"/>
              </w:rPr>
              <w:t>37-item version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6629D14" w14:textId="77777777" w:rsidR="007D0F04" w:rsidRPr="002007AA" w:rsidRDefault="007D0F04" w:rsidP="00F4222B">
            <w:pPr>
              <w:spacing w:line="480" w:lineRule="auto"/>
              <w:jc w:val="center"/>
              <w:rPr>
                <w:highlight w:val="yellow"/>
                <w:lang w:val="en-US"/>
              </w:rPr>
            </w:pPr>
            <w:r w:rsidRPr="002007AA">
              <w:rPr>
                <w:highlight w:val="yellow"/>
                <w:lang w:val="en-US"/>
              </w:rPr>
              <w:t>19-item version</w:t>
            </w:r>
          </w:p>
        </w:tc>
      </w:tr>
      <w:tr w:rsidR="007D0F04" w:rsidRPr="002007AA" w14:paraId="009FA175" w14:textId="77777777" w:rsidTr="00F4222B">
        <w:trPr>
          <w:trHeight w:val="300"/>
        </w:trPr>
        <w:tc>
          <w:tcPr>
            <w:tcW w:w="2880" w:type="dxa"/>
            <w:tcBorders>
              <w:top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A8DA373" w14:textId="77777777" w:rsidR="007D0F04" w:rsidRPr="002007AA" w:rsidRDefault="007D0F04" w:rsidP="00F4222B">
            <w:pPr>
              <w:spacing w:line="480" w:lineRule="auto"/>
              <w:jc w:val="both"/>
              <w:rPr>
                <w:highlight w:val="yellow"/>
                <w:lang w:val="en-US"/>
              </w:rPr>
            </w:pPr>
            <w:r w:rsidRPr="002007AA">
              <w:rPr>
                <w:highlight w:val="yellow"/>
                <w:lang w:val="en-US"/>
              </w:rPr>
              <w:t>Explained variance (%)</w:t>
            </w:r>
          </w:p>
        </w:tc>
        <w:tc>
          <w:tcPr>
            <w:tcW w:w="2880" w:type="dxa"/>
            <w:tcBorders>
              <w:top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6C4603F" w14:textId="77777777" w:rsidR="007D0F04" w:rsidRPr="002007AA" w:rsidRDefault="007D0F04" w:rsidP="00F4222B">
            <w:pPr>
              <w:spacing w:line="480" w:lineRule="auto"/>
              <w:jc w:val="center"/>
              <w:rPr>
                <w:highlight w:val="yellow"/>
                <w:lang w:val="en-US"/>
              </w:rPr>
            </w:pPr>
            <w:r w:rsidRPr="002007AA">
              <w:rPr>
                <w:highlight w:val="yellow"/>
                <w:lang w:val="en-US"/>
              </w:rPr>
              <w:t>45.2%</w:t>
            </w:r>
          </w:p>
        </w:tc>
        <w:tc>
          <w:tcPr>
            <w:tcW w:w="2880" w:type="dxa"/>
            <w:tcBorders>
              <w:top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6AD4793" w14:textId="77777777" w:rsidR="007D0F04" w:rsidRPr="002007AA" w:rsidRDefault="007D0F04" w:rsidP="00F4222B">
            <w:pPr>
              <w:spacing w:line="480" w:lineRule="auto"/>
              <w:jc w:val="center"/>
              <w:rPr>
                <w:highlight w:val="yellow"/>
                <w:lang w:val="en-US"/>
              </w:rPr>
            </w:pPr>
            <w:r w:rsidRPr="002007AA">
              <w:rPr>
                <w:highlight w:val="yellow"/>
                <w:lang w:val="en-US"/>
              </w:rPr>
              <w:t>56.4%</w:t>
            </w:r>
          </w:p>
        </w:tc>
      </w:tr>
      <w:tr w:rsidR="007D0F04" w:rsidRPr="002007AA" w14:paraId="1EFCF65E" w14:textId="77777777" w:rsidTr="00F4222B">
        <w:trPr>
          <w:trHeight w:val="300"/>
        </w:trPr>
        <w:tc>
          <w:tcPr>
            <w:tcW w:w="2880" w:type="dxa"/>
            <w:tcMar>
              <w:left w:w="108" w:type="dxa"/>
              <w:right w:w="108" w:type="dxa"/>
            </w:tcMar>
            <w:vAlign w:val="center"/>
          </w:tcPr>
          <w:p w14:paraId="0701AAD2" w14:textId="77777777" w:rsidR="007D0F04" w:rsidRPr="002007AA" w:rsidRDefault="007D0F04" w:rsidP="00F4222B">
            <w:pPr>
              <w:spacing w:line="480" w:lineRule="auto"/>
              <w:jc w:val="both"/>
              <w:rPr>
                <w:highlight w:val="yellow"/>
                <w:lang w:val="en-US"/>
              </w:rPr>
            </w:pPr>
            <w:r w:rsidRPr="002007AA">
              <w:rPr>
                <w:highlight w:val="yellow"/>
                <w:lang w:val="en-US"/>
              </w:rPr>
              <w:t>χ²/</w:t>
            </w:r>
            <w:proofErr w:type="spellStart"/>
            <w:r w:rsidRPr="002007AA">
              <w:rPr>
                <w:highlight w:val="yellow"/>
                <w:lang w:val="en-US"/>
              </w:rPr>
              <w:t>df</w:t>
            </w:r>
            <w:proofErr w:type="spellEnd"/>
          </w:p>
        </w:tc>
        <w:tc>
          <w:tcPr>
            <w:tcW w:w="2880" w:type="dxa"/>
            <w:tcMar>
              <w:left w:w="108" w:type="dxa"/>
              <w:right w:w="108" w:type="dxa"/>
            </w:tcMar>
            <w:vAlign w:val="center"/>
          </w:tcPr>
          <w:p w14:paraId="6602FF4C" w14:textId="77777777" w:rsidR="007D0F04" w:rsidRPr="002007AA" w:rsidRDefault="007D0F04" w:rsidP="00F4222B">
            <w:pPr>
              <w:spacing w:line="480" w:lineRule="auto"/>
              <w:jc w:val="center"/>
              <w:rPr>
                <w:highlight w:val="yellow"/>
                <w:lang w:val="en-US"/>
              </w:rPr>
            </w:pPr>
            <w:r w:rsidRPr="002007AA">
              <w:rPr>
                <w:highlight w:val="yellow"/>
                <w:lang w:val="en-US"/>
              </w:rPr>
              <w:t>2.88</w:t>
            </w:r>
          </w:p>
        </w:tc>
        <w:tc>
          <w:tcPr>
            <w:tcW w:w="2880" w:type="dxa"/>
            <w:tcMar>
              <w:left w:w="108" w:type="dxa"/>
              <w:right w:w="108" w:type="dxa"/>
            </w:tcMar>
            <w:vAlign w:val="center"/>
          </w:tcPr>
          <w:p w14:paraId="1C08F71E" w14:textId="77777777" w:rsidR="007D0F04" w:rsidRPr="002007AA" w:rsidRDefault="007D0F04" w:rsidP="00F4222B">
            <w:pPr>
              <w:spacing w:line="480" w:lineRule="auto"/>
              <w:jc w:val="center"/>
              <w:rPr>
                <w:highlight w:val="yellow"/>
                <w:lang w:val="en-US"/>
              </w:rPr>
            </w:pPr>
            <w:r w:rsidRPr="002007AA">
              <w:rPr>
                <w:highlight w:val="yellow"/>
                <w:lang w:val="en-US"/>
              </w:rPr>
              <w:t>2.41</w:t>
            </w:r>
          </w:p>
        </w:tc>
      </w:tr>
      <w:tr w:rsidR="007D0F04" w:rsidRPr="002007AA" w14:paraId="27B8AE5B" w14:textId="77777777" w:rsidTr="00F4222B">
        <w:trPr>
          <w:trHeight w:val="300"/>
        </w:trPr>
        <w:tc>
          <w:tcPr>
            <w:tcW w:w="2880" w:type="dxa"/>
            <w:tcMar>
              <w:left w:w="108" w:type="dxa"/>
              <w:right w:w="108" w:type="dxa"/>
            </w:tcMar>
            <w:vAlign w:val="center"/>
          </w:tcPr>
          <w:p w14:paraId="69843E07" w14:textId="77777777" w:rsidR="007D0F04" w:rsidRPr="002007AA" w:rsidRDefault="007D0F04" w:rsidP="00F4222B">
            <w:pPr>
              <w:spacing w:line="480" w:lineRule="auto"/>
              <w:jc w:val="both"/>
              <w:rPr>
                <w:highlight w:val="yellow"/>
                <w:lang w:val="en-US"/>
              </w:rPr>
            </w:pPr>
            <w:r w:rsidRPr="002007AA">
              <w:rPr>
                <w:highlight w:val="yellow"/>
                <w:lang w:val="en-US"/>
              </w:rPr>
              <w:t>CFI</w:t>
            </w:r>
          </w:p>
        </w:tc>
        <w:tc>
          <w:tcPr>
            <w:tcW w:w="2880" w:type="dxa"/>
            <w:tcMar>
              <w:left w:w="108" w:type="dxa"/>
              <w:right w:w="108" w:type="dxa"/>
            </w:tcMar>
            <w:vAlign w:val="center"/>
          </w:tcPr>
          <w:p w14:paraId="114C7022" w14:textId="77777777" w:rsidR="007D0F04" w:rsidRPr="002007AA" w:rsidRDefault="007D0F04" w:rsidP="00F4222B">
            <w:pPr>
              <w:spacing w:line="480" w:lineRule="auto"/>
              <w:jc w:val="center"/>
              <w:rPr>
                <w:highlight w:val="yellow"/>
                <w:lang w:val="en-US"/>
              </w:rPr>
            </w:pPr>
            <w:r w:rsidRPr="002007AA">
              <w:rPr>
                <w:highlight w:val="yellow"/>
                <w:lang w:val="en-US"/>
              </w:rPr>
              <w:t>.911</w:t>
            </w:r>
          </w:p>
        </w:tc>
        <w:tc>
          <w:tcPr>
            <w:tcW w:w="2880" w:type="dxa"/>
            <w:tcMar>
              <w:left w:w="108" w:type="dxa"/>
              <w:right w:w="108" w:type="dxa"/>
            </w:tcMar>
            <w:vAlign w:val="center"/>
          </w:tcPr>
          <w:p w14:paraId="3C7676CF" w14:textId="77777777" w:rsidR="007D0F04" w:rsidRPr="002007AA" w:rsidRDefault="007D0F04" w:rsidP="00F4222B">
            <w:pPr>
              <w:spacing w:line="480" w:lineRule="auto"/>
              <w:jc w:val="center"/>
              <w:rPr>
                <w:highlight w:val="yellow"/>
                <w:lang w:val="en-US"/>
              </w:rPr>
            </w:pPr>
            <w:r w:rsidRPr="002007AA">
              <w:rPr>
                <w:highlight w:val="yellow"/>
                <w:lang w:val="en-US"/>
              </w:rPr>
              <w:t>.944</w:t>
            </w:r>
          </w:p>
        </w:tc>
      </w:tr>
      <w:tr w:rsidR="007D0F04" w:rsidRPr="002007AA" w14:paraId="6553A568" w14:textId="77777777" w:rsidTr="00F4222B">
        <w:trPr>
          <w:trHeight w:val="300"/>
        </w:trPr>
        <w:tc>
          <w:tcPr>
            <w:tcW w:w="2880" w:type="dxa"/>
            <w:tcMar>
              <w:left w:w="108" w:type="dxa"/>
              <w:right w:w="108" w:type="dxa"/>
            </w:tcMar>
            <w:vAlign w:val="center"/>
          </w:tcPr>
          <w:p w14:paraId="730593A6" w14:textId="77777777" w:rsidR="007D0F04" w:rsidRPr="002007AA" w:rsidRDefault="007D0F04" w:rsidP="00F4222B">
            <w:pPr>
              <w:spacing w:line="480" w:lineRule="auto"/>
              <w:jc w:val="both"/>
              <w:rPr>
                <w:highlight w:val="yellow"/>
                <w:lang w:val="en-US"/>
              </w:rPr>
            </w:pPr>
            <w:r w:rsidRPr="002007AA">
              <w:rPr>
                <w:highlight w:val="yellow"/>
                <w:lang w:val="en-US"/>
              </w:rPr>
              <w:t>TLI</w:t>
            </w:r>
          </w:p>
        </w:tc>
        <w:tc>
          <w:tcPr>
            <w:tcW w:w="2880" w:type="dxa"/>
            <w:tcMar>
              <w:left w:w="108" w:type="dxa"/>
              <w:right w:w="108" w:type="dxa"/>
            </w:tcMar>
            <w:vAlign w:val="center"/>
          </w:tcPr>
          <w:p w14:paraId="37FE4928" w14:textId="77777777" w:rsidR="007D0F04" w:rsidRPr="002007AA" w:rsidRDefault="007D0F04" w:rsidP="00F4222B">
            <w:pPr>
              <w:spacing w:line="480" w:lineRule="auto"/>
              <w:jc w:val="center"/>
              <w:rPr>
                <w:highlight w:val="yellow"/>
                <w:lang w:val="en-US"/>
              </w:rPr>
            </w:pPr>
            <w:r w:rsidRPr="002007AA">
              <w:rPr>
                <w:highlight w:val="yellow"/>
                <w:lang w:val="en-US"/>
              </w:rPr>
              <w:t>.902</w:t>
            </w:r>
          </w:p>
        </w:tc>
        <w:tc>
          <w:tcPr>
            <w:tcW w:w="2880" w:type="dxa"/>
            <w:tcMar>
              <w:left w:w="108" w:type="dxa"/>
              <w:right w:w="108" w:type="dxa"/>
            </w:tcMar>
            <w:vAlign w:val="center"/>
          </w:tcPr>
          <w:p w14:paraId="31495521" w14:textId="77777777" w:rsidR="007D0F04" w:rsidRPr="002007AA" w:rsidRDefault="007D0F04" w:rsidP="00F4222B">
            <w:pPr>
              <w:spacing w:line="480" w:lineRule="auto"/>
              <w:jc w:val="center"/>
              <w:rPr>
                <w:highlight w:val="yellow"/>
                <w:lang w:val="en-US"/>
              </w:rPr>
            </w:pPr>
            <w:r w:rsidRPr="002007AA">
              <w:rPr>
                <w:highlight w:val="yellow"/>
                <w:lang w:val="en-US"/>
              </w:rPr>
              <w:t>.932</w:t>
            </w:r>
          </w:p>
        </w:tc>
      </w:tr>
      <w:tr w:rsidR="007D0F04" w:rsidRPr="002007AA" w14:paraId="587A6A3F" w14:textId="77777777" w:rsidTr="00F4222B">
        <w:trPr>
          <w:trHeight w:val="300"/>
        </w:trPr>
        <w:tc>
          <w:tcPr>
            <w:tcW w:w="2880" w:type="dxa"/>
            <w:tcMar>
              <w:left w:w="108" w:type="dxa"/>
              <w:right w:w="108" w:type="dxa"/>
            </w:tcMar>
            <w:vAlign w:val="center"/>
          </w:tcPr>
          <w:p w14:paraId="54FD7F7D" w14:textId="77777777" w:rsidR="007D0F04" w:rsidRPr="002007AA" w:rsidRDefault="007D0F04" w:rsidP="00F4222B">
            <w:pPr>
              <w:spacing w:line="480" w:lineRule="auto"/>
              <w:jc w:val="both"/>
              <w:rPr>
                <w:highlight w:val="yellow"/>
                <w:lang w:val="en-US"/>
              </w:rPr>
            </w:pPr>
            <w:r w:rsidRPr="002007AA">
              <w:rPr>
                <w:highlight w:val="yellow"/>
                <w:lang w:val="en-US"/>
              </w:rPr>
              <w:t>RMSEA [90% CI]</w:t>
            </w:r>
          </w:p>
        </w:tc>
        <w:tc>
          <w:tcPr>
            <w:tcW w:w="2880" w:type="dxa"/>
            <w:tcMar>
              <w:left w:w="108" w:type="dxa"/>
              <w:right w:w="108" w:type="dxa"/>
            </w:tcMar>
            <w:vAlign w:val="center"/>
          </w:tcPr>
          <w:p w14:paraId="1C10D027" w14:textId="77777777" w:rsidR="007D0F04" w:rsidRPr="002007AA" w:rsidRDefault="007D0F04" w:rsidP="00F4222B">
            <w:pPr>
              <w:spacing w:line="480" w:lineRule="auto"/>
              <w:jc w:val="center"/>
              <w:rPr>
                <w:highlight w:val="yellow"/>
                <w:lang w:val="en-US"/>
              </w:rPr>
            </w:pPr>
            <w:r w:rsidRPr="002007AA">
              <w:rPr>
                <w:highlight w:val="yellow"/>
                <w:lang w:val="en-US"/>
              </w:rPr>
              <w:t>.058 [.054–.062]</w:t>
            </w:r>
          </w:p>
        </w:tc>
        <w:tc>
          <w:tcPr>
            <w:tcW w:w="2880" w:type="dxa"/>
            <w:tcMar>
              <w:left w:w="108" w:type="dxa"/>
              <w:right w:w="108" w:type="dxa"/>
            </w:tcMar>
            <w:vAlign w:val="center"/>
          </w:tcPr>
          <w:p w14:paraId="4C0E37AB" w14:textId="77777777" w:rsidR="007D0F04" w:rsidRPr="002007AA" w:rsidRDefault="007D0F04" w:rsidP="00F4222B">
            <w:pPr>
              <w:spacing w:line="480" w:lineRule="auto"/>
              <w:jc w:val="center"/>
              <w:rPr>
                <w:highlight w:val="yellow"/>
                <w:lang w:val="en-US"/>
              </w:rPr>
            </w:pPr>
            <w:r w:rsidRPr="002007AA">
              <w:rPr>
                <w:highlight w:val="yellow"/>
                <w:lang w:val="en-US"/>
              </w:rPr>
              <w:t>.049 [.045–.054]</w:t>
            </w:r>
          </w:p>
        </w:tc>
      </w:tr>
      <w:tr w:rsidR="007D0F04" w:rsidRPr="002007AA" w14:paraId="174477C5" w14:textId="77777777" w:rsidTr="00F4222B">
        <w:trPr>
          <w:trHeight w:val="300"/>
        </w:trPr>
        <w:tc>
          <w:tcPr>
            <w:tcW w:w="2880" w:type="dxa"/>
            <w:tcMar>
              <w:left w:w="108" w:type="dxa"/>
              <w:right w:w="108" w:type="dxa"/>
            </w:tcMar>
            <w:vAlign w:val="center"/>
          </w:tcPr>
          <w:p w14:paraId="6B4AC588" w14:textId="77777777" w:rsidR="007D0F04" w:rsidRPr="002007AA" w:rsidRDefault="007D0F04" w:rsidP="00F4222B">
            <w:pPr>
              <w:spacing w:line="480" w:lineRule="auto"/>
              <w:jc w:val="both"/>
              <w:rPr>
                <w:highlight w:val="yellow"/>
                <w:lang w:val="en-US"/>
              </w:rPr>
            </w:pPr>
            <w:r w:rsidRPr="002007AA">
              <w:rPr>
                <w:highlight w:val="yellow"/>
                <w:lang w:val="en-US"/>
              </w:rPr>
              <w:t>SRMR</w:t>
            </w:r>
          </w:p>
        </w:tc>
        <w:tc>
          <w:tcPr>
            <w:tcW w:w="2880" w:type="dxa"/>
            <w:tcMar>
              <w:left w:w="108" w:type="dxa"/>
              <w:right w:w="108" w:type="dxa"/>
            </w:tcMar>
            <w:vAlign w:val="center"/>
          </w:tcPr>
          <w:p w14:paraId="2E88D9A9" w14:textId="77777777" w:rsidR="007D0F04" w:rsidRPr="002007AA" w:rsidRDefault="007D0F04" w:rsidP="00F4222B">
            <w:pPr>
              <w:spacing w:line="480" w:lineRule="auto"/>
              <w:jc w:val="center"/>
              <w:rPr>
                <w:highlight w:val="yellow"/>
                <w:lang w:val="en-US"/>
              </w:rPr>
            </w:pPr>
            <w:r w:rsidRPr="002007AA">
              <w:rPr>
                <w:highlight w:val="yellow"/>
                <w:lang w:val="en-US"/>
              </w:rPr>
              <w:t>.061</w:t>
            </w:r>
          </w:p>
        </w:tc>
        <w:tc>
          <w:tcPr>
            <w:tcW w:w="2880" w:type="dxa"/>
            <w:tcMar>
              <w:left w:w="108" w:type="dxa"/>
              <w:right w:w="108" w:type="dxa"/>
            </w:tcMar>
            <w:vAlign w:val="center"/>
          </w:tcPr>
          <w:p w14:paraId="5312E769" w14:textId="77777777" w:rsidR="007D0F04" w:rsidRPr="002007AA" w:rsidRDefault="007D0F04" w:rsidP="00F4222B">
            <w:pPr>
              <w:spacing w:line="480" w:lineRule="auto"/>
              <w:jc w:val="center"/>
              <w:rPr>
                <w:highlight w:val="yellow"/>
                <w:lang w:val="en-US"/>
              </w:rPr>
            </w:pPr>
            <w:r w:rsidRPr="002007AA">
              <w:rPr>
                <w:highlight w:val="yellow"/>
                <w:lang w:val="en-US"/>
              </w:rPr>
              <w:t>.048</w:t>
            </w:r>
          </w:p>
        </w:tc>
      </w:tr>
    </w:tbl>
    <w:p w14:paraId="38B38520" w14:textId="77777777" w:rsidR="007D0F04" w:rsidRPr="002007AA" w:rsidRDefault="007D0F04" w:rsidP="007D0F04">
      <w:pPr>
        <w:spacing w:line="480" w:lineRule="auto"/>
        <w:jc w:val="both"/>
        <w:rPr>
          <w:highlight w:val="yellow"/>
          <w:lang w:val="en-US"/>
        </w:rPr>
      </w:pPr>
    </w:p>
    <w:p w14:paraId="5A06FE2E" w14:textId="77777777" w:rsidR="007D0F04" w:rsidRDefault="007D0F04" w:rsidP="007D0F04">
      <w:pPr>
        <w:spacing w:line="480" w:lineRule="auto"/>
        <w:contextualSpacing/>
        <w:jc w:val="both"/>
        <w:rPr>
          <w:highlight w:val="yellow"/>
        </w:rPr>
      </w:pPr>
    </w:p>
    <w:p w14:paraId="59521795" w14:textId="101E97B5" w:rsidR="007D0F04" w:rsidRPr="00795D41" w:rsidRDefault="007D0F04" w:rsidP="007D0F04">
      <w:pPr>
        <w:spacing w:line="480" w:lineRule="auto"/>
        <w:contextualSpacing/>
        <w:jc w:val="both"/>
        <w:rPr>
          <w:highlight w:val="yellow"/>
        </w:rPr>
      </w:pPr>
      <w:r w:rsidRPr="0028246F">
        <w:rPr>
          <w:highlight w:val="yellow"/>
        </w:rPr>
        <w:t xml:space="preserve">Table </w:t>
      </w:r>
      <w:r>
        <w:rPr>
          <w:highlight w:val="yellow"/>
        </w:rPr>
        <w:t>2S</w:t>
      </w:r>
      <w:r w:rsidRPr="0028246F">
        <w:rPr>
          <w:highlight w:val="yellow"/>
        </w:rPr>
        <w:t>.</w:t>
      </w:r>
      <w:r w:rsidRPr="0028246F">
        <w:rPr>
          <w:b/>
          <w:bCs/>
          <w:highlight w:val="yellow"/>
        </w:rPr>
        <w:t xml:space="preserve"> </w:t>
      </w:r>
      <w:r w:rsidRPr="0028246F">
        <w:rPr>
          <w:i/>
          <w:iCs/>
          <w:highlight w:val="yellow"/>
        </w:rPr>
        <w:t>Internal consistency and test–retest reliability coefficients of the original 37-item and the reduced 19-item versions of the Italian MAIA-2</w:t>
      </w:r>
      <w:r>
        <w:rPr>
          <w:i/>
          <w:iCs/>
          <w:highlight w:val="yellow"/>
        </w:rPr>
        <w:t xml:space="preserve"> for each scale.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195"/>
        <w:gridCol w:w="1530"/>
        <w:gridCol w:w="1476"/>
        <w:gridCol w:w="1623"/>
        <w:gridCol w:w="1315"/>
      </w:tblGrid>
      <w:tr w:rsidR="007D0F04" w:rsidRPr="002007AA" w14:paraId="22A799C0" w14:textId="77777777" w:rsidTr="00F4222B">
        <w:trPr>
          <w:trHeight w:val="300"/>
        </w:trPr>
        <w:tc>
          <w:tcPr>
            <w:tcW w:w="3195" w:type="dxa"/>
            <w:tcBorders>
              <w:top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D5F860C" w14:textId="77777777" w:rsidR="007D0F04" w:rsidRPr="002007AA" w:rsidRDefault="007D0F04" w:rsidP="00F4222B">
            <w:pPr>
              <w:spacing w:line="480" w:lineRule="auto"/>
              <w:rPr>
                <w:b/>
                <w:bCs/>
                <w:highlight w:val="yellow"/>
                <w:lang w:val="en-US"/>
              </w:rPr>
            </w:pPr>
            <w:r w:rsidRPr="002007AA">
              <w:rPr>
                <w:b/>
                <w:bCs/>
                <w:highlight w:val="yellow"/>
                <w:lang w:val="en-US"/>
              </w:rPr>
              <w:t>Subscale</w:t>
            </w:r>
          </w:p>
        </w:tc>
        <w:tc>
          <w:tcPr>
            <w:tcW w:w="1530" w:type="dxa"/>
            <w:tcBorders>
              <w:top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4A648D0" w14:textId="77777777" w:rsidR="007D0F04" w:rsidRPr="002007AA" w:rsidRDefault="007D0F04" w:rsidP="00F4222B">
            <w:pPr>
              <w:spacing w:line="480" w:lineRule="auto"/>
              <w:jc w:val="center"/>
              <w:rPr>
                <w:b/>
                <w:bCs/>
                <w:highlight w:val="yellow"/>
                <w:lang w:val="en-US"/>
              </w:rPr>
            </w:pPr>
            <w:r w:rsidRPr="002007AA">
              <w:rPr>
                <w:b/>
                <w:bCs/>
                <w:highlight w:val="yellow"/>
                <w:lang w:val="en-US"/>
              </w:rPr>
              <w:t>ω (37-item)</w:t>
            </w:r>
          </w:p>
        </w:tc>
        <w:tc>
          <w:tcPr>
            <w:tcW w:w="1476" w:type="dxa"/>
            <w:tcBorders>
              <w:top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A440DDB" w14:textId="77777777" w:rsidR="007D0F04" w:rsidRPr="002007AA" w:rsidRDefault="007D0F04" w:rsidP="00F4222B">
            <w:pPr>
              <w:spacing w:line="480" w:lineRule="auto"/>
              <w:jc w:val="center"/>
              <w:rPr>
                <w:b/>
                <w:bCs/>
                <w:highlight w:val="yellow"/>
                <w:lang w:val="en-US"/>
              </w:rPr>
            </w:pPr>
            <w:r w:rsidRPr="002007AA">
              <w:rPr>
                <w:b/>
                <w:bCs/>
                <w:highlight w:val="yellow"/>
                <w:lang w:val="en-US"/>
              </w:rPr>
              <w:t>ω (19-item)</w:t>
            </w:r>
          </w:p>
        </w:tc>
        <w:tc>
          <w:tcPr>
            <w:tcW w:w="1623" w:type="dxa"/>
            <w:tcBorders>
              <w:top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FD4708A" w14:textId="77777777" w:rsidR="007D0F04" w:rsidRPr="002007AA" w:rsidRDefault="007D0F04" w:rsidP="00F4222B">
            <w:pPr>
              <w:spacing w:line="480" w:lineRule="auto"/>
              <w:jc w:val="center"/>
              <w:rPr>
                <w:b/>
                <w:bCs/>
                <w:highlight w:val="yellow"/>
                <w:lang w:val="en-US"/>
              </w:rPr>
            </w:pPr>
            <w:r w:rsidRPr="002007AA">
              <w:rPr>
                <w:b/>
                <w:bCs/>
                <w:highlight w:val="yellow"/>
                <w:lang w:val="en-US"/>
              </w:rPr>
              <w:t>ICC</w:t>
            </w:r>
          </w:p>
          <w:p w14:paraId="03EE19C8" w14:textId="77777777" w:rsidR="007D0F04" w:rsidRPr="002007AA" w:rsidRDefault="007D0F04" w:rsidP="00F4222B">
            <w:pPr>
              <w:spacing w:line="480" w:lineRule="auto"/>
              <w:jc w:val="center"/>
              <w:rPr>
                <w:b/>
                <w:bCs/>
                <w:highlight w:val="yellow"/>
                <w:lang w:val="en-US"/>
              </w:rPr>
            </w:pPr>
            <w:r w:rsidRPr="002007AA">
              <w:rPr>
                <w:b/>
                <w:bCs/>
                <w:highlight w:val="yellow"/>
                <w:lang w:val="en-US"/>
              </w:rPr>
              <w:t>(37-item)</w:t>
            </w:r>
          </w:p>
        </w:tc>
        <w:tc>
          <w:tcPr>
            <w:tcW w:w="1315" w:type="dxa"/>
            <w:tcBorders>
              <w:top w:val="single" w:sz="4" w:space="0" w:color="000000"/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05FB13F" w14:textId="77777777" w:rsidR="007D0F04" w:rsidRPr="002007AA" w:rsidRDefault="007D0F04" w:rsidP="00F4222B">
            <w:pPr>
              <w:spacing w:line="480" w:lineRule="auto"/>
              <w:jc w:val="center"/>
              <w:rPr>
                <w:b/>
                <w:bCs/>
                <w:highlight w:val="yellow"/>
                <w:lang w:val="en-US"/>
              </w:rPr>
            </w:pPr>
            <w:r w:rsidRPr="002007AA">
              <w:rPr>
                <w:b/>
                <w:bCs/>
                <w:highlight w:val="yellow"/>
                <w:lang w:val="en-US"/>
              </w:rPr>
              <w:t xml:space="preserve">ICC </w:t>
            </w:r>
          </w:p>
          <w:p w14:paraId="521FA271" w14:textId="77777777" w:rsidR="007D0F04" w:rsidRPr="002007AA" w:rsidRDefault="007D0F04" w:rsidP="00F4222B">
            <w:pPr>
              <w:spacing w:line="480" w:lineRule="auto"/>
              <w:jc w:val="center"/>
              <w:rPr>
                <w:b/>
                <w:bCs/>
                <w:highlight w:val="yellow"/>
                <w:lang w:val="en-US"/>
              </w:rPr>
            </w:pPr>
            <w:r w:rsidRPr="002007AA">
              <w:rPr>
                <w:b/>
                <w:bCs/>
                <w:highlight w:val="yellow"/>
                <w:lang w:val="en-US"/>
              </w:rPr>
              <w:t>(19-item)</w:t>
            </w:r>
          </w:p>
        </w:tc>
      </w:tr>
      <w:tr w:rsidR="007D0F04" w:rsidRPr="002007AA" w14:paraId="6B1B9DAA" w14:textId="77777777" w:rsidTr="00F4222B">
        <w:trPr>
          <w:trHeight w:val="300"/>
        </w:trPr>
        <w:tc>
          <w:tcPr>
            <w:tcW w:w="3195" w:type="dxa"/>
            <w:tcBorders>
              <w:top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2C22648" w14:textId="77777777" w:rsidR="007D0F04" w:rsidRPr="002007AA" w:rsidRDefault="007D0F04" w:rsidP="00F4222B">
            <w:pPr>
              <w:spacing w:line="480" w:lineRule="auto"/>
              <w:rPr>
                <w:highlight w:val="yellow"/>
                <w:lang w:val="en-US"/>
              </w:rPr>
            </w:pPr>
            <w:r w:rsidRPr="002007AA">
              <w:rPr>
                <w:highlight w:val="yellow"/>
                <w:lang w:val="en-US"/>
              </w:rPr>
              <w:t>Not Distracting</w:t>
            </w:r>
          </w:p>
        </w:tc>
        <w:tc>
          <w:tcPr>
            <w:tcW w:w="1530" w:type="dxa"/>
            <w:tcBorders>
              <w:top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D434F3B" w14:textId="77777777" w:rsidR="007D0F04" w:rsidRPr="002007AA" w:rsidRDefault="007D0F04" w:rsidP="00F4222B">
            <w:pPr>
              <w:spacing w:line="480" w:lineRule="auto"/>
              <w:jc w:val="center"/>
              <w:rPr>
                <w:highlight w:val="yellow"/>
                <w:lang w:val="en-US"/>
              </w:rPr>
            </w:pPr>
            <w:r w:rsidRPr="002007AA">
              <w:rPr>
                <w:highlight w:val="yellow"/>
                <w:lang w:val="en-US"/>
              </w:rPr>
              <w:t>.81</w:t>
            </w:r>
          </w:p>
        </w:tc>
        <w:tc>
          <w:tcPr>
            <w:tcW w:w="1476" w:type="dxa"/>
            <w:tcBorders>
              <w:top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A435151" w14:textId="77777777" w:rsidR="007D0F04" w:rsidRPr="002007AA" w:rsidRDefault="007D0F04" w:rsidP="00F4222B">
            <w:pPr>
              <w:spacing w:line="480" w:lineRule="auto"/>
              <w:jc w:val="center"/>
              <w:rPr>
                <w:highlight w:val="yellow"/>
                <w:lang w:val="en-US"/>
              </w:rPr>
            </w:pPr>
            <w:r w:rsidRPr="002007AA">
              <w:rPr>
                <w:highlight w:val="yellow"/>
                <w:lang w:val="en-US"/>
              </w:rPr>
              <w:t>.78</w:t>
            </w:r>
          </w:p>
        </w:tc>
        <w:tc>
          <w:tcPr>
            <w:tcW w:w="1623" w:type="dxa"/>
            <w:tcBorders>
              <w:top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39363D2" w14:textId="77777777" w:rsidR="007D0F04" w:rsidRPr="002007AA" w:rsidRDefault="007D0F04" w:rsidP="00F4222B">
            <w:pPr>
              <w:spacing w:line="480" w:lineRule="auto"/>
              <w:jc w:val="center"/>
              <w:rPr>
                <w:highlight w:val="yellow"/>
                <w:lang w:val="en-US"/>
              </w:rPr>
            </w:pPr>
            <w:r w:rsidRPr="002007AA">
              <w:rPr>
                <w:highlight w:val="yellow"/>
                <w:lang w:val="en-US"/>
              </w:rPr>
              <w:t>.70</w:t>
            </w:r>
          </w:p>
        </w:tc>
        <w:tc>
          <w:tcPr>
            <w:tcW w:w="1315" w:type="dxa"/>
            <w:tcBorders>
              <w:top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8694F80" w14:textId="77777777" w:rsidR="007D0F04" w:rsidRPr="002007AA" w:rsidRDefault="007D0F04" w:rsidP="00F4222B">
            <w:pPr>
              <w:spacing w:line="480" w:lineRule="auto"/>
              <w:jc w:val="center"/>
              <w:rPr>
                <w:highlight w:val="yellow"/>
                <w:lang w:val="en-US"/>
              </w:rPr>
            </w:pPr>
            <w:r w:rsidRPr="002007AA">
              <w:rPr>
                <w:highlight w:val="yellow"/>
                <w:lang w:val="en-US"/>
              </w:rPr>
              <w:t>.74</w:t>
            </w:r>
          </w:p>
        </w:tc>
      </w:tr>
      <w:tr w:rsidR="007D0F04" w:rsidRPr="002007AA" w14:paraId="6DDBA672" w14:textId="77777777" w:rsidTr="00F4222B">
        <w:trPr>
          <w:trHeight w:val="300"/>
        </w:trPr>
        <w:tc>
          <w:tcPr>
            <w:tcW w:w="3195" w:type="dxa"/>
            <w:tcMar>
              <w:left w:w="108" w:type="dxa"/>
              <w:right w:w="108" w:type="dxa"/>
            </w:tcMar>
            <w:vAlign w:val="center"/>
          </w:tcPr>
          <w:p w14:paraId="1D7C7D7E" w14:textId="77777777" w:rsidR="007D0F04" w:rsidRPr="002007AA" w:rsidRDefault="007D0F04" w:rsidP="00F4222B">
            <w:pPr>
              <w:spacing w:line="480" w:lineRule="auto"/>
              <w:rPr>
                <w:highlight w:val="yellow"/>
                <w:lang w:val="en-US"/>
              </w:rPr>
            </w:pPr>
            <w:r w:rsidRPr="002007AA">
              <w:rPr>
                <w:highlight w:val="yellow"/>
                <w:lang w:val="en-US"/>
              </w:rPr>
              <w:t>Not Worrying</w:t>
            </w:r>
          </w:p>
        </w:tc>
        <w:tc>
          <w:tcPr>
            <w:tcW w:w="1530" w:type="dxa"/>
            <w:tcMar>
              <w:left w:w="108" w:type="dxa"/>
              <w:right w:w="108" w:type="dxa"/>
            </w:tcMar>
            <w:vAlign w:val="center"/>
          </w:tcPr>
          <w:p w14:paraId="4BE7127B" w14:textId="77777777" w:rsidR="007D0F04" w:rsidRPr="002007AA" w:rsidRDefault="007D0F04" w:rsidP="00F4222B">
            <w:pPr>
              <w:spacing w:line="480" w:lineRule="auto"/>
              <w:jc w:val="center"/>
              <w:rPr>
                <w:highlight w:val="yellow"/>
                <w:lang w:val="en-US"/>
              </w:rPr>
            </w:pPr>
            <w:r w:rsidRPr="002007AA">
              <w:rPr>
                <w:highlight w:val="yellow"/>
                <w:lang w:val="en-US"/>
              </w:rPr>
              <w:t>.85</w:t>
            </w:r>
          </w:p>
        </w:tc>
        <w:tc>
          <w:tcPr>
            <w:tcW w:w="1476" w:type="dxa"/>
            <w:tcMar>
              <w:left w:w="108" w:type="dxa"/>
              <w:right w:w="108" w:type="dxa"/>
            </w:tcMar>
            <w:vAlign w:val="center"/>
          </w:tcPr>
          <w:p w14:paraId="7ABCCC00" w14:textId="77777777" w:rsidR="007D0F04" w:rsidRPr="002007AA" w:rsidRDefault="007D0F04" w:rsidP="00F4222B">
            <w:pPr>
              <w:spacing w:line="480" w:lineRule="auto"/>
              <w:jc w:val="center"/>
              <w:rPr>
                <w:highlight w:val="yellow"/>
                <w:lang w:val="en-US"/>
              </w:rPr>
            </w:pPr>
            <w:r w:rsidRPr="002007AA">
              <w:rPr>
                <w:highlight w:val="yellow"/>
                <w:lang w:val="en-US"/>
              </w:rPr>
              <w:t>.82</w:t>
            </w:r>
          </w:p>
        </w:tc>
        <w:tc>
          <w:tcPr>
            <w:tcW w:w="1623" w:type="dxa"/>
            <w:tcMar>
              <w:left w:w="108" w:type="dxa"/>
              <w:right w:w="108" w:type="dxa"/>
            </w:tcMar>
            <w:vAlign w:val="center"/>
          </w:tcPr>
          <w:p w14:paraId="37EB1B9B" w14:textId="77777777" w:rsidR="007D0F04" w:rsidRPr="002007AA" w:rsidRDefault="007D0F04" w:rsidP="00F4222B">
            <w:pPr>
              <w:spacing w:line="480" w:lineRule="auto"/>
              <w:jc w:val="center"/>
              <w:rPr>
                <w:highlight w:val="yellow"/>
                <w:lang w:val="en-US"/>
              </w:rPr>
            </w:pPr>
            <w:r w:rsidRPr="002007AA">
              <w:rPr>
                <w:highlight w:val="yellow"/>
                <w:lang w:val="en-US"/>
              </w:rPr>
              <w:t>.76</w:t>
            </w:r>
          </w:p>
        </w:tc>
        <w:tc>
          <w:tcPr>
            <w:tcW w:w="1315" w:type="dxa"/>
            <w:tcMar>
              <w:left w:w="108" w:type="dxa"/>
              <w:right w:w="108" w:type="dxa"/>
            </w:tcMar>
            <w:vAlign w:val="center"/>
          </w:tcPr>
          <w:p w14:paraId="518EC9AC" w14:textId="77777777" w:rsidR="007D0F04" w:rsidRPr="002007AA" w:rsidRDefault="007D0F04" w:rsidP="00F4222B">
            <w:pPr>
              <w:spacing w:line="480" w:lineRule="auto"/>
              <w:jc w:val="center"/>
              <w:rPr>
                <w:highlight w:val="yellow"/>
                <w:lang w:val="en-US"/>
              </w:rPr>
            </w:pPr>
            <w:r w:rsidRPr="002007AA">
              <w:rPr>
                <w:highlight w:val="yellow"/>
                <w:lang w:val="en-US"/>
              </w:rPr>
              <w:t>.80</w:t>
            </w:r>
          </w:p>
        </w:tc>
      </w:tr>
      <w:tr w:rsidR="007D0F04" w:rsidRPr="002007AA" w14:paraId="219396E9" w14:textId="77777777" w:rsidTr="00F4222B">
        <w:trPr>
          <w:trHeight w:val="300"/>
        </w:trPr>
        <w:tc>
          <w:tcPr>
            <w:tcW w:w="3195" w:type="dxa"/>
            <w:tcMar>
              <w:left w:w="108" w:type="dxa"/>
              <w:right w:w="108" w:type="dxa"/>
            </w:tcMar>
            <w:vAlign w:val="center"/>
          </w:tcPr>
          <w:p w14:paraId="1E8D50E3" w14:textId="77777777" w:rsidR="007D0F04" w:rsidRPr="002007AA" w:rsidRDefault="007D0F04" w:rsidP="00F4222B">
            <w:pPr>
              <w:spacing w:line="480" w:lineRule="auto"/>
              <w:rPr>
                <w:highlight w:val="yellow"/>
                <w:lang w:val="en-US"/>
              </w:rPr>
            </w:pPr>
            <w:r w:rsidRPr="002007AA">
              <w:rPr>
                <w:highlight w:val="yellow"/>
                <w:lang w:val="en-US"/>
              </w:rPr>
              <w:t>Attention Regulation</w:t>
            </w:r>
          </w:p>
        </w:tc>
        <w:tc>
          <w:tcPr>
            <w:tcW w:w="1530" w:type="dxa"/>
            <w:tcMar>
              <w:left w:w="108" w:type="dxa"/>
              <w:right w:w="108" w:type="dxa"/>
            </w:tcMar>
            <w:vAlign w:val="center"/>
          </w:tcPr>
          <w:p w14:paraId="2E64D67A" w14:textId="77777777" w:rsidR="007D0F04" w:rsidRPr="002007AA" w:rsidRDefault="007D0F04" w:rsidP="00F4222B">
            <w:pPr>
              <w:spacing w:line="480" w:lineRule="auto"/>
              <w:jc w:val="center"/>
              <w:rPr>
                <w:highlight w:val="yellow"/>
                <w:lang w:val="en-US"/>
              </w:rPr>
            </w:pPr>
            <w:r w:rsidRPr="002007AA">
              <w:rPr>
                <w:highlight w:val="yellow"/>
                <w:lang w:val="en-US"/>
              </w:rPr>
              <w:t>.88</w:t>
            </w:r>
          </w:p>
        </w:tc>
        <w:tc>
          <w:tcPr>
            <w:tcW w:w="1476" w:type="dxa"/>
            <w:tcMar>
              <w:left w:w="108" w:type="dxa"/>
              <w:right w:w="108" w:type="dxa"/>
            </w:tcMar>
            <w:vAlign w:val="center"/>
          </w:tcPr>
          <w:p w14:paraId="6D84E122" w14:textId="77777777" w:rsidR="007D0F04" w:rsidRPr="002007AA" w:rsidRDefault="007D0F04" w:rsidP="00F4222B">
            <w:pPr>
              <w:spacing w:line="480" w:lineRule="auto"/>
              <w:jc w:val="center"/>
              <w:rPr>
                <w:highlight w:val="yellow"/>
                <w:lang w:val="en-US"/>
              </w:rPr>
            </w:pPr>
            <w:r w:rsidRPr="002007AA">
              <w:rPr>
                <w:highlight w:val="yellow"/>
                <w:lang w:val="en-US"/>
              </w:rPr>
              <w:t>.89</w:t>
            </w:r>
          </w:p>
        </w:tc>
        <w:tc>
          <w:tcPr>
            <w:tcW w:w="1623" w:type="dxa"/>
            <w:tcMar>
              <w:left w:w="108" w:type="dxa"/>
              <w:right w:w="108" w:type="dxa"/>
            </w:tcMar>
            <w:vAlign w:val="center"/>
          </w:tcPr>
          <w:p w14:paraId="1DBDB4E3" w14:textId="77777777" w:rsidR="007D0F04" w:rsidRPr="002007AA" w:rsidRDefault="007D0F04" w:rsidP="00F4222B">
            <w:pPr>
              <w:spacing w:line="480" w:lineRule="auto"/>
              <w:jc w:val="center"/>
              <w:rPr>
                <w:highlight w:val="yellow"/>
                <w:lang w:val="en-US"/>
              </w:rPr>
            </w:pPr>
            <w:r w:rsidRPr="002007AA">
              <w:rPr>
                <w:highlight w:val="yellow"/>
                <w:lang w:val="en-US"/>
              </w:rPr>
              <w:t>.83</w:t>
            </w:r>
          </w:p>
        </w:tc>
        <w:tc>
          <w:tcPr>
            <w:tcW w:w="1315" w:type="dxa"/>
            <w:tcMar>
              <w:left w:w="108" w:type="dxa"/>
              <w:right w:w="108" w:type="dxa"/>
            </w:tcMar>
            <w:vAlign w:val="center"/>
          </w:tcPr>
          <w:p w14:paraId="11D132B9" w14:textId="77777777" w:rsidR="007D0F04" w:rsidRPr="002007AA" w:rsidRDefault="007D0F04" w:rsidP="00F4222B">
            <w:pPr>
              <w:spacing w:line="480" w:lineRule="auto"/>
              <w:jc w:val="center"/>
              <w:rPr>
                <w:highlight w:val="yellow"/>
                <w:lang w:val="en-US"/>
              </w:rPr>
            </w:pPr>
            <w:r w:rsidRPr="002007AA">
              <w:rPr>
                <w:highlight w:val="yellow"/>
                <w:lang w:val="en-US"/>
              </w:rPr>
              <w:t>.87</w:t>
            </w:r>
          </w:p>
        </w:tc>
      </w:tr>
      <w:tr w:rsidR="007D0F04" w:rsidRPr="002007AA" w14:paraId="0BD42FCD" w14:textId="77777777" w:rsidTr="00F4222B">
        <w:trPr>
          <w:trHeight w:val="300"/>
        </w:trPr>
        <w:tc>
          <w:tcPr>
            <w:tcW w:w="3195" w:type="dxa"/>
            <w:tcMar>
              <w:left w:w="108" w:type="dxa"/>
              <w:right w:w="108" w:type="dxa"/>
            </w:tcMar>
            <w:vAlign w:val="center"/>
          </w:tcPr>
          <w:p w14:paraId="361128DC" w14:textId="77777777" w:rsidR="007D0F04" w:rsidRPr="002007AA" w:rsidRDefault="007D0F04" w:rsidP="00F4222B">
            <w:pPr>
              <w:spacing w:line="480" w:lineRule="auto"/>
              <w:rPr>
                <w:highlight w:val="yellow"/>
                <w:lang w:val="en-US"/>
              </w:rPr>
            </w:pPr>
            <w:r w:rsidRPr="002007AA">
              <w:rPr>
                <w:highlight w:val="yellow"/>
                <w:lang w:val="en-US"/>
              </w:rPr>
              <w:t>Emotional Awareness</w:t>
            </w:r>
          </w:p>
        </w:tc>
        <w:tc>
          <w:tcPr>
            <w:tcW w:w="1530" w:type="dxa"/>
            <w:tcMar>
              <w:left w:w="108" w:type="dxa"/>
              <w:right w:w="108" w:type="dxa"/>
            </w:tcMar>
            <w:vAlign w:val="center"/>
          </w:tcPr>
          <w:p w14:paraId="4B594CF3" w14:textId="77777777" w:rsidR="007D0F04" w:rsidRPr="002007AA" w:rsidRDefault="007D0F04" w:rsidP="00F4222B">
            <w:pPr>
              <w:spacing w:line="480" w:lineRule="auto"/>
              <w:jc w:val="center"/>
              <w:rPr>
                <w:highlight w:val="yellow"/>
                <w:lang w:val="en-US"/>
              </w:rPr>
            </w:pPr>
            <w:r w:rsidRPr="002007AA">
              <w:rPr>
                <w:highlight w:val="yellow"/>
                <w:lang w:val="en-US"/>
              </w:rPr>
              <w:t>.84</w:t>
            </w:r>
          </w:p>
        </w:tc>
        <w:tc>
          <w:tcPr>
            <w:tcW w:w="1476" w:type="dxa"/>
            <w:tcMar>
              <w:left w:w="108" w:type="dxa"/>
              <w:right w:w="108" w:type="dxa"/>
            </w:tcMar>
            <w:vAlign w:val="center"/>
          </w:tcPr>
          <w:p w14:paraId="3BE9D5A1" w14:textId="77777777" w:rsidR="007D0F04" w:rsidRPr="002007AA" w:rsidRDefault="007D0F04" w:rsidP="00F4222B">
            <w:pPr>
              <w:spacing w:line="480" w:lineRule="auto"/>
              <w:jc w:val="center"/>
              <w:rPr>
                <w:highlight w:val="yellow"/>
                <w:lang w:val="en-US"/>
              </w:rPr>
            </w:pPr>
            <w:r w:rsidRPr="002007AA">
              <w:rPr>
                <w:highlight w:val="yellow"/>
                <w:lang w:val="en-US"/>
              </w:rPr>
              <w:t>.83</w:t>
            </w:r>
          </w:p>
        </w:tc>
        <w:tc>
          <w:tcPr>
            <w:tcW w:w="1623" w:type="dxa"/>
            <w:tcMar>
              <w:left w:w="108" w:type="dxa"/>
              <w:right w:w="108" w:type="dxa"/>
            </w:tcMar>
            <w:vAlign w:val="center"/>
          </w:tcPr>
          <w:p w14:paraId="14B542AE" w14:textId="77777777" w:rsidR="007D0F04" w:rsidRPr="002007AA" w:rsidRDefault="007D0F04" w:rsidP="00F4222B">
            <w:pPr>
              <w:spacing w:line="480" w:lineRule="auto"/>
              <w:jc w:val="center"/>
              <w:rPr>
                <w:highlight w:val="yellow"/>
                <w:lang w:val="en-US"/>
              </w:rPr>
            </w:pPr>
            <w:r w:rsidRPr="002007AA">
              <w:rPr>
                <w:highlight w:val="yellow"/>
                <w:lang w:val="en-US"/>
              </w:rPr>
              <w:t>.82</w:t>
            </w:r>
          </w:p>
        </w:tc>
        <w:tc>
          <w:tcPr>
            <w:tcW w:w="1315" w:type="dxa"/>
            <w:tcMar>
              <w:left w:w="108" w:type="dxa"/>
              <w:right w:w="108" w:type="dxa"/>
            </w:tcMar>
            <w:vAlign w:val="center"/>
          </w:tcPr>
          <w:p w14:paraId="08CBC1BD" w14:textId="77777777" w:rsidR="007D0F04" w:rsidRPr="002007AA" w:rsidRDefault="007D0F04" w:rsidP="00F4222B">
            <w:pPr>
              <w:spacing w:line="480" w:lineRule="auto"/>
              <w:jc w:val="center"/>
              <w:rPr>
                <w:highlight w:val="yellow"/>
                <w:lang w:val="en-US"/>
              </w:rPr>
            </w:pPr>
            <w:r w:rsidRPr="002007AA">
              <w:rPr>
                <w:highlight w:val="yellow"/>
                <w:lang w:val="en-US"/>
              </w:rPr>
              <w:t>.85</w:t>
            </w:r>
          </w:p>
        </w:tc>
      </w:tr>
      <w:tr w:rsidR="007D0F04" w:rsidRPr="002007AA" w14:paraId="043F2AA9" w14:textId="77777777" w:rsidTr="00F4222B">
        <w:trPr>
          <w:trHeight w:val="300"/>
        </w:trPr>
        <w:tc>
          <w:tcPr>
            <w:tcW w:w="3195" w:type="dxa"/>
            <w:tcBorders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63A9187" w14:textId="77777777" w:rsidR="007D0F04" w:rsidRPr="002007AA" w:rsidRDefault="007D0F04" w:rsidP="00F4222B">
            <w:pPr>
              <w:spacing w:line="480" w:lineRule="auto"/>
              <w:rPr>
                <w:highlight w:val="yellow"/>
                <w:lang w:val="en-US"/>
              </w:rPr>
            </w:pPr>
            <w:r w:rsidRPr="002007AA">
              <w:rPr>
                <w:highlight w:val="yellow"/>
                <w:lang w:val="en-US"/>
              </w:rPr>
              <w:t>Trusting</w:t>
            </w:r>
          </w:p>
        </w:tc>
        <w:tc>
          <w:tcPr>
            <w:tcW w:w="1530" w:type="dxa"/>
            <w:tcBorders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FEDE1E0" w14:textId="77777777" w:rsidR="007D0F04" w:rsidRPr="002007AA" w:rsidRDefault="007D0F04" w:rsidP="00F4222B">
            <w:pPr>
              <w:spacing w:line="480" w:lineRule="auto"/>
              <w:jc w:val="center"/>
              <w:rPr>
                <w:highlight w:val="yellow"/>
                <w:lang w:val="en-US"/>
              </w:rPr>
            </w:pPr>
            <w:r w:rsidRPr="002007AA">
              <w:rPr>
                <w:highlight w:val="yellow"/>
                <w:lang w:val="en-US"/>
              </w:rPr>
              <w:t>.89</w:t>
            </w:r>
          </w:p>
        </w:tc>
        <w:tc>
          <w:tcPr>
            <w:tcW w:w="1476" w:type="dxa"/>
            <w:tcBorders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3FF358E" w14:textId="77777777" w:rsidR="007D0F04" w:rsidRPr="002007AA" w:rsidRDefault="007D0F04" w:rsidP="00F4222B">
            <w:pPr>
              <w:spacing w:line="480" w:lineRule="auto"/>
              <w:jc w:val="center"/>
              <w:rPr>
                <w:highlight w:val="yellow"/>
                <w:lang w:val="en-US"/>
              </w:rPr>
            </w:pPr>
            <w:r w:rsidRPr="002007AA">
              <w:rPr>
                <w:highlight w:val="yellow"/>
                <w:lang w:val="en-US"/>
              </w:rPr>
              <w:t>.91</w:t>
            </w:r>
          </w:p>
        </w:tc>
        <w:tc>
          <w:tcPr>
            <w:tcW w:w="1623" w:type="dxa"/>
            <w:tcBorders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0B640B5" w14:textId="77777777" w:rsidR="007D0F04" w:rsidRPr="002007AA" w:rsidRDefault="007D0F04" w:rsidP="00F4222B">
            <w:pPr>
              <w:spacing w:line="480" w:lineRule="auto"/>
              <w:jc w:val="center"/>
              <w:rPr>
                <w:highlight w:val="yellow"/>
                <w:lang w:val="en-US"/>
              </w:rPr>
            </w:pPr>
            <w:r w:rsidRPr="002007AA">
              <w:rPr>
                <w:highlight w:val="yellow"/>
                <w:lang w:val="en-US"/>
              </w:rPr>
              <w:t>.86</w:t>
            </w:r>
          </w:p>
        </w:tc>
        <w:tc>
          <w:tcPr>
            <w:tcW w:w="1315" w:type="dxa"/>
            <w:tcBorders>
              <w:bottom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ADD3B78" w14:textId="77777777" w:rsidR="007D0F04" w:rsidRPr="002007AA" w:rsidRDefault="007D0F04" w:rsidP="00F4222B">
            <w:pPr>
              <w:spacing w:line="480" w:lineRule="auto"/>
              <w:jc w:val="center"/>
              <w:rPr>
                <w:highlight w:val="yellow"/>
                <w:lang w:val="en-US"/>
              </w:rPr>
            </w:pPr>
            <w:r w:rsidRPr="002007AA">
              <w:rPr>
                <w:highlight w:val="yellow"/>
                <w:lang w:val="en-US"/>
              </w:rPr>
              <w:t>.89</w:t>
            </w:r>
          </w:p>
        </w:tc>
      </w:tr>
    </w:tbl>
    <w:p w14:paraId="70411469" w14:textId="77777777" w:rsidR="002402EF" w:rsidRDefault="002402EF" w:rsidP="00B8462B">
      <w:pPr>
        <w:spacing w:line="276" w:lineRule="auto"/>
        <w:contextualSpacing/>
        <w:rPr>
          <w:lang w:val="it-IT"/>
        </w:rPr>
      </w:pPr>
    </w:p>
    <w:p w14:paraId="758D6CA5" w14:textId="77777777" w:rsidR="007C7C89" w:rsidRDefault="007C7C89" w:rsidP="00B8462B">
      <w:pPr>
        <w:spacing w:line="276" w:lineRule="auto"/>
        <w:contextualSpacing/>
        <w:rPr>
          <w:lang w:val="it-IT"/>
        </w:rPr>
      </w:pPr>
    </w:p>
    <w:p w14:paraId="56406831" w14:textId="77777777" w:rsidR="007C7C89" w:rsidRDefault="007C7C89" w:rsidP="00B8462B">
      <w:pPr>
        <w:spacing w:line="276" w:lineRule="auto"/>
        <w:contextualSpacing/>
        <w:rPr>
          <w:lang w:val="it-IT"/>
        </w:rPr>
      </w:pPr>
    </w:p>
    <w:p w14:paraId="514855A6" w14:textId="77777777" w:rsidR="007C7C89" w:rsidRDefault="007C7C89" w:rsidP="00B8462B">
      <w:pPr>
        <w:spacing w:line="276" w:lineRule="auto"/>
        <w:contextualSpacing/>
        <w:rPr>
          <w:lang w:val="it-IT"/>
        </w:rPr>
      </w:pPr>
    </w:p>
    <w:p w14:paraId="3852C50F" w14:textId="77777777" w:rsidR="007C7C89" w:rsidRDefault="007C7C89" w:rsidP="00B8462B">
      <w:pPr>
        <w:spacing w:line="276" w:lineRule="auto"/>
        <w:contextualSpacing/>
        <w:rPr>
          <w:lang w:val="it-IT"/>
        </w:rPr>
      </w:pPr>
    </w:p>
    <w:p w14:paraId="7A1CC88E" w14:textId="77777777" w:rsidR="007C7C89" w:rsidRDefault="007C7C89" w:rsidP="00B8462B">
      <w:pPr>
        <w:spacing w:line="276" w:lineRule="auto"/>
        <w:contextualSpacing/>
        <w:rPr>
          <w:lang w:val="it-IT"/>
        </w:rPr>
      </w:pPr>
    </w:p>
    <w:p w14:paraId="64E5B014" w14:textId="77777777" w:rsidR="007C7C89" w:rsidRDefault="007C7C89" w:rsidP="00B8462B">
      <w:pPr>
        <w:spacing w:line="276" w:lineRule="auto"/>
        <w:contextualSpacing/>
        <w:rPr>
          <w:lang w:val="it-IT"/>
        </w:rPr>
      </w:pPr>
    </w:p>
    <w:p w14:paraId="3F7A18D5" w14:textId="77777777" w:rsidR="007C7C89" w:rsidRPr="00AF642F" w:rsidRDefault="007C7C89" w:rsidP="007C7C89">
      <w:pPr>
        <w:pBdr>
          <w:top w:val="nil"/>
          <w:left w:val="nil"/>
          <w:bottom w:val="nil"/>
          <w:right w:val="nil"/>
          <w:between w:val="nil"/>
        </w:pBdr>
        <w:spacing w:before="280" w:after="280" w:line="480" w:lineRule="auto"/>
        <w:contextualSpacing/>
        <w:rPr>
          <w:color w:val="000000" w:themeColor="text1"/>
          <w:highlight w:val="yellow"/>
        </w:rPr>
      </w:pPr>
      <w:r w:rsidRPr="00AF642F">
        <w:rPr>
          <w:color w:val="000000" w:themeColor="text1"/>
          <w:highlight w:val="yellow"/>
        </w:rPr>
        <w:lastRenderedPageBreak/>
        <w:t xml:space="preserve">Table </w:t>
      </w:r>
      <w:r>
        <w:rPr>
          <w:color w:val="000000" w:themeColor="text1"/>
          <w:highlight w:val="yellow"/>
        </w:rPr>
        <w:t>3S</w:t>
      </w:r>
      <w:r w:rsidRPr="00AF642F">
        <w:rPr>
          <w:color w:val="000000" w:themeColor="text1"/>
          <w:highlight w:val="yellow"/>
        </w:rPr>
        <w:t xml:space="preserve">. </w:t>
      </w:r>
      <w:r w:rsidRPr="00AF642F">
        <w:rPr>
          <w:i/>
          <w:iCs/>
          <w:color w:val="000000" w:themeColor="text1"/>
          <w:highlight w:val="yellow"/>
        </w:rPr>
        <w:t>Correlational data (r value) for the MAIA-2 scores and PHLMS</w:t>
      </w:r>
    </w:p>
    <w:tbl>
      <w:tblPr>
        <w:tblW w:w="0" w:type="auto"/>
        <w:tbl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single" w:sz="4" w:space="0" w:color="000000" w:themeColor="text1"/>
          <w:insideV w:val="single" w:sz="4" w:space="0" w:color="000000" w:themeColor="text1"/>
        </w:tblBorders>
        <w:tblLook w:val="04A0" w:firstRow="1" w:lastRow="0" w:firstColumn="1" w:lastColumn="0" w:noHBand="0" w:noVBand="1"/>
      </w:tblPr>
      <w:tblGrid>
        <w:gridCol w:w="1365"/>
        <w:gridCol w:w="1293"/>
        <w:gridCol w:w="1310"/>
        <w:gridCol w:w="1294"/>
        <w:gridCol w:w="1291"/>
        <w:gridCol w:w="1248"/>
      </w:tblGrid>
      <w:tr w:rsidR="007C7C89" w:rsidRPr="00AF642F" w14:paraId="46B49C39" w14:textId="77777777" w:rsidTr="00F4222B">
        <w:trPr>
          <w:trHeight w:val="300"/>
        </w:trPr>
        <w:tc>
          <w:tcPr>
            <w:tcW w:w="1365" w:type="dxa"/>
            <w:tcBorders>
              <w:top w:val="single" w:sz="4" w:space="0" w:color="000000" w:themeColor="text1"/>
              <w:left w:val="nil"/>
              <w:bottom w:val="nil"/>
              <w:right w:val="nil"/>
            </w:tcBorders>
          </w:tcPr>
          <w:p w14:paraId="4A1783D0" w14:textId="77777777" w:rsidR="007C7C89" w:rsidRPr="00AF642F" w:rsidRDefault="007C7C89" w:rsidP="00F4222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480" w:lineRule="auto"/>
              <w:contextualSpacing/>
              <w:rPr>
                <w:color w:val="000000" w:themeColor="text1"/>
                <w:highlight w:val="yellow"/>
              </w:rPr>
            </w:pPr>
          </w:p>
        </w:tc>
        <w:tc>
          <w:tcPr>
            <w:tcW w:w="6436" w:type="dxa"/>
            <w:gridSpan w:val="5"/>
            <w:tcBorders>
              <w:top w:val="single" w:sz="4" w:space="0" w:color="000000" w:themeColor="text1"/>
              <w:left w:val="nil"/>
              <w:bottom w:val="nil"/>
              <w:right w:val="nil"/>
            </w:tcBorders>
          </w:tcPr>
          <w:p w14:paraId="032893A4" w14:textId="77777777" w:rsidR="007C7C89" w:rsidRPr="00AF642F" w:rsidRDefault="007C7C89" w:rsidP="00F4222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480" w:lineRule="auto"/>
              <w:contextualSpacing/>
              <w:jc w:val="center"/>
              <w:rPr>
                <w:b/>
                <w:bCs/>
                <w:color w:val="000000" w:themeColor="text1"/>
                <w:highlight w:val="yellow"/>
              </w:rPr>
            </w:pPr>
            <w:r w:rsidRPr="00AF642F">
              <w:rPr>
                <w:b/>
                <w:bCs/>
                <w:color w:val="000000" w:themeColor="text1"/>
                <w:highlight w:val="yellow"/>
              </w:rPr>
              <w:t>MAIA-2</w:t>
            </w:r>
          </w:p>
        </w:tc>
      </w:tr>
      <w:tr w:rsidR="007C7C89" w:rsidRPr="00AF642F" w14:paraId="37883F22" w14:textId="77777777" w:rsidTr="00F4222B">
        <w:trPr>
          <w:trHeight w:val="300"/>
        </w:trPr>
        <w:tc>
          <w:tcPr>
            <w:tcW w:w="1365" w:type="dxa"/>
            <w:tcBorders>
              <w:top w:val="nil"/>
              <w:left w:val="nil"/>
              <w:bottom w:val="single" w:sz="4" w:space="0" w:color="000000" w:themeColor="text1"/>
              <w:right w:val="nil"/>
            </w:tcBorders>
          </w:tcPr>
          <w:p w14:paraId="19D9FF8B" w14:textId="77777777" w:rsidR="007C7C89" w:rsidRPr="00AF642F" w:rsidRDefault="007C7C89" w:rsidP="00F4222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480" w:lineRule="auto"/>
              <w:contextualSpacing/>
              <w:rPr>
                <w:color w:val="000000" w:themeColor="text1"/>
                <w:highlight w:val="yellow"/>
              </w:rPr>
            </w:pPr>
            <w:r w:rsidRPr="00AF642F">
              <w:rPr>
                <w:b/>
                <w:bCs/>
                <w:color w:val="000000" w:themeColor="text1"/>
                <w:highlight w:val="yellow"/>
              </w:rPr>
              <w:t>PHLMS</w:t>
            </w:r>
          </w:p>
        </w:tc>
        <w:tc>
          <w:tcPr>
            <w:tcW w:w="1293" w:type="dxa"/>
            <w:tcBorders>
              <w:top w:val="nil"/>
              <w:left w:val="nil"/>
              <w:bottom w:val="single" w:sz="4" w:space="0" w:color="000000" w:themeColor="text1"/>
              <w:right w:val="nil"/>
            </w:tcBorders>
            <w:vAlign w:val="center"/>
          </w:tcPr>
          <w:p w14:paraId="5B2D30E4" w14:textId="77777777" w:rsidR="007C7C89" w:rsidRPr="00AF642F" w:rsidRDefault="007C7C89" w:rsidP="00F4222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480" w:lineRule="auto"/>
              <w:contextualSpacing/>
              <w:jc w:val="center"/>
              <w:rPr>
                <w:color w:val="000000" w:themeColor="text1"/>
                <w:highlight w:val="yellow"/>
              </w:rPr>
            </w:pPr>
            <w:r w:rsidRPr="00AF642F">
              <w:rPr>
                <w:color w:val="000000" w:themeColor="text1"/>
                <w:highlight w:val="yellow"/>
              </w:rPr>
              <w:t>ND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000000" w:themeColor="text1"/>
              <w:right w:val="nil"/>
            </w:tcBorders>
            <w:vAlign w:val="center"/>
          </w:tcPr>
          <w:p w14:paraId="6FB979E9" w14:textId="77777777" w:rsidR="007C7C89" w:rsidRPr="00AF642F" w:rsidRDefault="007C7C89" w:rsidP="00F4222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480" w:lineRule="auto"/>
              <w:contextualSpacing/>
              <w:jc w:val="center"/>
              <w:rPr>
                <w:color w:val="000000" w:themeColor="text1"/>
                <w:highlight w:val="yellow"/>
              </w:rPr>
            </w:pPr>
            <w:r w:rsidRPr="00AF642F">
              <w:rPr>
                <w:color w:val="000000" w:themeColor="text1"/>
                <w:highlight w:val="yellow"/>
              </w:rPr>
              <w:t>NW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000000" w:themeColor="text1"/>
              <w:right w:val="nil"/>
            </w:tcBorders>
            <w:vAlign w:val="center"/>
          </w:tcPr>
          <w:p w14:paraId="3986CCBE" w14:textId="77777777" w:rsidR="007C7C89" w:rsidRPr="00AF642F" w:rsidRDefault="007C7C89" w:rsidP="00F4222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480" w:lineRule="auto"/>
              <w:contextualSpacing/>
              <w:jc w:val="center"/>
              <w:rPr>
                <w:color w:val="000000" w:themeColor="text1"/>
                <w:highlight w:val="yellow"/>
              </w:rPr>
            </w:pPr>
            <w:r w:rsidRPr="00AF642F">
              <w:rPr>
                <w:color w:val="000000" w:themeColor="text1"/>
                <w:highlight w:val="yellow"/>
              </w:rPr>
              <w:t>AR</w:t>
            </w:r>
          </w:p>
        </w:tc>
        <w:tc>
          <w:tcPr>
            <w:tcW w:w="1291" w:type="dxa"/>
            <w:tcBorders>
              <w:top w:val="nil"/>
              <w:left w:val="nil"/>
              <w:bottom w:val="single" w:sz="4" w:space="0" w:color="000000" w:themeColor="text1"/>
              <w:right w:val="nil"/>
            </w:tcBorders>
            <w:vAlign w:val="center"/>
          </w:tcPr>
          <w:p w14:paraId="03695A7C" w14:textId="77777777" w:rsidR="007C7C89" w:rsidRPr="00AF642F" w:rsidRDefault="007C7C89" w:rsidP="00F4222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480" w:lineRule="auto"/>
              <w:contextualSpacing/>
              <w:jc w:val="center"/>
              <w:rPr>
                <w:color w:val="000000" w:themeColor="text1"/>
                <w:highlight w:val="yellow"/>
              </w:rPr>
            </w:pPr>
            <w:r w:rsidRPr="00AF642F">
              <w:rPr>
                <w:color w:val="000000" w:themeColor="text1"/>
                <w:highlight w:val="yellow"/>
              </w:rPr>
              <w:t>EA</w:t>
            </w:r>
          </w:p>
        </w:tc>
        <w:tc>
          <w:tcPr>
            <w:tcW w:w="1248" w:type="dxa"/>
            <w:tcBorders>
              <w:top w:val="nil"/>
              <w:left w:val="nil"/>
              <w:bottom w:val="single" w:sz="4" w:space="0" w:color="000000" w:themeColor="text1"/>
              <w:right w:val="nil"/>
            </w:tcBorders>
            <w:vAlign w:val="center"/>
          </w:tcPr>
          <w:p w14:paraId="7BC10921" w14:textId="77777777" w:rsidR="007C7C89" w:rsidRPr="00AF642F" w:rsidRDefault="007C7C89" w:rsidP="00F4222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480" w:lineRule="auto"/>
              <w:contextualSpacing/>
              <w:jc w:val="center"/>
              <w:rPr>
                <w:color w:val="000000" w:themeColor="text1"/>
                <w:highlight w:val="yellow"/>
              </w:rPr>
            </w:pPr>
            <w:r w:rsidRPr="00AF642F">
              <w:rPr>
                <w:color w:val="000000" w:themeColor="text1"/>
                <w:highlight w:val="yellow"/>
              </w:rPr>
              <w:t>T</w:t>
            </w:r>
          </w:p>
        </w:tc>
      </w:tr>
      <w:tr w:rsidR="007C7C89" w:rsidRPr="00AF642F" w14:paraId="59198657" w14:textId="77777777" w:rsidTr="00F4222B">
        <w:trPr>
          <w:trHeight w:val="300"/>
        </w:trPr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</w:tcPr>
          <w:p w14:paraId="00EAD6D8" w14:textId="77777777" w:rsidR="007C7C89" w:rsidRPr="00AF642F" w:rsidRDefault="007C7C89" w:rsidP="00F4222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480" w:lineRule="auto"/>
              <w:contextualSpacing/>
              <w:rPr>
                <w:color w:val="000000" w:themeColor="text1"/>
                <w:highlight w:val="yellow"/>
              </w:rPr>
            </w:pPr>
            <w:r w:rsidRPr="00AF642F">
              <w:rPr>
                <w:color w:val="000000" w:themeColor="text1"/>
                <w:highlight w:val="yellow"/>
              </w:rPr>
              <w:t>AW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C40C7A1" w14:textId="77777777" w:rsidR="007C7C89" w:rsidRPr="00AF642F" w:rsidRDefault="007C7C89" w:rsidP="00F4222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480" w:lineRule="auto"/>
              <w:contextualSpacing/>
              <w:jc w:val="center"/>
              <w:rPr>
                <w:color w:val="000000" w:themeColor="text1"/>
                <w:highlight w:val="yellow"/>
              </w:rPr>
            </w:pPr>
            <w:r w:rsidRPr="00AF642F">
              <w:rPr>
                <w:color w:val="000000" w:themeColor="text1"/>
                <w:highlight w:val="yellow"/>
              </w:rPr>
              <w:t>.09</w:t>
            </w:r>
          </w:p>
        </w:tc>
        <w:tc>
          <w:tcPr>
            <w:tcW w:w="13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C3736F1" w14:textId="77777777" w:rsidR="007C7C89" w:rsidRPr="00AF642F" w:rsidRDefault="007C7C89" w:rsidP="00F4222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480" w:lineRule="auto"/>
              <w:contextualSpacing/>
              <w:jc w:val="center"/>
              <w:rPr>
                <w:color w:val="000000" w:themeColor="text1"/>
                <w:highlight w:val="yellow"/>
              </w:rPr>
            </w:pPr>
            <w:r w:rsidRPr="00AF642F">
              <w:rPr>
                <w:color w:val="000000" w:themeColor="text1"/>
                <w:highlight w:val="yellow"/>
              </w:rPr>
              <w:t>-.01</w:t>
            </w:r>
          </w:p>
        </w:tc>
        <w:tc>
          <w:tcPr>
            <w:tcW w:w="129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D439D7C" w14:textId="77777777" w:rsidR="007C7C89" w:rsidRPr="00AF642F" w:rsidRDefault="007C7C89" w:rsidP="00F4222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480" w:lineRule="auto"/>
              <w:contextualSpacing/>
              <w:jc w:val="center"/>
              <w:rPr>
                <w:color w:val="000000" w:themeColor="text1"/>
                <w:highlight w:val="yellow"/>
              </w:rPr>
            </w:pPr>
            <w:r w:rsidRPr="00AF642F">
              <w:rPr>
                <w:color w:val="000000" w:themeColor="text1"/>
                <w:highlight w:val="yellow"/>
              </w:rPr>
              <w:t>.50**</w:t>
            </w:r>
          </w:p>
        </w:tc>
        <w:tc>
          <w:tcPr>
            <w:tcW w:w="129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5FD611C" w14:textId="77777777" w:rsidR="007C7C89" w:rsidRPr="00AF642F" w:rsidRDefault="007C7C89" w:rsidP="00F4222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480" w:lineRule="auto"/>
              <w:contextualSpacing/>
              <w:jc w:val="center"/>
              <w:rPr>
                <w:color w:val="000000" w:themeColor="text1"/>
                <w:highlight w:val="yellow"/>
              </w:rPr>
            </w:pPr>
            <w:r w:rsidRPr="00AF642F">
              <w:rPr>
                <w:color w:val="000000" w:themeColor="text1"/>
                <w:highlight w:val="yellow"/>
              </w:rPr>
              <w:t>.35**</w:t>
            </w:r>
          </w:p>
        </w:tc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4833874" w14:textId="77777777" w:rsidR="007C7C89" w:rsidRPr="00AF642F" w:rsidRDefault="007C7C89" w:rsidP="00F4222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480" w:lineRule="auto"/>
              <w:contextualSpacing/>
              <w:jc w:val="center"/>
              <w:rPr>
                <w:color w:val="000000" w:themeColor="text1"/>
                <w:highlight w:val="yellow"/>
              </w:rPr>
            </w:pPr>
            <w:r w:rsidRPr="00AF642F">
              <w:rPr>
                <w:color w:val="000000" w:themeColor="text1"/>
                <w:highlight w:val="yellow"/>
              </w:rPr>
              <w:t>.40**</w:t>
            </w:r>
          </w:p>
        </w:tc>
      </w:tr>
      <w:tr w:rsidR="007C7C89" w:rsidRPr="00AF642F" w14:paraId="4F581FD4" w14:textId="77777777" w:rsidTr="00F4222B">
        <w:trPr>
          <w:trHeight w:val="300"/>
        </w:trPr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343AD65" w14:textId="77777777" w:rsidR="007C7C89" w:rsidRPr="00AF642F" w:rsidRDefault="007C7C89" w:rsidP="00F4222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480" w:lineRule="auto"/>
              <w:contextualSpacing/>
              <w:rPr>
                <w:color w:val="000000" w:themeColor="text1"/>
                <w:highlight w:val="yellow"/>
              </w:rPr>
            </w:pPr>
            <w:r w:rsidRPr="00AF642F">
              <w:rPr>
                <w:color w:val="000000" w:themeColor="text1"/>
                <w:highlight w:val="yellow"/>
              </w:rPr>
              <w:t>ACC</w:t>
            </w:r>
          </w:p>
        </w:tc>
        <w:tc>
          <w:tcPr>
            <w:tcW w:w="129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65FC3DA" w14:textId="77777777" w:rsidR="007C7C89" w:rsidRPr="00AF642F" w:rsidRDefault="007C7C89" w:rsidP="00F4222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480" w:lineRule="auto"/>
              <w:contextualSpacing/>
              <w:jc w:val="center"/>
              <w:rPr>
                <w:color w:val="000000" w:themeColor="text1"/>
                <w:highlight w:val="yellow"/>
              </w:rPr>
            </w:pPr>
            <w:r w:rsidRPr="00AF642F">
              <w:rPr>
                <w:color w:val="000000" w:themeColor="text1"/>
                <w:highlight w:val="yellow"/>
              </w:rPr>
              <w:t>.35**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2E93299" w14:textId="77777777" w:rsidR="007C7C89" w:rsidRPr="00AF642F" w:rsidRDefault="007C7C89" w:rsidP="00F4222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480" w:lineRule="auto"/>
              <w:contextualSpacing/>
              <w:jc w:val="center"/>
              <w:rPr>
                <w:color w:val="000000" w:themeColor="text1"/>
                <w:highlight w:val="yellow"/>
              </w:rPr>
            </w:pPr>
            <w:r w:rsidRPr="00AF642F">
              <w:rPr>
                <w:color w:val="000000" w:themeColor="text1"/>
                <w:highlight w:val="yellow"/>
              </w:rPr>
              <w:t>.29**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746FE75" w14:textId="77777777" w:rsidR="007C7C89" w:rsidRPr="00AF642F" w:rsidRDefault="007C7C89" w:rsidP="00F4222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480" w:lineRule="auto"/>
              <w:contextualSpacing/>
              <w:jc w:val="center"/>
              <w:rPr>
                <w:color w:val="000000" w:themeColor="text1"/>
                <w:highlight w:val="yellow"/>
              </w:rPr>
            </w:pPr>
            <w:r w:rsidRPr="00AF642F">
              <w:rPr>
                <w:color w:val="000000" w:themeColor="text1"/>
                <w:highlight w:val="yellow"/>
              </w:rPr>
              <w:t>.2</w:t>
            </w:r>
            <w:r w:rsidRPr="00AF642F">
              <w:rPr>
                <w:highlight w:val="yellow"/>
              </w:rPr>
              <w:t>1</w:t>
            </w:r>
            <w:r w:rsidRPr="00AF642F">
              <w:rPr>
                <w:color w:val="000000" w:themeColor="text1"/>
                <w:highlight w:val="yellow"/>
              </w:rPr>
              <w:t>**</w:t>
            </w:r>
          </w:p>
        </w:tc>
        <w:tc>
          <w:tcPr>
            <w:tcW w:w="129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99CB77A" w14:textId="77777777" w:rsidR="007C7C89" w:rsidRPr="00AF642F" w:rsidRDefault="007C7C89" w:rsidP="00F4222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480" w:lineRule="auto"/>
              <w:contextualSpacing/>
              <w:jc w:val="center"/>
              <w:rPr>
                <w:color w:val="000000" w:themeColor="text1"/>
                <w:highlight w:val="yellow"/>
              </w:rPr>
            </w:pPr>
            <w:r w:rsidRPr="00AF642F">
              <w:rPr>
                <w:color w:val="000000" w:themeColor="text1"/>
                <w:highlight w:val="yellow"/>
              </w:rPr>
              <w:t>-.03</w:t>
            </w:r>
          </w:p>
        </w:tc>
        <w:tc>
          <w:tcPr>
            <w:tcW w:w="124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C37AF98" w14:textId="77777777" w:rsidR="007C7C89" w:rsidRPr="00AF642F" w:rsidRDefault="007C7C89" w:rsidP="00F4222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480" w:lineRule="auto"/>
              <w:contextualSpacing/>
              <w:jc w:val="center"/>
              <w:rPr>
                <w:color w:val="000000" w:themeColor="text1"/>
                <w:highlight w:val="yellow"/>
              </w:rPr>
            </w:pPr>
            <w:r w:rsidRPr="00AF642F">
              <w:rPr>
                <w:color w:val="000000" w:themeColor="text1"/>
                <w:highlight w:val="yellow"/>
              </w:rPr>
              <w:t>.32**</w:t>
            </w:r>
          </w:p>
        </w:tc>
      </w:tr>
    </w:tbl>
    <w:p w14:paraId="02C9D80B" w14:textId="77777777" w:rsidR="007C7C89" w:rsidRPr="006859E1" w:rsidRDefault="007C7C89" w:rsidP="007C7C89">
      <w:pPr>
        <w:pBdr>
          <w:top w:val="nil"/>
          <w:left w:val="nil"/>
          <w:bottom w:val="nil"/>
          <w:right w:val="nil"/>
          <w:between w:val="nil"/>
        </w:pBdr>
        <w:spacing w:before="280" w:after="240" w:line="480" w:lineRule="auto"/>
        <w:contextualSpacing/>
        <w:rPr>
          <w:color w:val="000000" w:themeColor="text1"/>
          <w:sz w:val="20"/>
          <w:szCs w:val="20"/>
        </w:rPr>
      </w:pPr>
      <w:r w:rsidRPr="00AF642F">
        <w:rPr>
          <w:color w:val="000000" w:themeColor="text1"/>
          <w:sz w:val="20"/>
          <w:szCs w:val="20"/>
          <w:highlight w:val="yellow"/>
        </w:rPr>
        <w:t>ACC: Acceptance: AR: Attention-Regulation; AW: Awareness; EA: Emotional-Awareness; ND: Not-Distracting; NW: Not-Worrying; T: Trust. * .01; ** .05</w:t>
      </w:r>
    </w:p>
    <w:p w14:paraId="7272F6FC" w14:textId="77777777" w:rsidR="007C7C89" w:rsidRPr="00996837" w:rsidRDefault="007C7C89" w:rsidP="00B8462B">
      <w:pPr>
        <w:spacing w:line="276" w:lineRule="auto"/>
        <w:contextualSpacing/>
        <w:rPr>
          <w:lang w:val="it-IT"/>
        </w:rPr>
      </w:pPr>
    </w:p>
    <w:sectPr w:rsidR="007C7C89" w:rsidRPr="00996837" w:rsidSect="004777CB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</w:fonts>
</file>

<file path=word/intelligence2.xml><?xml version="1.0" encoding="utf-8"?>
<int2:intelligence xmlns:int2="http://schemas.microsoft.com/office/intelligence/2020/intelligence" xmlns:oel="http://schemas.microsoft.com/office/2019/extlst">
  <int2:observations/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D578A3"/>
    <w:multiLevelType w:val="hybridMultilevel"/>
    <w:tmpl w:val="AD90203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1F5371A"/>
    <w:multiLevelType w:val="hybridMultilevel"/>
    <w:tmpl w:val="54280868"/>
    <w:lvl w:ilvl="0" w:tplc="0809000F">
      <w:start w:val="1"/>
      <w:numFmt w:val="decimal"/>
      <w:lvlText w:val="%1."/>
      <w:lvlJc w:val="left"/>
      <w:pPr>
        <w:ind w:left="1211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6574D01"/>
    <w:multiLevelType w:val="hybridMultilevel"/>
    <w:tmpl w:val="FFFFFFFF"/>
    <w:lvl w:ilvl="0" w:tplc="9886CF1E">
      <w:start w:val="1"/>
      <w:numFmt w:val="decimal"/>
      <w:lvlText w:val="%1."/>
      <w:lvlJc w:val="left"/>
      <w:pPr>
        <w:ind w:left="1080" w:hanging="360"/>
      </w:pPr>
    </w:lvl>
    <w:lvl w:ilvl="1" w:tplc="6AEEBFF0">
      <w:start w:val="1"/>
      <w:numFmt w:val="lowerLetter"/>
      <w:lvlText w:val="%2."/>
      <w:lvlJc w:val="left"/>
      <w:pPr>
        <w:ind w:left="1800" w:hanging="360"/>
      </w:pPr>
    </w:lvl>
    <w:lvl w:ilvl="2" w:tplc="FE2097F8">
      <w:start w:val="1"/>
      <w:numFmt w:val="lowerRoman"/>
      <w:lvlText w:val="%3."/>
      <w:lvlJc w:val="right"/>
      <w:pPr>
        <w:ind w:left="2520" w:hanging="180"/>
      </w:pPr>
    </w:lvl>
    <w:lvl w:ilvl="3" w:tplc="6E2E3892">
      <w:start w:val="1"/>
      <w:numFmt w:val="decimal"/>
      <w:lvlText w:val="%4."/>
      <w:lvlJc w:val="left"/>
      <w:pPr>
        <w:ind w:left="3240" w:hanging="360"/>
      </w:pPr>
    </w:lvl>
    <w:lvl w:ilvl="4" w:tplc="C54A279C">
      <w:start w:val="1"/>
      <w:numFmt w:val="lowerLetter"/>
      <w:lvlText w:val="%5."/>
      <w:lvlJc w:val="left"/>
      <w:pPr>
        <w:ind w:left="3960" w:hanging="360"/>
      </w:pPr>
    </w:lvl>
    <w:lvl w:ilvl="5" w:tplc="E0EEC75A">
      <w:start w:val="1"/>
      <w:numFmt w:val="lowerRoman"/>
      <w:lvlText w:val="%6."/>
      <w:lvlJc w:val="right"/>
      <w:pPr>
        <w:ind w:left="4680" w:hanging="180"/>
      </w:pPr>
    </w:lvl>
    <w:lvl w:ilvl="6" w:tplc="4F387854">
      <w:start w:val="1"/>
      <w:numFmt w:val="decimal"/>
      <w:lvlText w:val="%7."/>
      <w:lvlJc w:val="left"/>
      <w:pPr>
        <w:ind w:left="5400" w:hanging="360"/>
      </w:pPr>
    </w:lvl>
    <w:lvl w:ilvl="7" w:tplc="A3E64A60">
      <w:start w:val="1"/>
      <w:numFmt w:val="lowerLetter"/>
      <w:lvlText w:val="%8."/>
      <w:lvlJc w:val="left"/>
      <w:pPr>
        <w:ind w:left="6120" w:hanging="360"/>
      </w:pPr>
    </w:lvl>
    <w:lvl w:ilvl="8" w:tplc="C8A620B8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3792DD7B"/>
    <w:multiLevelType w:val="hybridMultilevel"/>
    <w:tmpl w:val="FFFFFFFF"/>
    <w:lvl w:ilvl="0" w:tplc="07ACCA00">
      <w:start w:val="1"/>
      <w:numFmt w:val="decimal"/>
      <w:lvlText w:val="%1."/>
      <w:lvlJc w:val="left"/>
      <w:pPr>
        <w:ind w:left="720" w:hanging="360"/>
      </w:pPr>
    </w:lvl>
    <w:lvl w:ilvl="1" w:tplc="0F42A98C">
      <w:start w:val="1"/>
      <w:numFmt w:val="lowerLetter"/>
      <w:lvlText w:val="%2."/>
      <w:lvlJc w:val="left"/>
      <w:pPr>
        <w:ind w:left="1440" w:hanging="360"/>
      </w:pPr>
    </w:lvl>
    <w:lvl w:ilvl="2" w:tplc="FCE46B28">
      <w:start w:val="1"/>
      <w:numFmt w:val="lowerRoman"/>
      <w:lvlText w:val="%3."/>
      <w:lvlJc w:val="right"/>
      <w:pPr>
        <w:ind w:left="2160" w:hanging="180"/>
      </w:pPr>
    </w:lvl>
    <w:lvl w:ilvl="3" w:tplc="4FDADF46">
      <w:start w:val="1"/>
      <w:numFmt w:val="decimal"/>
      <w:lvlText w:val="%4."/>
      <w:lvlJc w:val="left"/>
      <w:pPr>
        <w:ind w:left="2880" w:hanging="360"/>
      </w:pPr>
    </w:lvl>
    <w:lvl w:ilvl="4" w:tplc="2618DE1C">
      <w:start w:val="1"/>
      <w:numFmt w:val="lowerLetter"/>
      <w:lvlText w:val="%5."/>
      <w:lvlJc w:val="left"/>
      <w:pPr>
        <w:ind w:left="3600" w:hanging="360"/>
      </w:pPr>
    </w:lvl>
    <w:lvl w:ilvl="5" w:tplc="68E48390">
      <w:start w:val="1"/>
      <w:numFmt w:val="lowerRoman"/>
      <w:lvlText w:val="%6."/>
      <w:lvlJc w:val="right"/>
      <w:pPr>
        <w:ind w:left="4320" w:hanging="180"/>
      </w:pPr>
    </w:lvl>
    <w:lvl w:ilvl="6" w:tplc="B80C1EEA">
      <w:start w:val="1"/>
      <w:numFmt w:val="decimal"/>
      <w:lvlText w:val="%7."/>
      <w:lvlJc w:val="left"/>
      <w:pPr>
        <w:ind w:left="5040" w:hanging="360"/>
      </w:pPr>
    </w:lvl>
    <w:lvl w:ilvl="7" w:tplc="5DE4578A">
      <w:start w:val="1"/>
      <w:numFmt w:val="lowerLetter"/>
      <w:lvlText w:val="%8."/>
      <w:lvlJc w:val="left"/>
      <w:pPr>
        <w:ind w:left="5760" w:hanging="360"/>
      </w:pPr>
    </w:lvl>
    <w:lvl w:ilvl="8" w:tplc="99DCF520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C309E4D"/>
    <w:multiLevelType w:val="hybridMultilevel"/>
    <w:tmpl w:val="FFFFFFFF"/>
    <w:lvl w:ilvl="0" w:tplc="0FF6C316">
      <w:start w:val="1"/>
      <w:numFmt w:val="decimal"/>
      <w:lvlText w:val="%1."/>
      <w:lvlJc w:val="left"/>
      <w:pPr>
        <w:ind w:left="720" w:hanging="360"/>
      </w:pPr>
    </w:lvl>
    <w:lvl w:ilvl="1" w:tplc="A7785798">
      <w:start w:val="1"/>
      <w:numFmt w:val="lowerLetter"/>
      <w:lvlText w:val="%2."/>
      <w:lvlJc w:val="left"/>
      <w:pPr>
        <w:ind w:left="1440" w:hanging="360"/>
      </w:pPr>
    </w:lvl>
    <w:lvl w:ilvl="2" w:tplc="E7F43352">
      <w:start w:val="1"/>
      <w:numFmt w:val="lowerRoman"/>
      <w:lvlText w:val="%3."/>
      <w:lvlJc w:val="right"/>
      <w:pPr>
        <w:ind w:left="2160" w:hanging="180"/>
      </w:pPr>
    </w:lvl>
    <w:lvl w:ilvl="3" w:tplc="40A0CCBE">
      <w:start w:val="1"/>
      <w:numFmt w:val="decimal"/>
      <w:lvlText w:val="%4."/>
      <w:lvlJc w:val="left"/>
      <w:pPr>
        <w:ind w:left="2880" w:hanging="360"/>
      </w:pPr>
    </w:lvl>
    <w:lvl w:ilvl="4" w:tplc="255CA7DC">
      <w:start w:val="1"/>
      <w:numFmt w:val="lowerLetter"/>
      <w:lvlText w:val="%5."/>
      <w:lvlJc w:val="left"/>
      <w:pPr>
        <w:ind w:left="3600" w:hanging="360"/>
      </w:pPr>
    </w:lvl>
    <w:lvl w:ilvl="5" w:tplc="5576FCB6">
      <w:start w:val="1"/>
      <w:numFmt w:val="lowerRoman"/>
      <w:lvlText w:val="%6."/>
      <w:lvlJc w:val="right"/>
      <w:pPr>
        <w:ind w:left="4320" w:hanging="180"/>
      </w:pPr>
    </w:lvl>
    <w:lvl w:ilvl="6" w:tplc="9FF4D864">
      <w:start w:val="1"/>
      <w:numFmt w:val="decimal"/>
      <w:lvlText w:val="%7."/>
      <w:lvlJc w:val="left"/>
      <w:pPr>
        <w:ind w:left="5040" w:hanging="360"/>
      </w:pPr>
    </w:lvl>
    <w:lvl w:ilvl="7" w:tplc="225218E0">
      <w:start w:val="1"/>
      <w:numFmt w:val="lowerLetter"/>
      <w:lvlText w:val="%8."/>
      <w:lvlJc w:val="left"/>
      <w:pPr>
        <w:ind w:left="5760" w:hanging="360"/>
      </w:pPr>
    </w:lvl>
    <w:lvl w:ilvl="8" w:tplc="8E9EDD12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D367635"/>
    <w:multiLevelType w:val="hybridMultilevel"/>
    <w:tmpl w:val="A4F0FC4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FB4122A"/>
    <w:multiLevelType w:val="hybridMultilevel"/>
    <w:tmpl w:val="0B7E6356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F8237E6"/>
    <w:multiLevelType w:val="hybridMultilevel"/>
    <w:tmpl w:val="3E744DA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3B80F2E"/>
    <w:multiLevelType w:val="hybridMultilevel"/>
    <w:tmpl w:val="FFFFFFFF"/>
    <w:lvl w:ilvl="0" w:tplc="E95E6FF6">
      <w:start w:val="1"/>
      <w:numFmt w:val="decimal"/>
      <w:lvlText w:val="%1."/>
      <w:lvlJc w:val="left"/>
      <w:pPr>
        <w:ind w:left="720" w:hanging="360"/>
      </w:pPr>
    </w:lvl>
    <w:lvl w:ilvl="1" w:tplc="8A069622">
      <w:start w:val="1"/>
      <w:numFmt w:val="lowerLetter"/>
      <w:lvlText w:val="%2."/>
      <w:lvlJc w:val="left"/>
      <w:pPr>
        <w:ind w:left="1440" w:hanging="360"/>
      </w:pPr>
    </w:lvl>
    <w:lvl w:ilvl="2" w:tplc="3676BF3E">
      <w:start w:val="1"/>
      <w:numFmt w:val="lowerRoman"/>
      <w:lvlText w:val="%3."/>
      <w:lvlJc w:val="right"/>
      <w:pPr>
        <w:ind w:left="2160" w:hanging="180"/>
      </w:pPr>
    </w:lvl>
    <w:lvl w:ilvl="3" w:tplc="6812E6AE">
      <w:start w:val="1"/>
      <w:numFmt w:val="decimal"/>
      <w:lvlText w:val="%4."/>
      <w:lvlJc w:val="left"/>
      <w:pPr>
        <w:ind w:left="2880" w:hanging="360"/>
      </w:pPr>
    </w:lvl>
    <w:lvl w:ilvl="4" w:tplc="6520DFD6">
      <w:start w:val="1"/>
      <w:numFmt w:val="lowerLetter"/>
      <w:lvlText w:val="%5."/>
      <w:lvlJc w:val="left"/>
      <w:pPr>
        <w:ind w:left="3600" w:hanging="360"/>
      </w:pPr>
    </w:lvl>
    <w:lvl w:ilvl="5" w:tplc="B0FAE35E">
      <w:start w:val="1"/>
      <w:numFmt w:val="lowerRoman"/>
      <w:lvlText w:val="%6."/>
      <w:lvlJc w:val="right"/>
      <w:pPr>
        <w:ind w:left="4320" w:hanging="180"/>
      </w:pPr>
    </w:lvl>
    <w:lvl w:ilvl="6" w:tplc="209C471A">
      <w:start w:val="1"/>
      <w:numFmt w:val="decimal"/>
      <w:lvlText w:val="%7."/>
      <w:lvlJc w:val="left"/>
      <w:pPr>
        <w:ind w:left="5040" w:hanging="360"/>
      </w:pPr>
    </w:lvl>
    <w:lvl w:ilvl="7" w:tplc="44AE3054">
      <w:start w:val="1"/>
      <w:numFmt w:val="lowerLetter"/>
      <w:lvlText w:val="%8."/>
      <w:lvlJc w:val="left"/>
      <w:pPr>
        <w:ind w:left="5760" w:hanging="360"/>
      </w:pPr>
    </w:lvl>
    <w:lvl w:ilvl="8" w:tplc="8EE6A480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4D57FDD"/>
    <w:multiLevelType w:val="hybridMultilevel"/>
    <w:tmpl w:val="A4F0FC4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EA367D"/>
    <w:multiLevelType w:val="hybridMultilevel"/>
    <w:tmpl w:val="9FB8F4DA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25920089">
    <w:abstractNumId w:val="4"/>
  </w:num>
  <w:num w:numId="2" w16cid:durableId="2055543294">
    <w:abstractNumId w:val="2"/>
  </w:num>
  <w:num w:numId="3" w16cid:durableId="1176269888">
    <w:abstractNumId w:val="3"/>
  </w:num>
  <w:num w:numId="4" w16cid:durableId="702364910">
    <w:abstractNumId w:val="8"/>
  </w:num>
  <w:num w:numId="5" w16cid:durableId="277569129">
    <w:abstractNumId w:val="10"/>
  </w:num>
  <w:num w:numId="6" w16cid:durableId="1322200439">
    <w:abstractNumId w:val="9"/>
  </w:num>
  <w:num w:numId="7" w16cid:durableId="1419205354">
    <w:abstractNumId w:val="7"/>
  </w:num>
  <w:num w:numId="8" w16cid:durableId="185558227">
    <w:abstractNumId w:val="6"/>
  </w:num>
  <w:num w:numId="9" w16cid:durableId="1283269702">
    <w:abstractNumId w:val="0"/>
  </w:num>
  <w:num w:numId="10" w16cid:durableId="1140466365">
    <w:abstractNumId w:val="1"/>
  </w:num>
  <w:num w:numId="11" w16cid:durableId="74267600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3"/>
  <w:proofState w:spelling="clean" w:grammar="clean"/>
  <w:defaultTabStop w:val="720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05317"/>
    <w:rsid w:val="000045DA"/>
    <w:rsid w:val="00007BD3"/>
    <w:rsid w:val="00020CEC"/>
    <w:rsid w:val="00021528"/>
    <w:rsid w:val="0002216D"/>
    <w:rsid w:val="00022BD5"/>
    <w:rsid w:val="000462A6"/>
    <w:rsid w:val="00046573"/>
    <w:rsid w:val="000605F6"/>
    <w:rsid w:val="000702C0"/>
    <w:rsid w:val="000750A6"/>
    <w:rsid w:val="000929CA"/>
    <w:rsid w:val="000A13A7"/>
    <w:rsid w:val="000A1B38"/>
    <w:rsid w:val="000B1524"/>
    <w:rsid w:val="000D2DB7"/>
    <w:rsid w:val="000F2E72"/>
    <w:rsid w:val="000F5483"/>
    <w:rsid w:val="00114397"/>
    <w:rsid w:val="00114E1C"/>
    <w:rsid w:val="001157ED"/>
    <w:rsid w:val="00141E6D"/>
    <w:rsid w:val="0019396B"/>
    <w:rsid w:val="00193C5B"/>
    <w:rsid w:val="001A4281"/>
    <w:rsid w:val="001B491C"/>
    <w:rsid w:val="001B4AC5"/>
    <w:rsid w:val="001C3A83"/>
    <w:rsid w:val="001D15C0"/>
    <w:rsid w:val="001D8507"/>
    <w:rsid w:val="001E1C12"/>
    <w:rsid w:val="001E34A4"/>
    <w:rsid w:val="001F01F1"/>
    <w:rsid w:val="001F5E7D"/>
    <w:rsid w:val="00201D5C"/>
    <w:rsid w:val="0020611D"/>
    <w:rsid w:val="0020682F"/>
    <w:rsid w:val="00211C5E"/>
    <w:rsid w:val="00217D21"/>
    <w:rsid w:val="0022341C"/>
    <w:rsid w:val="0023284D"/>
    <w:rsid w:val="002402EF"/>
    <w:rsid w:val="00256E77"/>
    <w:rsid w:val="00273010"/>
    <w:rsid w:val="002777B0"/>
    <w:rsid w:val="0027780C"/>
    <w:rsid w:val="00285F47"/>
    <w:rsid w:val="002964D5"/>
    <w:rsid w:val="00297649"/>
    <w:rsid w:val="002C4409"/>
    <w:rsid w:val="002D358B"/>
    <w:rsid w:val="002E128C"/>
    <w:rsid w:val="00306560"/>
    <w:rsid w:val="00321E7A"/>
    <w:rsid w:val="00326EA7"/>
    <w:rsid w:val="00326F02"/>
    <w:rsid w:val="0034685F"/>
    <w:rsid w:val="00347AF5"/>
    <w:rsid w:val="0035190A"/>
    <w:rsid w:val="00366EE7"/>
    <w:rsid w:val="00377719"/>
    <w:rsid w:val="0039069F"/>
    <w:rsid w:val="003A3C38"/>
    <w:rsid w:val="003D3EB0"/>
    <w:rsid w:val="003E0A85"/>
    <w:rsid w:val="003E413C"/>
    <w:rsid w:val="003E76D4"/>
    <w:rsid w:val="00427346"/>
    <w:rsid w:val="00441CB2"/>
    <w:rsid w:val="004508E7"/>
    <w:rsid w:val="00454E65"/>
    <w:rsid w:val="004777CB"/>
    <w:rsid w:val="00487341"/>
    <w:rsid w:val="00491643"/>
    <w:rsid w:val="004A47EE"/>
    <w:rsid w:val="004B2C6B"/>
    <w:rsid w:val="004B4F1A"/>
    <w:rsid w:val="004C0DA6"/>
    <w:rsid w:val="004F351C"/>
    <w:rsid w:val="004F4C6D"/>
    <w:rsid w:val="00525059"/>
    <w:rsid w:val="00542343"/>
    <w:rsid w:val="00554D72"/>
    <w:rsid w:val="005823F1"/>
    <w:rsid w:val="00583472"/>
    <w:rsid w:val="005E6659"/>
    <w:rsid w:val="005F0AE5"/>
    <w:rsid w:val="00622A2F"/>
    <w:rsid w:val="006506BA"/>
    <w:rsid w:val="00652010"/>
    <w:rsid w:val="006577EE"/>
    <w:rsid w:val="00661DC2"/>
    <w:rsid w:val="00670685"/>
    <w:rsid w:val="00685914"/>
    <w:rsid w:val="006C39FA"/>
    <w:rsid w:val="006C417E"/>
    <w:rsid w:val="006D78B1"/>
    <w:rsid w:val="006F6327"/>
    <w:rsid w:val="006F7DDB"/>
    <w:rsid w:val="00705317"/>
    <w:rsid w:val="00707B39"/>
    <w:rsid w:val="007107C2"/>
    <w:rsid w:val="00727C1E"/>
    <w:rsid w:val="007341C7"/>
    <w:rsid w:val="007617D5"/>
    <w:rsid w:val="00764782"/>
    <w:rsid w:val="00771B9B"/>
    <w:rsid w:val="00771B9C"/>
    <w:rsid w:val="00781299"/>
    <w:rsid w:val="007832E0"/>
    <w:rsid w:val="00790779"/>
    <w:rsid w:val="00792347"/>
    <w:rsid w:val="007C7C89"/>
    <w:rsid w:val="007D0F04"/>
    <w:rsid w:val="007D40B5"/>
    <w:rsid w:val="007F2001"/>
    <w:rsid w:val="007F2CFE"/>
    <w:rsid w:val="00805E7F"/>
    <w:rsid w:val="00814715"/>
    <w:rsid w:val="008160F5"/>
    <w:rsid w:val="0082467C"/>
    <w:rsid w:val="00840277"/>
    <w:rsid w:val="00842D8E"/>
    <w:rsid w:val="00853277"/>
    <w:rsid w:val="00855971"/>
    <w:rsid w:val="0085633C"/>
    <w:rsid w:val="00865BFA"/>
    <w:rsid w:val="0089085C"/>
    <w:rsid w:val="0089557C"/>
    <w:rsid w:val="00897360"/>
    <w:rsid w:val="008B033F"/>
    <w:rsid w:val="008C027E"/>
    <w:rsid w:val="009021A5"/>
    <w:rsid w:val="00903649"/>
    <w:rsid w:val="00920432"/>
    <w:rsid w:val="009250C0"/>
    <w:rsid w:val="00927E2C"/>
    <w:rsid w:val="009331D4"/>
    <w:rsid w:val="00937C31"/>
    <w:rsid w:val="00941672"/>
    <w:rsid w:val="0095241D"/>
    <w:rsid w:val="0095AE2E"/>
    <w:rsid w:val="00967B8A"/>
    <w:rsid w:val="00976183"/>
    <w:rsid w:val="00976B6B"/>
    <w:rsid w:val="00983181"/>
    <w:rsid w:val="00985A84"/>
    <w:rsid w:val="00996837"/>
    <w:rsid w:val="009B3ED0"/>
    <w:rsid w:val="009C401E"/>
    <w:rsid w:val="009C7617"/>
    <w:rsid w:val="009C76FC"/>
    <w:rsid w:val="009D09E1"/>
    <w:rsid w:val="009F7732"/>
    <w:rsid w:val="009F7909"/>
    <w:rsid w:val="00A10798"/>
    <w:rsid w:val="00A14F9A"/>
    <w:rsid w:val="00A52BCB"/>
    <w:rsid w:val="00A66B28"/>
    <w:rsid w:val="00A74696"/>
    <w:rsid w:val="00AA38DC"/>
    <w:rsid w:val="00AB7AA2"/>
    <w:rsid w:val="00AE10DC"/>
    <w:rsid w:val="00AF0B30"/>
    <w:rsid w:val="00AF1972"/>
    <w:rsid w:val="00B1588C"/>
    <w:rsid w:val="00B34028"/>
    <w:rsid w:val="00B37963"/>
    <w:rsid w:val="00B4178C"/>
    <w:rsid w:val="00B41DE7"/>
    <w:rsid w:val="00B5158E"/>
    <w:rsid w:val="00B53273"/>
    <w:rsid w:val="00B80D14"/>
    <w:rsid w:val="00B8462B"/>
    <w:rsid w:val="00B913C6"/>
    <w:rsid w:val="00BD11BF"/>
    <w:rsid w:val="00BE252C"/>
    <w:rsid w:val="00BE5A64"/>
    <w:rsid w:val="00BE7B32"/>
    <w:rsid w:val="00C00568"/>
    <w:rsid w:val="00C101E5"/>
    <w:rsid w:val="00C109E0"/>
    <w:rsid w:val="00C1236E"/>
    <w:rsid w:val="00C16EAF"/>
    <w:rsid w:val="00C17865"/>
    <w:rsid w:val="00C25386"/>
    <w:rsid w:val="00C35BE0"/>
    <w:rsid w:val="00C65C35"/>
    <w:rsid w:val="00C71AFD"/>
    <w:rsid w:val="00C75798"/>
    <w:rsid w:val="00C85CDB"/>
    <w:rsid w:val="00C946AB"/>
    <w:rsid w:val="00CB758E"/>
    <w:rsid w:val="00CC3C74"/>
    <w:rsid w:val="00CD0692"/>
    <w:rsid w:val="00CF3317"/>
    <w:rsid w:val="00CF6239"/>
    <w:rsid w:val="00D101C8"/>
    <w:rsid w:val="00D33784"/>
    <w:rsid w:val="00D50634"/>
    <w:rsid w:val="00D633A0"/>
    <w:rsid w:val="00D657A2"/>
    <w:rsid w:val="00D86356"/>
    <w:rsid w:val="00D92A75"/>
    <w:rsid w:val="00D92CCC"/>
    <w:rsid w:val="00D97AD3"/>
    <w:rsid w:val="00DB2D58"/>
    <w:rsid w:val="00DC4615"/>
    <w:rsid w:val="00DC48F0"/>
    <w:rsid w:val="00DC65CA"/>
    <w:rsid w:val="00DD151F"/>
    <w:rsid w:val="00DE0E2F"/>
    <w:rsid w:val="00DE195B"/>
    <w:rsid w:val="00E045E9"/>
    <w:rsid w:val="00E06F42"/>
    <w:rsid w:val="00E3210E"/>
    <w:rsid w:val="00E92FF6"/>
    <w:rsid w:val="00E955D2"/>
    <w:rsid w:val="00E9789C"/>
    <w:rsid w:val="00EB3B09"/>
    <w:rsid w:val="00EE620A"/>
    <w:rsid w:val="00EE77C0"/>
    <w:rsid w:val="00F032C3"/>
    <w:rsid w:val="00F25A9E"/>
    <w:rsid w:val="00F26EC0"/>
    <w:rsid w:val="00F66103"/>
    <w:rsid w:val="00F71CCE"/>
    <w:rsid w:val="00F77DE2"/>
    <w:rsid w:val="00F95EE2"/>
    <w:rsid w:val="00FA2A37"/>
    <w:rsid w:val="00FA7B5F"/>
    <w:rsid w:val="00FB1F1B"/>
    <w:rsid w:val="00FB62C2"/>
    <w:rsid w:val="00FE371F"/>
    <w:rsid w:val="00FF3E63"/>
    <w:rsid w:val="00FF5801"/>
    <w:rsid w:val="024BDC61"/>
    <w:rsid w:val="03280C7B"/>
    <w:rsid w:val="04029EA2"/>
    <w:rsid w:val="049FF48D"/>
    <w:rsid w:val="063F41FD"/>
    <w:rsid w:val="09D30A3E"/>
    <w:rsid w:val="0B3F5D46"/>
    <w:rsid w:val="0BC3808C"/>
    <w:rsid w:val="0C4322FA"/>
    <w:rsid w:val="0D173AC8"/>
    <w:rsid w:val="0EDB3213"/>
    <w:rsid w:val="11DC7998"/>
    <w:rsid w:val="1401378D"/>
    <w:rsid w:val="1438668F"/>
    <w:rsid w:val="16A45978"/>
    <w:rsid w:val="19147BF5"/>
    <w:rsid w:val="1B4005A8"/>
    <w:rsid w:val="1B6D30DF"/>
    <w:rsid w:val="1F6E594E"/>
    <w:rsid w:val="1FAAF41F"/>
    <w:rsid w:val="206CC7E4"/>
    <w:rsid w:val="2070AE08"/>
    <w:rsid w:val="23BF4B47"/>
    <w:rsid w:val="25FC1504"/>
    <w:rsid w:val="268A6EDD"/>
    <w:rsid w:val="2884FAC4"/>
    <w:rsid w:val="292EC697"/>
    <w:rsid w:val="29BFAE26"/>
    <w:rsid w:val="2A7766BE"/>
    <w:rsid w:val="2A968BEB"/>
    <w:rsid w:val="2BCC46FE"/>
    <w:rsid w:val="2E83EEB5"/>
    <w:rsid w:val="31FB2A91"/>
    <w:rsid w:val="331E7272"/>
    <w:rsid w:val="34BBC5E0"/>
    <w:rsid w:val="34DD1CE3"/>
    <w:rsid w:val="34EE036F"/>
    <w:rsid w:val="3A05C6B3"/>
    <w:rsid w:val="3BB0F23D"/>
    <w:rsid w:val="3C48C14E"/>
    <w:rsid w:val="3D0E1DC9"/>
    <w:rsid w:val="4021C888"/>
    <w:rsid w:val="4085066B"/>
    <w:rsid w:val="409C761E"/>
    <w:rsid w:val="4409581F"/>
    <w:rsid w:val="44B054A6"/>
    <w:rsid w:val="496BA61F"/>
    <w:rsid w:val="4BA299D0"/>
    <w:rsid w:val="4CF0D264"/>
    <w:rsid w:val="4DC07A17"/>
    <w:rsid w:val="4ECB8FFC"/>
    <w:rsid w:val="50532F5F"/>
    <w:rsid w:val="5352EBF5"/>
    <w:rsid w:val="5863C79F"/>
    <w:rsid w:val="5A76787D"/>
    <w:rsid w:val="5AC148A2"/>
    <w:rsid w:val="5B394898"/>
    <w:rsid w:val="5B7B97EB"/>
    <w:rsid w:val="5C76D06E"/>
    <w:rsid w:val="5CCB03D8"/>
    <w:rsid w:val="5DE66ECC"/>
    <w:rsid w:val="5DEBB14E"/>
    <w:rsid w:val="5E618916"/>
    <w:rsid w:val="60D4B129"/>
    <w:rsid w:val="6304D14D"/>
    <w:rsid w:val="646F8974"/>
    <w:rsid w:val="64B5B027"/>
    <w:rsid w:val="6525646A"/>
    <w:rsid w:val="65EF558F"/>
    <w:rsid w:val="67C372E6"/>
    <w:rsid w:val="69CAC472"/>
    <w:rsid w:val="6AF42BB5"/>
    <w:rsid w:val="6E69E4C9"/>
    <w:rsid w:val="7079EC26"/>
    <w:rsid w:val="7206CE31"/>
    <w:rsid w:val="73C6A387"/>
    <w:rsid w:val="740B5A07"/>
    <w:rsid w:val="7BC60BA8"/>
    <w:rsid w:val="7C26FDF5"/>
    <w:rsid w:val="7C49EE30"/>
    <w:rsid w:val="7EFC8D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4:docId w14:val="49A831AC"/>
  <w15:chartTrackingRefBased/>
  <w15:docId w15:val="{5F818FFF-C6D6-4EF1-8D76-74A3F895A4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05317"/>
    <w:rPr>
      <w:rFonts w:ascii="Times New Roman" w:eastAsia="Times New Roman" w:hAnsi="Times New Roman" w:cs="Times New Roman"/>
      <w:kern w:val="0"/>
      <w:lang w:val="en-GB" w:eastAsia="zh-CN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70531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val="en-US" w:eastAsia="en-US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0531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val="en-US" w:eastAsia="en-US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05317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val="en-US" w:eastAsia="en-US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05317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lang w:val="en-US" w:eastAsia="en-US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05317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lang w:val="en-US" w:eastAsia="en-US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05317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lang w:val="en-US" w:eastAsia="en-US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05317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lang w:val="en-US" w:eastAsia="en-US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05317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lang w:val="en-US" w:eastAsia="en-US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05317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lang w:val="en-US" w:eastAsia="en-US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05317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05317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US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05317"/>
    <w:rPr>
      <w:rFonts w:eastAsiaTheme="majorEastAsia" w:cstheme="majorBidi"/>
      <w:color w:val="0F4761" w:themeColor="accent1" w:themeShade="BF"/>
      <w:sz w:val="28"/>
      <w:szCs w:val="28"/>
      <w:lang w:val="en-US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05317"/>
    <w:rPr>
      <w:rFonts w:eastAsiaTheme="majorEastAsia" w:cstheme="majorBidi"/>
      <w:i/>
      <w:iCs/>
      <w:color w:val="0F4761" w:themeColor="accent1" w:themeShade="BF"/>
      <w:lang w:val="en-US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05317"/>
    <w:rPr>
      <w:rFonts w:eastAsiaTheme="majorEastAsia" w:cstheme="majorBidi"/>
      <w:color w:val="0F4761" w:themeColor="accent1" w:themeShade="BF"/>
      <w:lang w:val="en-US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05317"/>
    <w:rPr>
      <w:rFonts w:eastAsiaTheme="majorEastAsia" w:cstheme="majorBidi"/>
      <w:i/>
      <w:iCs/>
      <w:color w:val="595959" w:themeColor="text1" w:themeTint="A6"/>
      <w:lang w:val="en-US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05317"/>
    <w:rPr>
      <w:rFonts w:eastAsiaTheme="majorEastAsia" w:cstheme="majorBidi"/>
      <w:color w:val="595959" w:themeColor="text1" w:themeTint="A6"/>
      <w:lang w:val="en-US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05317"/>
    <w:rPr>
      <w:rFonts w:eastAsiaTheme="majorEastAsia" w:cstheme="majorBidi"/>
      <w:i/>
      <w:iCs/>
      <w:color w:val="272727" w:themeColor="text1" w:themeTint="D8"/>
      <w:lang w:val="en-US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05317"/>
    <w:rPr>
      <w:rFonts w:eastAsiaTheme="majorEastAsia" w:cstheme="majorBidi"/>
      <w:color w:val="272727" w:themeColor="text1" w:themeTint="D8"/>
      <w:lang w:val="en-US"/>
    </w:rPr>
  </w:style>
  <w:style w:type="paragraph" w:styleId="Title">
    <w:name w:val="Title"/>
    <w:basedOn w:val="Normal"/>
    <w:next w:val="Normal"/>
    <w:link w:val="TitleChar"/>
    <w:uiPriority w:val="10"/>
    <w:qFormat/>
    <w:rsid w:val="00705317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en-US" w:eastAsia="en-US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705317"/>
    <w:rPr>
      <w:rFonts w:asciiTheme="majorHAnsi" w:eastAsiaTheme="majorEastAsia" w:hAnsiTheme="majorHAnsi" w:cstheme="majorBidi"/>
      <w:spacing w:val="-10"/>
      <w:kern w:val="28"/>
      <w:sz w:val="56"/>
      <w:szCs w:val="56"/>
      <w:lang w:val="en-US"/>
    </w:rPr>
  </w:style>
  <w:style w:type="paragraph" w:styleId="Subtitle">
    <w:name w:val="Subtitle"/>
    <w:basedOn w:val="Normal"/>
    <w:next w:val="Normal"/>
    <w:link w:val="SubtitleChar"/>
    <w:uiPriority w:val="11"/>
    <w:qFormat/>
    <w:rsid w:val="00705317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val="en-US" w:eastAsia="en-US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705317"/>
    <w:rPr>
      <w:rFonts w:eastAsiaTheme="majorEastAsia" w:cstheme="majorBidi"/>
      <w:color w:val="595959" w:themeColor="text1" w:themeTint="A6"/>
      <w:spacing w:val="15"/>
      <w:sz w:val="28"/>
      <w:szCs w:val="28"/>
      <w:lang w:val="en-US"/>
    </w:rPr>
  </w:style>
  <w:style w:type="paragraph" w:styleId="Quote">
    <w:name w:val="Quote"/>
    <w:basedOn w:val="Normal"/>
    <w:next w:val="Normal"/>
    <w:link w:val="QuoteChar"/>
    <w:uiPriority w:val="29"/>
    <w:qFormat/>
    <w:rsid w:val="00705317"/>
    <w:pPr>
      <w:spacing w:before="160" w:after="160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lang w:val="en-US" w:eastAsia="en-US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705317"/>
    <w:rPr>
      <w:i/>
      <w:iCs/>
      <w:color w:val="404040" w:themeColor="text1" w:themeTint="BF"/>
      <w:lang w:val="en-US"/>
    </w:rPr>
  </w:style>
  <w:style w:type="paragraph" w:styleId="ListParagraph">
    <w:name w:val="List Paragraph"/>
    <w:basedOn w:val="Normal"/>
    <w:uiPriority w:val="34"/>
    <w:qFormat/>
    <w:rsid w:val="00705317"/>
    <w:pPr>
      <w:ind w:left="720"/>
      <w:contextualSpacing/>
    </w:pPr>
    <w:rPr>
      <w:rFonts w:asciiTheme="minorHAnsi" w:eastAsiaTheme="minorHAnsi" w:hAnsiTheme="minorHAnsi" w:cstheme="minorBidi"/>
      <w:kern w:val="2"/>
      <w:lang w:val="en-US" w:eastAsia="en-US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705317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0531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lang w:val="en-US" w:eastAsia="en-US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05317"/>
    <w:rPr>
      <w:i/>
      <w:iCs/>
      <w:color w:val="0F4761" w:themeColor="accent1" w:themeShade="BF"/>
      <w:lang w:val="en-US"/>
    </w:rPr>
  </w:style>
  <w:style w:type="character" w:styleId="IntenseReference">
    <w:name w:val="Intense Reference"/>
    <w:basedOn w:val="DefaultParagraphFont"/>
    <w:uiPriority w:val="32"/>
    <w:qFormat/>
    <w:rsid w:val="00705317"/>
    <w:rPr>
      <w:b/>
      <w:bCs/>
      <w:smallCaps/>
      <w:color w:val="0F4761" w:themeColor="accent1" w:themeShade="BF"/>
      <w:spacing w:val="5"/>
    </w:rPr>
  </w:style>
  <w:style w:type="paragraph" w:styleId="NormalWeb">
    <w:name w:val="Normal (Web)"/>
    <w:basedOn w:val="Normal"/>
    <w:uiPriority w:val="99"/>
    <w:unhideWhenUsed/>
    <w:rsid w:val="000A13A7"/>
    <w:pPr>
      <w:spacing w:before="100" w:beforeAutospacing="1" w:after="100" w:afterAutospacing="1"/>
    </w:pPr>
    <w:rPr>
      <w:lang w:val="it-IT"/>
    </w:rPr>
  </w:style>
  <w:style w:type="table" w:styleId="TableGrid">
    <w:name w:val="Table Grid"/>
    <w:basedOn w:val="TableNormal"/>
    <w:uiPriority w:val="39"/>
    <w:rsid w:val="003E0A8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PlainTable5">
    <w:name w:val="Plain Table 5"/>
    <w:basedOn w:val="TableNormal"/>
    <w:uiPriority w:val="45"/>
    <w:rsid w:val="009F7732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PlainTable3">
    <w:name w:val="Plain Table 3"/>
    <w:basedOn w:val="TableNormal"/>
    <w:uiPriority w:val="43"/>
    <w:rsid w:val="009F7732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44"/>
    <w:rsid w:val="009F7732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20/10/relationships/intelligence" Target="intelligence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11</Pages>
  <Words>2894</Words>
  <Characters>16498</Characters>
  <Application>Microsoft Office Word</Application>
  <DocSecurity>0</DocSecurity>
  <Lines>137</Lines>
  <Paragraphs>38</Paragraphs>
  <ScaleCrop>false</ScaleCrop>
  <Company/>
  <LinksUpToDate>false</LinksUpToDate>
  <CharactersWithSpaces>19354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Laura Sagliano</dc:creator>
  <cp:keywords/>
  <dc:description/>
  <cp:lastModifiedBy>Laura Sagliano</cp:lastModifiedBy>
  <cp:revision>23</cp:revision>
  <dcterms:created xsi:type="dcterms:W3CDTF">2024-07-19T16:44:00Z</dcterms:created>
  <dcterms:modified xsi:type="dcterms:W3CDTF">2025-10-23T12:29:00Z</dcterms:modified>
</cp:coreProperties>
</file>