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CC9805" w14:textId="5B9AAB66" w:rsidR="002A2AC6" w:rsidRPr="001F1A7C" w:rsidRDefault="00B266D4" w:rsidP="00B266D4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1F1A7C">
        <w:rPr>
          <w:rFonts w:ascii="Times New Roman" w:hAnsi="Times New Roman" w:cs="Times New Roman"/>
          <w:b/>
          <w:bCs/>
          <w:sz w:val="24"/>
          <w:szCs w:val="24"/>
          <w:lang w:val="en-US"/>
        </w:rPr>
        <w:t>SUPPLEMENTA</w:t>
      </w:r>
      <w:r w:rsidR="007524E5" w:rsidRPr="001F1A7C">
        <w:rPr>
          <w:rFonts w:ascii="Times New Roman" w:hAnsi="Times New Roman" w:cs="Times New Roman"/>
          <w:b/>
          <w:bCs/>
          <w:sz w:val="24"/>
          <w:szCs w:val="24"/>
          <w:lang w:val="en-US"/>
        </w:rPr>
        <w:t>L</w:t>
      </w:r>
      <w:r w:rsidRPr="001F1A7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MATERIALS</w:t>
      </w:r>
    </w:p>
    <w:p w14:paraId="3F8EE101" w14:textId="559DB976" w:rsidR="007524E5" w:rsidRPr="001F1A7C" w:rsidRDefault="007524E5" w:rsidP="007524E5">
      <w:pPr>
        <w:spacing w:after="0"/>
        <w:rPr>
          <w:rFonts w:ascii="Times New Roman" w:hAnsi="Times New Roman" w:cs="Times New Roman"/>
          <w:b/>
          <w:bCs/>
          <w:lang w:val="en-US"/>
        </w:rPr>
      </w:pPr>
      <w:r w:rsidRPr="001F1A7C">
        <w:rPr>
          <w:rFonts w:ascii="Times New Roman" w:hAnsi="Times New Roman" w:cs="Times New Roman"/>
          <w:b/>
          <w:bCs/>
          <w:lang w:val="en-US"/>
        </w:rPr>
        <w:t xml:space="preserve">Table </w:t>
      </w:r>
      <w:r w:rsidR="00166F99">
        <w:rPr>
          <w:rFonts w:ascii="Times New Roman" w:hAnsi="Times New Roman" w:cs="Times New Roman"/>
          <w:b/>
          <w:bCs/>
          <w:lang w:val="en-US"/>
        </w:rPr>
        <w:t>S</w:t>
      </w:r>
      <w:r w:rsidRPr="001F1A7C">
        <w:rPr>
          <w:rFonts w:ascii="Times New Roman" w:hAnsi="Times New Roman" w:cs="Times New Roman"/>
          <w:b/>
          <w:bCs/>
          <w:lang w:val="en-US"/>
        </w:rPr>
        <w:t xml:space="preserve">1 </w:t>
      </w:r>
    </w:p>
    <w:p w14:paraId="3CE551D6" w14:textId="675AAAEB" w:rsidR="00436606" w:rsidRPr="001F1A7C" w:rsidRDefault="007524E5" w:rsidP="007524E5">
      <w:pPr>
        <w:spacing w:after="0"/>
        <w:rPr>
          <w:rFonts w:ascii="Times New Roman" w:hAnsi="Times New Roman" w:cs="Times New Roman"/>
          <w:lang w:val="en-US"/>
        </w:rPr>
      </w:pPr>
      <w:r w:rsidRPr="001F1A7C">
        <w:rPr>
          <w:rFonts w:ascii="Times New Roman" w:hAnsi="Times New Roman" w:cs="Times New Roman"/>
          <w:lang w:val="en-US"/>
        </w:rPr>
        <w:t>Means, standard deviations, and correlations among study variables.</w:t>
      </w:r>
    </w:p>
    <w:tbl>
      <w:tblPr>
        <w:tblStyle w:val="PlainTable4"/>
        <w:tblW w:w="14660" w:type="dxa"/>
        <w:tblLayout w:type="fixed"/>
        <w:tblLook w:val="04A0" w:firstRow="1" w:lastRow="0" w:firstColumn="1" w:lastColumn="0" w:noHBand="0" w:noVBand="1"/>
      </w:tblPr>
      <w:tblGrid>
        <w:gridCol w:w="1417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</w:tblGrid>
      <w:tr w:rsidR="00A621C0" w:rsidRPr="00325B01" w14:paraId="54F9C79A" w14:textId="77777777" w:rsidTr="00A621C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59D4BE" w14:textId="77777777" w:rsidR="00A621C0" w:rsidRPr="003F371D" w:rsidRDefault="00A621C0" w:rsidP="00325B01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en-US"/>
              </w:rPr>
            </w:pP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3437189" w14:textId="77777777" w:rsidR="00A621C0" w:rsidRPr="00325B01" w:rsidRDefault="00A621C0" w:rsidP="00325B0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i/>
                <w:iCs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i/>
                <w:iCs/>
                <w:sz w:val="18"/>
                <w:szCs w:val="18"/>
                <w:lang w:val="it-IT"/>
              </w:rPr>
              <w:t>M</w:t>
            </w: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D677FFE" w14:textId="77777777" w:rsidR="00A621C0" w:rsidRPr="00325B01" w:rsidRDefault="00A621C0" w:rsidP="00325B0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i/>
                <w:iCs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i/>
                <w:iCs/>
                <w:sz w:val="18"/>
                <w:szCs w:val="18"/>
                <w:lang w:val="it-IT"/>
              </w:rPr>
              <w:t>SD</w:t>
            </w: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A60A56" w14:textId="77777777" w:rsidR="00A621C0" w:rsidRPr="00325B01" w:rsidRDefault="00A621C0" w:rsidP="00325B0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1.</w:t>
            </w: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AE787FE" w14:textId="77777777" w:rsidR="00A621C0" w:rsidRPr="00325B01" w:rsidRDefault="00A621C0" w:rsidP="00325B0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2.</w:t>
            </w: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F58F3C3" w14:textId="77777777" w:rsidR="00A621C0" w:rsidRPr="00325B01" w:rsidRDefault="00A621C0" w:rsidP="00325B0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3.</w:t>
            </w: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8C6D8A" w14:textId="77777777" w:rsidR="00A621C0" w:rsidRPr="00325B01" w:rsidRDefault="00A621C0" w:rsidP="00325B0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4.</w:t>
            </w: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52F79D" w14:textId="77777777" w:rsidR="00A621C0" w:rsidRPr="00325B01" w:rsidRDefault="00A621C0" w:rsidP="00325B0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5.</w:t>
            </w: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F20983" w14:textId="77777777" w:rsidR="00A621C0" w:rsidRPr="00325B01" w:rsidRDefault="00A621C0" w:rsidP="00325B0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6.</w:t>
            </w: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563F1BB" w14:textId="77777777" w:rsidR="00A621C0" w:rsidRPr="00325B01" w:rsidRDefault="00A621C0" w:rsidP="00325B0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7.</w:t>
            </w: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3D789C" w14:textId="77777777" w:rsidR="00A621C0" w:rsidRPr="00325B01" w:rsidRDefault="00A621C0" w:rsidP="00325B0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8.</w:t>
            </w: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48E52B" w14:textId="77777777" w:rsidR="00A621C0" w:rsidRPr="00325B01" w:rsidRDefault="00A621C0" w:rsidP="00325B0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9.</w:t>
            </w: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A8C7D10" w14:textId="77777777" w:rsidR="00A621C0" w:rsidRPr="00325B01" w:rsidRDefault="00A621C0" w:rsidP="00325B0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10.</w:t>
            </w: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AA68B82" w14:textId="77777777" w:rsidR="00A621C0" w:rsidRPr="00325B01" w:rsidRDefault="00A621C0" w:rsidP="00325B0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11.</w:t>
            </w: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242B2A7" w14:textId="77777777" w:rsidR="00A621C0" w:rsidRPr="00325B01" w:rsidRDefault="00A621C0" w:rsidP="00325B0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12.</w:t>
            </w: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3CC5B87" w14:textId="77777777" w:rsidR="00A621C0" w:rsidRPr="00325B01" w:rsidRDefault="00A621C0" w:rsidP="00325B0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13.</w:t>
            </w: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1E01FFC" w14:textId="77777777" w:rsidR="00A621C0" w:rsidRPr="00325B01" w:rsidRDefault="00A621C0" w:rsidP="00325B0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14.</w:t>
            </w: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E380480" w14:textId="77777777" w:rsidR="00A621C0" w:rsidRPr="00325B01" w:rsidRDefault="00A621C0" w:rsidP="00325B0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15.</w:t>
            </w: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11894C" w14:textId="77777777" w:rsidR="00A621C0" w:rsidRPr="00325B01" w:rsidRDefault="00A621C0" w:rsidP="00325B0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16.</w:t>
            </w: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9CD30E8" w14:textId="77777777" w:rsidR="00A621C0" w:rsidRPr="00325B01" w:rsidRDefault="00A621C0" w:rsidP="00325B01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17.</w:t>
            </w:r>
          </w:p>
        </w:tc>
      </w:tr>
      <w:tr w:rsidR="00A621C0" w:rsidRPr="003C278B" w14:paraId="7EFFAC75" w14:textId="77777777" w:rsidTr="00A621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D6B3C4F" w14:textId="77777777" w:rsidR="00A621C0" w:rsidRPr="00325B01" w:rsidRDefault="00A621C0" w:rsidP="00325B01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1.Age</w:t>
            </w:r>
          </w:p>
        </w:tc>
        <w:tc>
          <w:tcPr>
            <w:tcW w:w="69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5F5629C" w14:textId="77777777" w:rsidR="00A621C0" w:rsidRPr="0054251D" w:rsidRDefault="00A621C0" w:rsidP="00325B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1D4F88E" w14:textId="77777777" w:rsidR="00A621C0" w:rsidRPr="0054251D" w:rsidRDefault="00A621C0" w:rsidP="00325B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250190F" w14:textId="77777777" w:rsidR="00A621C0" w:rsidRPr="0054251D" w:rsidRDefault="00A621C0" w:rsidP="00325B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5DE1423" w14:textId="77777777" w:rsidR="00A621C0" w:rsidRPr="0054251D" w:rsidRDefault="00A621C0" w:rsidP="00325B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3B76BB0" w14:textId="77777777" w:rsidR="00A621C0" w:rsidRPr="0054251D" w:rsidRDefault="00A621C0" w:rsidP="00325B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EAB2B22" w14:textId="77777777" w:rsidR="00A621C0" w:rsidRPr="0054251D" w:rsidRDefault="00A621C0" w:rsidP="00325B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7A29C47" w14:textId="77777777" w:rsidR="00A621C0" w:rsidRPr="0054251D" w:rsidRDefault="00A621C0" w:rsidP="00325B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4524355" w14:textId="77777777" w:rsidR="00A621C0" w:rsidRPr="0054251D" w:rsidRDefault="00A621C0" w:rsidP="00325B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2EDF12A" w14:textId="77777777" w:rsidR="00A621C0" w:rsidRPr="0054251D" w:rsidRDefault="00A621C0" w:rsidP="00325B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D49B791" w14:textId="77777777" w:rsidR="00A621C0" w:rsidRPr="0054251D" w:rsidRDefault="00A621C0" w:rsidP="00325B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0141150" w14:textId="77777777" w:rsidR="00A621C0" w:rsidRPr="0054251D" w:rsidRDefault="00A621C0" w:rsidP="00325B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CE90986" w14:textId="77777777" w:rsidR="00A621C0" w:rsidRPr="0054251D" w:rsidRDefault="00A621C0" w:rsidP="00325B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31F1CE5" w14:textId="77777777" w:rsidR="00A621C0" w:rsidRPr="0054251D" w:rsidRDefault="00A621C0" w:rsidP="00325B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BA42E0B" w14:textId="77777777" w:rsidR="00A621C0" w:rsidRPr="0054251D" w:rsidRDefault="00A621C0" w:rsidP="00325B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4874652" w14:textId="77777777" w:rsidR="00A621C0" w:rsidRPr="0054251D" w:rsidRDefault="00A621C0" w:rsidP="00325B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4A19EF8" w14:textId="77777777" w:rsidR="00A621C0" w:rsidRPr="0054251D" w:rsidRDefault="00A621C0" w:rsidP="00325B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75C4825" w14:textId="77777777" w:rsidR="00A621C0" w:rsidRPr="0054251D" w:rsidRDefault="00A621C0" w:rsidP="00325B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A4861D2" w14:textId="77777777" w:rsidR="00A621C0" w:rsidRPr="0054251D" w:rsidRDefault="00A621C0" w:rsidP="00325B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5DD9FD6" w14:textId="77777777" w:rsidR="00A621C0" w:rsidRPr="0054251D" w:rsidRDefault="00A621C0" w:rsidP="00325B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621C0" w:rsidRPr="003C278B" w14:paraId="6BBEF486" w14:textId="77777777" w:rsidTr="00A621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shd w:val="clear" w:color="auto" w:fill="auto"/>
            <w:vAlign w:val="center"/>
          </w:tcPr>
          <w:p w14:paraId="31880AED" w14:textId="77777777" w:rsidR="00A621C0" w:rsidRPr="00325B01" w:rsidRDefault="00A621C0" w:rsidP="00325B01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2.Sex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B17FAD7" w14:textId="77777777" w:rsidR="00A621C0" w:rsidRPr="0054251D" w:rsidRDefault="00A621C0" w:rsidP="00325B01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71FEF4A7" w14:textId="77777777" w:rsidR="00A621C0" w:rsidRPr="0054251D" w:rsidRDefault="00A621C0" w:rsidP="00325B01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5CFC8FBF" w14:textId="3DE93361" w:rsidR="00A621C0" w:rsidRPr="0054251D" w:rsidRDefault="00A621C0" w:rsidP="00325B01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-.02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0236D93" w14:textId="77777777" w:rsidR="00A621C0" w:rsidRPr="0054251D" w:rsidRDefault="00A621C0" w:rsidP="00325B01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4A2F7C6A" w14:textId="77777777" w:rsidR="00A621C0" w:rsidRPr="0054251D" w:rsidRDefault="00A621C0" w:rsidP="00325B01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1AC4CA73" w14:textId="77777777" w:rsidR="00A621C0" w:rsidRPr="0054251D" w:rsidRDefault="00A621C0" w:rsidP="00325B01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0A974C63" w14:textId="77777777" w:rsidR="00A621C0" w:rsidRPr="0054251D" w:rsidRDefault="00A621C0" w:rsidP="00325B01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695A24B0" w14:textId="77777777" w:rsidR="00A621C0" w:rsidRPr="0054251D" w:rsidRDefault="00A621C0" w:rsidP="00325B01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423E7304" w14:textId="77777777" w:rsidR="00A621C0" w:rsidRPr="0054251D" w:rsidRDefault="00A621C0" w:rsidP="00325B01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70CF3CB0" w14:textId="77777777" w:rsidR="00A621C0" w:rsidRPr="0054251D" w:rsidRDefault="00A621C0" w:rsidP="00325B01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59581CC7" w14:textId="77777777" w:rsidR="00A621C0" w:rsidRPr="0054251D" w:rsidRDefault="00A621C0" w:rsidP="00325B01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454ED6A" w14:textId="77777777" w:rsidR="00A621C0" w:rsidRPr="0054251D" w:rsidRDefault="00A621C0" w:rsidP="00325B01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6924BD4B" w14:textId="77777777" w:rsidR="00A621C0" w:rsidRPr="0054251D" w:rsidRDefault="00A621C0" w:rsidP="00325B01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417ED285" w14:textId="77777777" w:rsidR="00A621C0" w:rsidRPr="0054251D" w:rsidRDefault="00A621C0" w:rsidP="00325B01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395EFDDA" w14:textId="77777777" w:rsidR="00A621C0" w:rsidRPr="0054251D" w:rsidRDefault="00A621C0" w:rsidP="00325B01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0C3D5D41" w14:textId="77777777" w:rsidR="00A621C0" w:rsidRPr="0054251D" w:rsidRDefault="00A621C0" w:rsidP="00325B01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92F3DE9" w14:textId="77777777" w:rsidR="00A621C0" w:rsidRPr="0054251D" w:rsidRDefault="00A621C0" w:rsidP="00325B01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1466EF6F" w14:textId="77777777" w:rsidR="00A621C0" w:rsidRPr="0054251D" w:rsidRDefault="00A621C0" w:rsidP="00325B01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4BFC3C5B" w14:textId="77777777" w:rsidR="00A621C0" w:rsidRPr="0054251D" w:rsidRDefault="00A621C0" w:rsidP="00325B01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621C0" w:rsidRPr="003C278B" w14:paraId="61A97F2D" w14:textId="77777777" w:rsidTr="00A621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shd w:val="clear" w:color="auto" w:fill="auto"/>
            <w:vAlign w:val="center"/>
          </w:tcPr>
          <w:p w14:paraId="17B7AC5F" w14:textId="534B0CCC" w:rsidR="00A621C0" w:rsidRPr="00325B01" w:rsidRDefault="00A621C0" w:rsidP="0054251D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bookmarkStart w:id="0" w:name="_Hlk92195530"/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3.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Prejudice vs.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Romanians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T1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C5C7D5E" w14:textId="5CD7F813" w:rsidR="00A621C0" w:rsidRPr="0054251D" w:rsidRDefault="00D82AE2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44.47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03427C95" w14:textId="6283A53B" w:rsidR="00A621C0" w:rsidRPr="0054251D" w:rsidRDefault="002975E1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33.46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8B2164E" w14:textId="61E7DCB5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.03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30E6E54" w14:textId="39860898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 w:rsidRPr="0054251D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-.1</w:t>
            </w: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3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BAB5BA3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7E7753A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7588F308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1E06641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38BF9844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9413B93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46974C32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3552F32E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4A47FD75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46D351DD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33F85564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58F0A974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3A1B5F6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0DCE6AA6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42DE1255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621C0" w:rsidRPr="003C278B" w14:paraId="75BEAC20" w14:textId="77777777" w:rsidTr="00A621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shd w:val="clear" w:color="auto" w:fill="auto"/>
            <w:vAlign w:val="center"/>
          </w:tcPr>
          <w:p w14:paraId="3E80DC01" w14:textId="0136CEFF" w:rsidR="00A621C0" w:rsidRPr="00325B01" w:rsidRDefault="00A621C0" w:rsidP="0054251D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4.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Prejudice vs.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Albanians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T1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084F976" w14:textId="2F9641DC" w:rsidR="00A621C0" w:rsidRPr="0054251D" w:rsidRDefault="002975E1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42.01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386321AC" w14:textId="21F5AACB" w:rsidR="00A621C0" w:rsidRPr="0054251D" w:rsidRDefault="002975E1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33.93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E0F9C6C" w14:textId="15122C05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7F0CC60" w14:textId="02AC3C15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-.11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BDD635A" w14:textId="70E41B46" w:rsidR="00A621C0" w:rsidRPr="0054251D" w:rsidRDefault="00931A84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</w:t>
            </w:r>
            <w:r w:rsidR="00A621C0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72</w:t>
            </w:r>
            <w:r w:rsidR="00A621C0"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73963C9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6FB60C07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35F86C0B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1655B372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70D1E0E5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3EADB225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8980026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6A4A68F3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43A9267E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4B367F0C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04B4CFF2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79A2F90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611F6713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0CC233D9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621C0" w:rsidRPr="003C278B" w14:paraId="06E3368D" w14:textId="77777777" w:rsidTr="00A621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shd w:val="clear" w:color="auto" w:fill="auto"/>
            <w:vAlign w:val="center"/>
          </w:tcPr>
          <w:p w14:paraId="2EDE36AC" w14:textId="2EAFBACB" w:rsidR="00A621C0" w:rsidRPr="00325B01" w:rsidRDefault="00A621C0" w:rsidP="0054251D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5.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Prejudice vs.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Moroccans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T1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1DE41F75" w14:textId="30EC17D1" w:rsidR="00A621C0" w:rsidRPr="0054251D" w:rsidRDefault="00B56C1F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44.42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3977D1B" w14:textId="41D68522" w:rsidR="00A621C0" w:rsidRPr="0054251D" w:rsidRDefault="00B56C1F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34.18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5A75816" w14:textId="6DACC22E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.06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FEB37AF" w14:textId="7E13A64F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-.24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DC3F96E" w14:textId="1163DD95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.72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1244EE65" w14:textId="766C845A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</w:t>
            </w:r>
            <w:r w:rsidR="00CF4164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69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97A4EDD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64305AA3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E11FDDA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0344577C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6FDCE7DE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08B815DB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192B33D3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96FE126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441D2AD3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E00A716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6A16C6F0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06DADE20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15882B8C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621C0" w:rsidRPr="003C278B" w14:paraId="0776D7C2" w14:textId="77777777" w:rsidTr="00A621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shd w:val="clear" w:color="auto" w:fill="auto"/>
            <w:vAlign w:val="center"/>
          </w:tcPr>
          <w:p w14:paraId="55B068CF" w14:textId="269DD364" w:rsidR="00A621C0" w:rsidRPr="00325B01" w:rsidRDefault="00A621C0" w:rsidP="0054251D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6.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Prejudice vs.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Chinese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T1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BB19FC5" w14:textId="103982FB" w:rsidR="00A621C0" w:rsidRPr="0054251D" w:rsidRDefault="00B56C1F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41.40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184B28DA" w14:textId="36D9142D" w:rsidR="00A621C0" w:rsidRPr="0054251D" w:rsidRDefault="00B56C1F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34.46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166AF669" w14:textId="3FCB3FD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-.05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07BCB00" w14:textId="1B77F5C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-.11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82782F6" w14:textId="208E3BBC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.62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ED7E78B" w14:textId="489DAEA1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.5</w:t>
            </w:r>
            <w:r w:rsidR="00CF4164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8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BDA809C" w14:textId="4599D98A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.60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884B497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1610EF7B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2C00772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3BEA5803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83F3C64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1CFC7EE1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1D9C3A35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0D71CD23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61D76EEF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0C7C202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A6A91E2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556B45B2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621C0" w:rsidRPr="003C278B" w14:paraId="76C5037A" w14:textId="77777777" w:rsidTr="00A621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shd w:val="clear" w:color="auto" w:fill="auto"/>
            <w:vAlign w:val="center"/>
          </w:tcPr>
          <w:p w14:paraId="753FDD94" w14:textId="0FC379E9" w:rsidR="00A621C0" w:rsidRPr="00325B01" w:rsidRDefault="00A621C0" w:rsidP="0054251D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7.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Prejudice vs.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Ukrainians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T1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E246822" w14:textId="56D07E4D" w:rsidR="00A621C0" w:rsidRPr="0054251D" w:rsidRDefault="00B56C1F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45.72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5BBB372" w14:textId="7FA9E388" w:rsidR="00A621C0" w:rsidRPr="0054251D" w:rsidRDefault="002A3C4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35.03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CE0071D" w14:textId="21364AB9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.00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97DB030" w14:textId="09AB424C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-.13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5DCF44E" w14:textId="2EC30150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.72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3895507E" w14:textId="64F71528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.70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33DCADD" w14:textId="23470C5B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.66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049C5901" w14:textId="2ABB45CE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.71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D0F313C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4AE0BBA3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A8B4B56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3CD5E408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7499CCD0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4B533375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51E9FEEC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18E58166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37A1DB7B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576DC4B7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92081D0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621C0" w:rsidRPr="003C278B" w14:paraId="59B17D82" w14:textId="77777777" w:rsidTr="00A621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shd w:val="clear" w:color="auto" w:fill="auto"/>
            <w:vAlign w:val="center"/>
          </w:tcPr>
          <w:p w14:paraId="7F234A8A" w14:textId="61F22E75" w:rsidR="00A621C0" w:rsidRPr="00325B01" w:rsidRDefault="00A621C0" w:rsidP="0054251D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8.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Newspaper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salience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T1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07EF8DA4" w14:textId="0BC325A3" w:rsidR="00A621C0" w:rsidRPr="0054251D" w:rsidRDefault="002A3C4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14.33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0C1989A6" w14:textId="2A84A843" w:rsidR="00A621C0" w:rsidRPr="0054251D" w:rsidRDefault="002A3C4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8.94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AC25A34" w14:textId="58060429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.06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1D0B5FE0" w14:textId="7B511705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.05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869C5D4" w14:textId="1C6E99CF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-.05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CD72B5B" w14:textId="345663D3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.00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15A73DFE" w14:textId="2F990E68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-.05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C01FD88" w14:textId="189D9665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-.05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03683675" w14:textId="70F6C5D0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-.09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FFDD722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583308C5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38E44A1B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8FBADCD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5A474998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7BDF27ED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3B0BBBE3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4C33D8FE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7C1866D4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4F2DDC0F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621C0" w:rsidRPr="003C278B" w14:paraId="1F9EB570" w14:textId="77777777" w:rsidTr="00A621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shd w:val="clear" w:color="auto" w:fill="auto"/>
            <w:vAlign w:val="center"/>
          </w:tcPr>
          <w:p w14:paraId="0928DD2A" w14:textId="6ABABA97" w:rsidR="00A621C0" w:rsidRPr="00325B01" w:rsidRDefault="00A621C0" w:rsidP="0054251D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9.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Twitter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salience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T1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FB94E2C" w14:textId="602129CA" w:rsidR="00A621C0" w:rsidRPr="0054251D" w:rsidRDefault="002A3C4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10.85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02F8FDDA" w14:textId="632EDB86" w:rsidR="00A621C0" w:rsidRPr="0054251D" w:rsidRDefault="00D13B51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12.77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52F3E15" w14:textId="6162E51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.06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06D73B7" w14:textId="2BDFA2C4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.03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1FCF3EC" w14:textId="2AD35FDF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-.03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0026604E" w14:textId="49BDDDAE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B495352" w14:textId="21DCA675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-.03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70E5978" w14:textId="34BCBB11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.02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C8B08F0" w14:textId="79FC481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-.03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CE2CFCE" w14:textId="45B6F93D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.82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144AEBFA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194B9D01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04D2F846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C8B3ECB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74F4AF69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69FA3BCA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3FD49CE8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5A945908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08285F34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621C0" w:rsidRPr="003C278B" w14:paraId="3EB5BDCD" w14:textId="77777777" w:rsidTr="00A621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shd w:val="clear" w:color="auto" w:fill="auto"/>
            <w:vAlign w:val="center"/>
          </w:tcPr>
          <w:p w14:paraId="26A35A16" w14:textId="7F5B5E97" w:rsidR="00A621C0" w:rsidRPr="00325B01" w:rsidRDefault="00A621C0" w:rsidP="0054251D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10.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Newspaper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consumption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T1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3C3D402" w14:textId="36868F33" w:rsidR="00A621C0" w:rsidRPr="0054251D" w:rsidRDefault="00D13B51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2.47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AA93EA5" w14:textId="4E6117F3" w:rsidR="00A621C0" w:rsidRPr="0054251D" w:rsidRDefault="00D13B51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2.01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9D52BAF" w14:textId="7F130BFA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01F9E06C" w14:textId="0EABD54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-.03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A234ED9" w14:textId="7C13CE6A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-.04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794BCD7" w14:textId="1DC5DF34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-.04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01D6510" w14:textId="7EE927D0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</w:t>
            </w:r>
            <w:r w:rsidR="00D253FD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5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12BAF24E" w14:textId="7654AAB3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8EE457F" w14:textId="74EC7981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.00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7ECE497" w14:textId="36235FEA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.08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360A4B53" w14:textId="60310290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.08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3F87A28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E73238E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1227BBF5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1962506A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6BB3C500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6A9990AD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0502A78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3E7A0D78" w14:textId="77777777" w:rsidR="00A621C0" w:rsidRPr="0054251D" w:rsidRDefault="00A621C0" w:rsidP="0054251D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621C0" w:rsidRPr="003C278B" w14:paraId="2A56E160" w14:textId="77777777" w:rsidTr="00A621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shd w:val="clear" w:color="auto" w:fill="auto"/>
            <w:vAlign w:val="center"/>
          </w:tcPr>
          <w:p w14:paraId="5D3F353E" w14:textId="768DAFE8" w:rsidR="00A621C0" w:rsidRPr="00325B01" w:rsidRDefault="00A621C0" w:rsidP="0054251D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11.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Social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consumption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T1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CEA6835" w14:textId="67F7FFEC" w:rsidR="00A621C0" w:rsidRPr="0054251D" w:rsidRDefault="00D13B51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4.85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7ACAD8B" w14:textId="20EFE57D" w:rsidR="00A621C0" w:rsidRPr="0054251D" w:rsidRDefault="00D13B51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1.89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68A83BE" w14:textId="45C25C2C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AECC620" w14:textId="7043CC99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.06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87972A5" w14:textId="2D4B647C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630068C" w14:textId="76C5D64B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.00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3B780433" w14:textId="68FC68BD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</w:t>
            </w:r>
            <w:r w:rsidR="00D253FD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0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0645DC1E" w14:textId="10A5E5E3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.05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11A183B" w14:textId="44EAC650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.00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1206527" w14:textId="3D6DF6DA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.00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2D55B36" w14:textId="33D12441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.02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E1922D8" w14:textId="23F84A8D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</w:t>
            </w:r>
            <w:r w:rsidR="00EF4427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0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55ABEF8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55CE55F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77D8269B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3A4DF1E2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5B454264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0B10E7A0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22928AD1" w14:textId="77777777" w:rsidR="00A621C0" w:rsidRPr="0054251D" w:rsidRDefault="00A621C0" w:rsidP="0054251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621C0" w:rsidRPr="003C278B" w14:paraId="2B7C3B42" w14:textId="77777777" w:rsidTr="00A621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shd w:val="clear" w:color="auto" w:fill="auto"/>
            <w:vAlign w:val="center"/>
          </w:tcPr>
          <w:p w14:paraId="6210EE66" w14:textId="5928A1EB" w:rsidR="00A621C0" w:rsidRPr="00325B01" w:rsidRDefault="00A621C0" w:rsidP="00844EC6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12.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Prejudice vs.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Romanians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T2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3E96A6AE" w14:textId="12649BAE" w:rsidR="00A621C0" w:rsidRPr="0054251D" w:rsidRDefault="00125418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41.</w:t>
            </w:r>
            <w:r w:rsidR="009E07F0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53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34854311" w14:textId="023AB2FC" w:rsidR="00A621C0" w:rsidRPr="0054251D" w:rsidRDefault="009E07F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32.67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76AC58E" w14:textId="643E539A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-.05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629C561" w14:textId="5463B1B9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-.1</w:t>
            </w:r>
            <w:r w:rsidR="00A729B7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0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1B86108D" w14:textId="76C61512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.62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0135C3CC" w14:textId="17C0AAED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.49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06A52308" w14:textId="7A66810C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.4</w:t>
            </w:r>
            <w:r w:rsidR="00D253FD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8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083DAD0C" w14:textId="788DE3A0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.40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1245ABE" w14:textId="7D6F78DA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.48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AB9FA21" w14:textId="1F8645A2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.04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3BBD9E81" w14:textId="51C06A54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.03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4767E85" w14:textId="0E221A39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00E0B559" w14:textId="5D0DBB49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</w:t>
            </w:r>
            <w:r w:rsidR="009B2E78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2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799C2B7" w14:textId="77777777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70CFC6D6" w14:textId="77777777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6E0BFBAC" w14:textId="77777777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5CC2E01B" w14:textId="77777777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3B1C57EE" w14:textId="77777777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4966236C" w14:textId="77777777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621C0" w:rsidRPr="003C278B" w14:paraId="07704FC7" w14:textId="77777777" w:rsidTr="00A621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shd w:val="clear" w:color="auto" w:fill="auto"/>
            <w:vAlign w:val="center"/>
          </w:tcPr>
          <w:p w14:paraId="57FA1CDB" w14:textId="06D89465" w:rsidR="00A621C0" w:rsidRPr="00325B01" w:rsidRDefault="00A621C0" w:rsidP="00844EC6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13.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Prejudice vs.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Albanians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T2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3131DB25" w14:textId="28BE2C69" w:rsidR="00A621C0" w:rsidRPr="0054251D" w:rsidRDefault="009E07F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38.58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0B0EF42" w14:textId="3BF6B252" w:rsidR="00A621C0" w:rsidRPr="0054251D" w:rsidRDefault="0065163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33.04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ED7A87D" w14:textId="3249CC0B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-.03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3267CABB" w14:textId="7A596664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-.09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2D94392" w14:textId="327E2CCE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.49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402177F" w14:textId="4C81517B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.63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0F4C4CB7" w14:textId="2C46D679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.50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D27B968" w14:textId="35721483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.38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800BC12" w14:textId="014C31D8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.45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F3BF0F4" w14:textId="216CA9AA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.05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997A891" w14:textId="5DBBFE7E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.04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A2A9A0A" w14:textId="16209FF5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-.05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F6469E5" w14:textId="74BA251B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.06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3A3F3E20" w14:textId="785A9843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.71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73F137D" w14:textId="77777777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39DB6F4A" w14:textId="77777777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32492B4C" w14:textId="77777777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3C0ECC0A" w14:textId="77777777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1EB675C6" w14:textId="77777777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621C0" w:rsidRPr="003C278B" w14:paraId="65548792" w14:textId="77777777" w:rsidTr="00A621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shd w:val="clear" w:color="auto" w:fill="auto"/>
            <w:vAlign w:val="center"/>
          </w:tcPr>
          <w:p w14:paraId="7AB142F5" w14:textId="3DC1A495" w:rsidR="00A621C0" w:rsidRPr="00325B01" w:rsidRDefault="00A621C0" w:rsidP="00844EC6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14.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Prejudice vs.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Moroccans</w:t>
            </w:r>
            <w:proofErr w:type="spellEnd"/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T2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D629DA6" w14:textId="35169ACB" w:rsidR="00A621C0" w:rsidRPr="0054251D" w:rsidRDefault="007B6382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43.45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B46D1D4" w14:textId="38882519" w:rsidR="00A621C0" w:rsidRPr="0054251D" w:rsidRDefault="007B6382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34.21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6EC9AD6" w14:textId="1FF328C4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.03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DFD085D" w14:textId="0837950D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-.2</w:t>
            </w:r>
            <w:r w:rsidR="004826A3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1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1F36C51C" w14:textId="4CDBA25C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.50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13347740" w14:textId="6FF3135E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.48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ECF8EF1" w14:textId="1C429DC4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.65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BAB9255" w14:textId="4A25F272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.38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019BE76" w14:textId="46288EE9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.45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6ACB12C" w14:textId="11ED895E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.04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3A15CBF0" w14:textId="101F09C8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.03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13D7FB1" w14:textId="23AE6FBE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-.04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F588A68" w14:textId="2F9D510A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.08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2C2A134" w14:textId="72E1BB8C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.69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FAF3788" w14:textId="01525AB1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.69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FF24EF8" w14:textId="77777777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6DCC75E1" w14:textId="77777777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57D32742" w14:textId="77777777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5A95E5D1" w14:textId="77777777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621C0" w:rsidRPr="003C278B" w14:paraId="578BE881" w14:textId="77777777" w:rsidTr="00A621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shd w:val="clear" w:color="auto" w:fill="auto"/>
            <w:vAlign w:val="center"/>
          </w:tcPr>
          <w:p w14:paraId="76E1D190" w14:textId="48D3C351" w:rsidR="00A621C0" w:rsidRPr="00325B01" w:rsidRDefault="00A621C0" w:rsidP="00844EC6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15.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Prejudice vs.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Chinese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T2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031863C" w14:textId="746705E2" w:rsidR="00A621C0" w:rsidRPr="0054251D" w:rsidRDefault="007B6382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38.95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16F78EA1" w14:textId="43B27924" w:rsidR="00A621C0" w:rsidRPr="0054251D" w:rsidRDefault="007B6382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33.71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3227805E" w14:textId="748794AA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-.04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307473BC" w14:textId="1E63AE61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-.06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E88C81D" w14:textId="5FF027EF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.43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071F20D" w14:textId="36928218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.40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0E5FBDC2" w14:textId="26FCB2D5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.42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09FF7793" w14:textId="458DA49C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.62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89AE971" w14:textId="55B13C64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.4</w:t>
            </w:r>
            <w:r w:rsidR="00A003A0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7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9FA5FE1" w14:textId="19D3B994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</w:t>
            </w:r>
            <w:r w:rsidR="002943C4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5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53D0DAE" w14:textId="11C7079D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.12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242CF56" w14:textId="0154AA1E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.04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1818EB4A" w14:textId="798BD00C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.07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0F072F95" w14:textId="51069ACC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.61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1B9155D" w14:textId="0739F3D9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.54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4754708" w14:textId="3BA6455F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.54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3232EB3A" w14:textId="77777777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6676EA6F" w14:textId="77777777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7B0C8068" w14:textId="77777777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621C0" w:rsidRPr="003C278B" w14:paraId="1EDD5C4C" w14:textId="77777777" w:rsidTr="00A621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shd w:val="clear" w:color="auto" w:fill="auto"/>
            <w:vAlign w:val="center"/>
          </w:tcPr>
          <w:p w14:paraId="2D63720F" w14:textId="7EF8D66F" w:rsidR="00A621C0" w:rsidRPr="00325B01" w:rsidRDefault="00A621C0" w:rsidP="00844EC6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16.P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rejudice vs.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Ukrainians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T2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B1B7114" w14:textId="1283BBF2" w:rsidR="00A621C0" w:rsidRPr="0054251D" w:rsidRDefault="007B6382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34.76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6CDFEFB" w14:textId="3CB80010" w:rsidR="00A621C0" w:rsidRPr="0054251D" w:rsidRDefault="007B6382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32.20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7BBC08B" w14:textId="5FC41538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-.02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8D67AC6" w14:textId="448A375F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</w:t>
            </w:r>
            <w:r w:rsidR="004826A3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7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730D572" w14:textId="6C015E59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.4</w:t>
            </w:r>
            <w:r w:rsidR="00983812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5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37795640" w14:textId="28DAC48D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.41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4EE94F0" w14:textId="13B3FB23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.42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0FD4A42A" w14:textId="65F0BC87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.43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BAAA517" w14:textId="77ECC175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.47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0C8C484A" w14:textId="68A69E6B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.02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CBDE5C4" w14:textId="1B7BD03A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1C249AD3" w14:textId="56002356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.02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35445A0" w14:textId="17B2953B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.08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12FFF514" w14:textId="56FA0B5F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.67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0069AD9A" w14:textId="2CECAD08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.59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1359C4C" w14:textId="46599711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.58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30BA0806" w14:textId="41336F34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.68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BD28C25" w14:textId="77777777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  <w:tc>
          <w:tcPr>
            <w:tcW w:w="697" w:type="dxa"/>
            <w:shd w:val="clear" w:color="auto" w:fill="auto"/>
            <w:vAlign w:val="center"/>
          </w:tcPr>
          <w:p w14:paraId="0757499A" w14:textId="77777777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621C0" w:rsidRPr="003C278B" w14:paraId="7A8CAF1B" w14:textId="77777777" w:rsidTr="00A621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shd w:val="clear" w:color="auto" w:fill="auto"/>
            <w:vAlign w:val="center"/>
          </w:tcPr>
          <w:p w14:paraId="2D2A94EB" w14:textId="1F7D1BEB" w:rsidR="00A621C0" w:rsidRPr="00325B01" w:rsidRDefault="00A621C0" w:rsidP="00844EC6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17.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Newspaper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salience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T2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59FD5E2" w14:textId="22375EB5" w:rsidR="00A621C0" w:rsidRPr="0054251D" w:rsidRDefault="00196536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69.84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FDD291F" w14:textId="5EAE4890" w:rsidR="00A621C0" w:rsidRPr="0054251D" w:rsidRDefault="00196536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14.50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127F8B4B" w14:textId="15392B45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.06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20F67A1" w14:textId="60093815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-.04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4076BD8" w14:textId="3EDF8EB6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.07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0BC12DF1" w14:textId="457B31B4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.07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0D0C1C51" w14:textId="5397D026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.07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4A717E2" w14:textId="10ED61BC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.11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394C0561" w14:textId="62B7D205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.14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347730A2" w14:textId="25A225DB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-.78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B917AE3" w14:textId="4D5D2687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-.57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7242D9A" w14:textId="7AF5BC97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-.10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1F676AA" w14:textId="32751163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</w:t>
            </w:r>
            <w:r w:rsidR="009B2E78"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2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7332C34" w14:textId="2E71FA4E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71339590" w14:textId="5E44D214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.00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2FDAAE0" w14:textId="5BB50FBB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.00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38912D11" w14:textId="6A8697F2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.00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347AA8E9" w14:textId="750AEDEC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0AED446" w14:textId="77777777" w:rsidR="00A621C0" w:rsidRPr="0054251D" w:rsidRDefault="00A621C0" w:rsidP="00844EC6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</w:p>
        </w:tc>
      </w:tr>
      <w:tr w:rsidR="00A621C0" w:rsidRPr="003C278B" w14:paraId="76F46642" w14:textId="77777777" w:rsidTr="00A621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7" w:type="dxa"/>
            <w:shd w:val="clear" w:color="auto" w:fill="auto"/>
            <w:vAlign w:val="center"/>
          </w:tcPr>
          <w:p w14:paraId="0226A250" w14:textId="7B2E2816" w:rsidR="00A621C0" w:rsidRPr="00325B01" w:rsidRDefault="00A621C0" w:rsidP="00844EC6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</w:pPr>
            <w:r w:rsidRPr="00325B01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18.</w:t>
            </w:r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Twitter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>salience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  <w:lang w:val="it-IT"/>
              </w:rPr>
              <w:t xml:space="preserve"> T2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1F2D8226" w14:textId="2F6CE7CA" w:rsidR="00A621C0" w:rsidRPr="0054251D" w:rsidRDefault="00196536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42.16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FE6B04B" w14:textId="28C39246" w:rsidR="00A621C0" w:rsidRPr="0054251D" w:rsidRDefault="00196536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9.24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005F879" w14:textId="1960C9FC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.04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01A21E2" w14:textId="72990AB8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-.06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592B278" w14:textId="0D716CC7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.08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7D5777E" w14:textId="64D894F1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.08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355E4B4" w14:textId="787500A4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.09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133B59D" w14:textId="691722F8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.13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7CB3B46" w14:textId="09D6B126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.16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AADD434" w14:textId="2E2F2943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-.77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9B2BEAF" w14:textId="37FFDB2F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-.59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394A19B7" w14:textId="671E7B4D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-.12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6AC948A9" w14:textId="60CC99B6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.04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6F56AAA" w14:textId="5660FEE5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.02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5009CB8E" w14:textId="758D9421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22D2F196" w14:textId="04F07695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.01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118AC9A8" w14:textId="2A5EB623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.03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1466F46C" w14:textId="09405612" w:rsidR="00A621C0" w:rsidRPr="0054251D" w:rsidRDefault="00A621C0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.03</w:t>
            </w:r>
          </w:p>
        </w:tc>
        <w:tc>
          <w:tcPr>
            <w:tcW w:w="697" w:type="dxa"/>
            <w:shd w:val="clear" w:color="auto" w:fill="auto"/>
            <w:vAlign w:val="center"/>
          </w:tcPr>
          <w:p w14:paraId="4CBB8429" w14:textId="60FFCC68" w:rsidR="00A621C0" w:rsidRPr="0054251D" w:rsidRDefault="00F9663A" w:rsidP="00844EC6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  <w:lang w:val="it-IT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it-IT"/>
              </w:rPr>
              <w:t>.97</w:t>
            </w:r>
            <w:r w:rsidRPr="0054251D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it-IT"/>
              </w:rPr>
              <w:t>***</w:t>
            </w:r>
          </w:p>
        </w:tc>
      </w:tr>
    </w:tbl>
    <w:bookmarkEnd w:id="0"/>
    <w:p w14:paraId="03D5F113" w14:textId="0CF37C49" w:rsidR="007B1494" w:rsidRPr="004C4518" w:rsidRDefault="003F371D" w:rsidP="004C4518">
      <w:pPr>
        <w:spacing w:after="0"/>
        <w:rPr>
          <w:rFonts w:ascii="Times New Roman" w:hAnsi="Times New Roman" w:cs="Times New Roman"/>
          <w:lang w:val="en-US"/>
        </w:rPr>
        <w:sectPr w:rsidR="007B1494" w:rsidRPr="004C4518" w:rsidSect="007B1494">
          <w:footerReference w:type="default" r:id="rId6"/>
          <w:pgSz w:w="16838" w:h="11906" w:orient="landscape"/>
          <w:pgMar w:top="720" w:right="720" w:bottom="720" w:left="720" w:header="283" w:footer="283" w:gutter="0"/>
          <w:cols w:space="708"/>
          <w:docGrid w:linePitch="360"/>
        </w:sectPr>
      </w:pPr>
      <w:r w:rsidRPr="00970399">
        <w:rPr>
          <w:rFonts w:ascii="Times New Roman" w:hAnsi="Times New Roman" w:cs="Times New Roman"/>
          <w:i/>
          <w:lang w:val="en-US"/>
        </w:rPr>
        <w:t>Note</w:t>
      </w:r>
      <w:r w:rsidRPr="00970399">
        <w:rPr>
          <w:rFonts w:ascii="Times New Roman" w:hAnsi="Times New Roman" w:cs="Times New Roman"/>
          <w:lang w:val="en-US"/>
        </w:rPr>
        <w:t xml:space="preserve">. Sex: 0 = </w:t>
      </w:r>
      <w:r w:rsidR="00970399">
        <w:rPr>
          <w:rFonts w:ascii="Times New Roman" w:hAnsi="Times New Roman" w:cs="Times New Roman"/>
          <w:lang w:val="en-US"/>
        </w:rPr>
        <w:t>male</w:t>
      </w:r>
      <w:r w:rsidRPr="00970399">
        <w:rPr>
          <w:rFonts w:ascii="Times New Roman" w:hAnsi="Times New Roman" w:cs="Times New Roman"/>
          <w:lang w:val="en-US"/>
        </w:rPr>
        <w:t xml:space="preserve">, 1 = </w:t>
      </w:r>
      <w:r w:rsidR="00970399">
        <w:rPr>
          <w:rFonts w:ascii="Times New Roman" w:hAnsi="Times New Roman" w:cs="Times New Roman"/>
          <w:lang w:val="en-US"/>
        </w:rPr>
        <w:t>female</w:t>
      </w:r>
      <w:r>
        <w:rPr>
          <w:rFonts w:ascii="Times New Roman" w:hAnsi="Times New Roman" w:cs="Times New Roman"/>
          <w:lang w:val="en-US"/>
        </w:rPr>
        <w:t xml:space="preserve">. </w:t>
      </w:r>
      <w:r w:rsidR="00B0433C">
        <w:rPr>
          <w:rFonts w:ascii="Times New Roman" w:hAnsi="Times New Roman" w:cs="Times New Roman"/>
          <w:lang w:val="en-US"/>
        </w:rPr>
        <w:t xml:space="preserve">T = Time. </w:t>
      </w:r>
      <w:r w:rsidR="009B5244" w:rsidRPr="00970399">
        <w:rPr>
          <w:rFonts w:ascii="Times New Roman" w:hAnsi="Times New Roman" w:cs="Times New Roman"/>
          <w:vertAlign w:val="superscript"/>
          <w:lang w:val="en-US"/>
        </w:rPr>
        <w:t>*</w:t>
      </w:r>
      <w:r w:rsidR="009B5244" w:rsidRPr="00970399">
        <w:rPr>
          <w:rFonts w:ascii="Times New Roman" w:hAnsi="Times New Roman" w:cs="Times New Roman"/>
          <w:lang w:val="en-US"/>
        </w:rPr>
        <w:t xml:space="preserve"> </w:t>
      </w:r>
      <w:r w:rsidR="009B5244" w:rsidRPr="00970399">
        <w:rPr>
          <w:rFonts w:ascii="Times New Roman" w:hAnsi="Times New Roman" w:cs="Times New Roman"/>
          <w:i/>
          <w:iCs/>
        </w:rPr>
        <w:t>p</w:t>
      </w:r>
      <w:r w:rsidR="009B5244" w:rsidRPr="00970399">
        <w:rPr>
          <w:rFonts w:ascii="Times New Roman" w:hAnsi="Times New Roman" w:cs="Times New Roman"/>
        </w:rPr>
        <w:t xml:space="preserve"> &lt; 0.05; </w:t>
      </w:r>
      <w:r w:rsidR="009B5244" w:rsidRPr="00970399">
        <w:rPr>
          <w:rFonts w:ascii="Times New Roman" w:hAnsi="Times New Roman" w:cs="Times New Roman"/>
          <w:vertAlign w:val="superscript"/>
        </w:rPr>
        <w:t>**</w:t>
      </w:r>
      <w:r w:rsidR="009B5244" w:rsidRPr="00970399">
        <w:rPr>
          <w:rFonts w:ascii="Times New Roman" w:hAnsi="Times New Roman" w:cs="Times New Roman"/>
        </w:rPr>
        <w:t xml:space="preserve"> </w:t>
      </w:r>
      <w:r w:rsidR="009B5244" w:rsidRPr="00970399">
        <w:rPr>
          <w:rFonts w:ascii="Times New Roman" w:hAnsi="Times New Roman" w:cs="Times New Roman"/>
          <w:i/>
          <w:iCs/>
        </w:rPr>
        <w:t>p</w:t>
      </w:r>
      <w:r w:rsidR="009B5244" w:rsidRPr="00970399">
        <w:rPr>
          <w:rFonts w:ascii="Times New Roman" w:hAnsi="Times New Roman" w:cs="Times New Roman"/>
        </w:rPr>
        <w:t xml:space="preserve"> &lt; 0.01; </w:t>
      </w:r>
      <w:r w:rsidR="009B5244" w:rsidRPr="00970399">
        <w:rPr>
          <w:rFonts w:ascii="Times New Roman" w:hAnsi="Times New Roman" w:cs="Times New Roman"/>
          <w:vertAlign w:val="superscript"/>
          <w:lang w:val="en-US"/>
        </w:rPr>
        <w:t xml:space="preserve">*** </w:t>
      </w:r>
      <w:r w:rsidR="009B5244" w:rsidRPr="00970399">
        <w:rPr>
          <w:rFonts w:ascii="Times New Roman" w:hAnsi="Times New Roman" w:cs="Times New Roman"/>
          <w:i/>
          <w:iCs/>
          <w:lang w:val="en-US"/>
        </w:rPr>
        <w:t>p</w:t>
      </w:r>
      <w:r w:rsidR="009B5244" w:rsidRPr="00970399">
        <w:rPr>
          <w:rFonts w:ascii="Times New Roman" w:hAnsi="Times New Roman" w:cs="Times New Roman"/>
          <w:lang w:val="en-US"/>
        </w:rPr>
        <w:t xml:space="preserve"> &lt; 0.001</w:t>
      </w:r>
      <w:r>
        <w:rPr>
          <w:rFonts w:ascii="Times New Roman" w:hAnsi="Times New Roman" w:cs="Times New Roman"/>
          <w:lang w:val="en-US"/>
        </w:rPr>
        <w:t>.</w:t>
      </w:r>
    </w:p>
    <w:p w14:paraId="43BDB0B6" w14:textId="3A872C15" w:rsidR="00C45FDA" w:rsidRDefault="00305290" w:rsidP="00305290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Sensitivity Analyses</w:t>
      </w:r>
    </w:p>
    <w:p w14:paraId="63887AB6" w14:textId="43743C0B" w:rsidR="00305290" w:rsidRDefault="00305290" w:rsidP="00305290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  <w:t xml:space="preserve">To quantify the salience of </w:t>
      </w:r>
      <w:r w:rsidR="004B5356">
        <w:rPr>
          <w:rFonts w:ascii="Times New Roman" w:hAnsi="Times New Roman" w:cs="Times New Roman"/>
          <w:sz w:val="24"/>
          <w:szCs w:val="24"/>
          <w:lang w:val="en-US"/>
        </w:rPr>
        <w:t xml:space="preserve">news regarding the Ukrainian ethnic group consistently across the newspaper La Repubblica and Twitter, the same search string was used (i.e., </w:t>
      </w:r>
      <w:r w:rsidR="00E400F0">
        <w:rPr>
          <w:rFonts w:ascii="Times New Roman" w:hAnsi="Times New Roman" w:cs="Times New Roman"/>
          <w:sz w:val="24"/>
          <w:szCs w:val="24"/>
          <w:lang w:val="en-US"/>
        </w:rPr>
        <w:t xml:space="preserve">the Italian keyword </w:t>
      </w:r>
      <w:r w:rsidR="004B5356">
        <w:rPr>
          <w:rFonts w:ascii="Times New Roman" w:hAnsi="Times New Roman" w:cs="Times New Roman"/>
          <w:sz w:val="24"/>
          <w:szCs w:val="24"/>
          <w:lang w:val="en-US"/>
        </w:rPr>
        <w:t>UCRAIN*</w:t>
      </w:r>
      <w:r w:rsidR="00E400F0">
        <w:rPr>
          <w:rFonts w:ascii="Times New Roman" w:hAnsi="Times New Roman" w:cs="Times New Roman"/>
          <w:sz w:val="24"/>
          <w:szCs w:val="24"/>
          <w:lang w:val="en-US"/>
        </w:rPr>
        <w:t xml:space="preserve">). However, Twitter is an international social media where much content </w:t>
      </w:r>
      <w:r w:rsidR="00B95A9C">
        <w:rPr>
          <w:rFonts w:ascii="Times New Roman" w:hAnsi="Times New Roman" w:cs="Times New Roman"/>
          <w:sz w:val="24"/>
          <w:szCs w:val="24"/>
          <w:lang w:val="en-US"/>
        </w:rPr>
        <w:t xml:space="preserve">is written in English. </w:t>
      </w:r>
      <w:r w:rsidR="00962E04">
        <w:rPr>
          <w:rFonts w:ascii="Times New Roman" w:hAnsi="Times New Roman" w:cs="Times New Roman"/>
          <w:sz w:val="24"/>
          <w:szCs w:val="24"/>
          <w:lang w:val="en-US"/>
        </w:rPr>
        <w:t>Therefore,</w:t>
      </w:r>
      <w:r w:rsidR="00B95A9C">
        <w:rPr>
          <w:rFonts w:ascii="Times New Roman" w:hAnsi="Times New Roman" w:cs="Times New Roman"/>
          <w:sz w:val="24"/>
          <w:szCs w:val="24"/>
          <w:lang w:val="en-US"/>
        </w:rPr>
        <w:t xml:space="preserve"> we used two additional</w:t>
      </w:r>
      <w:r w:rsidR="00234900">
        <w:rPr>
          <w:rFonts w:ascii="Times New Roman" w:hAnsi="Times New Roman" w:cs="Times New Roman"/>
          <w:sz w:val="24"/>
          <w:szCs w:val="24"/>
          <w:lang w:val="en-US"/>
        </w:rPr>
        <w:t xml:space="preserve"> search strings to run sensitivity checks.</w:t>
      </w:r>
    </w:p>
    <w:p w14:paraId="348880E5" w14:textId="4590B690" w:rsidR="00962E04" w:rsidRDefault="00962E04" w:rsidP="00305290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="00F2361D">
        <w:rPr>
          <w:rFonts w:ascii="Times New Roman" w:hAnsi="Times New Roman" w:cs="Times New Roman"/>
          <w:sz w:val="24"/>
          <w:szCs w:val="24"/>
          <w:lang w:val="en-US"/>
        </w:rPr>
        <w:t xml:space="preserve">First, </w:t>
      </w:r>
      <w:r w:rsidR="008015EF">
        <w:rPr>
          <w:rFonts w:ascii="Times New Roman" w:hAnsi="Times New Roman" w:cs="Times New Roman"/>
          <w:sz w:val="24"/>
          <w:szCs w:val="24"/>
          <w:lang w:val="en-US"/>
        </w:rPr>
        <w:t xml:space="preserve">the original Italian search string was extended by </w:t>
      </w:r>
      <w:r w:rsidR="002769B0">
        <w:rPr>
          <w:rFonts w:ascii="Times New Roman" w:hAnsi="Times New Roman" w:cs="Times New Roman"/>
          <w:sz w:val="24"/>
          <w:szCs w:val="24"/>
          <w:lang w:val="en-US"/>
        </w:rPr>
        <w:t>also adding</w:t>
      </w:r>
      <w:r w:rsidR="004D59C7">
        <w:rPr>
          <w:rFonts w:ascii="Times New Roman" w:hAnsi="Times New Roman" w:cs="Times New Roman"/>
          <w:sz w:val="24"/>
          <w:szCs w:val="24"/>
          <w:lang w:val="en-US"/>
        </w:rPr>
        <w:t xml:space="preserve"> the English version of the keywords. This resulted in the following search string: UKRAIN* OR</w:t>
      </w:r>
      <w:r w:rsidR="002769B0">
        <w:rPr>
          <w:rFonts w:ascii="Times New Roman" w:hAnsi="Times New Roman" w:cs="Times New Roman"/>
          <w:sz w:val="24"/>
          <w:szCs w:val="24"/>
          <w:lang w:val="en-US"/>
        </w:rPr>
        <w:t xml:space="preserve"> UCRAIN*. </w:t>
      </w:r>
      <w:r w:rsidR="004D0398">
        <w:rPr>
          <w:rFonts w:ascii="Times New Roman" w:hAnsi="Times New Roman" w:cs="Times New Roman"/>
          <w:sz w:val="24"/>
          <w:szCs w:val="24"/>
          <w:lang w:val="en-US"/>
        </w:rPr>
        <w:t xml:space="preserve">This resulted in a wide </w:t>
      </w:r>
      <w:r w:rsidR="00EC0F35">
        <w:rPr>
          <w:rFonts w:ascii="Times New Roman" w:hAnsi="Times New Roman" w:cs="Times New Roman"/>
          <w:sz w:val="24"/>
          <w:szCs w:val="24"/>
          <w:lang w:val="en-US"/>
        </w:rPr>
        <w:t>number</w:t>
      </w:r>
      <w:r w:rsidR="004D0398">
        <w:rPr>
          <w:rFonts w:ascii="Times New Roman" w:hAnsi="Times New Roman" w:cs="Times New Roman"/>
          <w:sz w:val="24"/>
          <w:szCs w:val="24"/>
          <w:lang w:val="en-US"/>
        </w:rPr>
        <w:t xml:space="preserve"> of tweets </w:t>
      </w:r>
      <w:r w:rsidR="00146584">
        <w:rPr>
          <w:rFonts w:ascii="Times New Roman" w:hAnsi="Times New Roman" w:cs="Times New Roman"/>
          <w:sz w:val="24"/>
          <w:szCs w:val="24"/>
          <w:lang w:val="en-US"/>
        </w:rPr>
        <w:t xml:space="preserve">selected through the API platform. We run the multivariate LCS model again using this </w:t>
      </w:r>
      <w:r w:rsidR="00EC0F35">
        <w:rPr>
          <w:rFonts w:ascii="Times New Roman" w:hAnsi="Times New Roman" w:cs="Times New Roman"/>
          <w:sz w:val="24"/>
          <w:szCs w:val="24"/>
          <w:lang w:val="en-US"/>
        </w:rPr>
        <w:t>measure of Twitter salience. Results (Table S2</w:t>
      </w:r>
      <w:r w:rsidR="002C7794">
        <w:rPr>
          <w:rFonts w:ascii="Times New Roman" w:hAnsi="Times New Roman" w:cs="Times New Roman"/>
          <w:sz w:val="24"/>
          <w:szCs w:val="24"/>
          <w:lang w:val="en-US"/>
        </w:rPr>
        <w:t>, Model (1)</w:t>
      </w:r>
      <w:r w:rsidR="00EC0F35">
        <w:rPr>
          <w:rFonts w:ascii="Times New Roman" w:hAnsi="Times New Roman" w:cs="Times New Roman"/>
          <w:sz w:val="24"/>
          <w:szCs w:val="24"/>
          <w:lang w:val="en-US"/>
        </w:rPr>
        <w:t>) did not significantly differ from th</w:t>
      </w:r>
      <w:r w:rsidR="002E0675">
        <w:rPr>
          <w:rFonts w:ascii="Times New Roman" w:hAnsi="Times New Roman" w:cs="Times New Roman"/>
          <w:sz w:val="24"/>
          <w:szCs w:val="24"/>
          <w:lang w:val="en-US"/>
        </w:rPr>
        <w:t>e main analyses.</w:t>
      </w:r>
      <w:r w:rsidR="007B66A5">
        <w:rPr>
          <w:rFonts w:ascii="Times New Roman" w:hAnsi="Times New Roman" w:cs="Times New Roman"/>
          <w:sz w:val="24"/>
          <w:szCs w:val="24"/>
          <w:lang w:val="en-US"/>
        </w:rPr>
        <w:t xml:space="preserve"> As in the main model, the latent change in prejudice did not significantly correlate with </w:t>
      </w:r>
      <w:r w:rsidR="0009609C">
        <w:rPr>
          <w:rFonts w:ascii="Times New Roman" w:hAnsi="Times New Roman" w:cs="Times New Roman"/>
          <w:sz w:val="24"/>
          <w:szCs w:val="24"/>
          <w:lang w:val="en-US"/>
        </w:rPr>
        <w:t>the latent change in Twitter salience (</w:t>
      </w:r>
      <w:r w:rsidR="0009609C" w:rsidRPr="00D73012">
        <w:rPr>
          <w:rFonts w:ascii="Times New Roman" w:hAnsi="Times New Roman" w:cs="Times New Roman"/>
          <w:i/>
          <w:iCs/>
          <w:sz w:val="24"/>
          <w:szCs w:val="24"/>
          <w:lang w:val="en-US"/>
        </w:rPr>
        <w:t>r</w:t>
      </w:r>
      <w:r w:rsidR="0009609C">
        <w:rPr>
          <w:rFonts w:ascii="Times New Roman" w:hAnsi="Times New Roman" w:cs="Times New Roman"/>
          <w:sz w:val="24"/>
          <w:szCs w:val="24"/>
          <w:lang w:val="en-US"/>
        </w:rPr>
        <w:t xml:space="preserve"> = -.</w:t>
      </w:r>
      <w:r w:rsidR="00D73012">
        <w:rPr>
          <w:rFonts w:ascii="Times New Roman" w:hAnsi="Times New Roman" w:cs="Times New Roman"/>
          <w:sz w:val="24"/>
          <w:szCs w:val="24"/>
          <w:lang w:val="en-US"/>
        </w:rPr>
        <w:t>0</w:t>
      </w:r>
      <w:r w:rsidR="00835AF2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D73012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D73012" w:rsidRPr="00D73012">
        <w:rPr>
          <w:rFonts w:ascii="Times New Roman" w:hAnsi="Times New Roman" w:cs="Times New Roman"/>
          <w:i/>
          <w:iCs/>
          <w:sz w:val="24"/>
          <w:szCs w:val="24"/>
          <w:lang w:val="en-US"/>
        </w:rPr>
        <w:t>p</w:t>
      </w:r>
      <w:r w:rsidR="00D73012">
        <w:rPr>
          <w:rFonts w:ascii="Times New Roman" w:hAnsi="Times New Roman" w:cs="Times New Roman"/>
          <w:sz w:val="24"/>
          <w:szCs w:val="24"/>
          <w:lang w:val="en-US"/>
        </w:rPr>
        <w:t xml:space="preserve"> = .71</w:t>
      </w:r>
      <w:r w:rsidR="007E2636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D73012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14:paraId="053D6903" w14:textId="3B8ADA40" w:rsidR="002E0675" w:rsidRDefault="002E0675" w:rsidP="00305290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="00AD5525">
        <w:rPr>
          <w:rFonts w:ascii="Times New Roman" w:hAnsi="Times New Roman" w:cs="Times New Roman"/>
          <w:sz w:val="24"/>
          <w:szCs w:val="24"/>
          <w:lang w:val="en-US"/>
        </w:rPr>
        <w:t xml:space="preserve">Considering the </w:t>
      </w:r>
      <w:r w:rsidR="00FE7D50">
        <w:rPr>
          <w:rFonts w:ascii="Times New Roman" w:hAnsi="Times New Roman" w:cs="Times New Roman"/>
          <w:sz w:val="24"/>
          <w:szCs w:val="24"/>
          <w:lang w:val="en-US"/>
        </w:rPr>
        <w:t xml:space="preserve">increases observed in the number of tweets retained through the search string mentioned above, a restriction </w:t>
      </w:r>
      <w:r w:rsidR="0087571A">
        <w:rPr>
          <w:rFonts w:ascii="Times New Roman" w:hAnsi="Times New Roman" w:cs="Times New Roman"/>
          <w:sz w:val="24"/>
          <w:szCs w:val="24"/>
          <w:lang w:val="en-US"/>
        </w:rPr>
        <w:t>was applied to the keywords to only identify tweets concerning the war. T</w:t>
      </w:r>
      <w:r w:rsidR="001E50EE">
        <w:rPr>
          <w:rFonts w:ascii="Times New Roman" w:hAnsi="Times New Roman" w:cs="Times New Roman"/>
          <w:sz w:val="24"/>
          <w:szCs w:val="24"/>
          <w:lang w:val="en-US"/>
        </w:rPr>
        <w:t xml:space="preserve">he following search string was imputed in the API portal: (UKRAIN* AND WAR) OR (UCRAIN* AND </w:t>
      </w:r>
      <w:r w:rsidR="007A0EC5">
        <w:rPr>
          <w:rFonts w:ascii="Times New Roman" w:hAnsi="Times New Roman" w:cs="Times New Roman"/>
          <w:sz w:val="24"/>
          <w:szCs w:val="24"/>
          <w:lang w:val="en-US"/>
        </w:rPr>
        <w:t>GUERRA</w:t>
      </w:r>
      <w:r w:rsidR="001E50EE">
        <w:rPr>
          <w:rFonts w:ascii="Times New Roman" w:hAnsi="Times New Roman" w:cs="Times New Roman"/>
          <w:sz w:val="24"/>
          <w:szCs w:val="24"/>
          <w:lang w:val="en-US"/>
        </w:rPr>
        <w:t xml:space="preserve">). This resulted in a number of tweets comprised between </w:t>
      </w:r>
      <w:r w:rsidR="00341C75">
        <w:rPr>
          <w:rFonts w:ascii="Times New Roman" w:hAnsi="Times New Roman" w:cs="Times New Roman"/>
          <w:sz w:val="24"/>
          <w:szCs w:val="24"/>
          <w:lang w:val="en-US"/>
        </w:rPr>
        <w:t>those obtained through the Italian-only and the extended search strings. We run the LCS model again using this measure of Twitter salience</w:t>
      </w:r>
      <w:r w:rsidR="00FD1459">
        <w:rPr>
          <w:rFonts w:ascii="Times New Roman" w:hAnsi="Times New Roman" w:cs="Times New Roman"/>
          <w:sz w:val="24"/>
          <w:szCs w:val="24"/>
          <w:lang w:val="en-US"/>
        </w:rPr>
        <w:t>. Results (Table S2</w:t>
      </w:r>
      <w:r w:rsidR="002C7794">
        <w:rPr>
          <w:rFonts w:ascii="Times New Roman" w:hAnsi="Times New Roman" w:cs="Times New Roman"/>
          <w:sz w:val="24"/>
          <w:szCs w:val="24"/>
          <w:lang w:val="en-US"/>
        </w:rPr>
        <w:t>, Model (2)</w:t>
      </w:r>
      <w:r w:rsidR="00FD1459">
        <w:rPr>
          <w:rFonts w:ascii="Times New Roman" w:hAnsi="Times New Roman" w:cs="Times New Roman"/>
          <w:sz w:val="24"/>
          <w:szCs w:val="24"/>
          <w:lang w:val="en-US"/>
        </w:rPr>
        <w:t>) did not significantly differ from the analyses reported in the manuscript.</w:t>
      </w:r>
      <w:r w:rsidR="00257FD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50217">
        <w:rPr>
          <w:rFonts w:ascii="Times New Roman" w:hAnsi="Times New Roman" w:cs="Times New Roman"/>
          <w:sz w:val="24"/>
          <w:szCs w:val="24"/>
          <w:lang w:val="en-US"/>
        </w:rPr>
        <w:t>As in the main model</w:t>
      </w:r>
      <w:r w:rsidR="00257FD3">
        <w:rPr>
          <w:rFonts w:ascii="Times New Roman" w:hAnsi="Times New Roman" w:cs="Times New Roman"/>
          <w:sz w:val="24"/>
          <w:szCs w:val="24"/>
          <w:lang w:val="en-US"/>
        </w:rPr>
        <w:t>, the latent change in prejudice did not significantly correlate with the latent change in Twitter salience (</w:t>
      </w:r>
      <w:r w:rsidR="00257FD3" w:rsidRPr="00D73012">
        <w:rPr>
          <w:rFonts w:ascii="Times New Roman" w:hAnsi="Times New Roman" w:cs="Times New Roman"/>
          <w:i/>
          <w:iCs/>
          <w:sz w:val="24"/>
          <w:szCs w:val="24"/>
          <w:lang w:val="en-US"/>
        </w:rPr>
        <w:t>r</w:t>
      </w:r>
      <w:r w:rsidR="00257FD3">
        <w:rPr>
          <w:rFonts w:ascii="Times New Roman" w:hAnsi="Times New Roman" w:cs="Times New Roman"/>
          <w:sz w:val="24"/>
          <w:szCs w:val="24"/>
          <w:lang w:val="en-US"/>
        </w:rPr>
        <w:t xml:space="preserve"> = -.0</w:t>
      </w:r>
      <w:r w:rsidR="00D50217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257FD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257FD3" w:rsidRPr="00D73012">
        <w:rPr>
          <w:rFonts w:ascii="Times New Roman" w:hAnsi="Times New Roman" w:cs="Times New Roman"/>
          <w:i/>
          <w:iCs/>
          <w:sz w:val="24"/>
          <w:szCs w:val="24"/>
          <w:lang w:val="en-US"/>
        </w:rPr>
        <w:t>p</w:t>
      </w:r>
      <w:r w:rsidR="00257FD3">
        <w:rPr>
          <w:rFonts w:ascii="Times New Roman" w:hAnsi="Times New Roman" w:cs="Times New Roman"/>
          <w:sz w:val="24"/>
          <w:szCs w:val="24"/>
          <w:lang w:val="en-US"/>
        </w:rPr>
        <w:t xml:space="preserve"> = .</w:t>
      </w:r>
      <w:r w:rsidR="00D50217">
        <w:rPr>
          <w:rFonts w:ascii="Times New Roman" w:hAnsi="Times New Roman" w:cs="Times New Roman"/>
          <w:sz w:val="24"/>
          <w:szCs w:val="24"/>
          <w:lang w:val="en-US"/>
        </w:rPr>
        <w:t>60</w:t>
      </w:r>
      <w:r w:rsidR="00901965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257FD3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14:paraId="62CED037" w14:textId="77777777" w:rsidR="00EA486A" w:rsidRDefault="00EA486A" w:rsidP="00305290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0BB1A11B" w14:textId="387E38EA" w:rsidR="00EA486A" w:rsidRDefault="00EA486A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5D5A3402" w14:textId="78CD2AEC" w:rsidR="00EA486A" w:rsidRDefault="00EA486A" w:rsidP="00EA486A">
      <w:pPr>
        <w:spacing w:after="0" w:line="240" w:lineRule="auto"/>
        <w:rPr>
          <w:rFonts w:ascii="Times New Roman" w:hAnsi="Times New Roman" w:cs="Times New Roman"/>
          <w:b/>
          <w:bCs/>
          <w:lang w:val="en-US"/>
        </w:rPr>
      </w:pPr>
      <w:r w:rsidRPr="00EA486A">
        <w:rPr>
          <w:rFonts w:ascii="Times New Roman" w:hAnsi="Times New Roman" w:cs="Times New Roman"/>
          <w:b/>
          <w:bCs/>
          <w:lang w:val="en-US"/>
        </w:rPr>
        <w:lastRenderedPageBreak/>
        <w:t>Table S2</w:t>
      </w:r>
    </w:p>
    <w:p w14:paraId="352F207D" w14:textId="3B4EF623" w:rsidR="002C7794" w:rsidRDefault="002C7794" w:rsidP="002C7794">
      <w:pPr>
        <w:spacing w:after="0" w:line="24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Unstandardized estimates of the sensitivity models</w:t>
      </w:r>
    </w:p>
    <w:tbl>
      <w:tblPr>
        <w:tblStyle w:val="PlainTable4"/>
        <w:tblW w:w="6238" w:type="dxa"/>
        <w:tblLook w:val="04A0" w:firstRow="1" w:lastRow="0" w:firstColumn="1" w:lastColumn="0" w:noHBand="0" w:noVBand="1"/>
      </w:tblPr>
      <w:tblGrid>
        <w:gridCol w:w="3399"/>
        <w:gridCol w:w="1420"/>
        <w:gridCol w:w="1419"/>
      </w:tblGrid>
      <w:tr w:rsidR="00565872" w14:paraId="67812DAC" w14:textId="397085D1" w:rsidTr="0056587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9" w:type="dxa"/>
            <w:tcBorders>
              <w:bottom w:val="single" w:sz="4" w:space="0" w:color="auto"/>
            </w:tcBorders>
            <w:shd w:val="clear" w:color="auto" w:fill="auto"/>
          </w:tcPr>
          <w:p w14:paraId="6BFE1FE4" w14:textId="77777777" w:rsidR="00565872" w:rsidRPr="001C1E96" w:rsidRDefault="00565872" w:rsidP="00CF66A2">
            <w:pPr>
              <w:rPr>
                <w:rFonts w:ascii="Times New Roman" w:hAnsi="Times New Roman" w:cs="Times New Roman"/>
                <w:b w:val="0"/>
                <w:bCs w:val="0"/>
                <w:lang w:val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0F1A6EC8" w14:textId="77777777" w:rsidR="00565872" w:rsidRDefault="00565872" w:rsidP="00CF66A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 w:rsidRPr="001671D1">
              <w:rPr>
                <w:rFonts w:ascii="Times New Roman" w:hAnsi="Times New Roman" w:cs="Times New Roman"/>
                <w:i/>
                <w:iCs/>
                <w:lang w:val="en-US"/>
              </w:rPr>
              <w:t>M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</w:p>
          <w:p w14:paraId="0418B95D" w14:textId="77777777" w:rsidR="00565872" w:rsidRDefault="00565872" w:rsidP="00CF66A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(SE)</w:t>
            </w:r>
          </w:p>
        </w:tc>
        <w:tc>
          <w:tcPr>
            <w:tcW w:w="141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438BDBEF" w14:textId="77777777" w:rsidR="00565872" w:rsidRDefault="00565872" w:rsidP="00CF66A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Variance (SE)</w:t>
            </w:r>
          </w:p>
        </w:tc>
      </w:tr>
      <w:tr w:rsidR="00565872" w14:paraId="6DB126D8" w14:textId="07B485CB" w:rsidTr="005658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38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1C2151F" w14:textId="0CA2D1CE" w:rsidR="00565872" w:rsidRPr="00061CEB" w:rsidRDefault="00565872" w:rsidP="00CF66A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lang w:val="en-US"/>
              </w:rPr>
              <w:t>Model (1): Extended search string</w:t>
            </w:r>
          </w:p>
        </w:tc>
      </w:tr>
      <w:tr w:rsidR="00565872" w14:paraId="538EAC77" w14:textId="464A1928" w:rsidTr="0056587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9" w:type="dxa"/>
            <w:shd w:val="clear" w:color="auto" w:fill="auto"/>
          </w:tcPr>
          <w:p w14:paraId="402C0B7A" w14:textId="77777777" w:rsidR="00565872" w:rsidRPr="001C1E96" w:rsidRDefault="00565872" w:rsidP="00CF66A2">
            <w:pPr>
              <w:ind w:left="318"/>
              <w:rPr>
                <w:rFonts w:ascii="Times New Roman" w:hAnsi="Times New Roman" w:cs="Times New Roman"/>
                <w:b w:val="0"/>
                <w:bCs w:val="0"/>
                <w:lang w:val="en-US"/>
              </w:rPr>
            </w:pPr>
            <w:r w:rsidRPr="001C1E96">
              <w:rPr>
                <w:rFonts w:ascii="Times New Roman" w:hAnsi="Times New Roman" w:cs="Times New Roman"/>
                <w:b w:val="0"/>
                <w:bCs w:val="0"/>
                <w:lang w:val="en-US"/>
              </w:rPr>
              <w:t>L</w:t>
            </w:r>
            <w:r>
              <w:rPr>
                <w:rFonts w:ascii="Times New Roman" w:hAnsi="Times New Roman" w:cs="Times New Roman"/>
                <w:b w:val="0"/>
                <w:bCs w:val="0"/>
                <w:lang w:val="en-US"/>
              </w:rPr>
              <w:t xml:space="preserve">atent </w:t>
            </w:r>
            <w:r w:rsidRPr="001C1E96">
              <w:rPr>
                <w:rFonts w:ascii="Times New Roman" w:hAnsi="Times New Roman" w:cs="Times New Roman"/>
                <w:b w:val="0"/>
                <w:bCs w:val="0"/>
                <w:lang w:val="en-US"/>
              </w:rPr>
              <w:t>C</w:t>
            </w:r>
            <w:r>
              <w:rPr>
                <w:rFonts w:ascii="Times New Roman" w:hAnsi="Times New Roman" w:cs="Times New Roman"/>
                <w:b w:val="0"/>
                <w:bCs w:val="0"/>
                <w:lang w:val="en-US"/>
              </w:rPr>
              <w:t>hange in</w:t>
            </w:r>
            <w:r w:rsidRPr="001C1E96">
              <w:rPr>
                <w:rFonts w:ascii="Times New Roman" w:hAnsi="Times New Roman" w:cs="Times New Roman"/>
                <w:b w:val="0"/>
                <w:bCs w:val="0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lang w:val="en-US"/>
              </w:rPr>
              <w:t>p</w:t>
            </w:r>
            <w:r w:rsidRPr="001C1E96">
              <w:rPr>
                <w:rFonts w:ascii="Times New Roman" w:hAnsi="Times New Roman" w:cs="Times New Roman"/>
                <w:b w:val="0"/>
                <w:bCs w:val="0"/>
                <w:lang w:val="en-US"/>
              </w:rPr>
              <w:t>rejudice against Ukrainian</w:t>
            </w:r>
            <w:r>
              <w:rPr>
                <w:rFonts w:ascii="Times New Roman" w:hAnsi="Times New Roman" w:cs="Times New Roman"/>
                <w:b w:val="0"/>
                <w:bCs w:val="0"/>
                <w:lang w:val="en-US"/>
              </w:rPr>
              <w:t xml:space="preserve"> group</w:t>
            </w:r>
          </w:p>
        </w:tc>
        <w:tc>
          <w:tcPr>
            <w:tcW w:w="1420" w:type="dxa"/>
            <w:shd w:val="clear" w:color="auto" w:fill="auto"/>
            <w:vAlign w:val="center"/>
          </w:tcPr>
          <w:p w14:paraId="74C12D72" w14:textId="5418EC7E" w:rsidR="00565872" w:rsidRDefault="00565872" w:rsidP="00CF66A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-11.8</w:t>
            </w:r>
            <w:r w:rsidR="00456C56">
              <w:rPr>
                <w:rFonts w:ascii="Times New Roman" w:hAnsi="Times New Roman" w:cs="Times New Roman"/>
                <w:lang w:val="en-US"/>
              </w:rPr>
              <w:t>7</w:t>
            </w:r>
            <w:r w:rsidRPr="000707F2">
              <w:rPr>
                <w:rFonts w:ascii="Times New Roman" w:hAnsi="Times New Roman" w:cs="Times New Roman"/>
                <w:vertAlign w:val="superscript"/>
                <w:lang w:val="en-US"/>
              </w:rPr>
              <w:t>***</w:t>
            </w:r>
          </w:p>
          <w:p w14:paraId="31F95E5C" w14:textId="5B357510" w:rsidR="00565872" w:rsidRPr="00760D67" w:rsidRDefault="00565872" w:rsidP="00CF66A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(1.</w:t>
            </w:r>
            <w:r w:rsidR="00D015F6">
              <w:rPr>
                <w:rFonts w:ascii="Times New Roman" w:hAnsi="Times New Roman" w:cs="Times New Roman"/>
                <w:lang w:val="en-US"/>
              </w:rPr>
              <w:t>4</w:t>
            </w:r>
            <w:r w:rsidR="00456C56">
              <w:rPr>
                <w:rFonts w:ascii="Times New Roman" w:hAnsi="Times New Roman" w:cs="Times New Roman"/>
                <w:lang w:val="en-US"/>
              </w:rPr>
              <w:t>9</w:t>
            </w:r>
            <w:r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419" w:type="dxa"/>
            <w:shd w:val="clear" w:color="auto" w:fill="auto"/>
            <w:vAlign w:val="center"/>
          </w:tcPr>
          <w:p w14:paraId="46A5B149" w14:textId="2CD8D81B" w:rsidR="00565872" w:rsidRDefault="00565872" w:rsidP="00CF66A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119</w:t>
            </w:r>
            <w:r w:rsidR="0089195C">
              <w:rPr>
                <w:rFonts w:ascii="Times New Roman" w:hAnsi="Times New Roman" w:cs="Times New Roman"/>
                <w:lang w:val="en-US"/>
              </w:rPr>
              <w:t>2</w:t>
            </w:r>
            <w:r>
              <w:rPr>
                <w:rFonts w:ascii="Times New Roman" w:hAnsi="Times New Roman" w:cs="Times New Roman"/>
                <w:lang w:val="en-US"/>
              </w:rPr>
              <w:t>.</w:t>
            </w:r>
            <w:r w:rsidR="0089195C">
              <w:rPr>
                <w:rFonts w:ascii="Times New Roman" w:hAnsi="Times New Roman" w:cs="Times New Roman"/>
                <w:lang w:val="en-US"/>
              </w:rPr>
              <w:t>05</w:t>
            </w:r>
            <w:r w:rsidRPr="000707F2">
              <w:rPr>
                <w:rFonts w:ascii="Times New Roman" w:hAnsi="Times New Roman" w:cs="Times New Roman"/>
                <w:vertAlign w:val="superscript"/>
                <w:lang w:val="en-US"/>
              </w:rPr>
              <w:t>**</w:t>
            </w:r>
            <w:r w:rsidR="00F279E6">
              <w:rPr>
                <w:rFonts w:ascii="Times New Roman" w:hAnsi="Times New Roman" w:cs="Times New Roman"/>
                <w:vertAlign w:val="superscript"/>
                <w:lang w:val="en-US"/>
              </w:rPr>
              <w:t>*</w:t>
            </w:r>
          </w:p>
          <w:p w14:paraId="5D8F0A65" w14:textId="3A457B82" w:rsidR="00565872" w:rsidRDefault="00565872" w:rsidP="00CF66A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(81.</w:t>
            </w:r>
            <w:r w:rsidR="00727059">
              <w:rPr>
                <w:rFonts w:ascii="Times New Roman" w:hAnsi="Times New Roman" w:cs="Times New Roman"/>
                <w:lang w:val="en-US"/>
              </w:rPr>
              <w:t>82</w:t>
            </w:r>
            <w:r>
              <w:rPr>
                <w:rFonts w:ascii="Times New Roman" w:hAnsi="Times New Roman" w:cs="Times New Roman"/>
                <w:lang w:val="en-US"/>
              </w:rPr>
              <w:t>)</w:t>
            </w:r>
          </w:p>
        </w:tc>
      </w:tr>
      <w:tr w:rsidR="00565872" w14:paraId="5F4AA041" w14:textId="4FDE7877" w:rsidTr="005658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9" w:type="dxa"/>
            <w:shd w:val="clear" w:color="auto" w:fill="auto"/>
          </w:tcPr>
          <w:p w14:paraId="237B4107" w14:textId="70F5D6FF" w:rsidR="00565872" w:rsidRPr="001C1E96" w:rsidRDefault="00565872" w:rsidP="00CF66A2">
            <w:pPr>
              <w:ind w:left="318"/>
              <w:rPr>
                <w:rFonts w:ascii="Times New Roman" w:hAnsi="Times New Roman" w:cs="Times New Roman"/>
                <w:b w:val="0"/>
                <w:bCs w:val="0"/>
                <w:lang w:val="en-US"/>
              </w:rPr>
            </w:pPr>
            <w:r w:rsidRPr="001C1E96">
              <w:rPr>
                <w:rFonts w:ascii="Times New Roman" w:hAnsi="Times New Roman" w:cs="Times New Roman"/>
                <w:b w:val="0"/>
                <w:bCs w:val="0"/>
                <w:lang w:val="en-US"/>
              </w:rPr>
              <w:t>L</w:t>
            </w:r>
            <w:r>
              <w:rPr>
                <w:rFonts w:ascii="Times New Roman" w:hAnsi="Times New Roman" w:cs="Times New Roman"/>
                <w:b w:val="0"/>
                <w:bCs w:val="0"/>
                <w:lang w:val="en-US"/>
              </w:rPr>
              <w:t xml:space="preserve">atent </w:t>
            </w:r>
            <w:r w:rsidRPr="001C1E96">
              <w:rPr>
                <w:rFonts w:ascii="Times New Roman" w:hAnsi="Times New Roman" w:cs="Times New Roman"/>
                <w:b w:val="0"/>
                <w:bCs w:val="0"/>
                <w:lang w:val="en-US"/>
              </w:rPr>
              <w:t>C</w:t>
            </w:r>
            <w:r>
              <w:rPr>
                <w:rFonts w:ascii="Times New Roman" w:hAnsi="Times New Roman" w:cs="Times New Roman"/>
                <w:b w:val="0"/>
                <w:bCs w:val="0"/>
                <w:lang w:val="en-US"/>
              </w:rPr>
              <w:t>hange in</w:t>
            </w:r>
            <w:r w:rsidRPr="001C1E96">
              <w:rPr>
                <w:rFonts w:ascii="Times New Roman" w:hAnsi="Times New Roman" w:cs="Times New Roman"/>
                <w:b w:val="0"/>
                <w:bCs w:val="0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lang w:val="en-US"/>
              </w:rPr>
              <w:t>Twitter</w:t>
            </w:r>
            <w:r w:rsidRPr="001C1E96">
              <w:rPr>
                <w:rFonts w:ascii="Times New Roman" w:hAnsi="Times New Roman" w:cs="Times New Roman"/>
                <w:b w:val="0"/>
                <w:bCs w:val="0"/>
                <w:lang w:val="en-US"/>
              </w:rPr>
              <w:t xml:space="preserve"> salience</w:t>
            </w:r>
          </w:p>
        </w:tc>
        <w:tc>
          <w:tcPr>
            <w:tcW w:w="1420" w:type="dxa"/>
            <w:shd w:val="clear" w:color="auto" w:fill="auto"/>
            <w:vAlign w:val="center"/>
          </w:tcPr>
          <w:p w14:paraId="4A7A5D51" w14:textId="32DE8654" w:rsidR="00565872" w:rsidRDefault="00565872" w:rsidP="00CF66A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vertAlign w:val="superscript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</w:t>
            </w:r>
            <w:r w:rsidR="008E0509">
              <w:rPr>
                <w:rFonts w:ascii="Times New Roman" w:hAnsi="Times New Roman" w:cs="Times New Roman"/>
                <w:lang w:val="en-US"/>
              </w:rPr>
              <w:t>0</w:t>
            </w:r>
            <w:r>
              <w:rPr>
                <w:rFonts w:ascii="Times New Roman" w:hAnsi="Times New Roman" w:cs="Times New Roman"/>
                <w:lang w:val="en-US"/>
              </w:rPr>
              <w:t>.</w:t>
            </w:r>
            <w:r w:rsidR="0089195C">
              <w:rPr>
                <w:rFonts w:ascii="Times New Roman" w:hAnsi="Times New Roman" w:cs="Times New Roman"/>
                <w:lang w:val="en-US"/>
              </w:rPr>
              <w:t>79</w:t>
            </w:r>
            <w:r w:rsidRPr="000707F2">
              <w:rPr>
                <w:rFonts w:ascii="Times New Roman" w:hAnsi="Times New Roman" w:cs="Times New Roman"/>
                <w:vertAlign w:val="superscript"/>
                <w:lang w:val="en-US"/>
              </w:rPr>
              <w:t>***</w:t>
            </w:r>
          </w:p>
          <w:p w14:paraId="535AD9F8" w14:textId="1DD41A89" w:rsidR="00565872" w:rsidRPr="00760D67" w:rsidRDefault="00565872" w:rsidP="00CF66A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(</w:t>
            </w:r>
            <w:r w:rsidR="0089195C">
              <w:rPr>
                <w:rFonts w:ascii="Times New Roman" w:hAnsi="Times New Roman" w:cs="Times New Roman"/>
                <w:lang w:val="en-US"/>
              </w:rPr>
              <w:t>4</w:t>
            </w:r>
            <w:r>
              <w:rPr>
                <w:rFonts w:ascii="Times New Roman" w:hAnsi="Times New Roman" w:cs="Times New Roman"/>
                <w:lang w:val="en-US"/>
              </w:rPr>
              <w:t>.</w:t>
            </w:r>
            <w:r w:rsidR="0089195C">
              <w:rPr>
                <w:rFonts w:ascii="Times New Roman" w:hAnsi="Times New Roman" w:cs="Times New Roman"/>
                <w:lang w:val="en-US"/>
              </w:rPr>
              <w:t>31</w:t>
            </w:r>
            <w:r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419" w:type="dxa"/>
            <w:shd w:val="clear" w:color="auto" w:fill="auto"/>
            <w:vAlign w:val="center"/>
          </w:tcPr>
          <w:p w14:paraId="5F68EE5C" w14:textId="50A778E6" w:rsidR="00565872" w:rsidRDefault="004E357E" w:rsidP="00CF66A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31</w:t>
            </w:r>
            <w:r w:rsidR="00F279E6">
              <w:rPr>
                <w:rFonts w:ascii="Times New Roman" w:hAnsi="Times New Roman" w:cs="Times New Roman"/>
                <w:lang w:val="en-US"/>
              </w:rPr>
              <w:t>62</w:t>
            </w:r>
            <w:r w:rsidR="00565872">
              <w:rPr>
                <w:rFonts w:ascii="Times New Roman" w:hAnsi="Times New Roman" w:cs="Times New Roman"/>
                <w:lang w:val="en-US"/>
              </w:rPr>
              <w:t>.</w:t>
            </w:r>
            <w:r w:rsidR="00456C56">
              <w:rPr>
                <w:rFonts w:ascii="Times New Roman" w:hAnsi="Times New Roman" w:cs="Times New Roman"/>
                <w:lang w:val="en-US"/>
              </w:rPr>
              <w:t>80</w:t>
            </w:r>
            <w:r w:rsidR="00565872" w:rsidRPr="000707F2">
              <w:rPr>
                <w:rFonts w:ascii="Times New Roman" w:hAnsi="Times New Roman" w:cs="Times New Roman"/>
                <w:vertAlign w:val="superscript"/>
                <w:lang w:val="en-US"/>
              </w:rPr>
              <w:t>**</w:t>
            </w:r>
          </w:p>
          <w:p w14:paraId="578D3582" w14:textId="43D5F130" w:rsidR="00565872" w:rsidRDefault="00565872" w:rsidP="00CF66A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(</w:t>
            </w:r>
            <w:r w:rsidR="00F279E6">
              <w:rPr>
                <w:rFonts w:ascii="Times New Roman" w:hAnsi="Times New Roman" w:cs="Times New Roman"/>
                <w:lang w:val="en-US"/>
              </w:rPr>
              <w:t>1154</w:t>
            </w:r>
            <w:r>
              <w:rPr>
                <w:rFonts w:ascii="Times New Roman" w:hAnsi="Times New Roman" w:cs="Times New Roman"/>
                <w:lang w:val="en-US"/>
              </w:rPr>
              <w:t>.</w:t>
            </w:r>
            <w:r w:rsidR="004E357E">
              <w:rPr>
                <w:rFonts w:ascii="Times New Roman" w:hAnsi="Times New Roman" w:cs="Times New Roman"/>
                <w:lang w:val="en-US"/>
              </w:rPr>
              <w:t>6</w:t>
            </w:r>
            <w:r w:rsidR="00456C56">
              <w:rPr>
                <w:rFonts w:ascii="Times New Roman" w:hAnsi="Times New Roman" w:cs="Times New Roman"/>
                <w:lang w:val="en-US"/>
              </w:rPr>
              <w:t>2</w:t>
            </w:r>
            <w:r>
              <w:rPr>
                <w:rFonts w:ascii="Times New Roman" w:hAnsi="Times New Roman" w:cs="Times New Roman"/>
                <w:lang w:val="en-US"/>
              </w:rPr>
              <w:t>)</w:t>
            </w:r>
          </w:p>
        </w:tc>
      </w:tr>
      <w:tr w:rsidR="00565872" w14:paraId="19462E5B" w14:textId="744A987B" w:rsidTr="0056587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38" w:type="dxa"/>
            <w:gridSpan w:val="3"/>
            <w:shd w:val="clear" w:color="auto" w:fill="auto"/>
            <w:vAlign w:val="center"/>
          </w:tcPr>
          <w:p w14:paraId="4CF2CA42" w14:textId="3329A01C" w:rsidR="00565872" w:rsidRDefault="00565872" w:rsidP="00CF66A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lang w:val="en-US"/>
              </w:rPr>
              <w:t>Model (2): Restricted search string</w:t>
            </w:r>
          </w:p>
        </w:tc>
      </w:tr>
      <w:tr w:rsidR="00565872" w14:paraId="76D4919E" w14:textId="7124FF8B" w:rsidTr="005658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9" w:type="dxa"/>
            <w:shd w:val="clear" w:color="auto" w:fill="auto"/>
          </w:tcPr>
          <w:p w14:paraId="346D0D82" w14:textId="77777777" w:rsidR="00565872" w:rsidRPr="001C1E96" w:rsidRDefault="00565872" w:rsidP="00CF66A2">
            <w:pPr>
              <w:ind w:left="318"/>
              <w:rPr>
                <w:rFonts w:ascii="Times New Roman" w:hAnsi="Times New Roman" w:cs="Times New Roman"/>
                <w:b w:val="0"/>
                <w:bCs w:val="0"/>
                <w:lang w:val="en-US"/>
              </w:rPr>
            </w:pPr>
            <w:r w:rsidRPr="001C1E96">
              <w:rPr>
                <w:rFonts w:ascii="Times New Roman" w:hAnsi="Times New Roman" w:cs="Times New Roman"/>
                <w:b w:val="0"/>
                <w:bCs w:val="0"/>
                <w:lang w:val="en-US"/>
              </w:rPr>
              <w:t>L</w:t>
            </w:r>
            <w:r>
              <w:rPr>
                <w:rFonts w:ascii="Times New Roman" w:hAnsi="Times New Roman" w:cs="Times New Roman"/>
                <w:b w:val="0"/>
                <w:bCs w:val="0"/>
                <w:lang w:val="en-US"/>
              </w:rPr>
              <w:t xml:space="preserve">atent </w:t>
            </w:r>
            <w:r w:rsidRPr="001C1E96">
              <w:rPr>
                <w:rFonts w:ascii="Times New Roman" w:hAnsi="Times New Roman" w:cs="Times New Roman"/>
                <w:b w:val="0"/>
                <w:bCs w:val="0"/>
                <w:lang w:val="en-US"/>
              </w:rPr>
              <w:t>C</w:t>
            </w:r>
            <w:r>
              <w:rPr>
                <w:rFonts w:ascii="Times New Roman" w:hAnsi="Times New Roman" w:cs="Times New Roman"/>
                <w:b w:val="0"/>
                <w:bCs w:val="0"/>
                <w:lang w:val="en-US"/>
              </w:rPr>
              <w:t>hange in</w:t>
            </w:r>
            <w:r w:rsidRPr="001C1E96">
              <w:rPr>
                <w:rFonts w:ascii="Times New Roman" w:hAnsi="Times New Roman" w:cs="Times New Roman"/>
                <w:b w:val="0"/>
                <w:bCs w:val="0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lang w:val="en-US"/>
              </w:rPr>
              <w:t>p</w:t>
            </w:r>
            <w:r w:rsidRPr="001C1E96">
              <w:rPr>
                <w:rFonts w:ascii="Times New Roman" w:hAnsi="Times New Roman" w:cs="Times New Roman"/>
                <w:b w:val="0"/>
                <w:bCs w:val="0"/>
                <w:lang w:val="en-US"/>
              </w:rPr>
              <w:t>rejudice against Ukrainian</w:t>
            </w:r>
            <w:r>
              <w:rPr>
                <w:rFonts w:ascii="Times New Roman" w:hAnsi="Times New Roman" w:cs="Times New Roman"/>
                <w:b w:val="0"/>
                <w:bCs w:val="0"/>
                <w:lang w:val="en-US"/>
              </w:rPr>
              <w:t xml:space="preserve"> group</w:t>
            </w:r>
          </w:p>
        </w:tc>
        <w:tc>
          <w:tcPr>
            <w:tcW w:w="1420" w:type="dxa"/>
            <w:shd w:val="clear" w:color="auto" w:fill="auto"/>
            <w:vAlign w:val="center"/>
          </w:tcPr>
          <w:p w14:paraId="56AC13C2" w14:textId="01928BEB" w:rsidR="00565872" w:rsidRDefault="00565872" w:rsidP="00CF66A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-11.</w:t>
            </w:r>
            <w:r w:rsidR="007704BF">
              <w:rPr>
                <w:rFonts w:ascii="Times New Roman" w:hAnsi="Times New Roman" w:cs="Times New Roman"/>
                <w:lang w:val="en-US"/>
              </w:rPr>
              <w:t>8</w:t>
            </w:r>
            <w:r w:rsidR="00821E82">
              <w:rPr>
                <w:rFonts w:ascii="Times New Roman" w:hAnsi="Times New Roman" w:cs="Times New Roman"/>
                <w:lang w:val="en-US"/>
              </w:rPr>
              <w:t>2</w:t>
            </w:r>
            <w:r w:rsidRPr="000707F2">
              <w:rPr>
                <w:rFonts w:ascii="Times New Roman" w:hAnsi="Times New Roman" w:cs="Times New Roman"/>
                <w:vertAlign w:val="superscript"/>
                <w:lang w:val="en-US"/>
              </w:rPr>
              <w:t>***</w:t>
            </w:r>
          </w:p>
          <w:p w14:paraId="227EEA05" w14:textId="6E0E62CD" w:rsidR="00565872" w:rsidRDefault="00565872" w:rsidP="00CF66A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(1.5</w:t>
            </w:r>
            <w:r w:rsidR="00072D5B">
              <w:rPr>
                <w:rFonts w:ascii="Times New Roman" w:hAnsi="Times New Roman" w:cs="Times New Roman"/>
                <w:lang w:val="en-US"/>
              </w:rPr>
              <w:t>0</w:t>
            </w:r>
            <w:r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419" w:type="dxa"/>
            <w:shd w:val="clear" w:color="auto" w:fill="auto"/>
            <w:vAlign w:val="center"/>
          </w:tcPr>
          <w:p w14:paraId="79E494E9" w14:textId="38F147AA" w:rsidR="00565872" w:rsidRDefault="00565872" w:rsidP="00CF66A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1192.</w:t>
            </w:r>
            <w:r w:rsidR="00072D5B">
              <w:rPr>
                <w:rFonts w:ascii="Times New Roman" w:hAnsi="Times New Roman" w:cs="Times New Roman"/>
                <w:lang w:val="en-US"/>
              </w:rPr>
              <w:t>5</w:t>
            </w:r>
            <w:r>
              <w:rPr>
                <w:rFonts w:ascii="Times New Roman" w:hAnsi="Times New Roman" w:cs="Times New Roman"/>
                <w:lang w:val="en-US"/>
              </w:rPr>
              <w:t>2</w:t>
            </w:r>
            <w:r w:rsidRPr="000707F2">
              <w:rPr>
                <w:rFonts w:ascii="Times New Roman" w:hAnsi="Times New Roman" w:cs="Times New Roman"/>
                <w:vertAlign w:val="superscript"/>
                <w:lang w:val="en-US"/>
              </w:rPr>
              <w:t>***</w:t>
            </w:r>
          </w:p>
          <w:p w14:paraId="51319957" w14:textId="1B570712" w:rsidR="00565872" w:rsidRDefault="00565872" w:rsidP="00CF66A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(81.6</w:t>
            </w:r>
            <w:r w:rsidR="00072D5B">
              <w:rPr>
                <w:rFonts w:ascii="Times New Roman" w:hAnsi="Times New Roman" w:cs="Times New Roman"/>
                <w:lang w:val="en-US"/>
              </w:rPr>
              <w:t>6</w:t>
            </w:r>
            <w:r>
              <w:rPr>
                <w:rFonts w:ascii="Times New Roman" w:hAnsi="Times New Roman" w:cs="Times New Roman"/>
                <w:lang w:val="en-US"/>
              </w:rPr>
              <w:t>)</w:t>
            </w:r>
          </w:p>
        </w:tc>
      </w:tr>
      <w:tr w:rsidR="00565872" w14:paraId="6C274E03" w14:textId="76D33381" w:rsidTr="0056587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9" w:type="dxa"/>
            <w:tcBorders>
              <w:bottom w:val="single" w:sz="4" w:space="0" w:color="auto"/>
            </w:tcBorders>
            <w:shd w:val="clear" w:color="auto" w:fill="auto"/>
          </w:tcPr>
          <w:p w14:paraId="53E353A2" w14:textId="7076444C" w:rsidR="00565872" w:rsidRPr="001C1E96" w:rsidRDefault="00565872" w:rsidP="00CF66A2">
            <w:pPr>
              <w:ind w:left="318"/>
              <w:rPr>
                <w:rFonts w:ascii="Times New Roman" w:hAnsi="Times New Roman" w:cs="Times New Roman"/>
                <w:b w:val="0"/>
                <w:bCs w:val="0"/>
                <w:lang w:val="en-US"/>
              </w:rPr>
            </w:pPr>
            <w:r w:rsidRPr="001C1E96">
              <w:rPr>
                <w:rFonts w:ascii="Times New Roman" w:hAnsi="Times New Roman" w:cs="Times New Roman"/>
                <w:b w:val="0"/>
                <w:bCs w:val="0"/>
                <w:lang w:val="en-US"/>
              </w:rPr>
              <w:t>L</w:t>
            </w:r>
            <w:r>
              <w:rPr>
                <w:rFonts w:ascii="Times New Roman" w:hAnsi="Times New Roman" w:cs="Times New Roman"/>
                <w:b w:val="0"/>
                <w:bCs w:val="0"/>
                <w:lang w:val="en-US"/>
              </w:rPr>
              <w:t xml:space="preserve">atent </w:t>
            </w:r>
            <w:r w:rsidRPr="001C1E96">
              <w:rPr>
                <w:rFonts w:ascii="Times New Roman" w:hAnsi="Times New Roman" w:cs="Times New Roman"/>
                <w:b w:val="0"/>
                <w:bCs w:val="0"/>
                <w:lang w:val="en-US"/>
              </w:rPr>
              <w:t>C</w:t>
            </w:r>
            <w:r>
              <w:rPr>
                <w:rFonts w:ascii="Times New Roman" w:hAnsi="Times New Roman" w:cs="Times New Roman"/>
                <w:b w:val="0"/>
                <w:bCs w:val="0"/>
                <w:lang w:val="en-US"/>
              </w:rPr>
              <w:t>hange in</w:t>
            </w:r>
            <w:r w:rsidRPr="001C1E96">
              <w:rPr>
                <w:rFonts w:ascii="Times New Roman" w:hAnsi="Times New Roman" w:cs="Times New Roman"/>
                <w:b w:val="0"/>
                <w:bCs w:val="0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lang w:val="en-US"/>
              </w:rPr>
              <w:t>Twitter</w:t>
            </w:r>
            <w:r w:rsidRPr="001C1E96">
              <w:rPr>
                <w:rFonts w:ascii="Times New Roman" w:hAnsi="Times New Roman" w:cs="Times New Roman"/>
                <w:b w:val="0"/>
                <w:bCs w:val="0"/>
                <w:lang w:val="en-US"/>
              </w:rPr>
              <w:t xml:space="preserve"> salience</w:t>
            </w:r>
          </w:p>
        </w:tc>
        <w:tc>
          <w:tcPr>
            <w:tcW w:w="142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30C43CB" w14:textId="74B70DDC" w:rsidR="00565872" w:rsidRDefault="007D78B2" w:rsidP="00CF66A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</w:t>
            </w:r>
            <w:r w:rsidR="00565872">
              <w:rPr>
                <w:rFonts w:ascii="Times New Roman" w:hAnsi="Times New Roman" w:cs="Times New Roman"/>
                <w:lang w:val="en-US"/>
              </w:rPr>
              <w:t>1.</w:t>
            </w:r>
            <w:r>
              <w:rPr>
                <w:rFonts w:ascii="Times New Roman" w:hAnsi="Times New Roman" w:cs="Times New Roman"/>
                <w:lang w:val="en-US"/>
              </w:rPr>
              <w:t>72</w:t>
            </w:r>
            <w:r w:rsidR="00565872" w:rsidRPr="000707F2">
              <w:rPr>
                <w:rFonts w:ascii="Times New Roman" w:hAnsi="Times New Roman" w:cs="Times New Roman"/>
                <w:vertAlign w:val="superscript"/>
                <w:lang w:val="en-US"/>
              </w:rPr>
              <w:t>***</w:t>
            </w:r>
          </w:p>
          <w:p w14:paraId="1891A9B3" w14:textId="2D9BA656" w:rsidR="00565872" w:rsidRDefault="00565872" w:rsidP="00CF66A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(0.</w:t>
            </w:r>
            <w:r w:rsidR="00072D5B">
              <w:rPr>
                <w:rFonts w:ascii="Times New Roman" w:hAnsi="Times New Roman" w:cs="Times New Roman"/>
                <w:lang w:val="en-US"/>
              </w:rPr>
              <w:t>57</w:t>
            </w:r>
            <w:r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41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7280189" w14:textId="561E8E9D" w:rsidR="00565872" w:rsidRDefault="007D78B2" w:rsidP="00CF66A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50</w:t>
            </w:r>
            <w:r w:rsidR="00565872">
              <w:rPr>
                <w:rFonts w:ascii="Times New Roman" w:hAnsi="Times New Roman" w:cs="Times New Roman"/>
                <w:lang w:val="en-US"/>
              </w:rPr>
              <w:t>.</w:t>
            </w:r>
            <w:r w:rsidR="00072D5B">
              <w:rPr>
                <w:rFonts w:ascii="Times New Roman" w:hAnsi="Times New Roman" w:cs="Times New Roman"/>
                <w:lang w:val="en-US"/>
              </w:rPr>
              <w:t>2</w:t>
            </w:r>
            <w:r w:rsidR="00456C56">
              <w:rPr>
                <w:rFonts w:ascii="Times New Roman" w:hAnsi="Times New Roman" w:cs="Times New Roman"/>
                <w:lang w:val="en-US"/>
              </w:rPr>
              <w:t>2</w:t>
            </w:r>
            <w:r w:rsidR="00565872" w:rsidRPr="000707F2">
              <w:rPr>
                <w:rFonts w:ascii="Times New Roman" w:hAnsi="Times New Roman" w:cs="Times New Roman"/>
                <w:vertAlign w:val="superscript"/>
                <w:lang w:val="en-US"/>
              </w:rPr>
              <w:t>**</w:t>
            </w:r>
          </w:p>
          <w:p w14:paraId="44CF9F83" w14:textId="6D51FDEA" w:rsidR="00565872" w:rsidRDefault="00565872" w:rsidP="00CF66A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(</w:t>
            </w:r>
            <w:r w:rsidR="00901965">
              <w:rPr>
                <w:rFonts w:ascii="Times New Roman" w:hAnsi="Times New Roman" w:cs="Times New Roman"/>
                <w:lang w:val="en-US"/>
              </w:rPr>
              <w:t>17</w:t>
            </w:r>
            <w:r>
              <w:rPr>
                <w:rFonts w:ascii="Times New Roman" w:hAnsi="Times New Roman" w:cs="Times New Roman"/>
                <w:lang w:val="en-US"/>
              </w:rPr>
              <w:t>.</w:t>
            </w:r>
            <w:r w:rsidR="00901965">
              <w:rPr>
                <w:rFonts w:ascii="Times New Roman" w:hAnsi="Times New Roman" w:cs="Times New Roman"/>
                <w:lang w:val="en-US"/>
              </w:rPr>
              <w:t>17</w:t>
            </w:r>
            <w:r>
              <w:rPr>
                <w:rFonts w:ascii="Times New Roman" w:hAnsi="Times New Roman" w:cs="Times New Roman"/>
                <w:lang w:val="en-US"/>
              </w:rPr>
              <w:t>)</w:t>
            </w:r>
          </w:p>
        </w:tc>
      </w:tr>
    </w:tbl>
    <w:p w14:paraId="3AE8B8BC" w14:textId="77777777" w:rsidR="002C7794" w:rsidRDefault="002C7794" w:rsidP="002C7794">
      <w:pPr>
        <w:spacing w:after="0" w:line="240" w:lineRule="auto"/>
        <w:rPr>
          <w:rFonts w:ascii="Times New Roman" w:hAnsi="Times New Roman" w:cs="Times New Roman"/>
        </w:rPr>
      </w:pPr>
      <w:r w:rsidRPr="0095013E">
        <w:rPr>
          <w:rFonts w:ascii="Times New Roman" w:hAnsi="Times New Roman" w:cs="Times New Roman"/>
          <w:i/>
          <w:iCs/>
          <w:lang w:val="en-US"/>
        </w:rPr>
        <w:t>Note</w:t>
      </w:r>
      <w:r>
        <w:rPr>
          <w:rFonts w:ascii="Times New Roman" w:hAnsi="Times New Roman" w:cs="Times New Roman"/>
          <w:lang w:val="en-US"/>
        </w:rPr>
        <w:t xml:space="preserve">. </w:t>
      </w:r>
      <w:r w:rsidRPr="008D6D8C">
        <w:rPr>
          <w:rFonts w:ascii="Times New Roman" w:hAnsi="Times New Roman" w:cs="Times New Roman"/>
          <w:i/>
          <w:iCs/>
        </w:rPr>
        <w:t>M</w:t>
      </w:r>
      <w:r w:rsidRPr="008D6D8C">
        <w:rPr>
          <w:rFonts w:ascii="Times New Roman" w:hAnsi="Times New Roman" w:cs="Times New Roman"/>
        </w:rPr>
        <w:t xml:space="preserve"> = Mean, SE = Standard Err</w:t>
      </w:r>
      <w:r>
        <w:rPr>
          <w:rFonts w:ascii="Times New Roman" w:hAnsi="Times New Roman" w:cs="Times New Roman"/>
        </w:rPr>
        <w:t xml:space="preserve">or. </w:t>
      </w:r>
    </w:p>
    <w:p w14:paraId="0D03D0A7" w14:textId="77777777" w:rsidR="002C7794" w:rsidRDefault="002C7794" w:rsidP="002C7794">
      <w:pPr>
        <w:spacing w:after="0" w:line="240" w:lineRule="auto"/>
        <w:rPr>
          <w:rFonts w:ascii="Times New Roman" w:hAnsi="Times New Roman" w:cs="Times New Roman"/>
        </w:rPr>
      </w:pPr>
      <w:r w:rsidRPr="00970399">
        <w:rPr>
          <w:rFonts w:ascii="Times New Roman" w:hAnsi="Times New Roman" w:cs="Times New Roman"/>
          <w:vertAlign w:val="superscript"/>
          <w:lang w:val="en-US"/>
        </w:rPr>
        <w:t>*</w:t>
      </w:r>
      <w:r w:rsidRPr="00970399">
        <w:rPr>
          <w:rFonts w:ascii="Times New Roman" w:hAnsi="Times New Roman" w:cs="Times New Roman"/>
          <w:lang w:val="en-US"/>
        </w:rPr>
        <w:t xml:space="preserve"> </w:t>
      </w:r>
      <w:r w:rsidRPr="00970399">
        <w:rPr>
          <w:rFonts w:ascii="Times New Roman" w:hAnsi="Times New Roman" w:cs="Times New Roman"/>
          <w:i/>
          <w:iCs/>
        </w:rPr>
        <w:t>p</w:t>
      </w:r>
      <w:r w:rsidRPr="00970399">
        <w:rPr>
          <w:rFonts w:ascii="Times New Roman" w:hAnsi="Times New Roman" w:cs="Times New Roman"/>
        </w:rPr>
        <w:t xml:space="preserve"> &lt; 0.05; </w:t>
      </w:r>
      <w:r w:rsidRPr="00970399">
        <w:rPr>
          <w:rFonts w:ascii="Times New Roman" w:hAnsi="Times New Roman" w:cs="Times New Roman"/>
          <w:vertAlign w:val="superscript"/>
        </w:rPr>
        <w:t>**</w:t>
      </w:r>
      <w:r w:rsidRPr="00970399">
        <w:rPr>
          <w:rFonts w:ascii="Times New Roman" w:hAnsi="Times New Roman" w:cs="Times New Roman"/>
        </w:rPr>
        <w:t xml:space="preserve"> </w:t>
      </w:r>
      <w:r w:rsidRPr="00970399">
        <w:rPr>
          <w:rFonts w:ascii="Times New Roman" w:hAnsi="Times New Roman" w:cs="Times New Roman"/>
          <w:i/>
          <w:iCs/>
        </w:rPr>
        <w:t>p</w:t>
      </w:r>
      <w:r w:rsidRPr="00970399">
        <w:rPr>
          <w:rFonts w:ascii="Times New Roman" w:hAnsi="Times New Roman" w:cs="Times New Roman"/>
        </w:rPr>
        <w:t xml:space="preserve"> &lt; 0.01; </w:t>
      </w:r>
      <w:r w:rsidRPr="00970399">
        <w:rPr>
          <w:rFonts w:ascii="Times New Roman" w:hAnsi="Times New Roman" w:cs="Times New Roman"/>
          <w:vertAlign w:val="superscript"/>
          <w:lang w:val="en-US"/>
        </w:rPr>
        <w:t xml:space="preserve">*** </w:t>
      </w:r>
      <w:r w:rsidRPr="00970399">
        <w:rPr>
          <w:rFonts w:ascii="Times New Roman" w:hAnsi="Times New Roman" w:cs="Times New Roman"/>
          <w:i/>
          <w:iCs/>
          <w:lang w:val="en-US"/>
        </w:rPr>
        <w:t>p</w:t>
      </w:r>
      <w:r w:rsidRPr="00970399">
        <w:rPr>
          <w:rFonts w:ascii="Times New Roman" w:hAnsi="Times New Roman" w:cs="Times New Roman"/>
          <w:lang w:val="en-US"/>
        </w:rPr>
        <w:t xml:space="preserve"> &lt; 0.001</w:t>
      </w:r>
      <w:r>
        <w:rPr>
          <w:rFonts w:ascii="Times New Roman" w:hAnsi="Times New Roman" w:cs="Times New Roman"/>
          <w:lang w:val="en-US"/>
        </w:rPr>
        <w:t>.</w:t>
      </w:r>
    </w:p>
    <w:p w14:paraId="5A0E8A7B" w14:textId="77777777" w:rsidR="00EA486A" w:rsidRPr="00EA486A" w:rsidRDefault="00EA486A" w:rsidP="00EA486A">
      <w:pPr>
        <w:spacing w:after="0" w:line="240" w:lineRule="auto"/>
        <w:rPr>
          <w:rFonts w:ascii="Times New Roman" w:hAnsi="Times New Roman" w:cs="Times New Roman"/>
          <w:lang w:val="en-US"/>
        </w:rPr>
      </w:pPr>
    </w:p>
    <w:sectPr w:rsidR="00EA486A" w:rsidRPr="00EA486A" w:rsidSect="005B5954">
      <w:pgSz w:w="11906" w:h="16838"/>
      <w:pgMar w:top="720" w:right="720" w:bottom="720" w:left="720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E2B4C8" w14:textId="77777777" w:rsidR="00D2394F" w:rsidRDefault="00D2394F" w:rsidP="00653A0B">
      <w:pPr>
        <w:spacing w:after="0" w:line="240" w:lineRule="auto"/>
      </w:pPr>
      <w:r>
        <w:separator/>
      </w:r>
    </w:p>
  </w:endnote>
  <w:endnote w:type="continuationSeparator" w:id="0">
    <w:p w14:paraId="2856AA82" w14:textId="77777777" w:rsidR="00D2394F" w:rsidRDefault="00D2394F" w:rsidP="00653A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altName w:val="Arial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4096426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C102C82" w14:textId="71FF0F4C" w:rsidR="003F371D" w:rsidRDefault="003F371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8E0DAA4" w14:textId="77777777" w:rsidR="003F371D" w:rsidRDefault="003F371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E457B1" w14:textId="77777777" w:rsidR="00D2394F" w:rsidRDefault="00D2394F" w:rsidP="00653A0B">
      <w:pPr>
        <w:spacing w:after="0" w:line="240" w:lineRule="auto"/>
      </w:pPr>
      <w:r>
        <w:separator/>
      </w:r>
    </w:p>
  </w:footnote>
  <w:footnote w:type="continuationSeparator" w:id="0">
    <w:p w14:paraId="42E0C632" w14:textId="77777777" w:rsidR="00D2394F" w:rsidRDefault="00D2394F" w:rsidP="00653A0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66D4"/>
    <w:rsid w:val="00003AA6"/>
    <w:rsid w:val="000053B6"/>
    <w:rsid w:val="0003136A"/>
    <w:rsid w:val="000368BE"/>
    <w:rsid w:val="00041624"/>
    <w:rsid w:val="000457D7"/>
    <w:rsid w:val="00050525"/>
    <w:rsid w:val="000530A2"/>
    <w:rsid w:val="00067317"/>
    <w:rsid w:val="00072D5B"/>
    <w:rsid w:val="00092B49"/>
    <w:rsid w:val="0009609C"/>
    <w:rsid w:val="00096448"/>
    <w:rsid w:val="000B5298"/>
    <w:rsid w:val="000B7D27"/>
    <w:rsid w:val="000C3E33"/>
    <w:rsid w:val="000E683F"/>
    <w:rsid w:val="00125418"/>
    <w:rsid w:val="00136E7A"/>
    <w:rsid w:val="00136F24"/>
    <w:rsid w:val="00143AFA"/>
    <w:rsid w:val="00143D28"/>
    <w:rsid w:val="00146584"/>
    <w:rsid w:val="00152FB6"/>
    <w:rsid w:val="001556C8"/>
    <w:rsid w:val="00160B1D"/>
    <w:rsid w:val="0016213C"/>
    <w:rsid w:val="00166F99"/>
    <w:rsid w:val="00171CF6"/>
    <w:rsid w:val="0017693F"/>
    <w:rsid w:val="00191D7F"/>
    <w:rsid w:val="00196536"/>
    <w:rsid w:val="001C401D"/>
    <w:rsid w:val="001D0D09"/>
    <w:rsid w:val="001D7D1C"/>
    <w:rsid w:val="001E50EE"/>
    <w:rsid w:val="001E6A7F"/>
    <w:rsid w:val="001F1A7C"/>
    <w:rsid w:val="001F1F82"/>
    <w:rsid w:val="001F314C"/>
    <w:rsid w:val="001F4A6C"/>
    <w:rsid w:val="00203A15"/>
    <w:rsid w:val="00223C01"/>
    <w:rsid w:val="00224E8C"/>
    <w:rsid w:val="00234900"/>
    <w:rsid w:val="0024258A"/>
    <w:rsid w:val="00257FD3"/>
    <w:rsid w:val="00267CB9"/>
    <w:rsid w:val="00272530"/>
    <w:rsid w:val="002769B0"/>
    <w:rsid w:val="0028114A"/>
    <w:rsid w:val="002943C4"/>
    <w:rsid w:val="002975E1"/>
    <w:rsid w:val="002A2AC6"/>
    <w:rsid w:val="002A3C40"/>
    <w:rsid w:val="002B1CED"/>
    <w:rsid w:val="002B3720"/>
    <w:rsid w:val="002B5414"/>
    <w:rsid w:val="002C28EC"/>
    <w:rsid w:val="002C615D"/>
    <w:rsid w:val="002C6496"/>
    <w:rsid w:val="002C7794"/>
    <w:rsid w:val="002C79A8"/>
    <w:rsid w:val="002E0675"/>
    <w:rsid w:val="002E31C2"/>
    <w:rsid w:val="002E5495"/>
    <w:rsid w:val="002F2B38"/>
    <w:rsid w:val="00305290"/>
    <w:rsid w:val="00306DE7"/>
    <w:rsid w:val="00325B01"/>
    <w:rsid w:val="00341C75"/>
    <w:rsid w:val="003426E2"/>
    <w:rsid w:val="003548D4"/>
    <w:rsid w:val="00361F9E"/>
    <w:rsid w:val="003747DD"/>
    <w:rsid w:val="003877F6"/>
    <w:rsid w:val="003A121A"/>
    <w:rsid w:val="003B3165"/>
    <w:rsid w:val="003B4492"/>
    <w:rsid w:val="003B55BD"/>
    <w:rsid w:val="003D20B6"/>
    <w:rsid w:val="003D4BAB"/>
    <w:rsid w:val="003E3DA6"/>
    <w:rsid w:val="003E6783"/>
    <w:rsid w:val="003E7A92"/>
    <w:rsid w:val="003F246D"/>
    <w:rsid w:val="003F371D"/>
    <w:rsid w:val="003F3B33"/>
    <w:rsid w:val="00406804"/>
    <w:rsid w:val="00410E7C"/>
    <w:rsid w:val="004129C2"/>
    <w:rsid w:val="00416492"/>
    <w:rsid w:val="004265B3"/>
    <w:rsid w:val="00436606"/>
    <w:rsid w:val="00440F96"/>
    <w:rsid w:val="00446927"/>
    <w:rsid w:val="00447460"/>
    <w:rsid w:val="004550B6"/>
    <w:rsid w:val="00456C56"/>
    <w:rsid w:val="00460050"/>
    <w:rsid w:val="0046333A"/>
    <w:rsid w:val="00463E44"/>
    <w:rsid w:val="0046646A"/>
    <w:rsid w:val="004765CF"/>
    <w:rsid w:val="004826A3"/>
    <w:rsid w:val="0049132A"/>
    <w:rsid w:val="00496FDF"/>
    <w:rsid w:val="004A6736"/>
    <w:rsid w:val="004B52BD"/>
    <w:rsid w:val="004B5356"/>
    <w:rsid w:val="004C02C2"/>
    <w:rsid w:val="004C3E3F"/>
    <w:rsid w:val="004C4518"/>
    <w:rsid w:val="004D0398"/>
    <w:rsid w:val="004D25B0"/>
    <w:rsid w:val="004D59C7"/>
    <w:rsid w:val="004E0309"/>
    <w:rsid w:val="004E162D"/>
    <w:rsid w:val="004E2628"/>
    <w:rsid w:val="004E3290"/>
    <w:rsid w:val="004E357E"/>
    <w:rsid w:val="00507A9A"/>
    <w:rsid w:val="00513F28"/>
    <w:rsid w:val="005202FF"/>
    <w:rsid w:val="0052099B"/>
    <w:rsid w:val="005211C2"/>
    <w:rsid w:val="0053065C"/>
    <w:rsid w:val="005368AA"/>
    <w:rsid w:val="00540436"/>
    <w:rsid w:val="0054251D"/>
    <w:rsid w:val="00565872"/>
    <w:rsid w:val="00573214"/>
    <w:rsid w:val="00576EB8"/>
    <w:rsid w:val="005844A0"/>
    <w:rsid w:val="00591B72"/>
    <w:rsid w:val="005A1027"/>
    <w:rsid w:val="005B3019"/>
    <w:rsid w:val="005B5954"/>
    <w:rsid w:val="005D5C6D"/>
    <w:rsid w:val="005D719D"/>
    <w:rsid w:val="005E3E1F"/>
    <w:rsid w:val="005F09BB"/>
    <w:rsid w:val="005F6A46"/>
    <w:rsid w:val="00651630"/>
    <w:rsid w:val="006531D9"/>
    <w:rsid w:val="00653A0B"/>
    <w:rsid w:val="006577C3"/>
    <w:rsid w:val="0068392B"/>
    <w:rsid w:val="006A136B"/>
    <w:rsid w:val="006A6470"/>
    <w:rsid w:val="006B03E6"/>
    <w:rsid w:val="006B2033"/>
    <w:rsid w:val="006B5BD2"/>
    <w:rsid w:val="006F52AD"/>
    <w:rsid w:val="00700555"/>
    <w:rsid w:val="00722909"/>
    <w:rsid w:val="00727059"/>
    <w:rsid w:val="00736436"/>
    <w:rsid w:val="00743550"/>
    <w:rsid w:val="00745919"/>
    <w:rsid w:val="0075089B"/>
    <w:rsid w:val="007524E5"/>
    <w:rsid w:val="007704BF"/>
    <w:rsid w:val="007A0EC5"/>
    <w:rsid w:val="007A3234"/>
    <w:rsid w:val="007B1494"/>
    <w:rsid w:val="007B307F"/>
    <w:rsid w:val="007B35EF"/>
    <w:rsid w:val="007B6382"/>
    <w:rsid w:val="007B66A5"/>
    <w:rsid w:val="007D5DCD"/>
    <w:rsid w:val="007D6820"/>
    <w:rsid w:val="007D78B2"/>
    <w:rsid w:val="007E2636"/>
    <w:rsid w:val="007E3142"/>
    <w:rsid w:val="007F3F5D"/>
    <w:rsid w:val="008015EF"/>
    <w:rsid w:val="00805707"/>
    <w:rsid w:val="00821E82"/>
    <w:rsid w:val="00835AF2"/>
    <w:rsid w:val="00844EC6"/>
    <w:rsid w:val="00845F77"/>
    <w:rsid w:val="00847BF8"/>
    <w:rsid w:val="0087571A"/>
    <w:rsid w:val="00880BCF"/>
    <w:rsid w:val="00883FCA"/>
    <w:rsid w:val="0089158E"/>
    <w:rsid w:val="0089195C"/>
    <w:rsid w:val="008A2234"/>
    <w:rsid w:val="008A28E6"/>
    <w:rsid w:val="008B429D"/>
    <w:rsid w:val="008B5734"/>
    <w:rsid w:val="008C1918"/>
    <w:rsid w:val="008E0509"/>
    <w:rsid w:val="008E4B51"/>
    <w:rsid w:val="008F673F"/>
    <w:rsid w:val="009003D8"/>
    <w:rsid w:val="00901965"/>
    <w:rsid w:val="00910120"/>
    <w:rsid w:val="00912A64"/>
    <w:rsid w:val="00914AA1"/>
    <w:rsid w:val="009156B9"/>
    <w:rsid w:val="00921FDF"/>
    <w:rsid w:val="00922003"/>
    <w:rsid w:val="00924117"/>
    <w:rsid w:val="00931A84"/>
    <w:rsid w:val="00940A2A"/>
    <w:rsid w:val="00945E68"/>
    <w:rsid w:val="00953C14"/>
    <w:rsid w:val="00962E04"/>
    <w:rsid w:val="00970399"/>
    <w:rsid w:val="009722D5"/>
    <w:rsid w:val="00980DF8"/>
    <w:rsid w:val="00983812"/>
    <w:rsid w:val="00986E7C"/>
    <w:rsid w:val="0099142A"/>
    <w:rsid w:val="009A6311"/>
    <w:rsid w:val="009B2E78"/>
    <w:rsid w:val="009B5244"/>
    <w:rsid w:val="009C68B4"/>
    <w:rsid w:val="009E07F0"/>
    <w:rsid w:val="009E191C"/>
    <w:rsid w:val="009E6C4F"/>
    <w:rsid w:val="009F504A"/>
    <w:rsid w:val="00A003A0"/>
    <w:rsid w:val="00A00D3F"/>
    <w:rsid w:val="00A14078"/>
    <w:rsid w:val="00A14C73"/>
    <w:rsid w:val="00A156BC"/>
    <w:rsid w:val="00A15783"/>
    <w:rsid w:val="00A215C3"/>
    <w:rsid w:val="00A25CC0"/>
    <w:rsid w:val="00A341AD"/>
    <w:rsid w:val="00A54CD9"/>
    <w:rsid w:val="00A56BF2"/>
    <w:rsid w:val="00A575B8"/>
    <w:rsid w:val="00A621C0"/>
    <w:rsid w:val="00A645BA"/>
    <w:rsid w:val="00A64873"/>
    <w:rsid w:val="00A65DA8"/>
    <w:rsid w:val="00A72667"/>
    <w:rsid w:val="00A7292C"/>
    <w:rsid w:val="00A729B7"/>
    <w:rsid w:val="00A94AFF"/>
    <w:rsid w:val="00AB562F"/>
    <w:rsid w:val="00AC3DA9"/>
    <w:rsid w:val="00AC4B05"/>
    <w:rsid w:val="00AD5525"/>
    <w:rsid w:val="00AE5710"/>
    <w:rsid w:val="00AE7A77"/>
    <w:rsid w:val="00AF08CF"/>
    <w:rsid w:val="00AF2D9F"/>
    <w:rsid w:val="00AF6B7A"/>
    <w:rsid w:val="00B0433C"/>
    <w:rsid w:val="00B05123"/>
    <w:rsid w:val="00B05B45"/>
    <w:rsid w:val="00B06728"/>
    <w:rsid w:val="00B12367"/>
    <w:rsid w:val="00B13B0F"/>
    <w:rsid w:val="00B179D3"/>
    <w:rsid w:val="00B21CFF"/>
    <w:rsid w:val="00B25CB0"/>
    <w:rsid w:val="00B2656A"/>
    <w:rsid w:val="00B266D4"/>
    <w:rsid w:val="00B30A7E"/>
    <w:rsid w:val="00B42B74"/>
    <w:rsid w:val="00B4346B"/>
    <w:rsid w:val="00B50696"/>
    <w:rsid w:val="00B506F1"/>
    <w:rsid w:val="00B5617A"/>
    <w:rsid w:val="00B56C1F"/>
    <w:rsid w:val="00B60134"/>
    <w:rsid w:val="00B804AF"/>
    <w:rsid w:val="00B8231D"/>
    <w:rsid w:val="00B92872"/>
    <w:rsid w:val="00B93582"/>
    <w:rsid w:val="00B95A9C"/>
    <w:rsid w:val="00BA67F7"/>
    <w:rsid w:val="00BB6BFB"/>
    <w:rsid w:val="00BC201B"/>
    <w:rsid w:val="00BD100E"/>
    <w:rsid w:val="00BE41F0"/>
    <w:rsid w:val="00BF5528"/>
    <w:rsid w:val="00C11E35"/>
    <w:rsid w:val="00C3430B"/>
    <w:rsid w:val="00C45FDA"/>
    <w:rsid w:val="00C54BC6"/>
    <w:rsid w:val="00C65E45"/>
    <w:rsid w:val="00C73368"/>
    <w:rsid w:val="00C77AF1"/>
    <w:rsid w:val="00CA5B70"/>
    <w:rsid w:val="00CA67EA"/>
    <w:rsid w:val="00CB112C"/>
    <w:rsid w:val="00CB4519"/>
    <w:rsid w:val="00CD794D"/>
    <w:rsid w:val="00CF28BC"/>
    <w:rsid w:val="00CF4164"/>
    <w:rsid w:val="00CF7CD9"/>
    <w:rsid w:val="00D015F6"/>
    <w:rsid w:val="00D0270A"/>
    <w:rsid w:val="00D06DAF"/>
    <w:rsid w:val="00D07BEB"/>
    <w:rsid w:val="00D11434"/>
    <w:rsid w:val="00D13B51"/>
    <w:rsid w:val="00D15827"/>
    <w:rsid w:val="00D2394F"/>
    <w:rsid w:val="00D2396B"/>
    <w:rsid w:val="00D253FD"/>
    <w:rsid w:val="00D40376"/>
    <w:rsid w:val="00D44DD4"/>
    <w:rsid w:val="00D50217"/>
    <w:rsid w:val="00D56841"/>
    <w:rsid w:val="00D73012"/>
    <w:rsid w:val="00D75B7A"/>
    <w:rsid w:val="00D82AE2"/>
    <w:rsid w:val="00D96DCB"/>
    <w:rsid w:val="00DA3243"/>
    <w:rsid w:val="00DC46FE"/>
    <w:rsid w:val="00DC6150"/>
    <w:rsid w:val="00DD34A8"/>
    <w:rsid w:val="00DD3535"/>
    <w:rsid w:val="00DE09C4"/>
    <w:rsid w:val="00DE7D87"/>
    <w:rsid w:val="00DF4C61"/>
    <w:rsid w:val="00DF4F73"/>
    <w:rsid w:val="00E01F4B"/>
    <w:rsid w:val="00E05FE6"/>
    <w:rsid w:val="00E0704C"/>
    <w:rsid w:val="00E13F91"/>
    <w:rsid w:val="00E21B7E"/>
    <w:rsid w:val="00E400F0"/>
    <w:rsid w:val="00E4599A"/>
    <w:rsid w:val="00E4743C"/>
    <w:rsid w:val="00E55BB9"/>
    <w:rsid w:val="00EA486A"/>
    <w:rsid w:val="00EA7BF1"/>
    <w:rsid w:val="00EC0F35"/>
    <w:rsid w:val="00EC4450"/>
    <w:rsid w:val="00ED4D14"/>
    <w:rsid w:val="00ED52A1"/>
    <w:rsid w:val="00EE12F2"/>
    <w:rsid w:val="00EE5657"/>
    <w:rsid w:val="00EF4427"/>
    <w:rsid w:val="00F018D4"/>
    <w:rsid w:val="00F2361D"/>
    <w:rsid w:val="00F279E6"/>
    <w:rsid w:val="00F80935"/>
    <w:rsid w:val="00F840BC"/>
    <w:rsid w:val="00F9663A"/>
    <w:rsid w:val="00FA14B4"/>
    <w:rsid w:val="00FA5807"/>
    <w:rsid w:val="00FB21D7"/>
    <w:rsid w:val="00FB7F71"/>
    <w:rsid w:val="00FC633C"/>
    <w:rsid w:val="00FD1459"/>
    <w:rsid w:val="00FE6E46"/>
    <w:rsid w:val="00FE7D50"/>
    <w:rsid w:val="00FF24DC"/>
    <w:rsid w:val="00FF66A4"/>
    <w:rsid w:val="00FF7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F3AD66"/>
  <w15:chartTrackingRefBased/>
  <w15:docId w15:val="{9EEFA548-1A4A-49A8-9898-2E7339E30A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B52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4">
    <w:name w:val="Plain Table 4"/>
    <w:basedOn w:val="TableNormal"/>
    <w:uiPriority w:val="44"/>
    <w:rsid w:val="00325B0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B8231D"/>
    <w:pPr>
      <w:spacing w:after="0" w:line="240" w:lineRule="auto"/>
    </w:pPr>
    <w:rPr>
      <w:rFonts w:ascii="Times New Roman" w:hAnsi="Times New Roman" w:cs="Times New Roman"/>
      <w:color w:val="000000"/>
      <w:sz w:val="24"/>
      <w:lang w:val="it-IT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5F09B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653A0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53A0B"/>
  </w:style>
  <w:style w:type="paragraph" w:styleId="Footer">
    <w:name w:val="footer"/>
    <w:basedOn w:val="Normal"/>
    <w:link w:val="FooterChar"/>
    <w:uiPriority w:val="99"/>
    <w:unhideWhenUsed/>
    <w:rsid w:val="00653A0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53A0B"/>
  </w:style>
  <w:style w:type="paragraph" w:styleId="BalloonText">
    <w:name w:val="Balloon Text"/>
    <w:basedOn w:val="Normal"/>
    <w:link w:val="BalloonTextChar"/>
    <w:uiPriority w:val="99"/>
    <w:semiHidden/>
    <w:unhideWhenUsed/>
    <w:rsid w:val="003F37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371D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3F371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F371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F371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F371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F371D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97039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319</TotalTime>
  <Pages>3</Pages>
  <Words>623</Words>
  <Characters>3557</Characters>
  <Application>Microsoft Office Word</Application>
  <DocSecurity>0</DocSecurity>
  <Lines>29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Beatrice Bobba</dc:creator>
  <cp:keywords/>
  <dc:description/>
  <cp:lastModifiedBy>Beatrice Bobba</cp:lastModifiedBy>
  <cp:revision>352</cp:revision>
  <dcterms:created xsi:type="dcterms:W3CDTF">2022-01-17T18:22:00Z</dcterms:created>
  <dcterms:modified xsi:type="dcterms:W3CDTF">2023-08-08T11:43:00Z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c8397e3f2a80ebdfcb30ac0f6f1c5ffd9f1db3485e770b3206b9ae6fae64cc60</vt:lpwstr>
  </property>
</Properties>
</file>