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E80F" w14:textId="77777777" w:rsidR="00B17EAE" w:rsidRPr="00F34AC2" w:rsidRDefault="00B17EAE" w:rsidP="00B17EAE">
      <w:bookmarkStart w:id="0" w:name="_Hlk216082502"/>
      <w:r w:rsidRPr="00F34AC2">
        <w:t>Description of additional supplementary file</w:t>
      </w:r>
    </w:p>
    <w:bookmarkEnd w:id="0"/>
    <w:p w14:paraId="2AAC30D0" w14:textId="77777777" w:rsidR="00B17EAE" w:rsidRPr="00F34AC2" w:rsidRDefault="00B17EAE" w:rsidP="00B17EAE">
      <w:r w:rsidRPr="00F34AC2">
        <w:t> </w:t>
      </w:r>
    </w:p>
    <w:p w14:paraId="1A765746" w14:textId="77777777" w:rsidR="00B17EAE" w:rsidRDefault="00B17EAE" w:rsidP="00B17EAE">
      <w:r w:rsidRPr="00F34AC2">
        <w:t xml:space="preserve">File name: </w:t>
      </w:r>
      <w:r w:rsidRPr="00B17EAE">
        <w:t>Supplementary Data file </w:t>
      </w:r>
    </w:p>
    <w:p w14:paraId="2890A126" w14:textId="540182A4" w:rsidR="00B17EAE" w:rsidRDefault="00B17EAE" w:rsidP="00B17EAE">
      <w:r w:rsidRPr="00F34AC2">
        <w:t>Description</w:t>
      </w:r>
      <w:r w:rsidRPr="00B17EAE">
        <w:t>: Data</w:t>
      </w:r>
      <w:r w:rsidRPr="00B17EAE">
        <w:t xml:space="preserve"> underlying Figures with single sheets related to each data set of this work:</w:t>
      </w:r>
      <w:r w:rsidRPr="00B17EAE">
        <w:br/>
        <w:t>- Clinical data of NT and ASD children</w:t>
      </w:r>
      <w:r w:rsidRPr="00B17EAE">
        <w:br/>
        <w:t xml:space="preserve">- HSI data and membrane </w:t>
      </w:r>
      <w:proofErr w:type="spellStart"/>
      <w:r w:rsidRPr="00B17EAE">
        <w:t>lipidomics</w:t>
      </w:r>
      <w:proofErr w:type="spellEnd"/>
      <w:r w:rsidRPr="00B17EAE">
        <w:t xml:space="preserve"> of normally developed children</w:t>
      </w:r>
      <w:r w:rsidRPr="00B17EAE">
        <w:br/>
        <w:t xml:space="preserve">- HSI data and membrane </w:t>
      </w:r>
      <w:proofErr w:type="spellStart"/>
      <w:r w:rsidRPr="00B17EAE">
        <w:t>lipidomics</w:t>
      </w:r>
      <w:proofErr w:type="spellEnd"/>
      <w:r w:rsidRPr="00B17EAE">
        <w:t xml:space="preserve"> of ASD children</w:t>
      </w:r>
      <w:r w:rsidRPr="00B17EAE">
        <w:br/>
        <w:t xml:space="preserve">- HSI data and membrane </w:t>
      </w:r>
      <w:proofErr w:type="spellStart"/>
      <w:r w:rsidRPr="00B17EAE">
        <w:t>lipidomics</w:t>
      </w:r>
      <w:proofErr w:type="spellEnd"/>
      <w:r w:rsidRPr="00B17EAE">
        <w:t xml:space="preserve"> of untreated (healthy) RBC</w:t>
      </w:r>
      <w:r w:rsidRPr="00B17EAE">
        <w:br/>
        <w:t xml:space="preserve">- HSI data and membrane </w:t>
      </w:r>
      <w:proofErr w:type="spellStart"/>
      <w:r w:rsidRPr="00B17EAE">
        <w:t>lipidomics</w:t>
      </w:r>
      <w:proofErr w:type="spellEnd"/>
      <w:r w:rsidRPr="00B17EAE">
        <w:t xml:space="preserve"> of H2O2-treated RBC</w:t>
      </w:r>
    </w:p>
    <w:sectPr w:rsidR="00B17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AE"/>
    <w:rsid w:val="00B17EAE"/>
    <w:rsid w:val="00E7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063DF"/>
  <w15:chartTrackingRefBased/>
  <w15:docId w15:val="{8FD02501-60DD-4BE7-8CC8-DFBE8B70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EAE"/>
  </w:style>
  <w:style w:type="paragraph" w:styleId="Heading1">
    <w:name w:val="heading 1"/>
    <w:basedOn w:val="Normal"/>
    <w:next w:val="Normal"/>
    <w:link w:val="Heading1Char"/>
    <w:uiPriority w:val="9"/>
    <w:qFormat/>
    <w:rsid w:val="00B1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385</Characters>
  <Application>Microsoft Office Word</Application>
  <DocSecurity>0</DocSecurity>
  <Lines>13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Minaz Inamdar</dc:creator>
  <cp:keywords/>
  <dc:description/>
  <cp:lastModifiedBy>Minaz Inamdar</cp:lastModifiedBy>
  <cp:revision>1</cp:revision>
  <dcterms:created xsi:type="dcterms:W3CDTF">2026-04-01T14:26:00Z</dcterms:created>
  <dcterms:modified xsi:type="dcterms:W3CDTF">2026-04-01T14:27:00Z</dcterms:modified>
</cp:coreProperties>
</file>