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09"/>
        <w:gridCol w:w="3209"/>
        <w:gridCol w:w="3210"/>
      </w:tblGrid>
      <w:tr w:rsidR="00444700" w:rsidRPr="004B0644" w:rsidTr="00C057B9">
        <w:tc>
          <w:tcPr>
            <w:tcW w:w="3209" w:type="dxa"/>
          </w:tcPr>
          <w:p w:rsidR="00444700" w:rsidRPr="004B0644" w:rsidRDefault="00444700" w:rsidP="00C057B9">
            <w:pPr>
              <w:rPr>
                <w:b/>
                <w:bCs/>
                <w:lang w:val="en-US"/>
              </w:rPr>
            </w:pPr>
            <w:r w:rsidRPr="004B0644">
              <w:rPr>
                <w:b/>
                <w:bCs/>
                <w:lang w:val="en-US"/>
              </w:rPr>
              <w:t>Variable</w:t>
            </w:r>
          </w:p>
        </w:tc>
        <w:tc>
          <w:tcPr>
            <w:tcW w:w="3209" w:type="dxa"/>
          </w:tcPr>
          <w:p w:rsidR="00444700" w:rsidRPr="004B0644" w:rsidRDefault="00444700" w:rsidP="00C057B9">
            <w:pPr>
              <w:rPr>
                <w:b/>
                <w:bCs/>
                <w:lang w:val="en-US"/>
              </w:rPr>
            </w:pPr>
            <w:r w:rsidRPr="004B0644">
              <w:rPr>
                <w:b/>
                <w:bCs/>
                <w:lang w:val="en-US"/>
              </w:rPr>
              <w:t>HR (95%CI)</w:t>
            </w:r>
          </w:p>
        </w:tc>
        <w:tc>
          <w:tcPr>
            <w:tcW w:w="3210" w:type="dxa"/>
          </w:tcPr>
          <w:p w:rsidR="00444700" w:rsidRPr="004B0644" w:rsidRDefault="00444700" w:rsidP="00C057B9">
            <w:pPr>
              <w:rPr>
                <w:b/>
                <w:bCs/>
                <w:lang w:val="en-US"/>
              </w:rPr>
            </w:pPr>
            <w:r w:rsidRPr="004B0644">
              <w:rPr>
                <w:b/>
                <w:bCs/>
                <w:lang w:val="en-US"/>
              </w:rPr>
              <w:t>P value</w:t>
            </w:r>
          </w:p>
        </w:tc>
      </w:tr>
      <w:tr w:rsidR="00444700" w:rsidRPr="004B0644" w:rsidTr="00C057B9">
        <w:tc>
          <w:tcPr>
            <w:tcW w:w="3209" w:type="dxa"/>
          </w:tcPr>
          <w:p w:rsidR="00444700" w:rsidRPr="004B0644" w:rsidRDefault="00444700" w:rsidP="00C057B9">
            <w:pPr>
              <w:rPr>
                <w:lang w:val="en-US"/>
              </w:rPr>
            </w:pPr>
            <w:r w:rsidRPr="004B0644">
              <w:rPr>
                <w:lang w:val="en-US"/>
              </w:rPr>
              <w:t>Histology</w:t>
            </w:r>
            <w:r>
              <w:rPr>
                <w:lang w:val="en-US"/>
              </w:rPr>
              <w:t xml:space="preserve"> (No codeletion vs codeletion)</w:t>
            </w:r>
          </w:p>
        </w:tc>
        <w:tc>
          <w:tcPr>
            <w:tcW w:w="3209" w:type="dxa"/>
          </w:tcPr>
          <w:p w:rsidR="00444700" w:rsidRPr="004B0644" w:rsidRDefault="00444700" w:rsidP="00C057B9">
            <w:pPr>
              <w:rPr>
                <w:lang w:val="en-US"/>
              </w:rPr>
            </w:pPr>
            <w:r w:rsidRPr="004B0644">
              <w:rPr>
                <w:lang w:val="en-US"/>
              </w:rPr>
              <w:t>1.2 (0.52-2,81)</w:t>
            </w:r>
          </w:p>
        </w:tc>
        <w:tc>
          <w:tcPr>
            <w:tcW w:w="3210" w:type="dxa"/>
          </w:tcPr>
          <w:p w:rsidR="00444700" w:rsidRPr="004B0644" w:rsidRDefault="00444700" w:rsidP="00C057B9">
            <w:pPr>
              <w:rPr>
                <w:lang w:val="en-US"/>
              </w:rPr>
            </w:pPr>
            <w:r w:rsidRPr="004B0644">
              <w:rPr>
                <w:lang w:val="en-US"/>
              </w:rPr>
              <w:t>0.66</w:t>
            </w:r>
          </w:p>
        </w:tc>
      </w:tr>
      <w:tr w:rsidR="00444700" w:rsidRPr="004B0644" w:rsidTr="00C057B9">
        <w:tc>
          <w:tcPr>
            <w:tcW w:w="3209" w:type="dxa"/>
          </w:tcPr>
          <w:p w:rsidR="00444700" w:rsidRPr="004B0644" w:rsidRDefault="00444700" w:rsidP="00C057B9">
            <w:pPr>
              <w:rPr>
                <w:lang w:val="en-US"/>
              </w:rPr>
            </w:pPr>
            <w:r w:rsidRPr="004B0644">
              <w:rPr>
                <w:lang w:val="en-US"/>
              </w:rPr>
              <w:t>Age diagnoses</w:t>
            </w:r>
          </w:p>
        </w:tc>
        <w:tc>
          <w:tcPr>
            <w:tcW w:w="3209" w:type="dxa"/>
          </w:tcPr>
          <w:p w:rsidR="00444700" w:rsidRPr="004B0644" w:rsidRDefault="00444700" w:rsidP="00C057B9">
            <w:pPr>
              <w:rPr>
                <w:lang w:val="en-US"/>
              </w:rPr>
            </w:pPr>
            <w:r w:rsidRPr="004B0644">
              <w:rPr>
                <w:lang w:val="en-US"/>
              </w:rPr>
              <w:t>0.95 (0.91-1.01)</w:t>
            </w:r>
          </w:p>
        </w:tc>
        <w:tc>
          <w:tcPr>
            <w:tcW w:w="3210" w:type="dxa"/>
          </w:tcPr>
          <w:p w:rsidR="00444700" w:rsidRPr="004B0644" w:rsidRDefault="00444700" w:rsidP="00C057B9">
            <w:pPr>
              <w:rPr>
                <w:lang w:val="en-US"/>
              </w:rPr>
            </w:pPr>
            <w:r w:rsidRPr="004B0644">
              <w:rPr>
                <w:lang w:val="en-US"/>
              </w:rPr>
              <w:t>0.06</w:t>
            </w:r>
          </w:p>
        </w:tc>
      </w:tr>
      <w:tr w:rsidR="00444700" w:rsidRPr="004B0644" w:rsidTr="00C057B9">
        <w:tc>
          <w:tcPr>
            <w:tcW w:w="3209" w:type="dxa"/>
          </w:tcPr>
          <w:p w:rsidR="00444700" w:rsidRPr="004B0644" w:rsidRDefault="00444700" w:rsidP="00C057B9">
            <w:pPr>
              <w:rPr>
                <w:lang w:val="en-US"/>
              </w:rPr>
            </w:pPr>
            <w:r w:rsidRPr="004B0644">
              <w:rPr>
                <w:lang w:val="en-US"/>
              </w:rPr>
              <w:t>Pre-tumoral area log</w:t>
            </w:r>
          </w:p>
        </w:tc>
        <w:tc>
          <w:tcPr>
            <w:tcW w:w="3209" w:type="dxa"/>
          </w:tcPr>
          <w:p w:rsidR="00444700" w:rsidRPr="004B0644" w:rsidRDefault="00444700" w:rsidP="00C057B9">
            <w:pPr>
              <w:rPr>
                <w:lang w:val="en-US"/>
              </w:rPr>
            </w:pPr>
            <w:r w:rsidRPr="004B0644">
              <w:rPr>
                <w:lang w:val="en-US"/>
              </w:rPr>
              <w:t>1.49 (0.96-2.3)</w:t>
            </w:r>
          </w:p>
        </w:tc>
        <w:tc>
          <w:tcPr>
            <w:tcW w:w="3210" w:type="dxa"/>
          </w:tcPr>
          <w:p w:rsidR="00444700" w:rsidRPr="004B0644" w:rsidRDefault="00444700" w:rsidP="00C057B9">
            <w:pPr>
              <w:rPr>
                <w:lang w:val="en-US"/>
              </w:rPr>
            </w:pPr>
            <w:r w:rsidRPr="004B0644">
              <w:rPr>
                <w:lang w:val="en-US"/>
              </w:rPr>
              <w:t>0.07</w:t>
            </w:r>
          </w:p>
        </w:tc>
      </w:tr>
      <w:tr w:rsidR="00444700" w:rsidRPr="004B0644" w:rsidTr="00C057B9">
        <w:tc>
          <w:tcPr>
            <w:tcW w:w="3209" w:type="dxa"/>
          </w:tcPr>
          <w:p w:rsidR="00444700" w:rsidRPr="004B0644" w:rsidRDefault="00444700" w:rsidP="00C057B9">
            <w:pPr>
              <w:rPr>
                <w:lang w:val="en-US"/>
              </w:rPr>
            </w:pPr>
            <w:r w:rsidRPr="004B0644">
              <w:rPr>
                <w:lang w:val="en-US"/>
              </w:rPr>
              <w:t>Post tumoral area log</w:t>
            </w:r>
          </w:p>
        </w:tc>
        <w:tc>
          <w:tcPr>
            <w:tcW w:w="3209" w:type="dxa"/>
          </w:tcPr>
          <w:p w:rsidR="00444700" w:rsidRPr="004B0644" w:rsidRDefault="00444700" w:rsidP="00C057B9">
            <w:pPr>
              <w:rPr>
                <w:lang w:val="en-US"/>
              </w:rPr>
            </w:pPr>
            <w:r w:rsidRPr="004B0644">
              <w:rPr>
                <w:lang w:val="en-US"/>
              </w:rPr>
              <w:t>1.1 (0.97-1.2)</w:t>
            </w:r>
          </w:p>
        </w:tc>
        <w:tc>
          <w:tcPr>
            <w:tcW w:w="3210" w:type="dxa"/>
          </w:tcPr>
          <w:p w:rsidR="00444700" w:rsidRPr="004B0644" w:rsidRDefault="00444700" w:rsidP="00C057B9">
            <w:pPr>
              <w:rPr>
                <w:lang w:val="en-US"/>
              </w:rPr>
            </w:pPr>
            <w:r w:rsidRPr="004B0644">
              <w:rPr>
                <w:lang w:val="en-US"/>
              </w:rPr>
              <w:t>0.15</w:t>
            </w:r>
          </w:p>
        </w:tc>
      </w:tr>
    </w:tbl>
    <w:p w:rsidR="00444700" w:rsidRPr="004B0644" w:rsidRDefault="00444700" w:rsidP="00444700">
      <w:pPr>
        <w:rPr>
          <w:lang w:val="en-US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09"/>
        <w:gridCol w:w="3209"/>
        <w:gridCol w:w="3210"/>
      </w:tblGrid>
      <w:tr w:rsidR="00444700" w:rsidRPr="004B0644" w:rsidTr="00C057B9">
        <w:tc>
          <w:tcPr>
            <w:tcW w:w="3209" w:type="dxa"/>
          </w:tcPr>
          <w:p w:rsidR="00444700" w:rsidRPr="004B0644" w:rsidRDefault="00444700" w:rsidP="00C057B9">
            <w:pPr>
              <w:rPr>
                <w:b/>
                <w:bCs/>
                <w:lang w:val="en-US"/>
              </w:rPr>
            </w:pPr>
            <w:r w:rsidRPr="004B0644">
              <w:rPr>
                <w:b/>
                <w:bCs/>
                <w:lang w:val="en-US"/>
              </w:rPr>
              <w:t>Variable</w:t>
            </w:r>
          </w:p>
        </w:tc>
        <w:tc>
          <w:tcPr>
            <w:tcW w:w="3209" w:type="dxa"/>
          </w:tcPr>
          <w:p w:rsidR="00444700" w:rsidRPr="004B0644" w:rsidRDefault="00444700" w:rsidP="00C057B9">
            <w:pPr>
              <w:rPr>
                <w:b/>
                <w:bCs/>
                <w:lang w:val="en-US"/>
              </w:rPr>
            </w:pPr>
            <w:r w:rsidRPr="004B0644">
              <w:rPr>
                <w:b/>
                <w:bCs/>
                <w:lang w:val="en-US"/>
              </w:rPr>
              <w:t>HR (95%CI)</w:t>
            </w:r>
          </w:p>
        </w:tc>
        <w:tc>
          <w:tcPr>
            <w:tcW w:w="3210" w:type="dxa"/>
          </w:tcPr>
          <w:p w:rsidR="00444700" w:rsidRPr="004B0644" w:rsidRDefault="00444700" w:rsidP="00C057B9">
            <w:pPr>
              <w:rPr>
                <w:b/>
                <w:bCs/>
                <w:lang w:val="en-US"/>
              </w:rPr>
            </w:pPr>
            <w:r w:rsidRPr="004B0644">
              <w:rPr>
                <w:b/>
                <w:bCs/>
                <w:lang w:val="en-US"/>
              </w:rPr>
              <w:t>P value</w:t>
            </w:r>
          </w:p>
        </w:tc>
      </w:tr>
      <w:tr w:rsidR="00444700" w:rsidRPr="004B0644" w:rsidTr="00C057B9">
        <w:tc>
          <w:tcPr>
            <w:tcW w:w="3209" w:type="dxa"/>
          </w:tcPr>
          <w:p w:rsidR="00444700" w:rsidRPr="004B0644" w:rsidRDefault="00444700" w:rsidP="00C057B9">
            <w:pPr>
              <w:rPr>
                <w:lang w:val="en-US"/>
              </w:rPr>
            </w:pPr>
            <w:r w:rsidRPr="004B0644">
              <w:rPr>
                <w:lang w:val="en-US"/>
              </w:rPr>
              <w:t>Histology</w:t>
            </w:r>
            <w:r>
              <w:rPr>
                <w:lang w:val="en-US"/>
              </w:rPr>
              <w:t xml:space="preserve"> (No codeletion vs codeletion)</w:t>
            </w:r>
          </w:p>
        </w:tc>
        <w:tc>
          <w:tcPr>
            <w:tcW w:w="3209" w:type="dxa"/>
          </w:tcPr>
          <w:p w:rsidR="00444700" w:rsidRPr="004B0644" w:rsidRDefault="00444700" w:rsidP="00C057B9">
            <w:pPr>
              <w:rPr>
                <w:lang w:val="en-US"/>
              </w:rPr>
            </w:pPr>
            <w:r w:rsidRPr="004B0644">
              <w:rPr>
                <w:lang w:val="en-US"/>
              </w:rPr>
              <w:t>1.4 (0.61-3,33)</w:t>
            </w:r>
          </w:p>
        </w:tc>
        <w:tc>
          <w:tcPr>
            <w:tcW w:w="3210" w:type="dxa"/>
          </w:tcPr>
          <w:p w:rsidR="00444700" w:rsidRPr="004B0644" w:rsidRDefault="00444700" w:rsidP="00C057B9">
            <w:pPr>
              <w:rPr>
                <w:lang w:val="en-US"/>
              </w:rPr>
            </w:pPr>
            <w:r w:rsidRPr="004B0644">
              <w:rPr>
                <w:lang w:val="en-US"/>
              </w:rPr>
              <w:t>0.41</w:t>
            </w:r>
          </w:p>
        </w:tc>
      </w:tr>
      <w:tr w:rsidR="00444700" w:rsidRPr="004B0644" w:rsidTr="00C057B9">
        <w:tc>
          <w:tcPr>
            <w:tcW w:w="3209" w:type="dxa"/>
          </w:tcPr>
          <w:p w:rsidR="00444700" w:rsidRPr="004B0644" w:rsidRDefault="00444700" w:rsidP="00C057B9">
            <w:pPr>
              <w:rPr>
                <w:lang w:val="en-US"/>
              </w:rPr>
            </w:pPr>
            <w:r w:rsidRPr="004B0644">
              <w:rPr>
                <w:lang w:val="en-US"/>
              </w:rPr>
              <w:t>Age diagnoses</w:t>
            </w:r>
          </w:p>
        </w:tc>
        <w:tc>
          <w:tcPr>
            <w:tcW w:w="3209" w:type="dxa"/>
          </w:tcPr>
          <w:p w:rsidR="00444700" w:rsidRPr="004B0644" w:rsidRDefault="00444700" w:rsidP="00C057B9">
            <w:pPr>
              <w:rPr>
                <w:lang w:val="en-US"/>
              </w:rPr>
            </w:pPr>
            <w:r w:rsidRPr="004B0644">
              <w:rPr>
                <w:lang w:val="en-US"/>
              </w:rPr>
              <w:t>0.96 (0.91-1.01)</w:t>
            </w:r>
          </w:p>
        </w:tc>
        <w:tc>
          <w:tcPr>
            <w:tcW w:w="3210" w:type="dxa"/>
          </w:tcPr>
          <w:p w:rsidR="00444700" w:rsidRPr="004B0644" w:rsidRDefault="00444700" w:rsidP="00C057B9">
            <w:pPr>
              <w:rPr>
                <w:lang w:val="en-US"/>
              </w:rPr>
            </w:pPr>
            <w:r w:rsidRPr="004B0644">
              <w:rPr>
                <w:lang w:val="en-US"/>
              </w:rPr>
              <w:t>0.13</w:t>
            </w:r>
          </w:p>
        </w:tc>
      </w:tr>
      <w:tr w:rsidR="00444700" w:rsidRPr="004B0644" w:rsidTr="00C057B9">
        <w:tc>
          <w:tcPr>
            <w:tcW w:w="3209" w:type="dxa"/>
          </w:tcPr>
          <w:p w:rsidR="00444700" w:rsidRPr="004B0644" w:rsidRDefault="00444700" w:rsidP="00C057B9">
            <w:pPr>
              <w:rPr>
                <w:lang w:val="en-US"/>
              </w:rPr>
            </w:pPr>
            <w:r w:rsidRPr="004B0644">
              <w:rPr>
                <w:lang w:val="en-US"/>
              </w:rPr>
              <w:t xml:space="preserve">Pre-tumoral diam max </w:t>
            </w:r>
          </w:p>
        </w:tc>
        <w:tc>
          <w:tcPr>
            <w:tcW w:w="3209" w:type="dxa"/>
          </w:tcPr>
          <w:p w:rsidR="00444700" w:rsidRPr="004B0644" w:rsidRDefault="00444700" w:rsidP="00C057B9">
            <w:pPr>
              <w:rPr>
                <w:lang w:val="en-US"/>
              </w:rPr>
            </w:pPr>
            <w:r w:rsidRPr="004B0644">
              <w:rPr>
                <w:lang w:val="en-US"/>
              </w:rPr>
              <w:t>0.97 (0.94-1.01)</w:t>
            </w:r>
          </w:p>
        </w:tc>
        <w:tc>
          <w:tcPr>
            <w:tcW w:w="3210" w:type="dxa"/>
          </w:tcPr>
          <w:p w:rsidR="00444700" w:rsidRPr="004B0644" w:rsidRDefault="00444700" w:rsidP="00C057B9">
            <w:pPr>
              <w:rPr>
                <w:lang w:val="en-US"/>
              </w:rPr>
            </w:pPr>
            <w:r w:rsidRPr="004B0644">
              <w:rPr>
                <w:lang w:val="en-US"/>
              </w:rPr>
              <w:t>0.13</w:t>
            </w:r>
          </w:p>
        </w:tc>
      </w:tr>
      <w:tr w:rsidR="00444700" w:rsidRPr="004B0644" w:rsidTr="00C057B9">
        <w:tc>
          <w:tcPr>
            <w:tcW w:w="3209" w:type="dxa"/>
          </w:tcPr>
          <w:p w:rsidR="00444700" w:rsidRPr="004B0644" w:rsidRDefault="00444700" w:rsidP="00C057B9">
            <w:pPr>
              <w:rPr>
                <w:lang w:val="en-US"/>
              </w:rPr>
            </w:pPr>
            <w:r w:rsidRPr="004B0644">
              <w:rPr>
                <w:lang w:val="en-US"/>
              </w:rPr>
              <w:t>Post tumoral diam max</w:t>
            </w:r>
          </w:p>
        </w:tc>
        <w:tc>
          <w:tcPr>
            <w:tcW w:w="3209" w:type="dxa"/>
          </w:tcPr>
          <w:p w:rsidR="00444700" w:rsidRPr="004B0644" w:rsidRDefault="00444700" w:rsidP="00C057B9">
            <w:pPr>
              <w:rPr>
                <w:lang w:val="en-US"/>
              </w:rPr>
            </w:pPr>
            <w:r w:rsidRPr="004B0644">
              <w:rPr>
                <w:lang w:val="en-US"/>
              </w:rPr>
              <w:t>1.04 (1.01-1.1)</w:t>
            </w:r>
          </w:p>
        </w:tc>
        <w:tc>
          <w:tcPr>
            <w:tcW w:w="3210" w:type="dxa"/>
          </w:tcPr>
          <w:p w:rsidR="00444700" w:rsidRPr="004B0644" w:rsidRDefault="00444700" w:rsidP="00C057B9">
            <w:pPr>
              <w:rPr>
                <w:lang w:val="en-US"/>
              </w:rPr>
            </w:pPr>
            <w:r w:rsidRPr="004B0644">
              <w:rPr>
                <w:lang w:val="en-US"/>
              </w:rPr>
              <w:t>0.03</w:t>
            </w:r>
          </w:p>
        </w:tc>
      </w:tr>
    </w:tbl>
    <w:p w:rsidR="00553D79" w:rsidRDefault="00553D79">
      <w:pPr>
        <w:rPr>
          <w:lang w:val="en-US"/>
        </w:rPr>
      </w:pPr>
    </w:p>
    <w:p w:rsidR="00444700" w:rsidRDefault="00444700">
      <w:pPr>
        <w:rPr>
          <w:lang w:val="en-US"/>
        </w:rPr>
      </w:pPr>
    </w:p>
    <w:p w:rsidR="00444700" w:rsidRDefault="00444700">
      <w:pPr>
        <w:rPr>
          <w:lang w:val="en-US"/>
        </w:rPr>
      </w:pPr>
    </w:p>
    <w:p w:rsidR="00444700" w:rsidRPr="00CC6D88" w:rsidRDefault="00444700">
      <w:pPr>
        <w:rPr>
          <w:lang w:val="en-US"/>
        </w:rPr>
      </w:pPr>
    </w:p>
    <w:sectPr w:rsidR="00444700" w:rsidRPr="00CC6D8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8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6D88"/>
    <w:rsid w:val="00006A24"/>
    <w:rsid w:val="00010EBA"/>
    <w:rsid w:val="000318C0"/>
    <w:rsid w:val="00032744"/>
    <w:rsid w:val="00045617"/>
    <w:rsid w:val="00063A09"/>
    <w:rsid w:val="0007194A"/>
    <w:rsid w:val="00074412"/>
    <w:rsid w:val="00075E05"/>
    <w:rsid w:val="00077E57"/>
    <w:rsid w:val="001045AA"/>
    <w:rsid w:val="00105670"/>
    <w:rsid w:val="00174898"/>
    <w:rsid w:val="00174D7F"/>
    <w:rsid w:val="001A749F"/>
    <w:rsid w:val="001A7574"/>
    <w:rsid w:val="002348ED"/>
    <w:rsid w:val="00253104"/>
    <w:rsid w:val="002864B2"/>
    <w:rsid w:val="002A2173"/>
    <w:rsid w:val="002B0B01"/>
    <w:rsid w:val="002C310A"/>
    <w:rsid w:val="002D5DF2"/>
    <w:rsid w:val="002F04E7"/>
    <w:rsid w:val="003162B5"/>
    <w:rsid w:val="00362AF7"/>
    <w:rsid w:val="003643F6"/>
    <w:rsid w:val="00380F03"/>
    <w:rsid w:val="0038286A"/>
    <w:rsid w:val="00390F29"/>
    <w:rsid w:val="003B7AA1"/>
    <w:rsid w:val="003C71B2"/>
    <w:rsid w:val="00410A4B"/>
    <w:rsid w:val="00415EF0"/>
    <w:rsid w:val="00421928"/>
    <w:rsid w:val="004359F4"/>
    <w:rsid w:val="00440DD3"/>
    <w:rsid w:val="004431AE"/>
    <w:rsid w:val="00444700"/>
    <w:rsid w:val="00466764"/>
    <w:rsid w:val="00477613"/>
    <w:rsid w:val="004D1B43"/>
    <w:rsid w:val="004D43A9"/>
    <w:rsid w:val="004E48F8"/>
    <w:rsid w:val="004F5301"/>
    <w:rsid w:val="005320C5"/>
    <w:rsid w:val="005516C8"/>
    <w:rsid w:val="00553D79"/>
    <w:rsid w:val="00583F5D"/>
    <w:rsid w:val="00597006"/>
    <w:rsid w:val="005D6937"/>
    <w:rsid w:val="005F7119"/>
    <w:rsid w:val="0064278B"/>
    <w:rsid w:val="006460F1"/>
    <w:rsid w:val="00673FBA"/>
    <w:rsid w:val="006A799B"/>
    <w:rsid w:val="006B2FF8"/>
    <w:rsid w:val="006C2DBC"/>
    <w:rsid w:val="006F79DE"/>
    <w:rsid w:val="00701A25"/>
    <w:rsid w:val="00702952"/>
    <w:rsid w:val="00706443"/>
    <w:rsid w:val="00716F79"/>
    <w:rsid w:val="007324E7"/>
    <w:rsid w:val="007660FC"/>
    <w:rsid w:val="00766CB8"/>
    <w:rsid w:val="00790BB1"/>
    <w:rsid w:val="007A71F8"/>
    <w:rsid w:val="007D07E2"/>
    <w:rsid w:val="007D4AAD"/>
    <w:rsid w:val="008360D4"/>
    <w:rsid w:val="00847628"/>
    <w:rsid w:val="00875EE7"/>
    <w:rsid w:val="00882942"/>
    <w:rsid w:val="008D1830"/>
    <w:rsid w:val="008E3ECF"/>
    <w:rsid w:val="008E7387"/>
    <w:rsid w:val="009502D7"/>
    <w:rsid w:val="0097514F"/>
    <w:rsid w:val="00984FA9"/>
    <w:rsid w:val="009C1D7A"/>
    <w:rsid w:val="009F051B"/>
    <w:rsid w:val="00A144BC"/>
    <w:rsid w:val="00A26249"/>
    <w:rsid w:val="00A47544"/>
    <w:rsid w:val="00A62A3F"/>
    <w:rsid w:val="00AB0353"/>
    <w:rsid w:val="00AB458E"/>
    <w:rsid w:val="00B4324A"/>
    <w:rsid w:val="00B52249"/>
    <w:rsid w:val="00B6502C"/>
    <w:rsid w:val="00C01680"/>
    <w:rsid w:val="00C172E1"/>
    <w:rsid w:val="00C36439"/>
    <w:rsid w:val="00C94CF1"/>
    <w:rsid w:val="00CB42C7"/>
    <w:rsid w:val="00CC6D88"/>
    <w:rsid w:val="00CF6084"/>
    <w:rsid w:val="00D01E8A"/>
    <w:rsid w:val="00D22FB6"/>
    <w:rsid w:val="00DB5AE6"/>
    <w:rsid w:val="00DE73A5"/>
    <w:rsid w:val="00DF5C5A"/>
    <w:rsid w:val="00DF5CE0"/>
    <w:rsid w:val="00E2360D"/>
    <w:rsid w:val="00E23A73"/>
    <w:rsid w:val="00EA3B92"/>
    <w:rsid w:val="00EC1BD7"/>
    <w:rsid w:val="00ED661B"/>
    <w:rsid w:val="00EF2A98"/>
    <w:rsid w:val="00EF342A"/>
    <w:rsid w:val="00F33355"/>
    <w:rsid w:val="00F42C50"/>
    <w:rsid w:val="00F607B3"/>
    <w:rsid w:val="00F65E11"/>
    <w:rsid w:val="00F77CEC"/>
    <w:rsid w:val="00FA50D7"/>
    <w:rsid w:val="00FD217B"/>
    <w:rsid w:val="00FE6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4D08D59"/>
  <w15:chartTrackingRefBased/>
  <w15:docId w15:val="{ED5B2530-88BC-6D4C-AF7B-7321A18297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C6D88"/>
    <w:rPr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CC6D88"/>
    <w:rPr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65</Words>
  <Characters>371</Characters>
  <Application>Microsoft Office Word</Application>
  <DocSecurity>0</DocSecurity>
  <Lines>3</Lines>
  <Paragraphs>1</Paragraphs>
  <ScaleCrop>false</ScaleCrop>
  <Company/>
  <LinksUpToDate>false</LinksUpToDate>
  <CharactersWithSpaces>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vincenzo</dc:creator>
  <cp:keywords/>
  <dc:description/>
  <cp:lastModifiedBy>vincenzo</cp:lastModifiedBy>
  <cp:revision>2</cp:revision>
  <dcterms:created xsi:type="dcterms:W3CDTF">2025-04-19T16:48:00Z</dcterms:created>
  <dcterms:modified xsi:type="dcterms:W3CDTF">2025-10-06T09:08:00Z</dcterms:modified>
</cp:coreProperties>
</file>