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2AB9D1" w14:textId="58F79125" w:rsidR="00F32AD5" w:rsidRPr="00E5152A" w:rsidRDefault="002D74C5" w:rsidP="005342E6">
      <w:pPr>
        <w:rPr>
          <w:rFonts w:asciiTheme="minorHAnsi" w:hAnsiTheme="minorHAnsi" w:cstheme="minorHAnsi"/>
          <w:b/>
        </w:rPr>
      </w:pPr>
      <w:bookmarkStart w:id="0" w:name="_Hlk133844231"/>
      <w:r>
        <w:rPr>
          <w:rFonts w:asciiTheme="minorHAnsi" w:hAnsiTheme="minorHAnsi" w:cstheme="minorHAnsi"/>
          <w:b/>
        </w:rPr>
        <w:t>Estimat</w:t>
      </w:r>
      <w:r w:rsidR="00834CC0">
        <w:rPr>
          <w:rFonts w:asciiTheme="minorHAnsi" w:hAnsiTheme="minorHAnsi" w:cstheme="minorHAnsi"/>
          <w:b/>
        </w:rPr>
        <w:t>e</w:t>
      </w:r>
      <w:r w:rsidR="00432A60">
        <w:rPr>
          <w:rFonts w:asciiTheme="minorHAnsi" w:hAnsiTheme="minorHAnsi" w:cstheme="minorHAnsi"/>
          <w:b/>
        </w:rPr>
        <w:t>d pr</w:t>
      </w:r>
      <w:r w:rsidR="005E263C">
        <w:rPr>
          <w:rFonts w:asciiTheme="minorHAnsi" w:hAnsiTheme="minorHAnsi" w:cstheme="minorHAnsi"/>
          <w:b/>
        </w:rPr>
        <w:t xml:space="preserve">ophylactic </w:t>
      </w:r>
      <w:r w:rsidR="00E70D46">
        <w:rPr>
          <w:rFonts w:asciiTheme="minorHAnsi" w:hAnsiTheme="minorHAnsi" w:cstheme="minorHAnsi"/>
          <w:b/>
        </w:rPr>
        <w:t>d</w:t>
      </w:r>
      <w:r w:rsidR="00F32AD5">
        <w:rPr>
          <w:rFonts w:asciiTheme="minorHAnsi" w:hAnsiTheme="minorHAnsi" w:cstheme="minorHAnsi"/>
          <w:b/>
        </w:rPr>
        <w:t>ose require</w:t>
      </w:r>
      <w:r w:rsidR="0043298C">
        <w:rPr>
          <w:rFonts w:asciiTheme="minorHAnsi" w:hAnsiTheme="minorHAnsi" w:cstheme="minorHAnsi"/>
          <w:b/>
        </w:rPr>
        <w:t>d</w:t>
      </w:r>
      <w:r w:rsidR="00C46343">
        <w:rPr>
          <w:rFonts w:asciiTheme="minorHAnsi" w:hAnsiTheme="minorHAnsi" w:cstheme="minorHAnsi"/>
          <w:b/>
        </w:rPr>
        <w:t xml:space="preserve"> to achieve</w:t>
      </w:r>
      <w:r w:rsidR="00432A60">
        <w:rPr>
          <w:rFonts w:asciiTheme="minorHAnsi" w:hAnsiTheme="minorHAnsi" w:cstheme="minorHAnsi"/>
          <w:b/>
        </w:rPr>
        <w:t xml:space="preserve"> </w:t>
      </w:r>
      <w:r w:rsidR="00C46343">
        <w:rPr>
          <w:rFonts w:asciiTheme="minorHAnsi" w:hAnsiTheme="minorHAnsi" w:cstheme="minorHAnsi"/>
          <w:b/>
        </w:rPr>
        <w:t xml:space="preserve">3% </w:t>
      </w:r>
      <w:proofErr w:type="spellStart"/>
      <w:r w:rsidR="00C46343">
        <w:rPr>
          <w:rFonts w:asciiTheme="minorHAnsi" w:hAnsiTheme="minorHAnsi" w:cstheme="minorHAnsi"/>
          <w:b/>
        </w:rPr>
        <w:t>troug</w:t>
      </w:r>
      <w:proofErr w:type="spellEnd"/>
      <w:r w:rsidR="002F1481">
        <w:rPr>
          <w:rFonts w:asciiTheme="minorHAnsi" w:hAnsiTheme="minorHAnsi" w:cstheme="minorHAnsi"/>
          <w:b/>
        </w:rPr>
        <w:tab/>
      </w:r>
      <w:r w:rsidR="00C46343">
        <w:rPr>
          <w:rFonts w:asciiTheme="minorHAnsi" w:hAnsiTheme="minorHAnsi" w:cstheme="minorHAnsi"/>
          <w:b/>
        </w:rPr>
        <w:t>h</w:t>
      </w:r>
      <w:r w:rsidR="00F32AD5">
        <w:rPr>
          <w:rFonts w:asciiTheme="minorHAnsi" w:hAnsiTheme="minorHAnsi" w:cstheme="minorHAnsi"/>
          <w:b/>
        </w:rPr>
        <w:t xml:space="preserve"> as a function of age and </w:t>
      </w:r>
      <w:r w:rsidR="00EC389C">
        <w:rPr>
          <w:rFonts w:asciiTheme="minorHAnsi" w:hAnsiTheme="minorHAnsi" w:cstheme="minorHAnsi"/>
          <w:b/>
        </w:rPr>
        <w:t>concentrate class</w:t>
      </w:r>
      <w:r w:rsidR="004D246B">
        <w:rPr>
          <w:rFonts w:asciiTheme="minorHAnsi" w:hAnsiTheme="minorHAnsi" w:cstheme="minorHAnsi"/>
          <w:b/>
        </w:rPr>
        <w:t xml:space="preserve"> in </w:t>
      </w:r>
      <w:r w:rsidR="00C46343">
        <w:rPr>
          <w:rFonts w:asciiTheme="minorHAnsi" w:hAnsiTheme="minorHAnsi" w:cstheme="minorHAnsi"/>
          <w:b/>
        </w:rPr>
        <w:t xml:space="preserve">multi-country </w:t>
      </w:r>
      <w:r w:rsidR="005E263C">
        <w:rPr>
          <w:rFonts w:asciiTheme="minorHAnsi" w:hAnsiTheme="minorHAnsi" w:cstheme="minorHAnsi"/>
          <w:b/>
        </w:rPr>
        <w:t xml:space="preserve">severe </w:t>
      </w:r>
      <w:r w:rsidR="004D246B">
        <w:rPr>
          <w:rFonts w:asciiTheme="minorHAnsi" w:hAnsiTheme="minorHAnsi" w:cstheme="minorHAnsi"/>
          <w:b/>
        </w:rPr>
        <w:t>WAPPS-</w:t>
      </w:r>
      <w:proofErr w:type="spellStart"/>
      <w:r w:rsidR="004D246B">
        <w:rPr>
          <w:rFonts w:asciiTheme="minorHAnsi" w:hAnsiTheme="minorHAnsi" w:cstheme="minorHAnsi"/>
          <w:b/>
        </w:rPr>
        <w:t>Hemo</w:t>
      </w:r>
      <w:proofErr w:type="spellEnd"/>
      <w:r w:rsidR="004D246B">
        <w:rPr>
          <w:rFonts w:asciiTheme="minorHAnsi" w:hAnsiTheme="minorHAnsi" w:cstheme="minorHAnsi"/>
          <w:b/>
        </w:rPr>
        <w:t xml:space="preserve"> Hemophilia patients.</w:t>
      </w:r>
    </w:p>
    <w:bookmarkEnd w:id="0"/>
    <w:p w14:paraId="2E147474" w14:textId="77777777" w:rsidR="00F32AD5" w:rsidRPr="00E5152A" w:rsidRDefault="00F32AD5" w:rsidP="005342E6">
      <w:pPr>
        <w:rPr>
          <w:rFonts w:asciiTheme="minorHAnsi" w:hAnsiTheme="minorHAnsi" w:cstheme="minorHAnsi"/>
        </w:rPr>
      </w:pPr>
    </w:p>
    <w:p w14:paraId="4FF3EDA0" w14:textId="094A6C6D" w:rsidR="00654254" w:rsidRPr="001404FB" w:rsidRDefault="00654254" w:rsidP="005342E6">
      <w:pPr>
        <w:rPr>
          <w:rFonts w:asciiTheme="minorHAnsi" w:hAnsiTheme="minorHAnsi" w:cstheme="minorHAnsi"/>
          <w:vertAlign w:val="superscript"/>
          <w:lang w:val="es-MX"/>
        </w:rPr>
      </w:pPr>
      <w:r w:rsidRPr="001404FB">
        <w:rPr>
          <w:rFonts w:asciiTheme="minorHAnsi" w:hAnsiTheme="minorHAnsi" w:cstheme="minorHAnsi"/>
          <w:lang w:val="es-MX"/>
        </w:rPr>
        <w:t xml:space="preserve">Dagmar </w:t>
      </w:r>
      <w:r w:rsidR="001404FB">
        <w:rPr>
          <w:rFonts w:asciiTheme="minorHAnsi" w:hAnsiTheme="minorHAnsi" w:cstheme="minorHAnsi"/>
          <w:lang w:val="es-MX"/>
        </w:rPr>
        <w:t xml:space="preserve">M. </w:t>
      </w:r>
      <w:proofErr w:type="spellStart"/>
      <w:r w:rsidRPr="001404FB">
        <w:rPr>
          <w:rFonts w:asciiTheme="minorHAnsi" w:hAnsiTheme="minorHAnsi" w:cstheme="minorHAnsi"/>
          <w:lang w:val="es-MX"/>
        </w:rPr>
        <w:t>Hajducek</w:t>
      </w:r>
      <w:proofErr w:type="spellEnd"/>
      <w:r w:rsidRPr="001404FB">
        <w:rPr>
          <w:rFonts w:asciiTheme="minorHAnsi" w:hAnsiTheme="minorHAnsi" w:cstheme="minorHAnsi"/>
          <w:lang w:val="es-MX"/>
        </w:rPr>
        <w:t xml:space="preserve"> </w:t>
      </w:r>
      <w:r w:rsidRPr="001404FB">
        <w:rPr>
          <w:rFonts w:asciiTheme="minorHAnsi" w:hAnsiTheme="minorHAnsi" w:cstheme="minorHAnsi"/>
          <w:vertAlign w:val="superscript"/>
          <w:lang w:val="es-MX"/>
        </w:rPr>
        <w:t>1</w:t>
      </w:r>
      <w:r w:rsidRPr="001404FB">
        <w:rPr>
          <w:rFonts w:asciiTheme="minorHAnsi" w:hAnsiTheme="minorHAnsi" w:cstheme="minorHAnsi"/>
          <w:lang w:val="es-MX"/>
        </w:rPr>
        <w:t xml:space="preserve">, </w:t>
      </w:r>
      <w:r w:rsidR="008B2D81" w:rsidRPr="001404FB">
        <w:rPr>
          <w:rFonts w:asciiTheme="minorHAnsi" w:hAnsiTheme="minorHAnsi" w:cstheme="minorHAnsi"/>
          <w:lang w:val="es-MX"/>
        </w:rPr>
        <w:t xml:space="preserve">Pierre </w:t>
      </w:r>
      <w:proofErr w:type="spellStart"/>
      <w:r w:rsidR="008B2D81" w:rsidRPr="001404FB">
        <w:rPr>
          <w:rFonts w:asciiTheme="minorHAnsi" w:hAnsiTheme="minorHAnsi" w:cstheme="minorHAnsi"/>
          <w:lang w:val="es-MX"/>
        </w:rPr>
        <w:t>Chelle</w:t>
      </w:r>
      <w:proofErr w:type="spellEnd"/>
      <w:r w:rsidR="008B2D81" w:rsidRPr="00C70164">
        <w:rPr>
          <w:rFonts w:asciiTheme="minorHAnsi" w:hAnsiTheme="minorHAnsi" w:cstheme="minorHAnsi"/>
          <w:vertAlign w:val="superscript"/>
          <w:lang w:val="it-IT"/>
        </w:rPr>
        <w:t>1</w:t>
      </w:r>
      <w:r w:rsidR="008B2D81" w:rsidRPr="001404FB">
        <w:rPr>
          <w:rFonts w:asciiTheme="minorHAnsi" w:hAnsiTheme="minorHAnsi" w:cstheme="minorHAnsi"/>
          <w:lang w:val="es-MX"/>
        </w:rPr>
        <w:t>,</w:t>
      </w:r>
      <w:r w:rsidR="00451B0D" w:rsidRPr="001404FB">
        <w:rPr>
          <w:rFonts w:asciiTheme="minorHAnsi" w:hAnsiTheme="minorHAnsi" w:cstheme="minorHAnsi"/>
          <w:lang w:val="es-MX"/>
        </w:rPr>
        <w:t xml:space="preserve"> </w:t>
      </w:r>
      <w:r w:rsidR="001404FB" w:rsidRPr="001404FB">
        <w:rPr>
          <w:rFonts w:asciiTheme="minorHAnsi" w:hAnsiTheme="minorHAnsi" w:cstheme="minorHAnsi"/>
          <w:lang w:val="es-MX"/>
        </w:rPr>
        <w:t>Alfonso Iorio</w:t>
      </w:r>
      <w:r w:rsidR="001404FB" w:rsidRPr="001404FB">
        <w:rPr>
          <w:rFonts w:asciiTheme="minorHAnsi" w:hAnsiTheme="minorHAnsi" w:cstheme="minorHAnsi"/>
          <w:vertAlign w:val="superscript"/>
          <w:lang w:val="es-MX"/>
        </w:rPr>
        <w:t>2</w:t>
      </w:r>
      <w:r w:rsidR="001404FB">
        <w:rPr>
          <w:rFonts w:asciiTheme="minorHAnsi" w:hAnsiTheme="minorHAnsi" w:cstheme="minorHAnsi"/>
          <w:lang w:val="es-MX"/>
        </w:rPr>
        <w:t xml:space="preserve">, </w:t>
      </w:r>
      <w:r w:rsidR="001404FB" w:rsidRPr="001404FB">
        <w:rPr>
          <w:rFonts w:asciiTheme="minorHAnsi" w:hAnsiTheme="minorHAnsi" w:cstheme="minorHAnsi"/>
          <w:lang w:val="es-MX"/>
        </w:rPr>
        <w:t>Emma Iserman</w:t>
      </w:r>
      <w:r w:rsidR="001404FB" w:rsidRPr="001404FB">
        <w:rPr>
          <w:rFonts w:asciiTheme="minorHAnsi" w:hAnsiTheme="minorHAnsi" w:cstheme="minorHAnsi"/>
          <w:vertAlign w:val="superscript"/>
          <w:lang w:val="es-MX"/>
        </w:rPr>
        <w:t>2</w:t>
      </w:r>
      <w:r w:rsidR="001404FB" w:rsidRPr="001404FB">
        <w:rPr>
          <w:rFonts w:asciiTheme="minorHAnsi" w:hAnsiTheme="minorHAnsi" w:cstheme="minorHAnsi"/>
          <w:lang w:val="es-MX"/>
        </w:rPr>
        <w:t xml:space="preserve">, </w:t>
      </w:r>
      <w:r w:rsidRPr="00C70164">
        <w:rPr>
          <w:rFonts w:asciiTheme="minorHAnsi" w:hAnsiTheme="minorHAnsi" w:cstheme="minorHAnsi"/>
          <w:lang w:val="it-IT"/>
        </w:rPr>
        <w:t xml:space="preserve">Andrea </w:t>
      </w:r>
      <w:r w:rsidR="00830B34">
        <w:rPr>
          <w:rFonts w:asciiTheme="minorHAnsi" w:hAnsiTheme="minorHAnsi" w:cstheme="minorHAnsi"/>
          <w:lang w:val="it-IT"/>
        </w:rPr>
        <w:t xml:space="preserve">N. </w:t>
      </w:r>
      <w:r w:rsidRPr="00C70164">
        <w:rPr>
          <w:rFonts w:asciiTheme="minorHAnsi" w:hAnsiTheme="minorHAnsi" w:cstheme="minorHAnsi"/>
          <w:lang w:val="it-IT"/>
        </w:rPr>
        <w:t xml:space="preserve">Edginton </w:t>
      </w:r>
      <w:r w:rsidRPr="00C70164">
        <w:rPr>
          <w:rFonts w:asciiTheme="minorHAnsi" w:hAnsiTheme="minorHAnsi" w:cstheme="minorHAnsi"/>
          <w:vertAlign w:val="superscript"/>
          <w:lang w:val="it-IT"/>
        </w:rPr>
        <w:t>1</w:t>
      </w:r>
    </w:p>
    <w:p w14:paraId="5BEFF50E" w14:textId="77777777" w:rsidR="00654254" w:rsidRPr="001404FB" w:rsidRDefault="00654254" w:rsidP="005342E6">
      <w:pPr>
        <w:rPr>
          <w:rFonts w:asciiTheme="minorHAnsi" w:hAnsiTheme="minorHAnsi" w:cstheme="minorHAnsi"/>
          <w:lang w:val="es-MX"/>
        </w:rPr>
      </w:pPr>
    </w:p>
    <w:p w14:paraId="4EB0537F" w14:textId="173779FB" w:rsidR="00683CA1" w:rsidRPr="00C8380C" w:rsidRDefault="00654254" w:rsidP="005342E6">
      <w:pPr>
        <w:rPr>
          <w:rFonts w:asciiTheme="minorHAnsi" w:hAnsiTheme="minorHAnsi" w:cstheme="minorHAnsi"/>
        </w:rPr>
      </w:pPr>
      <w:r w:rsidRPr="00C8380C">
        <w:rPr>
          <w:rFonts w:asciiTheme="minorHAnsi" w:hAnsiTheme="minorHAnsi" w:cstheme="minorHAnsi"/>
          <w:vertAlign w:val="superscript"/>
        </w:rPr>
        <w:t>1</w:t>
      </w:r>
      <w:r w:rsidRPr="00C8380C">
        <w:rPr>
          <w:rFonts w:asciiTheme="minorHAnsi" w:hAnsiTheme="minorHAnsi" w:cstheme="minorHAnsi"/>
        </w:rPr>
        <w:t xml:space="preserve"> School of Pharmacy, University of Waterloo, Waterloo, Ontario, Canada</w:t>
      </w:r>
    </w:p>
    <w:p w14:paraId="34629B26" w14:textId="2B0D2AAB" w:rsidR="001404FB" w:rsidRPr="00C8380C" w:rsidRDefault="001404FB" w:rsidP="00834CC0">
      <w:pPr>
        <w:rPr>
          <w:rFonts w:asciiTheme="minorHAnsi" w:hAnsiTheme="minorHAnsi" w:cstheme="minorHAnsi"/>
          <w:vertAlign w:val="superscript"/>
          <w:lang w:val="en-US"/>
        </w:rPr>
      </w:pPr>
      <w:r w:rsidRPr="00C8380C">
        <w:rPr>
          <w:rFonts w:asciiTheme="minorHAnsi" w:hAnsiTheme="minorHAnsi" w:cstheme="minorHAnsi"/>
          <w:shd w:val="clear" w:color="auto" w:fill="FFFFFF"/>
          <w:vertAlign w:val="superscript"/>
        </w:rPr>
        <w:t>2</w:t>
      </w:r>
      <w:r w:rsidR="00584D06">
        <w:rPr>
          <w:rFonts w:asciiTheme="minorHAnsi" w:hAnsiTheme="minorHAnsi" w:cstheme="minorHAnsi"/>
          <w:shd w:val="clear" w:color="auto" w:fill="FFFFFF"/>
        </w:rPr>
        <w:t xml:space="preserve"> </w:t>
      </w:r>
      <w:r w:rsidR="00584D06" w:rsidRPr="00584D06">
        <w:rPr>
          <w:rFonts w:asciiTheme="minorHAnsi" w:hAnsiTheme="minorHAnsi" w:cstheme="minorHAnsi"/>
          <w:shd w:val="clear" w:color="auto" w:fill="FFFFFF"/>
        </w:rPr>
        <w:t>Department of Health Evidence and Impact</w:t>
      </w:r>
      <w:r w:rsidRPr="00C8380C">
        <w:rPr>
          <w:rFonts w:asciiTheme="minorHAnsi" w:hAnsiTheme="minorHAnsi" w:cstheme="minorHAnsi"/>
          <w:shd w:val="clear" w:color="auto" w:fill="FFFFFF"/>
        </w:rPr>
        <w:t>, McMaster University, Ontario, Canada.</w:t>
      </w:r>
    </w:p>
    <w:p w14:paraId="042A0276" w14:textId="77777777" w:rsidR="00537B78" w:rsidRPr="00C70164" w:rsidRDefault="00537B78" w:rsidP="002D1977">
      <w:pPr>
        <w:rPr>
          <w:rFonts w:asciiTheme="minorHAnsi" w:hAnsiTheme="minorHAnsi" w:cstheme="minorHAnsi"/>
          <w:lang w:val="en-US"/>
        </w:rPr>
      </w:pPr>
    </w:p>
    <w:p w14:paraId="01AC31C7" w14:textId="45EDB753" w:rsidR="00683CA1" w:rsidRPr="00830B34" w:rsidRDefault="00683CA1" w:rsidP="005342E6">
      <w:pPr>
        <w:rPr>
          <w:rFonts w:asciiTheme="minorHAnsi" w:hAnsiTheme="minorHAnsi" w:cstheme="minorHAnsi"/>
        </w:rPr>
      </w:pPr>
      <w:r w:rsidRPr="00830B34">
        <w:rPr>
          <w:rFonts w:asciiTheme="minorHAnsi" w:hAnsiTheme="minorHAnsi" w:cstheme="minorHAnsi"/>
          <w:b/>
          <w:bCs/>
        </w:rPr>
        <w:t>Target:</w:t>
      </w:r>
      <w:r w:rsidRPr="00830B34">
        <w:rPr>
          <w:rFonts w:asciiTheme="minorHAnsi" w:hAnsiTheme="minorHAnsi" w:cstheme="minorHAnsi"/>
        </w:rPr>
        <w:t xml:space="preserve"> </w:t>
      </w:r>
      <w:r w:rsidR="000453CE">
        <w:rPr>
          <w:rFonts w:asciiTheme="minorHAnsi" w:hAnsiTheme="minorHAnsi" w:cstheme="minorHAnsi"/>
        </w:rPr>
        <w:t>Haemophilia</w:t>
      </w:r>
    </w:p>
    <w:p w14:paraId="39B0FEFC" w14:textId="2910376A" w:rsidR="00683CA1" w:rsidRPr="00830B34" w:rsidRDefault="00683CA1" w:rsidP="005342E6">
      <w:pPr>
        <w:rPr>
          <w:rFonts w:asciiTheme="minorHAnsi" w:hAnsiTheme="minorHAnsi" w:cstheme="minorHAnsi"/>
        </w:rPr>
      </w:pPr>
      <w:r w:rsidRPr="00830B34">
        <w:rPr>
          <w:rFonts w:asciiTheme="minorHAnsi" w:hAnsiTheme="minorHAnsi" w:cstheme="minorHAnsi"/>
          <w:b/>
          <w:bCs/>
        </w:rPr>
        <w:t>Article Type:</w:t>
      </w:r>
      <w:r w:rsidRPr="00830B34">
        <w:rPr>
          <w:rFonts w:asciiTheme="minorHAnsi" w:hAnsiTheme="minorHAnsi" w:cstheme="minorHAnsi"/>
        </w:rPr>
        <w:t xml:space="preserve"> </w:t>
      </w:r>
      <w:r w:rsidR="00272EDA" w:rsidRPr="00830B34">
        <w:rPr>
          <w:rFonts w:asciiTheme="minorHAnsi" w:hAnsiTheme="minorHAnsi" w:cstheme="minorHAnsi"/>
        </w:rPr>
        <w:t xml:space="preserve"> </w:t>
      </w:r>
      <w:r w:rsidRPr="00830B34">
        <w:rPr>
          <w:rFonts w:asciiTheme="minorHAnsi" w:hAnsiTheme="minorHAnsi" w:cstheme="minorHAnsi"/>
        </w:rPr>
        <w:t>Original Article</w:t>
      </w:r>
      <w:r w:rsidR="00272EDA" w:rsidRPr="00830B34">
        <w:rPr>
          <w:rFonts w:asciiTheme="minorHAnsi" w:hAnsiTheme="minorHAnsi" w:cstheme="minorHAnsi"/>
        </w:rPr>
        <w:t xml:space="preserve"> </w:t>
      </w:r>
    </w:p>
    <w:p w14:paraId="76AF3CA3" w14:textId="0FD15E92" w:rsidR="00683CA1" w:rsidRPr="00830B34" w:rsidRDefault="00683CA1" w:rsidP="005342E6">
      <w:pPr>
        <w:rPr>
          <w:rFonts w:asciiTheme="minorHAnsi" w:hAnsiTheme="minorHAnsi" w:cstheme="minorHAnsi"/>
          <w:lang w:val="en-US"/>
        </w:rPr>
      </w:pPr>
      <w:r w:rsidRPr="00830B34">
        <w:rPr>
          <w:rFonts w:asciiTheme="minorHAnsi" w:hAnsiTheme="minorHAnsi" w:cstheme="minorHAnsi"/>
          <w:b/>
          <w:bCs/>
          <w:lang w:val="en-US"/>
        </w:rPr>
        <w:t>Short title:</w:t>
      </w:r>
      <w:r w:rsidRPr="00830B34">
        <w:rPr>
          <w:rFonts w:asciiTheme="minorHAnsi" w:hAnsiTheme="minorHAnsi" w:cstheme="minorHAnsi"/>
          <w:lang w:val="en-US"/>
        </w:rPr>
        <w:t xml:space="preserve"> </w:t>
      </w:r>
      <w:r w:rsidR="00432A60">
        <w:rPr>
          <w:rFonts w:asciiTheme="minorHAnsi" w:hAnsiTheme="minorHAnsi" w:cstheme="minorHAnsi"/>
          <w:lang w:val="en-US"/>
        </w:rPr>
        <w:t xml:space="preserve">Required </w:t>
      </w:r>
      <w:r w:rsidR="00834CC0">
        <w:rPr>
          <w:rFonts w:asciiTheme="minorHAnsi" w:hAnsiTheme="minorHAnsi" w:cstheme="minorHAnsi"/>
          <w:lang w:val="en-US"/>
        </w:rPr>
        <w:t>p</w:t>
      </w:r>
      <w:r w:rsidR="00390AC3" w:rsidRPr="00830B34">
        <w:rPr>
          <w:rFonts w:asciiTheme="minorHAnsi" w:hAnsiTheme="minorHAnsi" w:cstheme="minorHAnsi"/>
          <w:lang w:val="en-US"/>
        </w:rPr>
        <w:t>rophylactic dose to achieve</w:t>
      </w:r>
      <w:r w:rsidR="00432A60">
        <w:rPr>
          <w:rFonts w:asciiTheme="minorHAnsi" w:hAnsiTheme="minorHAnsi" w:cstheme="minorHAnsi"/>
          <w:lang w:val="en-US"/>
        </w:rPr>
        <w:t xml:space="preserve"> simulated</w:t>
      </w:r>
      <w:r w:rsidR="00390AC3" w:rsidRPr="00830B34">
        <w:rPr>
          <w:rFonts w:asciiTheme="minorHAnsi" w:hAnsiTheme="minorHAnsi" w:cstheme="minorHAnsi"/>
          <w:lang w:val="en-US"/>
        </w:rPr>
        <w:t xml:space="preserve"> 3% trough as a function of age and concentrate class in WAPPS-</w:t>
      </w:r>
      <w:proofErr w:type="spellStart"/>
      <w:r w:rsidR="00390AC3" w:rsidRPr="00830B34">
        <w:rPr>
          <w:rFonts w:asciiTheme="minorHAnsi" w:hAnsiTheme="minorHAnsi" w:cstheme="minorHAnsi"/>
          <w:lang w:val="en-US"/>
        </w:rPr>
        <w:t>Hemo</w:t>
      </w:r>
      <w:proofErr w:type="spellEnd"/>
      <w:r w:rsidR="00390AC3" w:rsidRPr="00830B34">
        <w:rPr>
          <w:rFonts w:asciiTheme="minorHAnsi" w:hAnsiTheme="minorHAnsi" w:cstheme="minorHAnsi"/>
          <w:lang w:val="en-US"/>
        </w:rPr>
        <w:t>.</w:t>
      </w:r>
    </w:p>
    <w:p w14:paraId="58415591" w14:textId="7B5A7887" w:rsidR="00683CA1" w:rsidRPr="00830B34" w:rsidRDefault="00683CA1" w:rsidP="005342E6">
      <w:pPr>
        <w:rPr>
          <w:rFonts w:asciiTheme="minorHAnsi" w:hAnsiTheme="minorHAnsi" w:cstheme="minorHAnsi"/>
          <w:b/>
          <w:bCs/>
          <w:lang w:val="en-US"/>
        </w:rPr>
      </w:pPr>
      <w:r w:rsidRPr="00830B34">
        <w:rPr>
          <w:rFonts w:asciiTheme="minorHAnsi" w:hAnsiTheme="minorHAnsi" w:cstheme="minorHAnsi"/>
          <w:b/>
          <w:bCs/>
          <w:lang w:val="en-US"/>
        </w:rPr>
        <w:t xml:space="preserve">Key Words: </w:t>
      </w:r>
      <w:r w:rsidR="00FE2CB1">
        <w:rPr>
          <w:rFonts w:asciiTheme="minorHAnsi" w:hAnsiTheme="minorHAnsi" w:cstheme="minorHAnsi"/>
          <w:lang w:val="en-US"/>
        </w:rPr>
        <w:t>administration and dosage</w:t>
      </w:r>
      <w:r w:rsidR="00537B78">
        <w:rPr>
          <w:rFonts w:asciiTheme="minorHAnsi" w:hAnsiTheme="minorHAnsi" w:cstheme="minorHAnsi"/>
          <w:lang w:val="en-US"/>
        </w:rPr>
        <w:t xml:space="preserve">, </w:t>
      </w:r>
      <w:r w:rsidR="00563792">
        <w:rPr>
          <w:rFonts w:asciiTheme="minorHAnsi" w:hAnsiTheme="minorHAnsi" w:cstheme="minorHAnsi"/>
          <w:lang w:val="en-US"/>
        </w:rPr>
        <w:t xml:space="preserve">target trough, </w:t>
      </w:r>
      <w:r w:rsidR="00537B78">
        <w:rPr>
          <w:rFonts w:asciiTheme="minorHAnsi" w:hAnsiTheme="minorHAnsi" w:cstheme="minorHAnsi"/>
          <w:lang w:val="en-US"/>
        </w:rPr>
        <w:t>factor VIII, factor IX, pharmacokinetics</w:t>
      </w:r>
    </w:p>
    <w:p w14:paraId="5D7C79C9" w14:textId="7B1DDE05" w:rsidR="00683CA1" w:rsidRPr="00830B34" w:rsidRDefault="00683CA1" w:rsidP="005342E6">
      <w:pPr>
        <w:rPr>
          <w:rFonts w:asciiTheme="minorHAnsi" w:hAnsiTheme="minorHAnsi" w:cstheme="minorHAnsi"/>
        </w:rPr>
      </w:pPr>
      <w:r w:rsidRPr="00830B34">
        <w:rPr>
          <w:rFonts w:asciiTheme="minorHAnsi" w:hAnsiTheme="minorHAnsi" w:cstheme="minorHAnsi"/>
          <w:b/>
          <w:bCs/>
          <w:lang w:val="en-US"/>
        </w:rPr>
        <w:t>Abstract word count:</w:t>
      </w:r>
      <w:r w:rsidRPr="00830B34">
        <w:rPr>
          <w:rFonts w:asciiTheme="minorHAnsi" w:hAnsiTheme="minorHAnsi" w:cstheme="minorHAnsi"/>
          <w:lang w:val="en-US"/>
        </w:rPr>
        <w:t xml:space="preserve"> </w:t>
      </w:r>
      <w:r w:rsidR="007D280B">
        <w:rPr>
          <w:rFonts w:asciiTheme="minorHAnsi" w:hAnsiTheme="minorHAnsi" w:cstheme="minorHAnsi"/>
          <w:lang w:val="en-US"/>
        </w:rPr>
        <w:t>1</w:t>
      </w:r>
      <w:r w:rsidR="00503412">
        <w:rPr>
          <w:rFonts w:asciiTheme="minorHAnsi" w:hAnsiTheme="minorHAnsi" w:cstheme="minorHAnsi"/>
          <w:lang w:val="en-US"/>
        </w:rPr>
        <w:t>50</w:t>
      </w:r>
    </w:p>
    <w:p w14:paraId="6E78D948" w14:textId="732BECA3" w:rsidR="00683CA1" w:rsidRPr="00830B34" w:rsidRDefault="00683CA1" w:rsidP="005342E6">
      <w:pPr>
        <w:rPr>
          <w:rFonts w:asciiTheme="minorHAnsi" w:hAnsiTheme="minorHAnsi" w:cstheme="minorHAnsi"/>
          <w:lang w:val="en-US"/>
        </w:rPr>
      </w:pPr>
      <w:r w:rsidRPr="00830B34">
        <w:rPr>
          <w:rFonts w:asciiTheme="minorHAnsi" w:hAnsiTheme="minorHAnsi" w:cstheme="minorHAnsi"/>
          <w:b/>
          <w:bCs/>
          <w:lang w:val="en-US"/>
        </w:rPr>
        <w:t>Text Word Count:</w:t>
      </w:r>
      <w:r w:rsidRPr="00830B34">
        <w:rPr>
          <w:rFonts w:asciiTheme="minorHAnsi" w:hAnsiTheme="minorHAnsi" w:cstheme="minorHAnsi"/>
          <w:lang w:val="en-US"/>
        </w:rPr>
        <w:t xml:space="preserve">  </w:t>
      </w:r>
      <w:r w:rsidR="00A251CB">
        <w:rPr>
          <w:rFonts w:asciiTheme="minorHAnsi" w:hAnsiTheme="minorHAnsi" w:cstheme="minorHAnsi"/>
          <w:lang w:val="en-US"/>
        </w:rPr>
        <w:t>2</w:t>
      </w:r>
      <w:r w:rsidR="003C4A84">
        <w:rPr>
          <w:rFonts w:asciiTheme="minorHAnsi" w:hAnsiTheme="minorHAnsi" w:cstheme="minorHAnsi"/>
          <w:lang w:val="en-US"/>
        </w:rPr>
        <w:t>23</w:t>
      </w:r>
      <w:r w:rsidR="000F1D5C">
        <w:rPr>
          <w:rFonts w:asciiTheme="minorHAnsi" w:hAnsiTheme="minorHAnsi" w:cstheme="minorHAnsi"/>
          <w:lang w:val="en-US"/>
        </w:rPr>
        <w:t>1</w:t>
      </w:r>
    </w:p>
    <w:p w14:paraId="2D3482BD" w14:textId="0F06F67A" w:rsidR="00683CA1" w:rsidRPr="00830B34" w:rsidRDefault="00683CA1" w:rsidP="005342E6">
      <w:pPr>
        <w:rPr>
          <w:rFonts w:asciiTheme="minorHAnsi" w:hAnsiTheme="minorHAnsi" w:cstheme="minorHAnsi"/>
          <w:lang w:val="en-US"/>
        </w:rPr>
      </w:pPr>
      <w:r w:rsidRPr="00830B34">
        <w:rPr>
          <w:rFonts w:asciiTheme="minorHAnsi" w:hAnsiTheme="minorHAnsi" w:cstheme="minorHAnsi"/>
          <w:b/>
          <w:bCs/>
          <w:lang w:val="en-US"/>
        </w:rPr>
        <w:t>Number of Tables &amp; Figures:</w:t>
      </w:r>
      <w:r w:rsidRPr="00830B34">
        <w:rPr>
          <w:rFonts w:asciiTheme="minorHAnsi" w:hAnsiTheme="minorHAnsi" w:cstheme="minorHAnsi"/>
          <w:lang w:val="en-US"/>
        </w:rPr>
        <w:t xml:space="preserve"> </w:t>
      </w:r>
      <w:r w:rsidR="00B7435E">
        <w:rPr>
          <w:rFonts w:asciiTheme="minorHAnsi" w:hAnsiTheme="minorHAnsi" w:cstheme="minorHAnsi"/>
          <w:lang w:val="en-US"/>
        </w:rPr>
        <w:t>4</w:t>
      </w:r>
      <w:r w:rsidRPr="00830B34">
        <w:rPr>
          <w:rFonts w:asciiTheme="minorHAnsi" w:hAnsiTheme="minorHAnsi" w:cstheme="minorHAnsi"/>
          <w:lang w:val="en-US"/>
        </w:rPr>
        <w:t xml:space="preserve"> Figures, </w:t>
      </w:r>
      <w:r w:rsidR="00B062B5">
        <w:rPr>
          <w:rFonts w:asciiTheme="minorHAnsi" w:hAnsiTheme="minorHAnsi" w:cstheme="minorHAnsi"/>
          <w:lang w:val="en-US"/>
        </w:rPr>
        <w:t>2</w:t>
      </w:r>
      <w:r w:rsidRPr="00830B34">
        <w:rPr>
          <w:rFonts w:asciiTheme="minorHAnsi" w:hAnsiTheme="minorHAnsi" w:cstheme="minorHAnsi"/>
          <w:lang w:val="en-US"/>
        </w:rPr>
        <w:t xml:space="preserve"> Tables</w:t>
      </w:r>
    </w:p>
    <w:p w14:paraId="7FEEF4D4" w14:textId="77777777" w:rsidR="00683CA1" w:rsidRPr="00830B34" w:rsidRDefault="00683CA1" w:rsidP="005342E6">
      <w:pPr>
        <w:rPr>
          <w:rFonts w:asciiTheme="minorHAnsi" w:hAnsiTheme="minorHAnsi" w:cstheme="minorHAnsi"/>
          <w:lang w:val="en-US"/>
        </w:rPr>
      </w:pPr>
    </w:p>
    <w:p w14:paraId="0B30BFEE" w14:textId="2061412D" w:rsidR="00822E17" w:rsidRDefault="00683CA1" w:rsidP="005342E6">
      <w:pPr>
        <w:rPr>
          <w:rFonts w:asciiTheme="minorHAnsi" w:hAnsiTheme="minorHAnsi" w:cstheme="minorHAnsi"/>
          <w:lang w:val="en-US"/>
        </w:rPr>
      </w:pPr>
      <w:r w:rsidRPr="00830B34">
        <w:rPr>
          <w:rFonts w:asciiTheme="minorHAnsi" w:hAnsiTheme="minorHAnsi" w:cstheme="minorHAnsi"/>
          <w:b/>
          <w:bCs/>
          <w:lang w:val="en-US"/>
        </w:rPr>
        <w:t>Corresponding Author</w:t>
      </w:r>
      <w:r w:rsidR="00537B78">
        <w:rPr>
          <w:rFonts w:asciiTheme="minorHAnsi" w:hAnsiTheme="minorHAnsi" w:cstheme="minorHAnsi"/>
          <w:b/>
          <w:bCs/>
          <w:lang w:val="en-US"/>
        </w:rPr>
        <w:t xml:space="preserve">: </w:t>
      </w:r>
      <w:r w:rsidR="007A02D4" w:rsidRPr="00830B34">
        <w:rPr>
          <w:rFonts w:asciiTheme="minorHAnsi" w:hAnsiTheme="minorHAnsi" w:cstheme="minorHAnsi"/>
          <w:lang w:val="en-US"/>
        </w:rPr>
        <w:t>Andrea Edginton</w:t>
      </w:r>
      <w:r w:rsidR="00537B78">
        <w:rPr>
          <w:rFonts w:asciiTheme="minorHAnsi" w:hAnsiTheme="minorHAnsi" w:cstheme="minorHAnsi"/>
          <w:lang w:val="en-US"/>
        </w:rPr>
        <w:t xml:space="preserve">; </w:t>
      </w:r>
      <w:r w:rsidR="007A02D4" w:rsidRPr="00830B34">
        <w:rPr>
          <w:rFonts w:asciiTheme="minorHAnsi" w:hAnsiTheme="minorHAnsi" w:cstheme="minorHAnsi"/>
          <w:lang w:val="en-US"/>
        </w:rPr>
        <w:t xml:space="preserve"> </w:t>
      </w:r>
      <w:hyperlink r:id="rId9" w:history="1">
        <w:r w:rsidR="00537B78" w:rsidRPr="00CD56E9">
          <w:rPr>
            <w:rStyle w:val="Hyperlink"/>
            <w:rFonts w:asciiTheme="minorHAnsi" w:hAnsiTheme="minorHAnsi" w:cstheme="minorHAnsi"/>
            <w:lang w:val="en-US"/>
          </w:rPr>
          <w:t>aedginto@uwatreloo.ca</w:t>
        </w:r>
      </w:hyperlink>
    </w:p>
    <w:p w14:paraId="1D63E801" w14:textId="77777777" w:rsidR="005342E6" w:rsidRDefault="005342E6" w:rsidP="005342E6">
      <w:pPr>
        <w:rPr>
          <w:rFonts w:asciiTheme="minorHAnsi" w:hAnsiTheme="minorHAnsi" w:cstheme="minorHAnsi"/>
          <w:b/>
        </w:rPr>
      </w:pPr>
    </w:p>
    <w:p w14:paraId="30254F6F" w14:textId="77777777" w:rsidR="00FE2CB1" w:rsidRDefault="00FE2CB1" w:rsidP="005342E6">
      <w:pPr>
        <w:rPr>
          <w:rFonts w:asciiTheme="minorHAnsi" w:hAnsiTheme="minorHAnsi" w:cstheme="minorHAnsi"/>
          <w:b/>
        </w:rPr>
      </w:pPr>
    </w:p>
    <w:p w14:paraId="1E64D4B8" w14:textId="77777777" w:rsidR="00FE2CB1" w:rsidRPr="00830B34" w:rsidRDefault="00FE2CB1" w:rsidP="005342E6">
      <w:pPr>
        <w:rPr>
          <w:rFonts w:asciiTheme="minorHAnsi" w:hAnsiTheme="minorHAnsi" w:cstheme="minorHAnsi"/>
          <w:b/>
        </w:rPr>
      </w:pPr>
    </w:p>
    <w:p w14:paraId="0D1AC406" w14:textId="4B9B3C44" w:rsidR="005342E6" w:rsidRPr="00830B34" w:rsidRDefault="005342E6" w:rsidP="005342E6">
      <w:pPr>
        <w:rPr>
          <w:rFonts w:asciiTheme="minorHAnsi" w:hAnsiTheme="minorHAnsi" w:cstheme="minorHAnsi"/>
          <w:b/>
        </w:rPr>
      </w:pPr>
      <w:r w:rsidRPr="00830B34">
        <w:rPr>
          <w:rFonts w:asciiTheme="minorHAnsi" w:hAnsiTheme="minorHAnsi" w:cstheme="minorHAnsi"/>
          <w:b/>
        </w:rPr>
        <w:t>Author Contributions</w:t>
      </w:r>
    </w:p>
    <w:p w14:paraId="33D50B1C" w14:textId="1E12D8CB" w:rsidR="00830B34" w:rsidRDefault="00830B34" w:rsidP="00830B34">
      <w:pPr>
        <w:rPr>
          <w:rFonts w:asciiTheme="minorHAnsi" w:hAnsiTheme="minorHAnsi" w:cstheme="minorHAnsi"/>
        </w:rPr>
      </w:pPr>
      <w:r w:rsidRPr="00830B34">
        <w:rPr>
          <w:rFonts w:asciiTheme="minorHAnsi" w:hAnsiTheme="minorHAnsi" w:cstheme="minorHAnsi"/>
        </w:rPr>
        <w:t>ANE, PC</w:t>
      </w:r>
      <w:r w:rsidR="00EE482E">
        <w:rPr>
          <w:rFonts w:asciiTheme="minorHAnsi" w:hAnsiTheme="minorHAnsi" w:cstheme="minorHAnsi"/>
        </w:rPr>
        <w:t>, AI, EI, DMH</w:t>
      </w:r>
      <w:r w:rsidRPr="00830B34">
        <w:rPr>
          <w:rFonts w:asciiTheme="minorHAnsi" w:hAnsiTheme="minorHAnsi" w:cstheme="minorHAnsi"/>
        </w:rPr>
        <w:t xml:space="preserve"> concept</w:t>
      </w:r>
      <w:r w:rsidR="00FB6254">
        <w:rPr>
          <w:rFonts w:asciiTheme="minorHAnsi" w:hAnsiTheme="minorHAnsi" w:cstheme="minorHAnsi"/>
        </w:rPr>
        <w:t xml:space="preserve">, </w:t>
      </w:r>
      <w:r w:rsidRPr="00830B34">
        <w:rPr>
          <w:rFonts w:asciiTheme="minorHAnsi" w:hAnsiTheme="minorHAnsi" w:cstheme="minorHAnsi"/>
        </w:rPr>
        <w:t>design</w:t>
      </w:r>
      <w:r w:rsidR="00FB6254">
        <w:rPr>
          <w:rFonts w:asciiTheme="minorHAnsi" w:hAnsiTheme="minorHAnsi" w:cstheme="minorHAnsi"/>
        </w:rPr>
        <w:t xml:space="preserve"> and data acquisition, drafting</w:t>
      </w:r>
      <w:r w:rsidR="00EE482E">
        <w:rPr>
          <w:rFonts w:asciiTheme="minorHAnsi" w:hAnsiTheme="minorHAnsi" w:cstheme="minorHAnsi"/>
        </w:rPr>
        <w:t xml:space="preserve">, </w:t>
      </w:r>
      <w:r w:rsidR="00EE482E" w:rsidRPr="00830B34">
        <w:rPr>
          <w:rFonts w:asciiTheme="minorHAnsi" w:hAnsiTheme="minorHAnsi" w:cstheme="minorHAnsi"/>
        </w:rPr>
        <w:t>critical revision, approv</w:t>
      </w:r>
      <w:r w:rsidR="00EE482E">
        <w:rPr>
          <w:rFonts w:asciiTheme="minorHAnsi" w:hAnsiTheme="minorHAnsi" w:cstheme="minorHAnsi"/>
        </w:rPr>
        <w:t xml:space="preserve">al of </w:t>
      </w:r>
      <w:r w:rsidR="00EE482E" w:rsidRPr="00830B34">
        <w:rPr>
          <w:rFonts w:asciiTheme="minorHAnsi" w:hAnsiTheme="minorHAnsi" w:cstheme="minorHAnsi"/>
        </w:rPr>
        <w:t>final draft</w:t>
      </w:r>
      <w:r w:rsidR="00FB6254">
        <w:rPr>
          <w:rFonts w:asciiTheme="minorHAnsi" w:hAnsiTheme="minorHAnsi" w:cstheme="minorHAnsi"/>
        </w:rPr>
        <w:t>, agreement for accountability in ensuring that questions related to the integrity of the work are appropriately resolved.</w:t>
      </w:r>
    </w:p>
    <w:p w14:paraId="20BB9575" w14:textId="77777777" w:rsidR="00FE2CB1" w:rsidRDefault="00FE2CB1" w:rsidP="00830B34">
      <w:pPr>
        <w:rPr>
          <w:rFonts w:asciiTheme="minorHAnsi" w:hAnsiTheme="minorHAnsi" w:cstheme="minorHAnsi"/>
        </w:rPr>
      </w:pPr>
    </w:p>
    <w:p w14:paraId="4CF0FE17" w14:textId="77777777" w:rsidR="00FE2CB1" w:rsidRPr="00830B34" w:rsidRDefault="00FE2CB1" w:rsidP="00830B34">
      <w:pPr>
        <w:rPr>
          <w:rFonts w:asciiTheme="minorHAnsi" w:hAnsiTheme="minorHAnsi" w:cstheme="minorHAnsi"/>
        </w:rPr>
      </w:pPr>
    </w:p>
    <w:p w14:paraId="35F0B89E" w14:textId="5F9C1B81" w:rsidR="00524F6E" w:rsidRDefault="00830B34" w:rsidP="00524F6E">
      <w:pPr>
        <w:rPr>
          <w:rFonts w:ascii="Calibri" w:hAnsi="Calibri" w:cs="Calibri"/>
          <w:color w:val="000000"/>
          <w:sz w:val="20"/>
          <w:szCs w:val="20"/>
        </w:rPr>
      </w:pPr>
      <w:r w:rsidRPr="00830B34">
        <w:rPr>
          <w:rFonts w:asciiTheme="minorHAnsi" w:hAnsiTheme="minorHAnsi" w:cstheme="minorHAnsi"/>
        </w:rPr>
        <w:br/>
      </w:r>
      <w:bookmarkStart w:id="1" w:name="_Ref24108822"/>
    </w:p>
    <w:p w14:paraId="02D810AA" w14:textId="77777777" w:rsidR="00524F6E" w:rsidRDefault="00524F6E">
      <w:pPr>
        <w:spacing w:after="160" w:line="259" w:lineRule="auto"/>
        <w:rPr>
          <w:rFonts w:ascii="Calibri" w:hAnsi="Calibri" w:cs="Calibri"/>
          <w:color w:val="000000"/>
          <w:sz w:val="20"/>
          <w:szCs w:val="20"/>
        </w:rPr>
      </w:pPr>
      <w:r>
        <w:rPr>
          <w:rFonts w:ascii="Calibri" w:hAnsi="Calibri" w:cs="Calibri"/>
          <w:color w:val="000000"/>
          <w:sz w:val="20"/>
          <w:szCs w:val="20"/>
        </w:rPr>
        <w:br w:type="page"/>
      </w:r>
    </w:p>
    <w:p w14:paraId="5E1B95E0" w14:textId="63AE54B2" w:rsidR="009A4EE9" w:rsidRDefault="00274FF7" w:rsidP="009A4EE9">
      <w:pPr>
        <w:pStyle w:val="Heading1"/>
        <w:rPr>
          <w:color w:val="000000" w:themeColor="text1"/>
          <w:lang w:eastAsia="en-CA"/>
        </w:rPr>
      </w:pPr>
      <w:r>
        <w:rPr>
          <w:color w:val="000000" w:themeColor="text1"/>
          <w:lang w:eastAsia="en-CA"/>
        </w:rPr>
        <w:lastRenderedPageBreak/>
        <w:t>Supplementary Material</w:t>
      </w:r>
    </w:p>
    <w:p w14:paraId="016FD726" w14:textId="1CFADCBD" w:rsidR="003E2D79" w:rsidRDefault="003E2D79" w:rsidP="009A4EE9">
      <w:pPr>
        <w:pStyle w:val="ListParagraph"/>
        <w:numPr>
          <w:ilvl w:val="0"/>
          <w:numId w:val="38"/>
        </w:numPr>
        <w:rPr>
          <w:rFonts w:asciiTheme="minorHAnsi" w:hAnsiTheme="minorHAnsi" w:cstheme="minorHAnsi"/>
          <w:sz w:val="22"/>
          <w:szCs w:val="22"/>
          <w:lang w:val="en-US" w:eastAsia="en-CA" w:bidi="en-US"/>
        </w:rPr>
      </w:pPr>
      <w:r>
        <w:rPr>
          <w:rFonts w:asciiTheme="minorHAnsi" w:hAnsiTheme="minorHAnsi" w:cstheme="minorHAnsi"/>
          <w:sz w:val="22"/>
          <w:szCs w:val="22"/>
          <w:lang w:val="en-US" w:eastAsia="en-CA" w:bidi="en-US"/>
        </w:rPr>
        <w:t>Equation A1</w:t>
      </w:r>
      <w:r w:rsidR="00520BAC">
        <w:rPr>
          <w:rFonts w:asciiTheme="minorHAnsi" w:hAnsiTheme="minorHAnsi" w:cstheme="minorHAnsi"/>
          <w:sz w:val="22"/>
          <w:szCs w:val="22"/>
          <w:lang w:val="en-US" w:eastAsia="en-CA" w:bidi="en-US"/>
        </w:rPr>
        <w:t xml:space="preserve"> for pediatric and adult models.</w:t>
      </w:r>
    </w:p>
    <w:p w14:paraId="63518CA9" w14:textId="5E3B06A9" w:rsidR="009A4EE9" w:rsidRDefault="009A4EE9" w:rsidP="009A4EE9">
      <w:pPr>
        <w:pStyle w:val="ListParagraph"/>
        <w:numPr>
          <w:ilvl w:val="0"/>
          <w:numId w:val="38"/>
        </w:numPr>
        <w:rPr>
          <w:rFonts w:asciiTheme="minorHAnsi" w:hAnsiTheme="minorHAnsi" w:cstheme="minorHAnsi"/>
          <w:sz w:val="22"/>
          <w:szCs w:val="22"/>
          <w:lang w:eastAsia="en-CA" w:bidi="en-US"/>
        </w:rPr>
      </w:pPr>
      <w:r w:rsidRPr="00520BAC">
        <w:rPr>
          <w:rFonts w:asciiTheme="minorHAnsi" w:hAnsiTheme="minorHAnsi" w:cstheme="minorHAnsi"/>
          <w:sz w:val="22"/>
          <w:szCs w:val="22"/>
          <w:lang w:eastAsia="en-CA" w:bidi="en-US"/>
        </w:rPr>
        <w:t>Table A1</w:t>
      </w:r>
      <w:r w:rsidR="00520BAC" w:rsidRPr="00520BAC">
        <w:rPr>
          <w:rFonts w:asciiTheme="minorHAnsi" w:hAnsiTheme="minorHAnsi" w:cstheme="minorHAnsi"/>
          <w:sz w:val="22"/>
          <w:szCs w:val="22"/>
          <w:lang w:eastAsia="en-CA" w:bidi="en-US"/>
        </w:rPr>
        <w:t>: Model estimates of ped</w:t>
      </w:r>
      <w:r w:rsidR="00520BAC">
        <w:rPr>
          <w:rFonts w:asciiTheme="minorHAnsi" w:hAnsiTheme="minorHAnsi" w:cstheme="minorHAnsi"/>
          <w:sz w:val="22"/>
          <w:szCs w:val="22"/>
          <w:lang w:eastAsia="en-CA" w:bidi="en-US"/>
        </w:rPr>
        <w:t>iatric and adult models.</w:t>
      </w:r>
    </w:p>
    <w:p w14:paraId="356ED1E4" w14:textId="5C5A871A" w:rsidR="009A4EE9" w:rsidRPr="000154E3" w:rsidRDefault="009A4EE9" w:rsidP="00B866B8">
      <w:pPr>
        <w:pStyle w:val="ListParagraph"/>
        <w:numPr>
          <w:ilvl w:val="0"/>
          <w:numId w:val="38"/>
        </w:numPr>
        <w:rPr>
          <w:rFonts w:asciiTheme="minorHAnsi" w:hAnsiTheme="minorHAnsi" w:cstheme="minorHAnsi"/>
          <w:sz w:val="22"/>
          <w:szCs w:val="22"/>
          <w:lang w:val="en-US" w:eastAsia="en-CA" w:bidi="en-US"/>
        </w:rPr>
      </w:pPr>
      <w:r w:rsidRPr="000154E3">
        <w:rPr>
          <w:rFonts w:asciiTheme="minorHAnsi" w:hAnsiTheme="minorHAnsi" w:cstheme="minorHAnsi"/>
          <w:sz w:val="22"/>
          <w:szCs w:val="22"/>
          <w:lang w:val="en-US" w:eastAsia="en-CA" w:bidi="en-US"/>
        </w:rPr>
        <w:t>Figures A1, A2 and A3: model goodness of fit</w:t>
      </w:r>
      <w:r w:rsidR="000154E3">
        <w:rPr>
          <w:rFonts w:asciiTheme="minorHAnsi" w:hAnsiTheme="minorHAnsi" w:cstheme="minorHAnsi"/>
          <w:sz w:val="22"/>
          <w:szCs w:val="22"/>
          <w:lang w:val="en-US" w:eastAsia="en-CA" w:bidi="en-US"/>
        </w:rPr>
        <w:t xml:space="preserve"> and residuals</w:t>
      </w:r>
      <w:r w:rsidR="000154E3" w:rsidRPr="000154E3">
        <w:rPr>
          <w:rFonts w:asciiTheme="minorHAnsi" w:hAnsiTheme="minorHAnsi" w:cstheme="minorHAnsi"/>
          <w:sz w:val="22"/>
          <w:szCs w:val="22"/>
          <w:lang w:val="en-US" w:eastAsia="en-CA" w:bidi="en-US"/>
        </w:rPr>
        <w:t xml:space="preserve"> plots</w:t>
      </w:r>
      <w:r w:rsidR="000154E3">
        <w:rPr>
          <w:rFonts w:asciiTheme="minorHAnsi" w:hAnsiTheme="minorHAnsi" w:cstheme="minorHAnsi"/>
          <w:sz w:val="22"/>
          <w:szCs w:val="22"/>
          <w:lang w:val="en-US" w:eastAsia="en-CA" w:bidi="en-US"/>
        </w:rPr>
        <w:t>.</w:t>
      </w:r>
    </w:p>
    <w:p w14:paraId="7776F4D0" w14:textId="0EEF73E0" w:rsidR="009A4EE9" w:rsidRDefault="009A4EE9" w:rsidP="009A4EE9">
      <w:pPr>
        <w:pStyle w:val="ListParagraph"/>
        <w:numPr>
          <w:ilvl w:val="0"/>
          <w:numId w:val="38"/>
        </w:numPr>
        <w:rPr>
          <w:rFonts w:asciiTheme="minorHAnsi" w:hAnsiTheme="minorHAnsi" w:cstheme="minorHAnsi"/>
          <w:sz w:val="22"/>
          <w:szCs w:val="22"/>
          <w:lang w:val="en-US" w:eastAsia="en-CA" w:bidi="en-US"/>
        </w:rPr>
      </w:pPr>
      <w:r>
        <w:rPr>
          <w:rFonts w:asciiTheme="minorHAnsi" w:hAnsiTheme="minorHAnsi" w:cstheme="minorHAnsi"/>
          <w:sz w:val="22"/>
          <w:szCs w:val="22"/>
          <w:lang w:val="en-US" w:eastAsia="en-CA" w:bidi="en-US"/>
        </w:rPr>
        <w:t xml:space="preserve">List of Hemophilia Care </w:t>
      </w:r>
      <w:proofErr w:type="spellStart"/>
      <w:r>
        <w:rPr>
          <w:rFonts w:asciiTheme="minorHAnsi" w:hAnsiTheme="minorHAnsi" w:cstheme="minorHAnsi"/>
          <w:sz w:val="22"/>
          <w:szCs w:val="22"/>
          <w:lang w:val="en-US" w:eastAsia="en-CA" w:bidi="en-US"/>
        </w:rPr>
        <w:t>Centres</w:t>
      </w:r>
      <w:proofErr w:type="spellEnd"/>
      <w:r>
        <w:rPr>
          <w:rFonts w:asciiTheme="minorHAnsi" w:hAnsiTheme="minorHAnsi" w:cstheme="minorHAnsi"/>
          <w:sz w:val="22"/>
          <w:szCs w:val="22"/>
          <w:lang w:val="en-US" w:eastAsia="en-CA" w:bidi="en-US"/>
        </w:rPr>
        <w:t xml:space="preserve"> in WAPPS-</w:t>
      </w:r>
      <w:proofErr w:type="spellStart"/>
      <w:r>
        <w:rPr>
          <w:rFonts w:asciiTheme="minorHAnsi" w:hAnsiTheme="minorHAnsi" w:cstheme="minorHAnsi"/>
          <w:sz w:val="22"/>
          <w:szCs w:val="22"/>
          <w:lang w:val="en-US" w:eastAsia="en-CA" w:bidi="en-US"/>
        </w:rPr>
        <w:t>Hemo</w:t>
      </w:r>
      <w:proofErr w:type="spellEnd"/>
    </w:p>
    <w:p w14:paraId="299AB95D" w14:textId="77777777" w:rsidR="009A4EE9" w:rsidRPr="009F048A" w:rsidRDefault="009A4EE9" w:rsidP="009A4EE9">
      <w:pPr>
        <w:rPr>
          <w:rFonts w:asciiTheme="minorHAnsi" w:hAnsiTheme="minorHAnsi" w:cstheme="minorHAnsi"/>
          <w:sz w:val="22"/>
          <w:szCs w:val="22"/>
          <w:lang w:val="en-US" w:eastAsia="en-CA" w:bidi="en-US"/>
        </w:rPr>
      </w:pPr>
    </w:p>
    <w:p w14:paraId="0185FBC2" w14:textId="66BE5520" w:rsidR="003E2D79" w:rsidRDefault="003E2D79">
      <w:pPr>
        <w:spacing w:after="160" w:line="259" w:lineRule="auto"/>
        <w:rPr>
          <w:color w:val="000000" w:themeColor="text1"/>
          <w:lang w:eastAsia="en-CA"/>
        </w:rPr>
      </w:pPr>
      <w:bookmarkStart w:id="2" w:name="_Ref66617555"/>
      <w:bookmarkStart w:id="3" w:name="_Ref66617464"/>
      <w:r>
        <w:rPr>
          <w:color w:val="000000" w:themeColor="text1"/>
          <w:lang w:eastAsia="en-CA"/>
        </w:rPr>
        <w:br w:type="page"/>
      </w:r>
    </w:p>
    <w:p w14:paraId="490FE182" w14:textId="77777777" w:rsidR="00EC5872" w:rsidRDefault="00EC5872">
      <w:pPr>
        <w:spacing w:after="160" w:line="259" w:lineRule="auto"/>
        <w:rPr>
          <w:b/>
          <w:bCs/>
          <w:sz w:val="22"/>
          <w:szCs w:val="22"/>
        </w:rPr>
      </w:pPr>
    </w:p>
    <w:p w14:paraId="32CCC75D" w14:textId="119BC8B9" w:rsidR="00EC5872" w:rsidRPr="003E2D79" w:rsidRDefault="00EC5872" w:rsidP="00AB0973">
      <w:pPr>
        <w:pStyle w:val="Heading2"/>
        <w:rPr>
          <w:color w:val="000000" w:themeColor="text1"/>
          <w:lang w:eastAsia="en-CA"/>
        </w:rPr>
      </w:pPr>
      <w:r w:rsidRPr="003E2D79">
        <w:t>Equation</w:t>
      </w:r>
      <w:r>
        <w:t xml:space="preserve"> A1</w:t>
      </w:r>
      <w:r w:rsidRPr="003E2D79">
        <w:t>: Fixed-effects portion of final models, pediatric and adult models.</w:t>
      </w:r>
    </w:p>
    <w:p w14:paraId="3B034530" w14:textId="60944A89" w:rsidR="00EC5872" w:rsidRPr="003043D8" w:rsidRDefault="00EC5872" w:rsidP="008755EB">
      <w:pPr>
        <w:spacing w:after="160" w:line="259" w:lineRule="auto"/>
        <w:jc w:val="both"/>
        <w:rPr>
          <w:rFonts w:ascii="Calibri" w:hAnsi="Calibri" w:cs="Calibri"/>
          <w:sz w:val="22"/>
          <w:szCs w:val="22"/>
          <w:lang w:bidi="en-US"/>
        </w:rPr>
      </w:pPr>
      <w:r w:rsidRPr="003043D8">
        <w:rPr>
          <w:rFonts w:ascii="Calibri" w:hAnsi="Calibri" w:cs="Calibri"/>
          <w:sz w:val="22"/>
          <w:szCs w:val="22"/>
          <w:lang w:eastAsia="en-CA"/>
        </w:rPr>
        <w:t xml:space="preserve">The final models for logWD3T in the pediatric and adult data sets include </w:t>
      </w:r>
      <w:r w:rsidRPr="003043D8">
        <w:rPr>
          <w:rFonts w:ascii="Calibri" w:hAnsi="Calibri" w:cs="Calibri"/>
          <w:sz w:val="22"/>
          <w:szCs w:val="22"/>
          <w:lang w:bidi="en-US"/>
        </w:rPr>
        <w:t>treatment regimen (Q2D-reference/Q3D), concentrate class (EHL/</w:t>
      </w:r>
      <w:proofErr w:type="spellStart"/>
      <w:r w:rsidRPr="003043D8">
        <w:rPr>
          <w:rFonts w:ascii="Calibri" w:hAnsi="Calibri" w:cs="Calibri"/>
          <w:sz w:val="22"/>
          <w:szCs w:val="22"/>
          <w:lang w:bidi="en-US"/>
        </w:rPr>
        <w:t>pdSHL</w:t>
      </w:r>
      <w:proofErr w:type="spellEnd"/>
      <w:r w:rsidRPr="003043D8">
        <w:rPr>
          <w:rFonts w:ascii="Calibri" w:hAnsi="Calibri" w:cs="Calibri"/>
          <w:sz w:val="22"/>
          <w:szCs w:val="22"/>
          <w:lang w:bidi="en-US"/>
        </w:rPr>
        <w:t>/</w:t>
      </w:r>
      <w:proofErr w:type="spellStart"/>
      <w:r w:rsidRPr="003043D8">
        <w:rPr>
          <w:rFonts w:ascii="Calibri" w:hAnsi="Calibri" w:cs="Calibri"/>
          <w:sz w:val="22"/>
          <w:szCs w:val="22"/>
          <w:lang w:bidi="en-US"/>
        </w:rPr>
        <w:t>rSHL</w:t>
      </w:r>
      <w:proofErr w:type="spellEnd"/>
      <w:r w:rsidRPr="003043D8">
        <w:rPr>
          <w:rFonts w:ascii="Calibri" w:hAnsi="Calibri" w:cs="Calibri"/>
          <w:sz w:val="22"/>
          <w:szCs w:val="22"/>
          <w:lang w:bidi="en-US"/>
        </w:rPr>
        <w:t xml:space="preserve">-reference), PIH (yes-reference/no) and age. </w:t>
      </w:r>
      <w:r w:rsidRPr="003043D8">
        <w:rPr>
          <w:rFonts w:ascii="Calibri" w:hAnsi="Calibri" w:cs="Calibri"/>
          <w:sz w:val="22"/>
          <w:szCs w:val="22"/>
          <w:lang w:eastAsia="en-CA"/>
        </w:rPr>
        <w:t xml:space="preserve">The adult model excluded the fourth order interaction and the third order interaction given by concentrate class, age and PIH while the pediatric model included these interactions (indicated by the ‘(Ped)’ label in </w:t>
      </w:r>
      <w:r w:rsidR="00450DBA" w:rsidRPr="003043D8">
        <w:rPr>
          <w:rFonts w:ascii="Calibri" w:hAnsi="Calibri" w:cs="Calibri"/>
          <w:sz w:val="22"/>
          <w:szCs w:val="22"/>
          <w:lang w:eastAsia="en-CA"/>
        </w:rPr>
        <w:t>the equation below</w:t>
      </w:r>
      <w:r w:rsidRPr="003043D8">
        <w:rPr>
          <w:rFonts w:ascii="Calibri" w:hAnsi="Calibri" w:cs="Calibri"/>
          <w:sz w:val="22"/>
          <w:szCs w:val="22"/>
          <w:lang w:eastAsia="en-CA"/>
        </w:rPr>
        <w:t>). There was an exponential and power relationship of logWD3T with age for the pediatric and adult populations, respectively.</w:t>
      </w:r>
      <w:r w:rsidR="00450DBA" w:rsidRPr="003043D8">
        <w:t xml:space="preserve"> </w:t>
      </w:r>
      <w:r w:rsidR="00450DBA" w:rsidRPr="003043D8">
        <w:rPr>
          <w:rFonts w:ascii="Calibri" w:hAnsi="Calibri" w:cs="Calibri"/>
          <w:sz w:val="22"/>
          <w:szCs w:val="22"/>
          <w:lang w:eastAsia="en-CA"/>
        </w:rPr>
        <w:t xml:space="preserve">Age* </w:t>
      </w:r>
      <w:r w:rsidR="00AD5C40" w:rsidRPr="003043D8">
        <w:rPr>
          <w:rFonts w:ascii="Calibri" w:hAnsi="Calibri" w:cs="Calibri"/>
          <w:sz w:val="22"/>
          <w:szCs w:val="22"/>
          <w:lang w:eastAsia="en-CA"/>
        </w:rPr>
        <w:t>=</w:t>
      </w:r>
      <w:r w:rsidR="00450DBA" w:rsidRPr="003043D8">
        <w:rPr>
          <w:rFonts w:ascii="Calibri" w:hAnsi="Calibri" w:cs="Calibri"/>
          <w:sz w:val="22"/>
          <w:szCs w:val="22"/>
          <w:lang w:eastAsia="en-CA"/>
        </w:rPr>
        <w:t xml:space="preserve"> log-Age in the adult model.</w:t>
      </w:r>
    </w:p>
    <w:p w14:paraId="7469BDD6" w14:textId="77777777" w:rsidR="00EC5872" w:rsidRDefault="00EC5872">
      <w:pPr>
        <w:spacing w:after="160" w:line="259" w:lineRule="auto"/>
        <w:rPr>
          <w:b/>
          <w:bCs/>
          <w:sz w:val="22"/>
          <w:szCs w:val="22"/>
        </w:rPr>
      </w:pPr>
    </w:p>
    <w:p w14:paraId="3E46750D" w14:textId="77777777" w:rsidR="003E2D79" w:rsidRPr="000931FC" w:rsidRDefault="005E372F" w:rsidP="003E2D79">
      <w:pPr>
        <w:spacing w:line="480" w:lineRule="auto"/>
        <w:jc w:val="both"/>
        <w:rPr>
          <w:color w:val="000000" w:themeColor="text1"/>
          <w:sz w:val="22"/>
          <w:szCs w:val="22"/>
          <w:lang w:bidi="en-US"/>
        </w:rPr>
      </w:pPr>
      <m:oMathPara>
        <m:oMathParaPr>
          <m:jc m:val="center"/>
        </m:oMathParaPr>
        <m:oMath>
          <m:func>
            <m:funcPr>
              <m:ctrlPr>
                <w:rPr>
                  <w:rFonts w:ascii="Cambria Math" w:hAnsi="Cambria Math" w:cs="Calibri"/>
                  <w:i/>
                  <w:color w:val="000000" w:themeColor="text1"/>
                  <w:sz w:val="22"/>
                  <w:szCs w:val="22"/>
                  <w:lang w:bidi="en-US"/>
                </w:rPr>
              </m:ctrlPr>
            </m:funcPr>
            <m:fName>
              <m:r>
                <m:rPr>
                  <m:sty m:val="p"/>
                </m:rPr>
                <w:rPr>
                  <w:rFonts w:ascii="Cambria Math" w:hAnsi="Cambria Math" w:cs="Calibri"/>
                  <w:color w:val="000000" w:themeColor="text1"/>
                  <w:sz w:val="22"/>
                  <w:szCs w:val="22"/>
                  <w:lang w:bidi="en-US"/>
                </w:rPr>
                <m:t>log</m:t>
              </m:r>
            </m:fName>
            <m:e>
              <m:r>
                <w:rPr>
                  <w:rFonts w:ascii="Cambria Math" w:hAnsi="Cambria Math" w:cs="Calibri"/>
                  <w:color w:val="000000" w:themeColor="text1"/>
                  <w:sz w:val="22"/>
                  <w:szCs w:val="22"/>
                  <w:lang w:bidi="en-US"/>
                </w:rPr>
                <m:t>WD</m:t>
              </m:r>
              <m:r>
                <w:rPr>
                  <w:rFonts w:ascii="Cambria Math" w:hAnsi="Cambria Math" w:cs="Calibri"/>
                  <w:color w:val="000000" w:themeColor="text1"/>
                  <w:sz w:val="22"/>
                  <w:szCs w:val="22"/>
                  <w:lang w:bidi="en-US"/>
                </w:rPr>
                <m:t>3</m:t>
              </m:r>
              <m:r>
                <w:rPr>
                  <w:rFonts w:ascii="Cambria Math" w:hAnsi="Cambria Math" w:cs="Calibri"/>
                  <w:color w:val="000000" w:themeColor="text1"/>
                  <w:sz w:val="22"/>
                  <w:szCs w:val="22"/>
                  <w:lang w:bidi="en-US"/>
                </w:rPr>
                <m:t>T</m:t>
              </m:r>
            </m:e>
          </m:func>
          <m:r>
            <w:rPr>
              <w:rFonts w:ascii="Cambria Math" w:hAnsi="Cambria Math" w:cs="Calibri"/>
              <w:color w:val="000000" w:themeColor="text1"/>
              <w:sz w:val="22"/>
              <w:szCs w:val="22"/>
              <w:lang w:bidi="en-US"/>
            </w:rPr>
            <m:t>=</m:t>
          </m:r>
          <m:r>
            <w:rPr>
              <w:rFonts w:ascii="Cambria Math" w:hAnsi="Cambria Math" w:cs="Calibri"/>
              <w:color w:val="000000" w:themeColor="text1"/>
              <w:sz w:val="22"/>
              <w:szCs w:val="22"/>
              <w:lang w:bidi="en-US"/>
            </w:rPr>
            <m:t>f</m:t>
          </m:r>
          <m:d>
            <m:dPr>
              <m:ctrlPr>
                <w:rPr>
                  <w:rFonts w:ascii="Cambria Math" w:hAnsi="Cambria Math" w:cs="Calibri"/>
                  <w:i/>
                  <w:color w:val="000000" w:themeColor="text1"/>
                  <w:sz w:val="22"/>
                  <w:szCs w:val="22"/>
                  <w:lang w:bidi="en-US"/>
                </w:rPr>
              </m:ctrlPr>
            </m:dPr>
            <m:e>
              <m:r>
                <w:rPr>
                  <w:rFonts w:ascii="Cambria Math" w:hAnsi="Cambria Math" w:cs="Calibri"/>
                  <w:color w:val="000000" w:themeColor="text1"/>
                  <w:sz w:val="22"/>
                  <w:szCs w:val="22"/>
                  <w:lang w:bidi="en-US"/>
                </w:rPr>
                <m:t>Regimen</m:t>
              </m:r>
              <m:r>
                <w:rPr>
                  <w:rFonts w:ascii="Cambria Math" w:hAnsi="Cambria Math" w:cs="Calibri"/>
                  <w:color w:val="000000" w:themeColor="text1"/>
                  <w:sz w:val="22"/>
                  <w:szCs w:val="22"/>
                  <w:lang w:bidi="en-US"/>
                </w:rPr>
                <m:t xml:space="preserve">, </m:t>
              </m:r>
              <m:r>
                <w:rPr>
                  <w:rFonts w:ascii="Cambria Math" w:hAnsi="Cambria Math" w:cs="Calibri"/>
                  <w:color w:val="000000" w:themeColor="text1"/>
                  <w:sz w:val="22"/>
                  <w:szCs w:val="22"/>
                  <w:lang w:bidi="en-US"/>
                </w:rPr>
                <m:t>Concentrate</m:t>
              </m:r>
              <m:r>
                <w:rPr>
                  <w:rFonts w:ascii="Cambria Math" w:hAnsi="Cambria Math" w:cs="Calibri"/>
                  <w:color w:val="000000" w:themeColor="text1"/>
                  <w:sz w:val="22"/>
                  <w:szCs w:val="22"/>
                  <w:lang w:bidi="en-US"/>
                </w:rPr>
                <m:t xml:space="preserve"> </m:t>
              </m:r>
              <m:r>
                <w:rPr>
                  <w:rFonts w:ascii="Cambria Math" w:hAnsi="Cambria Math" w:cs="Calibri"/>
                  <w:color w:val="000000" w:themeColor="text1"/>
                  <w:sz w:val="22"/>
                  <w:szCs w:val="22"/>
                  <w:lang w:bidi="en-US"/>
                </w:rPr>
                <m:t>class</m:t>
              </m:r>
              <m:r>
                <w:rPr>
                  <w:rFonts w:ascii="Cambria Math" w:hAnsi="Cambria Math" w:cs="Calibri"/>
                  <w:color w:val="000000" w:themeColor="text1"/>
                  <w:sz w:val="22"/>
                  <w:szCs w:val="22"/>
                  <w:lang w:bidi="en-US"/>
                </w:rPr>
                <m:t xml:space="preserve">, </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 </m:t>
              </m:r>
              <m:r>
                <w:rPr>
                  <w:rFonts w:ascii="Cambria Math" w:hAnsi="Cambria Math" w:cs="Calibri"/>
                  <w:color w:val="000000" w:themeColor="text1"/>
                  <w:sz w:val="22"/>
                  <w:szCs w:val="22"/>
                  <w:lang w:bidi="en-US"/>
                </w:rPr>
                <m:t>PIH</m:t>
              </m:r>
            </m:e>
          </m:d>
          <m:r>
            <w:rPr>
              <w:rFonts w:ascii="Cambria Math" w:hAnsi="Cambria Math" w:cs="Calibri"/>
              <w:color w:val="000000" w:themeColor="text1"/>
              <w:sz w:val="22"/>
              <w:szCs w:val="22"/>
              <w:lang w:bidi="en-US"/>
            </w:rPr>
            <m:t xml:space="preserve">  </m:t>
          </m:r>
        </m:oMath>
      </m:oMathPara>
    </w:p>
    <w:p w14:paraId="30055129" w14:textId="77777777" w:rsidR="003E2D79" w:rsidRPr="00B35969" w:rsidRDefault="003E2D79" w:rsidP="003E2D79">
      <w:pPr>
        <w:spacing w:line="480" w:lineRule="auto"/>
        <w:jc w:val="both"/>
        <w:rPr>
          <w:color w:val="000000" w:themeColor="text1"/>
          <w:sz w:val="22"/>
          <w:szCs w:val="22"/>
          <w:lang w:bidi="en-US"/>
        </w:rPr>
      </w:pPr>
      <m:oMathPara>
        <m:oMathParaPr>
          <m:jc m:val="center"/>
        </m:oMathParaPr>
        <m:oMath>
          <m:r>
            <w:rPr>
              <w:rFonts w:ascii="Cambria Math" w:hAnsi="Cambria Math" w:cs="Calibri"/>
              <w:color w:val="000000" w:themeColor="text1"/>
              <w:sz w:val="22"/>
              <w:szCs w:val="22"/>
              <w:lang w:bidi="en-US"/>
            </w:rPr>
            <m:t xml:space="preserve"> =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0</m:t>
              </m:r>
            </m:sub>
          </m:sSub>
          <m:r>
            <w:rPr>
              <w:rFonts w:ascii="Cambria Math" w:hAnsi="Cambria Math" w:cs="Calibri"/>
              <w:color w:val="000000" w:themeColor="text1"/>
              <w:sz w:val="22"/>
              <w:szCs w:val="22"/>
              <w:lang w:bidi="en-US"/>
            </w:rPr>
            <m:t>+</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m:t>
              </m:r>
            </m:sub>
          </m:sSub>
          <m:r>
            <w:rPr>
              <w:rFonts w:ascii="Cambria Math" w:hAnsi="Cambria Math" w:cs="Calibri"/>
              <w:color w:val="000000" w:themeColor="text1"/>
              <w:sz w:val="22"/>
              <w:szCs w:val="22"/>
              <w:lang w:bidi="en-US"/>
            </w:rPr>
            <m:t xml:space="preserve">Q3D+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2</m:t>
              </m:r>
            </m:sub>
          </m:sSub>
          <m:r>
            <w:rPr>
              <w:rFonts w:ascii="Cambria Math" w:hAnsi="Cambria Math" w:cs="Calibri"/>
              <w:color w:val="000000" w:themeColor="text1"/>
              <w:sz w:val="22"/>
              <w:szCs w:val="22"/>
              <w:lang w:bidi="en-US"/>
            </w:rPr>
            <m:t xml:space="preserve">EHL+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3</m:t>
              </m:r>
            </m:sub>
          </m:sSub>
          <m:r>
            <w:rPr>
              <w:rFonts w:ascii="Cambria Math" w:hAnsi="Cambria Math" w:cs="Calibri"/>
              <w:color w:val="000000" w:themeColor="text1"/>
              <w:sz w:val="22"/>
              <w:szCs w:val="22"/>
              <w:lang w:bidi="en-US"/>
            </w:rPr>
            <m:t xml:space="preserve">pdSHL+ </m:t>
          </m:r>
          <w:bookmarkStart w:id="4" w:name="_Hlk103858281"/>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4</m:t>
              </m:r>
            </m:sub>
          </m:sSub>
          <w:bookmarkEnd w:id="4"/>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5</m:t>
              </m:r>
            </m:sub>
          </m:sSub>
          <m:r>
            <w:rPr>
              <w:rFonts w:ascii="Cambria Math" w:hAnsi="Cambria Math" w:cs="Calibri"/>
              <w:color w:val="000000" w:themeColor="text1"/>
              <w:sz w:val="22"/>
              <w:szCs w:val="22"/>
              <w:lang w:bidi="en-US"/>
            </w:rPr>
            <m:t xml:space="preserve"> noPIH+</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6</m:t>
              </m:r>
            </m:sub>
          </m:sSub>
          <m:r>
            <w:rPr>
              <w:rFonts w:ascii="Cambria Math" w:hAnsi="Cambria Math" w:cs="Calibri"/>
              <w:color w:val="000000" w:themeColor="text1"/>
              <w:sz w:val="22"/>
              <w:szCs w:val="22"/>
              <w:lang w:bidi="en-US"/>
            </w:rPr>
            <m:t xml:space="preserve"> Q3D:EHL</m:t>
          </m:r>
        </m:oMath>
      </m:oMathPara>
    </w:p>
    <w:p w14:paraId="570758C7" w14:textId="77777777" w:rsidR="003E2D79" w:rsidRPr="00B35969" w:rsidRDefault="003E2D79" w:rsidP="003E2D79">
      <w:pPr>
        <w:spacing w:line="480" w:lineRule="auto"/>
        <w:jc w:val="both"/>
        <w:rPr>
          <w:color w:val="000000" w:themeColor="text1"/>
          <w:sz w:val="22"/>
          <w:szCs w:val="22"/>
          <w:lang w:bidi="en-US"/>
        </w:rPr>
      </w:pPr>
      <m:oMathPara>
        <m:oMathParaPr>
          <m:jc m:val="center"/>
        </m:oMathParaPr>
        <m:oMath>
          <m:r>
            <w:rPr>
              <w:rFonts w:ascii="Cambria Math" w:hAnsi="Cambria Math" w:cs="Calibri"/>
              <w:color w:val="000000" w:themeColor="text1"/>
              <w:sz w:val="22"/>
              <w:szCs w:val="22"/>
              <w:lang w:bidi="en-US"/>
            </w:rPr>
            <m:t xml:space="preserve">+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7</m:t>
              </m:r>
            </m:sub>
          </m:sSub>
          <m:r>
            <w:rPr>
              <w:rFonts w:ascii="Cambria Math" w:hAnsi="Cambria Math" w:cs="Calibri"/>
              <w:color w:val="000000" w:themeColor="text1"/>
              <w:sz w:val="22"/>
              <w:szCs w:val="22"/>
              <w:lang w:bidi="en-US"/>
            </w:rPr>
            <m:t xml:space="preserve"> Q3D:pdSHL+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8</m:t>
              </m:r>
            </m:sub>
          </m:sSub>
          <m:r>
            <w:rPr>
              <w:rFonts w:ascii="Cambria Math" w:hAnsi="Cambria Math" w:cs="Calibri"/>
              <w:color w:val="000000" w:themeColor="text1"/>
              <w:sz w:val="22"/>
              <w:szCs w:val="22"/>
              <w:lang w:bidi="en-US"/>
            </w:rPr>
            <m:t xml:space="preserve"> Q3D:</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9</m:t>
              </m:r>
            </m:sub>
          </m:sSub>
          <m:r>
            <w:rPr>
              <w:rFonts w:ascii="Cambria Math" w:hAnsi="Cambria Math" w:cs="Calibri"/>
              <w:color w:val="000000" w:themeColor="text1"/>
              <w:sz w:val="22"/>
              <w:szCs w:val="22"/>
              <w:lang w:bidi="en-US"/>
            </w:rPr>
            <m:t xml:space="preserve"> EHL: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10</m:t>
              </m:r>
            </m:sub>
          </m:sSub>
          <m:r>
            <w:rPr>
              <w:rFonts w:ascii="Cambria Math" w:hAnsi="Cambria Math" w:cs="Calibri"/>
              <w:color w:val="000000" w:themeColor="text1"/>
              <w:sz w:val="22"/>
              <w:szCs w:val="22"/>
              <w:lang w:bidi="en-US"/>
            </w:rPr>
            <m:t xml:space="preserve"> pdSHL: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oMath>
      </m:oMathPara>
    </w:p>
    <w:p w14:paraId="4FE59DB0" w14:textId="77777777" w:rsidR="003E2D79" w:rsidRPr="000931FC" w:rsidRDefault="003E2D79" w:rsidP="003E2D79">
      <w:pPr>
        <w:spacing w:line="480" w:lineRule="auto"/>
        <w:jc w:val="both"/>
        <w:rPr>
          <w:color w:val="000000" w:themeColor="text1"/>
          <w:sz w:val="22"/>
          <w:szCs w:val="22"/>
          <w:lang w:bidi="en-US"/>
        </w:rPr>
      </w:pPr>
      <m:oMathPara>
        <m:oMathParaPr>
          <m:jc m:val="center"/>
        </m:oMathParaPr>
        <m:oMath>
          <m:r>
            <w:rPr>
              <w:rFonts w:ascii="Cambria Math" w:hAnsi="Cambria Math" w:cs="Calibri"/>
              <w:color w:val="000000" w:themeColor="text1"/>
              <w:sz w:val="22"/>
              <w:szCs w:val="22"/>
              <w:lang w:bidi="en-US"/>
            </w:rPr>
            <m:t>+</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11</m:t>
              </m:r>
            </m:sub>
          </m:sSub>
          <m:r>
            <w:rPr>
              <w:rFonts w:ascii="Cambria Math" w:hAnsi="Cambria Math" w:cs="Calibri"/>
              <w:color w:val="000000" w:themeColor="text1"/>
              <w:sz w:val="22"/>
              <w:szCs w:val="22"/>
              <w:lang w:bidi="en-US"/>
            </w:rPr>
            <m:t xml:space="preserve"> Q3D:noPIH+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12</m:t>
              </m:r>
            </m:sub>
          </m:sSub>
          <m:r>
            <w:rPr>
              <w:rFonts w:ascii="Cambria Math" w:hAnsi="Cambria Math" w:cs="Calibri"/>
              <w:color w:val="000000" w:themeColor="text1"/>
              <w:sz w:val="22"/>
              <w:szCs w:val="22"/>
              <w:lang w:bidi="en-US"/>
            </w:rPr>
            <m:t xml:space="preserve"> EHL:noPIH+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13</m:t>
              </m:r>
            </m:sub>
          </m:sSub>
          <m:r>
            <w:rPr>
              <w:rFonts w:ascii="Cambria Math" w:hAnsi="Cambria Math" w:cs="Calibri"/>
              <w:color w:val="000000" w:themeColor="text1"/>
              <w:sz w:val="22"/>
              <w:szCs w:val="22"/>
              <w:lang w:bidi="en-US"/>
            </w:rPr>
            <m:t xml:space="preserve"> pdSHL:noPIH+</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14</m:t>
              </m:r>
            </m:sub>
          </m:sSub>
          <m:r>
            <w:rPr>
              <w:rFonts w:ascii="Cambria Math" w:hAnsi="Cambria Math" w:cs="Calibri"/>
              <w:color w:val="000000" w:themeColor="text1"/>
              <w:sz w:val="22"/>
              <w:szCs w:val="22"/>
              <w:lang w:bidi="en-US"/>
            </w:rPr>
            <m:t xml:space="preserve"> </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:noPIH</m:t>
          </m:r>
        </m:oMath>
      </m:oMathPara>
    </w:p>
    <w:p w14:paraId="36DF4925" w14:textId="77777777" w:rsidR="003E2D79" w:rsidRPr="000931FC" w:rsidRDefault="003E2D79" w:rsidP="003E2D79">
      <w:pPr>
        <w:spacing w:line="480" w:lineRule="auto"/>
        <w:jc w:val="both"/>
        <w:rPr>
          <w:color w:val="000000" w:themeColor="text1"/>
          <w:sz w:val="22"/>
          <w:szCs w:val="22"/>
          <w:lang w:bidi="en-US"/>
        </w:rPr>
      </w:pPr>
      <m:oMathPara>
        <m:oMathParaPr>
          <m:jc m:val="center"/>
        </m:oMathParaPr>
        <m:oMath>
          <m:r>
            <w:rPr>
              <w:rFonts w:ascii="Cambria Math" w:hAnsi="Cambria Math" w:cs="Calibri"/>
              <w:color w:val="000000" w:themeColor="text1"/>
              <w:sz w:val="22"/>
              <w:szCs w:val="22"/>
              <w:lang w:bidi="en-US"/>
            </w:rPr>
            <m:t>+</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15</m:t>
              </m:r>
            </m:sub>
          </m:sSub>
          <m:r>
            <w:rPr>
              <w:rFonts w:ascii="Cambria Math" w:hAnsi="Cambria Math" w:cs="Calibri"/>
              <w:color w:val="000000" w:themeColor="text1"/>
              <w:sz w:val="22"/>
              <w:szCs w:val="22"/>
              <w:lang w:bidi="en-US"/>
            </w:rPr>
            <m:t xml:space="preserve"> Q3D:EHL: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16</m:t>
              </m:r>
            </m:sub>
          </m:sSub>
          <m:r>
            <w:rPr>
              <w:rFonts w:ascii="Cambria Math" w:hAnsi="Cambria Math" w:cs="Calibri"/>
              <w:color w:val="000000" w:themeColor="text1"/>
              <w:sz w:val="22"/>
              <w:szCs w:val="22"/>
              <w:lang w:bidi="en-US"/>
            </w:rPr>
            <m:t xml:space="preserve"> Q3D:pdSHL: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17</m:t>
              </m:r>
            </m:sub>
          </m:sSub>
          <m:r>
            <w:rPr>
              <w:rFonts w:ascii="Cambria Math" w:hAnsi="Cambria Math" w:cs="Calibri"/>
              <w:color w:val="000000" w:themeColor="text1"/>
              <w:sz w:val="22"/>
              <w:szCs w:val="22"/>
              <w:lang w:bidi="en-US"/>
            </w:rPr>
            <m:t xml:space="preserve"> Q3D:EHL:noPIH+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18</m:t>
              </m:r>
            </m:sub>
          </m:sSub>
          <m:r>
            <w:rPr>
              <w:rFonts w:ascii="Cambria Math" w:hAnsi="Cambria Math" w:cs="Calibri"/>
              <w:color w:val="000000" w:themeColor="text1"/>
              <w:sz w:val="22"/>
              <w:szCs w:val="22"/>
              <w:lang w:bidi="en-US"/>
            </w:rPr>
            <m:t xml:space="preserve"> Q3D:pdSHL:noPIH</m:t>
          </m:r>
        </m:oMath>
      </m:oMathPara>
    </w:p>
    <w:p w14:paraId="2F05F2F9" w14:textId="77777777" w:rsidR="003E2D79" w:rsidRPr="000931FC" w:rsidRDefault="003E2D79" w:rsidP="003E2D79">
      <w:pPr>
        <w:spacing w:line="480" w:lineRule="auto"/>
        <w:jc w:val="both"/>
        <w:rPr>
          <w:color w:val="000000" w:themeColor="text1"/>
          <w:sz w:val="22"/>
          <w:szCs w:val="22"/>
          <w:lang w:bidi="en-US"/>
        </w:rPr>
      </w:pPr>
      <m:oMathPara>
        <m:oMathParaPr>
          <m:jc m:val="center"/>
        </m:oMathParaPr>
        <m:oMath>
          <m:r>
            <w:rPr>
              <w:rFonts w:ascii="Cambria Math" w:hAnsi="Cambria Math" w:cs="Calibri"/>
              <w:color w:val="000000" w:themeColor="text1"/>
              <w:sz w:val="22"/>
              <w:szCs w:val="22"/>
              <w:lang w:bidi="en-US"/>
            </w:rPr>
            <m:t xml:space="preserve">+ </m:t>
          </m:r>
          <m:sSub>
            <m:sSubPr>
              <m:ctrlPr>
                <w:rPr>
                  <w:rFonts w:ascii="Cambria Math" w:hAnsi="Cambria Math" w:cs="Calibri"/>
                  <w:i/>
                  <w:color w:val="000000" w:themeColor="text1"/>
                  <w:sz w:val="22"/>
                  <w:szCs w:val="22"/>
                  <w:lang w:bidi="en-US"/>
                </w:rPr>
              </m:ctrlPr>
            </m:sSub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19</m:t>
              </m:r>
            </m:sub>
          </m:sSub>
          <m:r>
            <w:rPr>
              <w:rFonts w:ascii="Cambria Math" w:hAnsi="Cambria Math" w:cs="Calibri"/>
              <w:color w:val="000000" w:themeColor="text1"/>
              <w:sz w:val="22"/>
              <w:szCs w:val="22"/>
              <w:lang w:bidi="en-US"/>
            </w:rPr>
            <m:t xml:space="preserve"> Q3D:</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:noPIH+ </m:t>
          </m:r>
          <m:sSubSup>
            <m:sSubSupPr>
              <m:ctrlPr>
                <w:rPr>
                  <w:rFonts w:ascii="Cambria Math" w:hAnsi="Cambria Math" w:cs="Calibri"/>
                  <w:i/>
                  <w:color w:val="000000" w:themeColor="text1"/>
                  <w:sz w:val="22"/>
                  <w:szCs w:val="22"/>
                  <w:lang w:bidi="en-US"/>
                </w:rPr>
              </m:ctrlPr>
            </m:sSubSup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20</m:t>
              </m:r>
            </m:sub>
            <m:sup>
              <m:d>
                <m:dPr>
                  <m:ctrlPr>
                    <w:rPr>
                      <w:rFonts w:ascii="Cambria Math" w:hAnsi="Cambria Math" w:cs="Calibri"/>
                      <w:i/>
                      <w:color w:val="000000" w:themeColor="text1"/>
                      <w:sz w:val="22"/>
                      <w:szCs w:val="22"/>
                      <w:lang w:bidi="en-US"/>
                    </w:rPr>
                  </m:ctrlPr>
                </m:dPr>
                <m:e>
                  <m:r>
                    <w:rPr>
                      <w:rFonts w:ascii="Cambria Math" w:hAnsi="Cambria Math" w:cs="Calibri"/>
                      <w:color w:val="000000" w:themeColor="text1"/>
                      <w:sz w:val="22"/>
                      <w:szCs w:val="22"/>
                      <w:lang w:bidi="en-US"/>
                    </w:rPr>
                    <m:t>Ped</m:t>
                  </m:r>
                </m:e>
              </m:d>
            </m:sup>
          </m:sSubSup>
          <m:r>
            <w:rPr>
              <w:rFonts w:ascii="Cambria Math" w:hAnsi="Cambria Math" w:cs="Calibri"/>
              <w:color w:val="000000" w:themeColor="text1"/>
              <w:sz w:val="22"/>
              <w:szCs w:val="22"/>
              <w:lang w:bidi="en-US"/>
            </w:rPr>
            <m:t>EHL: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:noPIH + </m:t>
          </m:r>
          <m:sSubSup>
            <m:sSubSupPr>
              <m:ctrlPr>
                <w:rPr>
                  <w:rFonts w:ascii="Cambria Math" w:hAnsi="Cambria Math" w:cs="Calibri"/>
                  <w:i/>
                  <w:color w:val="000000" w:themeColor="text1"/>
                  <w:sz w:val="22"/>
                  <w:szCs w:val="22"/>
                  <w:lang w:bidi="en-US"/>
                </w:rPr>
              </m:ctrlPr>
            </m:sSubSup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21</m:t>
              </m:r>
            </m:sub>
            <m:sup>
              <m:d>
                <m:dPr>
                  <m:ctrlPr>
                    <w:rPr>
                      <w:rFonts w:ascii="Cambria Math" w:hAnsi="Cambria Math" w:cs="Calibri"/>
                      <w:i/>
                      <w:color w:val="000000" w:themeColor="text1"/>
                      <w:sz w:val="22"/>
                      <w:szCs w:val="22"/>
                      <w:lang w:bidi="en-US"/>
                    </w:rPr>
                  </m:ctrlPr>
                </m:dPr>
                <m:e>
                  <m:r>
                    <w:rPr>
                      <w:rFonts w:ascii="Cambria Math" w:hAnsi="Cambria Math" w:cs="Calibri"/>
                      <w:color w:val="000000" w:themeColor="text1"/>
                      <w:sz w:val="22"/>
                      <w:szCs w:val="22"/>
                      <w:lang w:bidi="en-US"/>
                    </w:rPr>
                    <m:t>Ped</m:t>
                  </m:r>
                </m:e>
              </m:d>
            </m:sup>
          </m:sSubSup>
          <m:r>
            <w:rPr>
              <w:rFonts w:ascii="Cambria Math" w:hAnsi="Cambria Math" w:cs="Calibri"/>
              <w:color w:val="000000" w:themeColor="text1"/>
              <w:sz w:val="22"/>
              <w:szCs w:val="22"/>
              <w:lang w:bidi="en-US"/>
            </w:rPr>
            <m:t>pdSHL: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:noPIH</m:t>
          </m:r>
        </m:oMath>
      </m:oMathPara>
    </w:p>
    <w:p w14:paraId="12470ED4" w14:textId="77777777" w:rsidR="003E2D79" w:rsidRPr="008018AB" w:rsidRDefault="003E2D79" w:rsidP="003E2D79">
      <w:pPr>
        <w:spacing w:line="480" w:lineRule="auto"/>
        <w:jc w:val="both"/>
        <w:rPr>
          <w:rFonts w:ascii="Calibri" w:hAnsi="Calibri" w:cs="Calibri"/>
          <w:color w:val="000000" w:themeColor="text1"/>
          <w:sz w:val="22"/>
          <w:szCs w:val="22"/>
          <w:lang w:bidi="en-US"/>
        </w:rPr>
      </w:pPr>
      <m:oMathPara>
        <m:oMathParaPr>
          <m:jc m:val="center"/>
        </m:oMathParaPr>
        <m:oMath>
          <m:r>
            <w:rPr>
              <w:rFonts w:ascii="Cambria Math" w:hAnsi="Cambria Math" w:cs="Calibri"/>
              <w:color w:val="000000" w:themeColor="text1"/>
              <w:sz w:val="22"/>
              <w:szCs w:val="22"/>
              <w:lang w:bidi="en-US"/>
            </w:rPr>
            <m:t xml:space="preserve"> + </m:t>
          </m:r>
          <m:sSubSup>
            <m:sSubSupPr>
              <m:ctrlPr>
                <w:rPr>
                  <w:rFonts w:ascii="Cambria Math" w:hAnsi="Cambria Math" w:cs="Calibri"/>
                  <w:i/>
                  <w:color w:val="000000" w:themeColor="text1"/>
                  <w:sz w:val="22"/>
                  <w:szCs w:val="22"/>
                  <w:lang w:bidi="en-US"/>
                </w:rPr>
              </m:ctrlPr>
            </m:sSubSup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22</m:t>
              </m:r>
            </m:sub>
            <m:sup>
              <m:r>
                <w:rPr>
                  <w:rFonts w:ascii="Cambria Math" w:hAnsi="Cambria Math" w:cs="Calibri"/>
                  <w:color w:val="000000" w:themeColor="text1"/>
                  <w:sz w:val="22"/>
                  <w:szCs w:val="22"/>
                  <w:lang w:bidi="en-US"/>
                </w:rPr>
                <m:t>(Ped)</m:t>
              </m:r>
            </m:sup>
          </m:sSubSup>
          <m:r>
            <w:rPr>
              <w:rFonts w:ascii="Cambria Math" w:hAnsi="Cambria Math" w:cs="Calibri"/>
              <w:color w:val="000000" w:themeColor="text1"/>
              <w:sz w:val="22"/>
              <w:szCs w:val="22"/>
              <w:lang w:bidi="en-US"/>
            </w:rPr>
            <m:t>Q3D:EHL: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:noPIH + </m:t>
          </m:r>
          <m:sSubSup>
            <m:sSubSupPr>
              <m:ctrlPr>
                <w:rPr>
                  <w:rFonts w:ascii="Cambria Math" w:hAnsi="Cambria Math" w:cs="Calibri"/>
                  <w:i/>
                  <w:color w:val="000000" w:themeColor="text1"/>
                  <w:sz w:val="22"/>
                  <w:szCs w:val="22"/>
                  <w:lang w:bidi="en-US"/>
                </w:rPr>
              </m:ctrlPr>
            </m:sSubSupPr>
            <m:e>
              <m:r>
                <w:rPr>
                  <w:rFonts w:ascii="Cambria Math" w:hAnsi="Cambria Math" w:cs="Calibri"/>
                  <w:color w:val="000000" w:themeColor="text1"/>
                  <w:sz w:val="22"/>
                  <w:szCs w:val="22"/>
                  <w:lang w:bidi="en-US"/>
                </w:rPr>
                <m:t>β</m:t>
              </m:r>
            </m:e>
            <m:sub>
              <m:r>
                <w:rPr>
                  <w:rFonts w:ascii="Cambria Math" w:hAnsi="Cambria Math" w:cs="Calibri"/>
                  <w:color w:val="000000" w:themeColor="text1"/>
                  <w:sz w:val="22"/>
                  <w:szCs w:val="22"/>
                  <w:lang w:bidi="en-US"/>
                </w:rPr>
                <m:t>23</m:t>
              </m:r>
            </m:sub>
            <m:sup>
              <m:r>
                <w:rPr>
                  <w:rFonts w:ascii="Cambria Math" w:hAnsi="Cambria Math" w:cs="Calibri"/>
                  <w:color w:val="000000" w:themeColor="text1"/>
                  <w:sz w:val="22"/>
                  <w:szCs w:val="22"/>
                  <w:lang w:bidi="en-US"/>
                </w:rPr>
                <m:t>(Ped)</m:t>
              </m:r>
            </m:sup>
          </m:sSubSup>
          <m:r>
            <w:rPr>
              <w:rFonts w:ascii="Cambria Math" w:hAnsi="Cambria Math" w:cs="Calibri"/>
              <w:color w:val="000000" w:themeColor="text1"/>
              <w:sz w:val="22"/>
              <w:szCs w:val="22"/>
              <w:lang w:bidi="en-US"/>
            </w:rPr>
            <m:t xml:space="preserve"> Q3D:pdSHL:</m:t>
          </m:r>
          <m:sSup>
            <m:sSupPr>
              <m:ctrlPr>
                <w:rPr>
                  <w:rFonts w:ascii="Cambria Math" w:hAnsi="Cambria Math" w:cs="Calibri"/>
                  <w:i/>
                  <w:color w:val="000000" w:themeColor="text1"/>
                  <w:sz w:val="22"/>
                  <w:szCs w:val="22"/>
                  <w:lang w:bidi="en-US"/>
                </w:rPr>
              </m:ctrlPr>
            </m:sSupPr>
            <m:e>
              <m:r>
                <w:rPr>
                  <w:rFonts w:ascii="Cambria Math" w:hAnsi="Cambria Math" w:cs="Calibri"/>
                  <w:color w:val="000000" w:themeColor="text1"/>
                  <w:sz w:val="22"/>
                  <w:szCs w:val="22"/>
                  <w:lang w:bidi="en-US"/>
                </w:rPr>
                <m:t>Age</m:t>
              </m:r>
            </m:e>
            <m:sup>
              <m:r>
                <w:rPr>
                  <w:rFonts w:ascii="Cambria Math" w:hAnsi="Cambria Math" w:cs="Calibri"/>
                  <w:color w:val="000000" w:themeColor="text1"/>
                  <w:sz w:val="22"/>
                  <w:szCs w:val="22"/>
                  <w:lang w:bidi="en-US"/>
                </w:rPr>
                <m:t>*</m:t>
              </m:r>
            </m:sup>
          </m:sSup>
          <m:r>
            <w:rPr>
              <w:rFonts w:ascii="Cambria Math" w:hAnsi="Cambria Math" w:cs="Calibri"/>
              <w:color w:val="000000" w:themeColor="text1"/>
              <w:sz w:val="22"/>
              <w:szCs w:val="22"/>
              <w:lang w:bidi="en-US"/>
            </w:rPr>
            <m:t xml:space="preserve">:noPIH.      </m:t>
          </m:r>
        </m:oMath>
      </m:oMathPara>
    </w:p>
    <w:p w14:paraId="2A03FEFF" w14:textId="6DD38311" w:rsidR="008018AB" w:rsidRDefault="008018AB">
      <w:pPr>
        <w:spacing w:after="160" w:line="259" w:lineRule="auto"/>
        <w:rPr>
          <w:rFonts w:ascii="Calibri" w:hAnsi="Calibri" w:cs="Calibri"/>
          <w:color w:val="000000" w:themeColor="text1"/>
          <w:sz w:val="22"/>
          <w:szCs w:val="22"/>
          <w:lang w:bidi="en-US"/>
        </w:rPr>
      </w:pPr>
      <w:r>
        <w:rPr>
          <w:rFonts w:ascii="Calibri" w:hAnsi="Calibri" w:cs="Calibri"/>
          <w:color w:val="000000" w:themeColor="text1"/>
          <w:sz w:val="22"/>
          <w:szCs w:val="22"/>
          <w:lang w:bidi="en-US"/>
        </w:rPr>
        <w:br w:type="page"/>
      </w:r>
    </w:p>
    <w:p w14:paraId="4FD1C40A" w14:textId="2BC172B8" w:rsidR="008018AB" w:rsidRPr="003166BF" w:rsidRDefault="008018AB" w:rsidP="007304AF">
      <w:pPr>
        <w:pStyle w:val="Heading2"/>
      </w:pPr>
      <w:bookmarkStart w:id="5" w:name="_Ref65063180"/>
      <w:r>
        <w:lastRenderedPageBreak/>
        <w:t>T</w:t>
      </w:r>
      <w:r w:rsidRPr="004928D3">
        <w:t xml:space="preserve">able </w:t>
      </w:r>
      <w:bookmarkEnd w:id="5"/>
      <w:r w:rsidR="008755EB">
        <w:t>A1</w:t>
      </w:r>
      <w:r w:rsidRPr="004928D3">
        <w:t xml:space="preserve"> </w:t>
      </w:r>
      <w:r>
        <w:t>Model estimates (standard errors) of logWD3T models</w:t>
      </w:r>
    </w:p>
    <w:p w14:paraId="3D5A95DD" w14:textId="77777777" w:rsidR="008018AB" w:rsidRPr="0009531A" w:rsidRDefault="008018AB" w:rsidP="008018AB">
      <w:pPr>
        <w:rPr>
          <w:rFonts w:ascii="Calibri" w:hAnsi="Calibri" w:cs="Calibri"/>
          <w:b/>
          <w:bCs/>
          <w:sz w:val="22"/>
          <w:szCs w:val="22"/>
          <w:lang w:val="en-US" w:bidi="en-US"/>
        </w:rPr>
      </w:pPr>
    </w:p>
    <w:tbl>
      <w:tblPr>
        <w:tblW w:w="5981" w:type="dxa"/>
        <w:jc w:val="center"/>
        <w:tblLook w:val="04A0" w:firstRow="1" w:lastRow="0" w:firstColumn="1" w:lastColumn="0" w:noHBand="0" w:noVBand="1"/>
      </w:tblPr>
      <w:tblGrid>
        <w:gridCol w:w="3159"/>
        <w:gridCol w:w="1411"/>
        <w:gridCol w:w="1411"/>
      </w:tblGrid>
      <w:tr w:rsidR="008018AB" w:rsidRPr="0009531A" w14:paraId="502BB6CF" w14:textId="77777777" w:rsidTr="00AF341F">
        <w:trPr>
          <w:trHeight w:val="300"/>
          <w:jc w:val="center"/>
        </w:trPr>
        <w:tc>
          <w:tcPr>
            <w:tcW w:w="3159" w:type="dxa"/>
            <w:tcBorders>
              <w:top w:val="nil"/>
              <w:left w:val="nil"/>
              <w:bottom w:val="single" w:sz="4" w:space="0" w:color="auto"/>
              <w:right w:val="nil"/>
            </w:tcBorders>
            <w:shd w:val="clear" w:color="auto" w:fill="auto"/>
            <w:noWrap/>
            <w:vAlign w:val="bottom"/>
            <w:hideMark/>
          </w:tcPr>
          <w:p w14:paraId="57341E25" w14:textId="71F3416E" w:rsidR="008018AB" w:rsidRPr="0009531A" w:rsidRDefault="008018AB" w:rsidP="00AF341F">
            <w:pPr>
              <w:jc w:val="right"/>
              <w:rPr>
                <w:rFonts w:ascii="Calibri" w:hAnsi="Calibri" w:cs="Calibri"/>
                <w:b/>
                <w:bCs/>
                <w:sz w:val="22"/>
                <w:szCs w:val="22"/>
              </w:rPr>
            </w:pPr>
            <w:r w:rsidRPr="005414FE">
              <w:rPr>
                <w:rFonts w:ascii="Calibri" w:hAnsi="Calibri" w:cs="Calibri"/>
                <w:b/>
                <w:bCs/>
                <w:i/>
                <w:iCs/>
              </w:rPr>
              <w:t>Fixed effects</w:t>
            </w:r>
            <w:r w:rsidR="00DB2C66">
              <w:rPr>
                <w:rFonts w:ascii="Calibri" w:hAnsi="Calibri" w:cs="Calibri"/>
                <w:b/>
                <w:bCs/>
                <w:i/>
                <w:iCs/>
              </w:rPr>
              <w:t xml:space="preserve"> </w:t>
            </w:r>
            <w:r w:rsidR="00DB2C66" w:rsidRPr="003043D8">
              <w:rPr>
                <w:rFonts w:ascii="Calibri" w:hAnsi="Calibri" w:cs="Calibri"/>
                <w:b/>
                <w:bCs/>
                <w:i/>
                <w:iCs/>
              </w:rPr>
              <w:t>and interactions</w:t>
            </w:r>
          </w:p>
        </w:tc>
        <w:tc>
          <w:tcPr>
            <w:tcW w:w="1411" w:type="dxa"/>
            <w:tcBorders>
              <w:top w:val="nil"/>
              <w:left w:val="nil"/>
              <w:bottom w:val="single" w:sz="4" w:space="0" w:color="auto"/>
              <w:right w:val="nil"/>
            </w:tcBorders>
            <w:shd w:val="clear" w:color="auto" w:fill="auto"/>
            <w:noWrap/>
            <w:vAlign w:val="bottom"/>
            <w:hideMark/>
          </w:tcPr>
          <w:p w14:paraId="057549A3" w14:textId="77777777" w:rsidR="008018AB" w:rsidRPr="0009531A" w:rsidRDefault="008018AB" w:rsidP="00AF341F">
            <w:pPr>
              <w:jc w:val="center"/>
              <w:rPr>
                <w:rFonts w:ascii="Calibri" w:hAnsi="Calibri" w:cs="Calibri"/>
                <w:b/>
                <w:bCs/>
                <w:color w:val="000000"/>
                <w:sz w:val="22"/>
                <w:szCs w:val="22"/>
              </w:rPr>
            </w:pPr>
            <w:r w:rsidRPr="0009531A">
              <w:rPr>
                <w:rFonts w:ascii="Calibri" w:hAnsi="Calibri" w:cs="Calibri"/>
                <w:b/>
                <w:bCs/>
                <w:color w:val="000000"/>
                <w:sz w:val="22"/>
                <w:szCs w:val="22"/>
              </w:rPr>
              <w:t>Pediatric</w:t>
            </w:r>
          </w:p>
        </w:tc>
        <w:tc>
          <w:tcPr>
            <w:tcW w:w="1411" w:type="dxa"/>
            <w:tcBorders>
              <w:top w:val="nil"/>
              <w:left w:val="nil"/>
              <w:bottom w:val="single" w:sz="4" w:space="0" w:color="auto"/>
              <w:right w:val="nil"/>
            </w:tcBorders>
            <w:shd w:val="clear" w:color="auto" w:fill="auto"/>
            <w:noWrap/>
            <w:vAlign w:val="bottom"/>
            <w:hideMark/>
          </w:tcPr>
          <w:p w14:paraId="7F969DAB" w14:textId="77777777" w:rsidR="008018AB" w:rsidRPr="0009531A" w:rsidRDefault="008018AB" w:rsidP="00AF341F">
            <w:pPr>
              <w:jc w:val="center"/>
              <w:rPr>
                <w:rFonts w:ascii="Calibri" w:hAnsi="Calibri" w:cs="Calibri"/>
                <w:b/>
                <w:bCs/>
                <w:color w:val="000000"/>
                <w:sz w:val="22"/>
                <w:szCs w:val="22"/>
              </w:rPr>
            </w:pPr>
            <w:r w:rsidRPr="0009531A">
              <w:rPr>
                <w:rFonts w:ascii="Calibri" w:hAnsi="Calibri" w:cs="Calibri"/>
                <w:b/>
                <w:bCs/>
                <w:color w:val="000000"/>
                <w:sz w:val="22"/>
                <w:szCs w:val="22"/>
              </w:rPr>
              <w:t>Adult</w:t>
            </w:r>
          </w:p>
        </w:tc>
      </w:tr>
      <w:tr w:rsidR="008018AB" w:rsidRPr="0009531A" w14:paraId="6D5DAF15" w14:textId="77777777" w:rsidTr="00AF341F">
        <w:trPr>
          <w:trHeight w:val="300"/>
          <w:jc w:val="center"/>
        </w:trPr>
        <w:tc>
          <w:tcPr>
            <w:tcW w:w="3159" w:type="dxa"/>
            <w:tcBorders>
              <w:top w:val="single" w:sz="4" w:space="0" w:color="auto"/>
              <w:left w:val="nil"/>
              <w:bottom w:val="nil"/>
              <w:right w:val="nil"/>
            </w:tcBorders>
            <w:shd w:val="clear" w:color="auto" w:fill="auto"/>
            <w:noWrap/>
            <w:vAlign w:val="bottom"/>
            <w:hideMark/>
          </w:tcPr>
          <w:p w14:paraId="38110F9F"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(Intercept)</w:t>
            </w:r>
          </w:p>
        </w:tc>
        <w:tc>
          <w:tcPr>
            <w:tcW w:w="1411" w:type="dxa"/>
            <w:tcBorders>
              <w:top w:val="single" w:sz="4" w:space="0" w:color="auto"/>
              <w:left w:val="nil"/>
              <w:bottom w:val="nil"/>
              <w:right w:val="nil"/>
            </w:tcBorders>
            <w:shd w:val="clear" w:color="auto" w:fill="auto"/>
            <w:noWrap/>
            <w:vAlign w:val="bottom"/>
            <w:hideMark/>
          </w:tcPr>
          <w:p w14:paraId="01911A3C"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6.003(0.118)</w:t>
            </w:r>
          </w:p>
        </w:tc>
        <w:tc>
          <w:tcPr>
            <w:tcW w:w="1411" w:type="dxa"/>
            <w:tcBorders>
              <w:top w:val="single" w:sz="4" w:space="0" w:color="auto"/>
              <w:left w:val="nil"/>
              <w:bottom w:val="nil"/>
              <w:right w:val="nil"/>
            </w:tcBorders>
            <w:shd w:val="clear" w:color="auto" w:fill="auto"/>
            <w:noWrap/>
            <w:vAlign w:val="bottom"/>
            <w:hideMark/>
          </w:tcPr>
          <w:p w14:paraId="36A8309C"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4.744(0.083)</w:t>
            </w:r>
          </w:p>
        </w:tc>
      </w:tr>
      <w:tr w:rsidR="008018AB" w:rsidRPr="0009531A" w14:paraId="0036792F"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3E1298D6"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w:t>
            </w:r>
          </w:p>
        </w:tc>
        <w:tc>
          <w:tcPr>
            <w:tcW w:w="1411" w:type="dxa"/>
            <w:tcBorders>
              <w:top w:val="nil"/>
              <w:left w:val="nil"/>
              <w:bottom w:val="nil"/>
              <w:right w:val="nil"/>
            </w:tcBorders>
            <w:shd w:val="clear" w:color="auto" w:fill="auto"/>
            <w:noWrap/>
            <w:vAlign w:val="bottom"/>
            <w:hideMark/>
          </w:tcPr>
          <w:p w14:paraId="6A7E2C45"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1.741(0.032)</w:t>
            </w:r>
          </w:p>
        </w:tc>
        <w:tc>
          <w:tcPr>
            <w:tcW w:w="1411" w:type="dxa"/>
            <w:tcBorders>
              <w:top w:val="nil"/>
              <w:left w:val="nil"/>
              <w:bottom w:val="nil"/>
              <w:right w:val="nil"/>
            </w:tcBorders>
            <w:shd w:val="clear" w:color="auto" w:fill="auto"/>
            <w:noWrap/>
            <w:vAlign w:val="bottom"/>
            <w:hideMark/>
          </w:tcPr>
          <w:p w14:paraId="05754DCE"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1.178(0.02)</w:t>
            </w:r>
          </w:p>
        </w:tc>
      </w:tr>
      <w:tr w:rsidR="008018AB" w:rsidRPr="0009531A" w14:paraId="0F058AE3"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44D3AD08"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EHL</w:t>
            </w:r>
          </w:p>
        </w:tc>
        <w:tc>
          <w:tcPr>
            <w:tcW w:w="1411" w:type="dxa"/>
            <w:tcBorders>
              <w:top w:val="nil"/>
              <w:left w:val="nil"/>
              <w:bottom w:val="nil"/>
              <w:right w:val="nil"/>
            </w:tcBorders>
            <w:shd w:val="clear" w:color="auto" w:fill="auto"/>
            <w:noWrap/>
            <w:vAlign w:val="bottom"/>
            <w:hideMark/>
          </w:tcPr>
          <w:p w14:paraId="07A1E527"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-1.433(0.135)</w:t>
            </w:r>
          </w:p>
        </w:tc>
        <w:tc>
          <w:tcPr>
            <w:tcW w:w="1411" w:type="dxa"/>
            <w:tcBorders>
              <w:top w:val="nil"/>
              <w:left w:val="nil"/>
              <w:bottom w:val="nil"/>
              <w:right w:val="nil"/>
            </w:tcBorders>
            <w:shd w:val="clear" w:color="auto" w:fill="auto"/>
            <w:noWrap/>
            <w:vAlign w:val="bottom"/>
            <w:hideMark/>
          </w:tcPr>
          <w:p w14:paraId="68E0B17A"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-1.082(0.081)</w:t>
            </w:r>
          </w:p>
        </w:tc>
      </w:tr>
      <w:tr w:rsidR="008018AB" w:rsidRPr="0009531A" w14:paraId="7994D4B2"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62ADD9B7"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pdSHL</w:t>
            </w:r>
            <w:proofErr w:type="spellEnd"/>
          </w:p>
        </w:tc>
        <w:tc>
          <w:tcPr>
            <w:tcW w:w="1411" w:type="dxa"/>
            <w:tcBorders>
              <w:top w:val="nil"/>
              <w:left w:val="nil"/>
              <w:bottom w:val="nil"/>
              <w:right w:val="nil"/>
            </w:tcBorders>
            <w:shd w:val="clear" w:color="auto" w:fill="auto"/>
            <w:noWrap/>
            <w:vAlign w:val="bottom"/>
            <w:hideMark/>
          </w:tcPr>
          <w:p w14:paraId="4286249C"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0.659(0.152)</w:t>
            </w:r>
          </w:p>
        </w:tc>
        <w:tc>
          <w:tcPr>
            <w:tcW w:w="1411" w:type="dxa"/>
            <w:tcBorders>
              <w:top w:val="nil"/>
              <w:left w:val="nil"/>
              <w:bottom w:val="nil"/>
              <w:right w:val="nil"/>
            </w:tcBorders>
            <w:shd w:val="clear" w:color="auto" w:fill="auto"/>
            <w:noWrap/>
            <w:vAlign w:val="bottom"/>
            <w:hideMark/>
          </w:tcPr>
          <w:p w14:paraId="2F375A6D"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0.638(0.12)</w:t>
            </w:r>
          </w:p>
        </w:tc>
      </w:tr>
      <w:tr w:rsidR="008018AB" w:rsidRPr="0009531A" w14:paraId="48C56668"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5DB0AD58"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cAge</w:t>
            </w:r>
            <w:proofErr w:type="spellEnd"/>
            <w:r>
              <w:rPr>
                <w:rFonts w:ascii="Calibri" w:hAnsi="Calibri" w:cs="Calibri"/>
                <w:color w:val="000000"/>
                <w:sz w:val="22"/>
                <w:szCs w:val="22"/>
              </w:rPr>
              <w:t>[</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
        </w:tc>
        <w:tc>
          <w:tcPr>
            <w:tcW w:w="1411" w:type="dxa"/>
            <w:tcBorders>
              <w:top w:val="nil"/>
              <w:left w:val="nil"/>
              <w:bottom w:val="nil"/>
              <w:right w:val="nil"/>
            </w:tcBorders>
            <w:shd w:val="clear" w:color="auto" w:fill="auto"/>
            <w:noWrap/>
            <w:vAlign w:val="bottom"/>
            <w:hideMark/>
          </w:tcPr>
          <w:p w14:paraId="5DF6EC66"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-0.165(0.029)</w:t>
            </w:r>
          </w:p>
        </w:tc>
        <w:tc>
          <w:tcPr>
            <w:tcW w:w="1411" w:type="dxa"/>
            <w:tcBorders>
              <w:top w:val="nil"/>
              <w:left w:val="nil"/>
              <w:bottom w:val="nil"/>
              <w:right w:val="nil"/>
            </w:tcBorders>
            <w:shd w:val="clear" w:color="auto" w:fill="auto"/>
            <w:noWrap/>
            <w:vAlign w:val="bottom"/>
            <w:hideMark/>
          </w:tcPr>
          <w:p w14:paraId="64D7E051"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-0.413(0.088)</w:t>
            </w:r>
          </w:p>
        </w:tc>
      </w:tr>
      <w:tr w:rsidR="008018AB" w:rsidRPr="0009531A" w14:paraId="4522723B"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57F67B99"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noPIH</w:t>
            </w:r>
            <w:proofErr w:type="spellEnd"/>
          </w:p>
        </w:tc>
        <w:tc>
          <w:tcPr>
            <w:tcW w:w="1411" w:type="dxa"/>
            <w:tcBorders>
              <w:top w:val="nil"/>
              <w:left w:val="nil"/>
              <w:bottom w:val="nil"/>
              <w:right w:val="nil"/>
            </w:tcBorders>
            <w:shd w:val="clear" w:color="auto" w:fill="auto"/>
            <w:noWrap/>
            <w:vAlign w:val="bottom"/>
            <w:hideMark/>
          </w:tcPr>
          <w:p w14:paraId="25F071ED"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-0.421(0.097)</w:t>
            </w:r>
          </w:p>
        </w:tc>
        <w:tc>
          <w:tcPr>
            <w:tcW w:w="1411" w:type="dxa"/>
            <w:tcBorders>
              <w:top w:val="nil"/>
              <w:left w:val="nil"/>
              <w:bottom w:val="nil"/>
              <w:right w:val="nil"/>
            </w:tcBorders>
            <w:shd w:val="clear" w:color="auto" w:fill="auto"/>
            <w:noWrap/>
            <w:vAlign w:val="bottom"/>
            <w:hideMark/>
          </w:tcPr>
          <w:p w14:paraId="144F66AB"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-0.295(0.064)</w:t>
            </w:r>
          </w:p>
        </w:tc>
      </w:tr>
      <w:tr w:rsidR="008018AB" w:rsidRPr="0009531A" w14:paraId="7DC54FAC"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55851F8B"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Q3D:EHL</w:t>
            </w:r>
          </w:p>
        </w:tc>
        <w:tc>
          <w:tcPr>
            <w:tcW w:w="1411" w:type="dxa"/>
            <w:tcBorders>
              <w:top w:val="nil"/>
              <w:left w:val="nil"/>
              <w:bottom w:val="nil"/>
              <w:right w:val="nil"/>
            </w:tcBorders>
            <w:shd w:val="clear" w:color="auto" w:fill="auto"/>
            <w:noWrap/>
            <w:vAlign w:val="bottom"/>
            <w:hideMark/>
          </w:tcPr>
          <w:p w14:paraId="6F17F6BA"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-0.601(0.048)</w:t>
            </w:r>
          </w:p>
        </w:tc>
        <w:tc>
          <w:tcPr>
            <w:tcW w:w="1411" w:type="dxa"/>
            <w:tcBorders>
              <w:top w:val="nil"/>
              <w:left w:val="nil"/>
              <w:bottom w:val="nil"/>
              <w:right w:val="nil"/>
            </w:tcBorders>
            <w:shd w:val="clear" w:color="auto" w:fill="auto"/>
            <w:noWrap/>
            <w:vAlign w:val="bottom"/>
            <w:hideMark/>
          </w:tcPr>
          <w:p w14:paraId="0561389B"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-0.336(0.026)</w:t>
            </w:r>
          </w:p>
        </w:tc>
      </w:tr>
      <w:tr w:rsidR="008018AB" w:rsidRPr="0009531A" w14:paraId="6A920748"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158E70A0"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Q3D:pdSHL</w:t>
            </w:r>
          </w:p>
        </w:tc>
        <w:tc>
          <w:tcPr>
            <w:tcW w:w="1411" w:type="dxa"/>
            <w:tcBorders>
              <w:top w:val="nil"/>
              <w:left w:val="nil"/>
              <w:bottom w:val="nil"/>
              <w:right w:val="nil"/>
            </w:tcBorders>
            <w:shd w:val="clear" w:color="auto" w:fill="auto"/>
            <w:noWrap/>
            <w:vAlign w:val="bottom"/>
            <w:hideMark/>
          </w:tcPr>
          <w:p w14:paraId="14835669"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0.224(0.053)</w:t>
            </w:r>
          </w:p>
        </w:tc>
        <w:tc>
          <w:tcPr>
            <w:tcW w:w="1411" w:type="dxa"/>
            <w:tcBorders>
              <w:top w:val="nil"/>
              <w:left w:val="nil"/>
              <w:bottom w:val="nil"/>
              <w:right w:val="nil"/>
            </w:tcBorders>
            <w:shd w:val="clear" w:color="auto" w:fill="auto"/>
            <w:noWrap/>
            <w:vAlign w:val="bottom"/>
            <w:hideMark/>
          </w:tcPr>
          <w:p w14:paraId="0D96BB09"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0.238(0.038)</w:t>
            </w:r>
          </w:p>
        </w:tc>
      </w:tr>
      <w:tr w:rsidR="008018AB" w:rsidRPr="0009531A" w14:paraId="19F11D54"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7F2E4C24"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Q3D:cAge[</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
        </w:tc>
        <w:tc>
          <w:tcPr>
            <w:tcW w:w="1411" w:type="dxa"/>
            <w:tcBorders>
              <w:top w:val="nil"/>
              <w:left w:val="nil"/>
              <w:bottom w:val="nil"/>
              <w:right w:val="nil"/>
            </w:tcBorders>
            <w:shd w:val="clear" w:color="auto" w:fill="auto"/>
            <w:noWrap/>
            <w:vAlign w:val="bottom"/>
            <w:hideMark/>
          </w:tcPr>
          <w:p w14:paraId="2E2BEC01"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-0.071(0.01)</w:t>
            </w:r>
          </w:p>
        </w:tc>
        <w:tc>
          <w:tcPr>
            <w:tcW w:w="1411" w:type="dxa"/>
            <w:tcBorders>
              <w:top w:val="nil"/>
              <w:left w:val="nil"/>
              <w:bottom w:val="nil"/>
              <w:right w:val="nil"/>
            </w:tcBorders>
            <w:shd w:val="clear" w:color="auto" w:fill="auto"/>
            <w:noWrap/>
            <w:vAlign w:val="bottom"/>
            <w:hideMark/>
          </w:tcPr>
          <w:p w14:paraId="66099DA1"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-0.147(0.028)</w:t>
            </w:r>
          </w:p>
        </w:tc>
      </w:tr>
      <w:tr w:rsidR="008018AB" w:rsidRPr="0009531A" w14:paraId="36F2BF51"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51FEF250"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EHL:cAge</w:t>
            </w:r>
            <w:proofErr w:type="spellEnd"/>
            <w:r>
              <w:rPr>
                <w:rFonts w:ascii="Calibri" w:hAnsi="Calibri" w:cs="Calibri"/>
                <w:color w:val="000000"/>
                <w:sz w:val="22"/>
                <w:szCs w:val="22"/>
              </w:rPr>
              <w:t>[</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
        </w:tc>
        <w:tc>
          <w:tcPr>
            <w:tcW w:w="1411" w:type="dxa"/>
            <w:tcBorders>
              <w:top w:val="nil"/>
              <w:left w:val="nil"/>
              <w:bottom w:val="nil"/>
              <w:right w:val="nil"/>
            </w:tcBorders>
            <w:shd w:val="clear" w:color="auto" w:fill="auto"/>
            <w:noWrap/>
            <w:vAlign w:val="bottom"/>
            <w:hideMark/>
          </w:tcPr>
          <w:p w14:paraId="3CA2B5E3"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0.047(0.045)</w:t>
            </w:r>
          </w:p>
        </w:tc>
        <w:tc>
          <w:tcPr>
            <w:tcW w:w="1411" w:type="dxa"/>
            <w:tcBorders>
              <w:top w:val="nil"/>
              <w:left w:val="nil"/>
              <w:bottom w:val="nil"/>
              <w:right w:val="nil"/>
            </w:tcBorders>
            <w:shd w:val="clear" w:color="auto" w:fill="auto"/>
            <w:noWrap/>
            <w:vAlign w:val="bottom"/>
            <w:hideMark/>
          </w:tcPr>
          <w:p w14:paraId="4928A29A"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0.222(0.052)</w:t>
            </w:r>
          </w:p>
        </w:tc>
      </w:tr>
      <w:tr w:rsidR="008018AB" w:rsidRPr="0009531A" w14:paraId="738C3819"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19A26A4F"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pdSHL:cAge</w:t>
            </w:r>
            <w:proofErr w:type="spellEnd"/>
            <w:r>
              <w:rPr>
                <w:rFonts w:ascii="Calibri" w:hAnsi="Calibri" w:cs="Calibri"/>
                <w:color w:val="000000"/>
                <w:sz w:val="22"/>
                <w:szCs w:val="22"/>
              </w:rPr>
              <w:t>[</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
        </w:tc>
        <w:tc>
          <w:tcPr>
            <w:tcW w:w="1411" w:type="dxa"/>
            <w:tcBorders>
              <w:top w:val="nil"/>
              <w:left w:val="nil"/>
              <w:bottom w:val="nil"/>
              <w:right w:val="nil"/>
            </w:tcBorders>
            <w:shd w:val="clear" w:color="auto" w:fill="auto"/>
            <w:noWrap/>
            <w:vAlign w:val="bottom"/>
            <w:hideMark/>
          </w:tcPr>
          <w:p w14:paraId="06D5110D"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0.082(0.049)</w:t>
            </w:r>
          </w:p>
        </w:tc>
        <w:tc>
          <w:tcPr>
            <w:tcW w:w="1411" w:type="dxa"/>
            <w:tcBorders>
              <w:top w:val="nil"/>
              <w:left w:val="nil"/>
              <w:bottom w:val="nil"/>
              <w:right w:val="nil"/>
            </w:tcBorders>
            <w:shd w:val="clear" w:color="auto" w:fill="auto"/>
            <w:noWrap/>
            <w:vAlign w:val="bottom"/>
            <w:hideMark/>
          </w:tcPr>
          <w:p w14:paraId="36FBC39D"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-0.005(0.095)</w:t>
            </w:r>
          </w:p>
        </w:tc>
      </w:tr>
      <w:tr w:rsidR="008018AB" w:rsidRPr="0009531A" w14:paraId="4E71FC92"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6550FDA8"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Q3D:noPIH</w:t>
            </w:r>
          </w:p>
        </w:tc>
        <w:tc>
          <w:tcPr>
            <w:tcW w:w="1411" w:type="dxa"/>
            <w:tcBorders>
              <w:top w:val="nil"/>
              <w:left w:val="nil"/>
              <w:bottom w:val="nil"/>
              <w:right w:val="nil"/>
            </w:tcBorders>
            <w:shd w:val="clear" w:color="auto" w:fill="auto"/>
            <w:noWrap/>
            <w:vAlign w:val="bottom"/>
            <w:hideMark/>
          </w:tcPr>
          <w:p w14:paraId="6F20097E"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-0.218(0.034)</w:t>
            </w:r>
          </w:p>
        </w:tc>
        <w:tc>
          <w:tcPr>
            <w:tcW w:w="1411" w:type="dxa"/>
            <w:tcBorders>
              <w:top w:val="nil"/>
              <w:left w:val="nil"/>
              <w:bottom w:val="nil"/>
              <w:right w:val="nil"/>
            </w:tcBorders>
            <w:shd w:val="clear" w:color="auto" w:fill="auto"/>
            <w:noWrap/>
            <w:vAlign w:val="bottom"/>
            <w:hideMark/>
          </w:tcPr>
          <w:p w14:paraId="3B192374"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-0.095(0.021)</w:t>
            </w:r>
          </w:p>
        </w:tc>
      </w:tr>
      <w:tr w:rsidR="008018AB" w:rsidRPr="0009531A" w14:paraId="396A59D9"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05F3484E"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EHL:noPIH</w:t>
            </w:r>
            <w:proofErr w:type="spellEnd"/>
          </w:p>
        </w:tc>
        <w:tc>
          <w:tcPr>
            <w:tcW w:w="1411" w:type="dxa"/>
            <w:tcBorders>
              <w:top w:val="nil"/>
              <w:left w:val="nil"/>
              <w:bottom w:val="nil"/>
              <w:right w:val="nil"/>
            </w:tcBorders>
            <w:shd w:val="clear" w:color="auto" w:fill="auto"/>
            <w:noWrap/>
            <w:vAlign w:val="bottom"/>
            <w:hideMark/>
          </w:tcPr>
          <w:p w14:paraId="612994F4"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0.074(0.146)</w:t>
            </w:r>
          </w:p>
        </w:tc>
        <w:tc>
          <w:tcPr>
            <w:tcW w:w="1411" w:type="dxa"/>
            <w:tcBorders>
              <w:top w:val="nil"/>
              <w:left w:val="nil"/>
              <w:bottom w:val="nil"/>
              <w:right w:val="nil"/>
            </w:tcBorders>
            <w:shd w:val="clear" w:color="auto" w:fill="auto"/>
            <w:noWrap/>
            <w:vAlign w:val="bottom"/>
            <w:hideMark/>
          </w:tcPr>
          <w:p w14:paraId="13442C76"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0.035(0.085)</w:t>
            </w:r>
          </w:p>
        </w:tc>
      </w:tr>
      <w:tr w:rsidR="008018AB" w:rsidRPr="0009531A" w14:paraId="756E4266"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4005AF67"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pdSHL:noPIH</w:t>
            </w:r>
            <w:proofErr w:type="spellEnd"/>
          </w:p>
        </w:tc>
        <w:tc>
          <w:tcPr>
            <w:tcW w:w="1411" w:type="dxa"/>
            <w:tcBorders>
              <w:top w:val="nil"/>
              <w:left w:val="nil"/>
              <w:bottom w:val="nil"/>
              <w:right w:val="nil"/>
            </w:tcBorders>
            <w:shd w:val="clear" w:color="auto" w:fill="auto"/>
            <w:noWrap/>
            <w:vAlign w:val="bottom"/>
            <w:hideMark/>
          </w:tcPr>
          <w:p w14:paraId="3526C687"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-0.506(0.176)</w:t>
            </w:r>
          </w:p>
        </w:tc>
        <w:tc>
          <w:tcPr>
            <w:tcW w:w="1411" w:type="dxa"/>
            <w:tcBorders>
              <w:top w:val="nil"/>
              <w:left w:val="nil"/>
              <w:bottom w:val="nil"/>
              <w:right w:val="nil"/>
            </w:tcBorders>
            <w:shd w:val="clear" w:color="auto" w:fill="auto"/>
            <w:noWrap/>
            <w:vAlign w:val="bottom"/>
            <w:hideMark/>
          </w:tcPr>
          <w:p w14:paraId="2B9B0728"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-0.528(0.129)</w:t>
            </w:r>
          </w:p>
        </w:tc>
      </w:tr>
      <w:tr w:rsidR="008018AB" w:rsidRPr="0009531A" w14:paraId="64E951D4"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21F63E17"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clogAge:noPIH</w:t>
            </w:r>
            <w:proofErr w:type="spellEnd"/>
          </w:p>
        </w:tc>
        <w:tc>
          <w:tcPr>
            <w:tcW w:w="1411" w:type="dxa"/>
            <w:tcBorders>
              <w:top w:val="nil"/>
              <w:left w:val="nil"/>
              <w:bottom w:val="nil"/>
              <w:right w:val="nil"/>
            </w:tcBorders>
            <w:shd w:val="clear" w:color="auto" w:fill="auto"/>
            <w:noWrap/>
            <w:vAlign w:val="bottom"/>
            <w:hideMark/>
          </w:tcPr>
          <w:p w14:paraId="7EB8B5B8"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0.05(0.031)</w:t>
            </w:r>
          </w:p>
        </w:tc>
        <w:tc>
          <w:tcPr>
            <w:tcW w:w="1411" w:type="dxa"/>
            <w:tcBorders>
              <w:top w:val="nil"/>
              <w:left w:val="nil"/>
              <w:bottom w:val="nil"/>
              <w:right w:val="nil"/>
            </w:tcBorders>
            <w:shd w:val="clear" w:color="auto" w:fill="auto"/>
            <w:noWrap/>
            <w:vAlign w:val="bottom"/>
            <w:hideMark/>
          </w:tcPr>
          <w:p w14:paraId="0F204AFC"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-0.387(0.086)</w:t>
            </w:r>
          </w:p>
        </w:tc>
      </w:tr>
      <w:tr w:rsidR="008018AB" w:rsidRPr="0009531A" w14:paraId="1D16A32D"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65F51944"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Q3D:EHL:cAge[</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
        </w:tc>
        <w:tc>
          <w:tcPr>
            <w:tcW w:w="1411" w:type="dxa"/>
            <w:tcBorders>
              <w:top w:val="nil"/>
              <w:left w:val="nil"/>
              <w:bottom w:val="nil"/>
              <w:right w:val="nil"/>
            </w:tcBorders>
            <w:shd w:val="clear" w:color="auto" w:fill="auto"/>
            <w:noWrap/>
            <w:vAlign w:val="bottom"/>
            <w:hideMark/>
          </w:tcPr>
          <w:p w14:paraId="06D72B16" w14:textId="6360D89B"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0.021(0.016)</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079C9541" w14:textId="3BAC21F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0.12(0.016)</w:t>
            </w:r>
            <w:r w:rsidR="00EE3A74" w:rsidRPr="00EE3A74">
              <w:rPr>
                <w:rFonts w:ascii="Calibri" w:hAnsi="Calibri" w:cs="Calibri"/>
                <w:color w:val="000000"/>
                <w:sz w:val="20"/>
                <w:szCs w:val="20"/>
                <w:vertAlign w:val="superscript"/>
              </w:rPr>
              <w:t xml:space="preserve"> 1</w:t>
            </w:r>
          </w:p>
        </w:tc>
      </w:tr>
      <w:tr w:rsidR="008018AB" w:rsidRPr="0009531A" w14:paraId="5228A49B"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087EB08B"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Q3D:psSHL:cAge[</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
        </w:tc>
        <w:tc>
          <w:tcPr>
            <w:tcW w:w="1411" w:type="dxa"/>
            <w:tcBorders>
              <w:top w:val="nil"/>
              <w:left w:val="nil"/>
              <w:bottom w:val="nil"/>
              <w:right w:val="nil"/>
            </w:tcBorders>
            <w:shd w:val="clear" w:color="auto" w:fill="auto"/>
            <w:noWrap/>
            <w:vAlign w:val="bottom"/>
            <w:hideMark/>
          </w:tcPr>
          <w:p w14:paraId="7F478B00" w14:textId="059DE652"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0.052(0.017)</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76AC7C47" w14:textId="70E720D4"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0.053(0.029)</w:t>
            </w:r>
            <w:r w:rsidR="00EE3A74" w:rsidRPr="00EE3A74">
              <w:rPr>
                <w:rFonts w:ascii="Calibri" w:hAnsi="Calibri" w:cs="Calibri"/>
                <w:color w:val="000000"/>
                <w:sz w:val="20"/>
                <w:szCs w:val="20"/>
                <w:vertAlign w:val="superscript"/>
              </w:rPr>
              <w:t xml:space="preserve"> 1</w:t>
            </w:r>
          </w:p>
        </w:tc>
      </w:tr>
      <w:tr w:rsidR="008018AB" w:rsidRPr="0009531A" w14:paraId="0D8DC6BE"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7C3FAF0A"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Q3D:EHL:noPIH</w:t>
            </w:r>
          </w:p>
        </w:tc>
        <w:tc>
          <w:tcPr>
            <w:tcW w:w="1411" w:type="dxa"/>
            <w:tcBorders>
              <w:top w:val="nil"/>
              <w:left w:val="nil"/>
              <w:bottom w:val="nil"/>
              <w:right w:val="nil"/>
            </w:tcBorders>
            <w:shd w:val="clear" w:color="auto" w:fill="auto"/>
            <w:noWrap/>
            <w:vAlign w:val="bottom"/>
            <w:hideMark/>
          </w:tcPr>
          <w:p w14:paraId="322AFF94" w14:textId="60B74268"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0.057(0.052)</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369BAECD" w14:textId="0688F7E5"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-0.009(0.027)</w:t>
            </w:r>
            <w:r w:rsidR="00EE3A74" w:rsidRPr="00EE3A74">
              <w:rPr>
                <w:rFonts w:ascii="Calibri" w:hAnsi="Calibri" w:cs="Calibri"/>
                <w:color w:val="000000"/>
                <w:sz w:val="20"/>
                <w:szCs w:val="20"/>
                <w:vertAlign w:val="superscript"/>
              </w:rPr>
              <w:t xml:space="preserve"> 1</w:t>
            </w:r>
          </w:p>
        </w:tc>
      </w:tr>
      <w:tr w:rsidR="008018AB" w:rsidRPr="0009531A" w14:paraId="637B5D42"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130E1974"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Q3D:pdSHL:noPIH</w:t>
            </w:r>
          </w:p>
        </w:tc>
        <w:tc>
          <w:tcPr>
            <w:tcW w:w="1411" w:type="dxa"/>
            <w:tcBorders>
              <w:top w:val="nil"/>
              <w:left w:val="nil"/>
              <w:bottom w:val="nil"/>
              <w:right w:val="nil"/>
            </w:tcBorders>
            <w:shd w:val="clear" w:color="auto" w:fill="auto"/>
            <w:noWrap/>
            <w:vAlign w:val="bottom"/>
            <w:hideMark/>
          </w:tcPr>
          <w:p w14:paraId="1EF333FC" w14:textId="2B47141E"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-0.222(0.062)</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731E10E7" w14:textId="4C1D6D80"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-0.228(0.041)</w:t>
            </w:r>
            <w:r w:rsidR="00EE3A74" w:rsidRPr="00EE3A74">
              <w:rPr>
                <w:rFonts w:ascii="Calibri" w:hAnsi="Calibri" w:cs="Calibri"/>
                <w:color w:val="000000"/>
                <w:sz w:val="20"/>
                <w:szCs w:val="20"/>
                <w:vertAlign w:val="superscript"/>
              </w:rPr>
              <w:t xml:space="preserve"> 1</w:t>
            </w:r>
          </w:p>
        </w:tc>
      </w:tr>
      <w:tr w:rsidR="008018AB" w:rsidRPr="0009531A" w14:paraId="70030563"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0EB5AA2F"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Q3D:cAge[</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roofErr w:type="spellStart"/>
            <w:r>
              <w:rPr>
                <w:rFonts w:ascii="Calibri" w:hAnsi="Calibri" w:cs="Calibri"/>
                <w:color w:val="000000"/>
                <w:sz w:val="22"/>
                <w:szCs w:val="22"/>
              </w:rPr>
              <w:t>noPIH</w:t>
            </w:r>
            <w:proofErr w:type="spellEnd"/>
          </w:p>
        </w:tc>
        <w:tc>
          <w:tcPr>
            <w:tcW w:w="1411" w:type="dxa"/>
            <w:tcBorders>
              <w:top w:val="nil"/>
              <w:left w:val="nil"/>
              <w:bottom w:val="nil"/>
              <w:right w:val="nil"/>
            </w:tcBorders>
            <w:shd w:val="clear" w:color="auto" w:fill="auto"/>
            <w:noWrap/>
            <w:vAlign w:val="bottom"/>
            <w:hideMark/>
          </w:tcPr>
          <w:p w14:paraId="6A4E948E" w14:textId="7CCC4AE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0.029(0.011)</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63A5F05D" w14:textId="481EADF2"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-0.158(0.028)</w:t>
            </w:r>
            <w:r w:rsidR="00EE3A74" w:rsidRPr="00EE3A74">
              <w:rPr>
                <w:rFonts w:ascii="Calibri" w:hAnsi="Calibri" w:cs="Calibri"/>
                <w:color w:val="000000"/>
                <w:sz w:val="20"/>
                <w:szCs w:val="20"/>
                <w:vertAlign w:val="superscript"/>
              </w:rPr>
              <w:t>1</w:t>
            </w:r>
          </w:p>
        </w:tc>
      </w:tr>
      <w:tr w:rsidR="008018AB" w:rsidRPr="0009531A" w14:paraId="481BF94C"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3EF28C7E"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EHL:cAge</w:t>
            </w:r>
            <w:proofErr w:type="spellEnd"/>
            <w:r>
              <w:rPr>
                <w:rFonts w:ascii="Calibri" w:hAnsi="Calibri" w:cs="Calibri"/>
                <w:color w:val="000000"/>
                <w:sz w:val="22"/>
                <w:szCs w:val="22"/>
              </w:rPr>
              <w:t>[</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roofErr w:type="spellStart"/>
            <w:r>
              <w:rPr>
                <w:rFonts w:ascii="Calibri" w:hAnsi="Calibri" w:cs="Calibri"/>
                <w:color w:val="000000"/>
                <w:sz w:val="22"/>
                <w:szCs w:val="22"/>
              </w:rPr>
              <w:t>noPIH</w:t>
            </w:r>
            <w:proofErr w:type="spellEnd"/>
          </w:p>
        </w:tc>
        <w:tc>
          <w:tcPr>
            <w:tcW w:w="1411" w:type="dxa"/>
            <w:tcBorders>
              <w:top w:val="nil"/>
              <w:left w:val="nil"/>
              <w:bottom w:val="nil"/>
              <w:right w:val="nil"/>
            </w:tcBorders>
            <w:shd w:val="clear" w:color="auto" w:fill="auto"/>
            <w:noWrap/>
            <w:vAlign w:val="bottom"/>
            <w:hideMark/>
          </w:tcPr>
          <w:p w14:paraId="7A049C68" w14:textId="13E7FF6B"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-0.011(0.048)</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1DF12B6F"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w:t>
            </w:r>
          </w:p>
        </w:tc>
      </w:tr>
      <w:tr w:rsidR="008018AB" w:rsidRPr="0009531A" w14:paraId="047AFF13"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7437A662" w14:textId="77777777" w:rsidR="008018AB" w:rsidRPr="0009531A" w:rsidRDefault="008018AB" w:rsidP="00AF341F">
            <w:pPr>
              <w:jc w:val="right"/>
              <w:rPr>
                <w:rFonts w:ascii="Calibri" w:hAnsi="Calibri" w:cs="Calibri"/>
                <w:color w:val="000000"/>
                <w:sz w:val="20"/>
                <w:szCs w:val="20"/>
              </w:rPr>
            </w:pPr>
            <w:proofErr w:type="spellStart"/>
            <w:r>
              <w:rPr>
                <w:rFonts w:ascii="Calibri" w:hAnsi="Calibri" w:cs="Calibri"/>
                <w:color w:val="000000"/>
                <w:sz w:val="22"/>
                <w:szCs w:val="22"/>
              </w:rPr>
              <w:t>pdSHL:cAge</w:t>
            </w:r>
            <w:proofErr w:type="spellEnd"/>
            <w:r>
              <w:rPr>
                <w:rFonts w:ascii="Calibri" w:hAnsi="Calibri" w:cs="Calibri"/>
                <w:color w:val="000000"/>
                <w:sz w:val="22"/>
                <w:szCs w:val="22"/>
              </w:rPr>
              <w:t>[</w:t>
            </w:r>
            <w:proofErr w:type="spellStart"/>
            <w:r>
              <w:rPr>
                <w:rFonts w:ascii="Calibri" w:hAnsi="Calibri" w:cs="Calibri"/>
                <w:color w:val="000000"/>
                <w:sz w:val="22"/>
                <w:szCs w:val="22"/>
              </w:rPr>
              <w:t>clogAge</w:t>
            </w:r>
            <w:proofErr w:type="spellEnd"/>
            <w:r>
              <w:rPr>
                <w:rFonts w:ascii="Calibri" w:hAnsi="Calibri" w:cs="Calibri"/>
                <w:color w:val="000000"/>
                <w:sz w:val="22"/>
                <w:szCs w:val="22"/>
              </w:rPr>
              <w:t>]:</w:t>
            </w:r>
            <w:proofErr w:type="spellStart"/>
            <w:r>
              <w:rPr>
                <w:rFonts w:ascii="Calibri" w:hAnsi="Calibri" w:cs="Calibri"/>
                <w:color w:val="000000"/>
                <w:sz w:val="22"/>
                <w:szCs w:val="22"/>
              </w:rPr>
              <w:t>noPIH</w:t>
            </w:r>
            <w:proofErr w:type="spellEnd"/>
          </w:p>
        </w:tc>
        <w:tc>
          <w:tcPr>
            <w:tcW w:w="1411" w:type="dxa"/>
            <w:tcBorders>
              <w:top w:val="nil"/>
              <w:left w:val="nil"/>
              <w:bottom w:val="nil"/>
              <w:right w:val="nil"/>
            </w:tcBorders>
            <w:shd w:val="clear" w:color="auto" w:fill="auto"/>
            <w:noWrap/>
            <w:vAlign w:val="bottom"/>
            <w:hideMark/>
          </w:tcPr>
          <w:p w14:paraId="15F6EC46" w14:textId="65D91D1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-0.084(0.058)</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3CD2F7D8"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w:t>
            </w:r>
          </w:p>
        </w:tc>
      </w:tr>
      <w:tr w:rsidR="008018AB" w:rsidRPr="0009531A" w14:paraId="4AA38FDE"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7D983B10" w14:textId="77777777" w:rsidR="008018AB" w:rsidRPr="0004643D" w:rsidRDefault="008018AB" w:rsidP="00AF341F">
            <w:pPr>
              <w:jc w:val="right"/>
              <w:rPr>
                <w:rFonts w:ascii="Calibri" w:hAnsi="Calibri" w:cs="Calibri"/>
                <w:color w:val="000000"/>
                <w:sz w:val="20"/>
                <w:szCs w:val="20"/>
                <w:lang w:val="fr-FR"/>
              </w:rPr>
            </w:pPr>
            <w:r w:rsidRPr="0004643D">
              <w:rPr>
                <w:rFonts w:ascii="Calibri" w:hAnsi="Calibri" w:cs="Calibri"/>
                <w:color w:val="000000"/>
                <w:sz w:val="22"/>
                <w:szCs w:val="22"/>
                <w:lang w:val="fr-FR"/>
              </w:rPr>
              <w:t>Q3D:EHL:cAge[clogAge]:noPIH</w:t>
            </w:r>
          </w:p>
        </w:tc>
        <w:tc>
          <w:tcPr>
            <w:tcW w:w="1411" w:type="dxa"/>
            <w:tcBorders>
              <w:top w:val="nil"/>
              <w:left w:val="nil"/>
              <w:bottom w:val="nil"/>
              <w:right w:val="nil"/>
            </w:tcBorders>
            <w:shd w:val="clear" w:color="auto" w:fill="auto"/>
            <w:noWrap/>
            <w:vAlign w:val="bottom"/>
            <w:hideMark/>
          </w:tcPr>
          <w:p w14:paraId="541ED9BC" w14:textId="4510D852"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0.001(0.017)</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3E93E421"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w:t>
            </w:r>
          </w:p>
        </w:tc>
      </w:tr>
      <w:tr w:rsidR="008018AB" w:rsidRPr="0009531A" w14:paraId="25E4E52F" w14:textId="77777777" w:rsidTr="00AF341F">
        <w:trPr>
          <w:trHeight w:val="300"/>
          <w:jc w:val="center"/>
        </w:trPr>
        <w:tc>
          <w:tcPr>
            <w:tcW w:w="3159" w:type="dxa"/>
            <w:tcBorders>
              <w:top w:val="nil"/>
              <w:left w:val="nil"/>
              <w:bottom w:val="nil"/>
              <w:right w:val="nil"/>
            </w:tcBorders>
            <w:shd w:val="clear" w:color="auto" w:fill="auto"/>
            <w:noWrap/>
            <w:vAlign w:val="bottom"/>
            <w:hideMark/>
          </w:tcPr>
          <w:p w14:paraId="7FD3153B" w14:textId="77777777" w:rsidR="008018AB" w:rsidRPr="0004643D" w:rsidRDefault="008018AB" w:rsidP="00AF341F">
            <w:pPr>
              <w:jc w:val="right"/>
              <w:rPr>
                <w:rFonts w:ascii="Calibri" w:hAnsi="Calibri" w:cs="Calibri"/>
                <w:color w:val="000000"/>
                <w:sz w:val="20"/>
                <w:szCs w:val="20"/>
                <w:lang w:val="fr-FR"/>
              </w:rPr>
            </w:pPr>
            <w:r w:rsidRPr="0004643D">
              <w:rPr>
                <w:rFonts w:ascii="Calibri" w:hAnsi="Calibri" w:cs="Calibri"/>
                <w:color w:val="000000"/>
                <w:sz w:val="22"/>
                <w:szCs w:val="22"/>
                <w:lang w:val="fr-FR"/>
              </w:rPr>
              <w:t>Q3D:pdSHL:cAge[clogAge]:noPIH</w:t>
            </w:r>
          </w:p>
        </w:tc>
        <w:tc>
          <w:tcPr>
            <w:tcW w:w="1411" w:type="dxa"/>
            <w:tcBorders>
              <w:top w:val="nil"/>
              <w:left w:val="nil"/>
              <w:bottom w:val="nil"/>
              <w:right w:val="nil"/>
            </w:tcBorders>
            <w:shd w:val="clear" w:color="auto" w:fill="auto"/>
            <w:noWrap/>
            <w:vAlign w:val="bottom"/>
            <w:hideMark/>
          </w:tcPr>
          <w:p w14:paraId="5FE2739D" w14:textId="006C5E31"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-0.07(0.02)</w:t>
            </w:r>
            <w:r w:rsidR="00EE3A74" w:rsidRPr="00EE3A74">
              <w:rPr>
                <w:rFonts w:ascii="Calibri" w:hAnsi="Calibri" w:cs="Calibri"/>
                <w:color w:val="000000"/>
                <w:sz w:val="20"/>
                <w:szCs w:val="20"/>
                <w:vertAlign w:val="superscript"/>
              </w:rPr>
              <w:t xml:space="preserve"> 1</w:t>
            </w:r>
          </w:p>
        </w:tc>
        <w:tc>
          <w:tcPr>
            <w:tcW w:w="1411" w:type="dxa"/>
            <w:tcBorders>
              <w:top w:val="nil"/>
              <w:left w:val="nil"/>
              <w:bottom w:val="nil"/>
              <w:right w:val="nil"/>
            </w:tcBorders>
            <w:shd w:val="clear" w:color="auto" w:fill="auto"/>
            <w:noWrap/>
            <w:vAlign w:val="bottom"/>
            <w:hideMark/>
          </w:tcPr>
          <w:p w14:paraId="0D7A3F8E" w14:textId="77777777" w:rsidR="008018AB" w:rsidRPr="0009531A" w:rsidRDefault="008018AB" w:rsidP="00AF341F">
            <w:pPr>
              <w:jc w:val="center"/>
              <w:rPr>
                <w:rFonts w:ascii="Calibri" w:hAnsi="Calibri" w:cs="Calibri"/>
                <w:color w:val="000000"/>
                <w:sz w:val="20"/>
                <w:szCs w:val="20"/>
              </w:rPr>
            </w:pPr>
            <w:r>
              <w:rPr>
                <w:rFonts w:ascii="Calibri" w:hAnsi="Calibri" w:cs="Calibri"/>
                <w:color w:val="000000"/>
                <w:sz w:val="20"/>
                <w:szCs w:val="20"/>
              </w:rPr>
              <w:t>-</w:t>
            </w:r>
          </w:p>
        </w:tc>
      </w:tr>
    </w:tbl>
    <w:p w14:paraId="5938F132" w14:textId="77777777" w:rsidR="008018AB" w:rsidRPr="0009531A" w:rsidRDefault="008018AB" w:rsidP="008018AB">
      <w:pPr>
        <w:ind w:left="720"/>
        <w:rPr>
          <w:rFonts w:ascii="Calibri" w:hAnsi="Calibri" w:cs="Calibri"/>
          <w:color w:val="000000"/>
          <w:sz w:val="20"/>
          <w:szCs w:val="20"/>
          <w:vertAlign w:val="superscript"/>
          <w:lang w:eastAsia="en-CA"/>
        </w:rPr>
      </w:pPr>
    </w:p>
    <w:p w14:paraId="788A030C" w14:textId="77777777" w:rsidR="008018AB" w:rsidRPr="005414FE" w:rsidRDefault="008018AB" w:rsidP="008018AB">
      <w:pPr>
        <w:ind w:left="720"/>
        <w:rPr>
          <w:rFonts w:ascii="Calibri" w:hAnsi="Calibri" w:cs="Calibri"/>
          <w:color w:val="000000"/>
          <w:vertAlign w:val="superscript"/>
          <w:lang w:eastAsia="en-CA"/>
        </w:rPr>
      </w:pPr>
    </w:p>
    <w:p w14:paraId="61A3D52C" w14:textId="77777777" w:rsidR="008018AB" w:rsidRPr="005414FE" w:rsidRDefault="008018AB" w:rsidP="008018AB">
      <w:pPr>
        <w:ind w:left="2880"/>
        <w:rPr>
          <w:rFonts w:ascii="Calibri" w:hAnsi="Calibri" w:cs="Calibri"/>
          <w:b/>
          <w:bCs/>
          <w:i/>
          <w:iCs/>
        </w:rPr>
      </w:pPr>
      <w:r>
        <w:rPr>
          <w:rFonts w:ascii="Calibri" w:hAnsi="Calibri" w:cs="Calibri"/>
          <w:b/>
          <w:bCs/>
          <w:i/>
          <w:iCs/>
        </w:rPr>
        <w:t xml:space="preserve">           </w:t>
      </w:r>
      <w:r w:rsidRPr="005414FE">
        <w:rPr>
          <w:rFonts w:ascii="Calibri" w:hAnsi="Calibri" w:cs="Calibri"/>
          <w:b/>
          <w:bCs/>
          <w:i/>
          <w:iCs/>
        </w:rPr>
        <w:t>Random effects</w:t>
      </w:r>
    </w:p>
    <w:tbl>
      <w:tblPr>
        <w:tblW w:w="5456" w:type="dxa"/>
        <w:jc w:val="center"/>
        <w:tblLook w:val="04A0" w:firstRow="1" w:lastRow="0" w:firstColumn="1" w:lastColumn="0" w:noHBand="0" w:noVBand="1"/>
      </w:tblPr>
      <w:tblGrid>
        <w:gridCol w:w="2129"/>
        <w:gridCol w:w="1268"/>
        <w:gridCol w:w="1099"/>
        <w:gridCol w:w="960"/>
      </w:tblGrid>
      <w:tr w:rsidR="008018AB" w:rsidRPr="0009531A" w14:paraId="0C5AD09F" w14:textId="77777777" w:rsidTr="00AF341F">
        <w:trPr>
          <w:trHeight w:val="300"/>
          <w:jc w:val="center"/>
        </w:trPr>
        <w:tc>
          <w:tcPr>
            <w:tcW w:w="2129" w:type="dxa"/>
            <w:tcBorders>
              <w:top w:val="nil"/>
              <w:left w:val="nil"/>
              <w:right w:val="nil"/>
            </w:tcBorders>
            <w:shd w:val="clear" w:color="auto" w:fill="auto"/>
            <w:noWrap/>
            <w:vAlign w:val="bottom"/>
          </w:tcPr>
          <w:p w14:paraId="6535F5E3" w14:textId="77777777" w:rsidR="008018AB" w:rsidRPr="0009531A" w:rsidRDefault="008018AB" w:rsidP="00AF341F">
            <w:pPr>
              <w:jc w:val="right"/>
              <w:rPr>
                <w:rFonts w:ascii="Calibri" w:hAnsi="Calibri" w:cs="Calibri"/>
                <w:b/>
                <w:bCs/>
                <w:color w:val="000000"/>
                <w:sz w:val="22"/>
                <w:szCs w:val="22"/>
              </w:rPr>
            </w:pPr>
          </w:p>
        </w:tc>
        <w:tc>
          <w:tcPr>
            <w:tcW w:w="1268" w:type="dxa"/>
            <w:tcBorders>
              <w:top w:val="nil"/>
              <w:left w:val="nil"/>
              <w:right w:val="nil"/>
            </w:tcBorders>
            <w:shd w:val="clear" w:color="auto" w:fill="auto"/>
            <w:noWrap/>
            <w:vAlign w:val="bottom"/>
          </w:tcPr>
          <w:p w14:paraId="6226FDCC" w14:textId="77777777" w:rsidR="008018AB" w:rsidRPr="0009531A" w:rsidRDefault="008018AB" w:rsidP="00AF341F">
            <w:pPr>
              <w:jc w:val="center"/>
              <w:rPr>
                <w:rFonts w:ascii="Calibri" w:hAnsi="Calibri" w:cs="Calibri"/>
                <w:b/>
                <w:bCs/>
                <w:color w:val="000000"/>
                <w:sz w:val="22"/>
                <w:szCs w:val="22"/>
              </w:rPr>
            </w:pPr>
          </w:p>
        </w:tc>
        <w:tc>
          <w:tcPr>
            <w:tcW w:w="2059" w:type="dxa"/>
            <w:gridSpan w:val="2"/>
            <w:tcBorders>
              <w:top w:val="nil"/>
              <w:left w:val="nil"/>
              <w:right w:val="nil"/>
            </w:tcBorders>
            <w:shd w:val="clear" w:color="auto" w:fill="auto"/>
            <w:noWrap/>
            <w:vAlign w:val="bottom"/>
          </w:tcPr>
          <w:p w14:paraId="0CE37060" w14:textId="77777777" w:rsidR="008018AB" w:rsidRPr="0009531A" w:rsidRDefault="008018AB" w:rsidP="00AF341F">
            <w:pPr>
              <w:jc w:val="center"/>
              <w:rPr>
                <w:rFonts w:ascii="Calibri" w:hAnsi="Calibri" w:cs="Calibri"/>
                <w:b/>
                <w:bCs/>
                <w:color w:val="000000"/>
                <w:sz w:val="22"/>
                <w:szCs w:val="22"/>
              </w:rPr>
            </w:pPr>
            <w:r>
              <w:rPr>
                <w:rFonts w:ascii="Calibri" w:hAnsi="Calibri" w:cs="Calibri"/>
                <w:b/>
                <w:bCs/>
                <w:color w:val="000000"/>
                <w:sz w:val="22"/>
                <w:szCs w:val="22"/>
              </w:rPr>
              <w:t xml:space="preserve">Estimated SD </w:t>
            </w:r>
          </w:p>
        </w:tc>
      </w:tr>
      <w:tr w:rsidR="008018AB" w:rsidRPr="0009531A" w14:paraId="60F57C81" w14:textId="77777777" w:rsidTr="00AF341F">
        <w:trPr>
          <w:trHeight w:val="300"/>
          <w:jc w:val="center"/>
        </w:trPr>
        <w:tc>
          <w:tcPr>
            <w:tcW w:w="2129" w:type="dxa"/>
            <w:tcBorders>
              <w:left w:val="nil"/>
              <w:bottom w:val="single" w:sz="4" w:space="0" w:color="auto"/>
              <w:right w:val="nil"/>
            </w:tcBorders>
            <w:shd w:val="clear" w:color="auto" w:fill="auto"/>
            <w:noWrap/>
            <w:vAlign w:val="bottom"/>
            <w:hideMark/>
          </w:tcPr>
          <w:p w14:paraId="13020AA7" w14:textId="77777777" w:rsidR="008018AB" w:rsidRPr="0009531A" w:rsidRDefault="008018AB" w:rsidP="00AF341F">
            <w:pPr>
              <w:jc w:val="right"/>
              <w:rPr>
                <w:rFonts w:ascii="Calibri" w:hAnsi="Calibri" w:cs="Calibri"/>
                <w:b/>
                <w:bCs/>
                <w:color w:val="000000"/>
                <w:sz w:val="22"/>
                <w:szCs w:val="22"/>
              </w:rPr>
            </w:pPr>
            <w:r w:rsidRPr="0009531A">
              <w:rPr>
                <w:rFonts w:ascii="Calibri" w:hAnsi="Calibri" w:cs="Calibri"/>
                <w:b/>
                <w:bCs/>
                <w:color w:val="000000"/>
                <w:sz w:val="22"/>
                <w:szCs w:val="22"/>
              </w:rPr>
              <w:t>Level</w:t>
            </w:r>
          </w:p>
        </w:tc>
        <w:tc>
          <w:tcPr>
            <w:tcW w:w="1268" w:type="dxa"/>
            <w:tcBorders>
              <w:left w:val="nil"/>
              <w:bottom w:val="single" w:sz="4" w:space="0" w:color="auto"/>
              <w:right w:val="nil"/>
            </w:tcBorders>
            <w:shd w:val="clear" w:color="auto" w:fill="auto"/>
            <w:noWrap/>
            <w:vAlign w:val="bottom"/>
            <w:hideMark/>
          </w:tcPr>
          <w:p w14:paraId="505F668F" w14:textId="77777777" w:rsidR="008018AB" w:rsidRPr="0009531A" w:rsidRDefault="008018AB" w:rsidP="00AF341F">
            <w:pPr>
              <w:jc w:val="center"/>
              <w:rPr>
                <w:rFonts w:ascii="Calibri" w:hAnsi="Calibri" w:cs="Calibri"/>
                <w:b/>
                <w:bCs/>
                <w:color w:val="000000"/>
                <w:sz w:val="22"/>
                <w:szCs w:val="22"/>
              </w:rPr>
            </w:pPr>
            <w:r w:rsidRPr="0009531A">
              <w:rPr>
                <w:rFonts w:ascii="Calibri" w:hAnsi="Calibri" w:cs="Calibri"/>
                <w:b/>
                <w:bCs/>
                <w:color w:val="000000"/>
                <w:sz w:val="22"/>
                <w:szCs w:val="22"/>
              </w:rPr>
              <w:t>Term</w:t>
            </w:r>
          </w:p>
        </w:tc>
        <w:tc>
          <w:tcPr>
            <w:tcW w:w="1099" w:type="dxa"/>
            <w:tcBorders>
              <w:left w:val="nil"/>
              <w:bottom w:val="single" w:sz="4" w:space="0" w:color="auto"/>
              <w:right w:val="nil"/>
            </w:tcBorders>
            <w:shd w:val="clear" w:color="auto" w:fill="auto"/>
            <w:noWrap/>
            <w:vAlign w:val="bottom"/>
            <w:hideMark/>
          </w:tcPr>
          <w:p w14:paraId="76EE5722" w14:textId="77777777" w:rsidR="008018AB" w:rsidRPr="0009531A" w:rsidRDefault="008018AB" w:rsidP="00AF341F">
            <w:pPr>
              <w:jc w:val="center"/>
              <w:rPr>
                <w:rFonts w:ascii="Calibri" w:hAnsi="Calibri" w:cs="Calibri"/>
                <w:b/>
                <w:bCs/>
                <w:color w:val="000000"/>
                <w:sz w:val="22"/>
                <w:szCs w:val="22"/>
              </w:rPr>
            </w:pPr>
            <w:r>
              <w:rPr>
                <w:rFonts w:ascii="Calibri" w:hAnsi="Calibri" w:cs="Calibri"/>
                <w:b/>
                <w:bCs/>
                <w:color w:val="000000"/>
                <w:sz w:val="22"/>
                <w:szCs w:val="22"/>
              </w:rPr>
              <w:t>Pediatric</w:t>
            </w:r>
          </w:p>
        </w:tc>
        <w:tc>
          <w:tcPr>
            <w:tcW w:w="960" w:type="dxa"/>
            <w:tcBorders>
              <w:left w:val="nil"/>
              <w:bottom w:val="single" w:sz="4" w:space="0" w:color="auto"/>
              <w:right w:val="nil"/>
            </w:tcBorders>
            <w:shd w:val="clear" w:color="auto" w:fill="auto"/>
            <w:noWrap/>
            <w:vAlign w:val="bottom"/>
            <w:hideMark/>
          </w:tcPr>
          <w:p w14:paraId="3091B5BA" w14:textId="77777777" w:rsidR="008018AB" w:rsidRPr="0009531A" w:rsidRDefault="008018AB" w:rsidP="00AF341F">
            <w:pPr>
              <w:jc w:val="center"/>
              <w:rPr>
                <w:rFonts w:ascii="Calibri" w:hAnsi="Calibri" w:cs="Calibri"/>
                <w:b/>
                <w:bCs/>
                <w:color w:val="000000"/>
                <w:sz w:val="22"/>
                <w:szCs w:val="22"/>
              </w:rPr>
            </w:pPr>
            <w:r>
              <w:rPr>
                <w:rFonts w:ascii="Calibri" w:hAnsi="Calibri" w:cs="Calibri"/>
                <w:b/>
                <w:bCs/>
                <w:color w:val="000000"/>
                <w:sz w:val="22"/>
                <w:szCs w:val="22"/>
              </w:rPr>
              <w:t>Adult</w:t>
            </w:r>
          </w:p>
        </w:tc>
      </w:tr>
      <w:tr w:rsidR="008018AB" w:rsidRPr="0009531A" w14:paraId="2E10B598" w14:textId="77777777" w:rsidTr="00AF341F">
        <w:trPr>
          <w:trHeight w:val="300"/>
          <w:jc w:val="center"/>
        </w:trPr>
        <w:tc>
          <w:tcPr>
            <w:tcW w:w="2129" w:type="dxa"/>
            <w:tcBorders>
              <w:top w:val="nil"/>
              <w:left w:val="nil"/>
              <w:bottom w:val="nil"/>
              <w:right w:val="nil"/>
            </w:tcBorders>
            <w:shd w:val="clear" w:color="auto" w:fill="auto"/>
            <w:noWrap/>
            <w:vAlign w:val="bottom"/>
            <w:hideMark/>
          </w:tcPr>
          <w:p w14:paraId="44B65C32" w14:textId="77777777" w:rsidR="008018AB" w:rsidRPr="0009531A" w:rsidRDefault="008018AB" w:rsidP="00AF341F">
            <w:pPr>
              <w:jc w:val="right"/>
              <w:rPr>
                <w:rFonts w:ascii="Calibri" w:hAnsi="Calibri" w:cs="Calibri"/>
                <w:color w:val="000000"/>
                <w:sz w:val="20"/>
                <w:szCs w:val="20"/>
              </w:rPr>
            </w:pPr>
            <w:r w:rsidRPr="0009531A">
              <w:rPr>
                <w:rFonts w:ascii="Calibri" w:hAnsi="Calibri" w:cs="Calibri"/>
                <w:color w:val="000000"/>
                <w:sz w:val="20"/>
                <w:szCs w:val="20"/>
              </w:rPr>
              <w:t>Country</w:t>
            </w:r>
          </w:p>
        </w:tc>
        <w:tc>
          <w:tcPr>
            <w:tcW w:w="1268" w:type="dxa"/>
            <w:tcBorders>
              <w:top w:val="nil"/>
              <w:left w:val="nil"/>
              <w:bottom w:val="nil"/>
              <w:right w:val="nil"/>
            </w:tcBorders>
            <w:shd w:val="clear" w:color="auto" w:fill="auto"/>
            <w:noWrap/>
            <w:vAlign w:val="bottom"/>
            <w:hideMark/>
          </w:tcPr>
          <w:p w14:paraId="22FBC342" w14:textId="77777777" w:rsidR="008018AB" w:rsidRPr="0009531A" w:rsidRDefault="008018AB" w:rsidP="00AF341F">
            <w:pPr>
              <w:jc w:val="center"/>
              <w:rPr>
                <w:rFonts w:ascii="Calibri" w:hAnsi="Calibri" w:cs="Calibri"/>
                <w:color w:val="000000"/>
                <w:sz w:val="20"/>
                <w:szCs w:val="20"/>
              </w:rPr>
            </w:pPr>
            <w:r w:rsidRPr="0009531A">
              <w:rPr>
                <w:rFonts w:ascii="Calibri" w:hAnsi="Calibri" w:cs="Calibri"/>
                <w:color w:val="000000"/>
                <w:sz w:val="20"/>
                <w:szCs w:val="20"/>
              </w:rPr>
              <w:t>Intercept</w:t>
            </w:r>
          </w:p>
        </w:tc>
        <w:tc>
          <w:tcPr>
            <w:tcW w:w="1099" w:type="dxa"/>
            <w:tcBorders>
              <w:top w:val="nil"/>
              <w:left w:val="nil"/>
              <w:bottom w:val="nil"/>
              <w:right w:val="nil"/>
            </w:tcBorders>
            <w:shd w:val="clear" w:color="auto" w:fill="auto"/>
            <w:noWrap/>
            <w:vAlign w:val="bottom"/>
            <w:hideMark/>
          </w:tcPr>
          <w:p w14:paraId="2F7E6D54" w14:textId="4C9E9F84"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0.483</w:t>
            </w:r>
            <w:r w:rsidR="00EE3A74" w:rsidRPr="00EE3A74">
              <w:rPr>
                <w:rFonts w:ascii="Calibri" w:hAnsi="Calibri" w:cs="Calibri"/>
                <w:color w:val="000000"/>
                <w:sz w:val="22"/>
                <w:szCs w:val="22"/>
                <w:vertAlign w:val="superscript"/>
              </w:rPr>
              <w:t>1</w:t>
            </w:r>
          </w:p>
        </w:tc>
        <w:tc>
          <w:tcPr>
            <w:tcW w:w="960" w:type="dxa"/>
            <w:tcBorders>
              <w:top w:val="nil"/>
              <w:left w:val="nil"/>
              <w:bottom w:val="nil"/>
              <w:right w:val="nil"/>
            </w:tcBorders>
            <w:shd w:val="clear" w:color="auto" w:fill="auto"/>
            <w:noWrap/>
            <w:vAlign w:val="bottom"/>
            <w:hideMark/>
          </w:tcPr>
          <w:p w14:paraId="20350BC1" w14:textId="77777777" w:rsidR="008018AB" w:rsidRPr="00A038D0" w:rsidRDefault="008018AB" w:rsidP="00AF341F">
            <w:pPr>
              <w:jc w:val="center"/>
              <w:rPr>
                <w:rFonts w:ascii="Calibri" w:hAnsi="Calibri" w:cs="Calibri"/>
                <w:color w:val="000000"/>
                <w:sz w:val="22"/>
                <w:szCs w:val="22"/>
              </w:rPr>
            </w:pPr>
            <w:r w:rsidRPr="00A038D0">
              <w:rPr>
                <w:rFonts w:ascii="Calibri" w:hAnsi="Calibri" w:cs="Calibri"/>
                <w:color w:val="000000"/>
                <w:sz w:val="22"/>
                <w:szCs w:val="22"/>
              </w:rPr>
              <w:t>0.354</w:t>
            </w:r>
          </w:p>
        </w:tc>
      </w:tr>
      <w:tr w:rsidR="008018AB" w:rsidRPr="0009531A" w14:paraId="2B79E73A" w14:textId="77777777" w:rsidTr="00AF341F">
        <w:trPr>
          <w:trHeight w:val="300"/>
          <w:jc w:val="center"/>
        </w:trPr>
        <w:tc>
          <w:tcPr>
            <w:tcW w:w="2129" w:type="dxa"/>
            <w:tcBorders>
              <w:top w:val="nil"/>
              <w:left w:val="nil"/>
              <w:bottom w:val="nil"/>
              <w:right w:val="nil"/>
            </w:tcBorders>
            <w:shd w:val="clear" w:color="auto" w:fill="auto"/>
            <w:noWrap/>
            <w:vAlign w:val="bottom"/>
            <w:hideMark/>
          </w:tcPr>
          <w:p w14:paraId="521350D3" w14:textId="4655F69C" w:rsidR="008018AB" w:rsidRPr="0009531A" w:rsidRDefault="008018AB" w:rsidP="00AF341F">
            <w:pPr>
              <w:jc w:val="right"/>
              <w:rPr>
                <w:rFonts w:ascii="Calibri" w:hAnsi="Calibri" w:cs="Calibri"/>
                <w:color w:val="000000"/>
                <w:sz w:val="20"/>
                <w:szCs w:val="20"/>
              </w:rPr>
            </w:pPr>
            <w:r w:rsidRPr="0009531A">
              <w:rPr>
                <w:rFonts w:ascii="Calibri" w:hAnsi="Calibri" w:cs="Calibri"/>
                <w:color w:val="000000"/>
                <w:sz w:val="20"/>
                <w:szCs w:val="20"/>
              </w:rPr>
              <w:t>Patient</w:t>
            </w:r>
            <w:r>
              <w:rPr>
                <w:rFonts w:ascii="Calibri" w:hAnsi="Calibri" w:cs="Calibri"/>
                <w:color w:val="000000"/>
                <w:sz w:val="20"/>
                <w:szCs w:val="20"/>
              </w:rPr>
              <w:t xml:space="preserve"> within country</w:t>
            </w:r>
            <w:r w:rsidR="00EE3A74" w:rsidRPr="00EE3A74">
              <w:rPr>
                <w:rFonts w:ascii="Calibri" w:hAnsi="Calibri" w:cs="Calibri"/>
                <w:color w:val="000000"/>
                <w:sz w:val="20"/>
                <w:szCs w:val="20"/>
                <w:vertAlign w:val="superscript"/>
              </w:rPr>
              <w:t>2</w:t>
            </w:r>
          </w:p>
        </w:tc>
        <w:tc>
          <w:tcPr>
            <w:tcW w:w="1268" w:type="dxa"/>
            <w:tcBorders>
              <w:top w:val="nil"/>
              <w:left w:val="nil"/>
              <w:bottom w:val="nil"/>
              <w:right w:val="nil"/>
            </w:tcBorders>
            <w:shd w:val="clear" w:color="auto" w:fill="auto"/>
            <w:noWrap/>
            <w:vAlign w:val="bottom"/>
            <w:hideMark/>
          </w:tcPr>
          <w:p w14:paraId="4A1088DE" w14:textId="77777777" w:rsidR="008018AB" w:rsidRPr="0009531A" w:rsidRDefault="008018AB" w:rsidP="00AF341F">
            <w:pPr>
              <w:jc w:val="center"/>
              <w:rPr>
                <w:rFonts w:ascii="Calibri" w:hAnsi="Calibri" w:cs="Calibri"/>
                <w:color w:val="000000"/>
                <w:sz w:val="20"/>
                <w:szCs w:val="20"/>
              </w:rPr>
            </w:pPr>
            <w:r w:rsidRPr="0009531A">
              <w:rPr>
                <w:rFonts w:ascii="Calibri" w:hAnsi="Calibri" w:cs="Calibri"/>
                <w:color w:val="000000"/>
                <w:sz w:val="20"/>
                <w:szCs w:val="20"/>
              </w:rPr>
              <w:t>Intercept</w:t>
            </w:r>
          </w:p>
        </w:tc>
        <w:tc>
          <w:tcPr>
            <w:tcW w:w="1099" w:type="dxa"/>
            <w:tcBorders>
              <w:top w:val="nil"/>
              <w:left w:val="nil"/>
              <w:bottom w:val="nil"/>
              <w:right w:val="nil"/>
            </w:tcBorders>
            <w:shd w:val="clear" w:color="auto" w:fill="auto"/>
            <w:noWrap/>
            <w:vAlign w:val="bottom"/>
            <w:hideMark/>
          </w:tcPr>
          <w:p w14:paraId="775F7ACC" w14:textId="26AD0293"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1.370</w:t>
            </w:r>
            <w:r w:rsidR="00EE3A74" w:rsidRPr="00EE3A74">
              <w:rPr>
                <w:rFonts w:ascii="Calibri" w:hAnsi="Calibri" w:cs="Calibri"/>
                <w:color w:val="000000"/>
                <w:sz w:val="22"/>
                <w:szCs w:val="22"/>
                <w:vertAlign w:val="superscript"/>
              </w:rPr>
              <w:t>1</w:t>
            </w:r>
          </w:p>
        </w:tc>
        <w:tc>
          <w:tcPr>
            <w:tcW w:w="960" w:type="dxa"/>
            <w:tcBorders>
              <w:top w:val="nil"/>
              <w:left w:val="nil"/>
              <w:bottom w:val="nil"/>
              <w:right w:val="nil"/>
            </w:tcBorders>
            <w:shd w:val="clear" w:color="auto" w:fill="auto"/>
            <w:noWrap/>
            <w:vAlign w:val="bottom"/>
            <w:hideMark/>
          </w:tcPr>
          <w:p w14:paraId="24F6CF42" w14:textId="77777777" w:rsidR="008018AB" w:rsidRPr="00A038D0" w:rsidRDefault="008018AB" w:rsidP="00AF341F">
            <w:pPr>
              <w:jc w:val="center"/>
              <w:rPr>
                <w:rFonts w:ascii="Calibri" w:hAnsi="Calibri" w:cs="Calibri"/>
                <w:color w:val="000000"/>
                <w:sz w:val="22"/>
                <w:szCs w:val="22"/>
              </w:rPr>
            </w:pPr>
            <w:r w:rsidRPr="00A038D0">
              <w:rPr>
                <w:rFonts w:ascii="Calibri" w:hAnsi="Calibri" w:cs="Calibri"/>
                <w:color w:val="000000"/>
                <w:sz w:val="22"/>
                <w:szCs w:val="22"/>
              </w:rPr>
              <w:t>1.162</w:t>
            </w:r>
          </w:p>
        </w:tc>
      </w:tr>
      <w:tr w:rsidR="008018AB" w:rsidRPr="0009531A" w14:paraId="244C585C" w14:textId="77777777" w:rsidTr="00AF341F">
        <w:trPr>
          <w:trHeight w:val="300"/>
          <w:jc w:val="center"/>
        </w:trPr>
        <w:tc>
          <w:tcPr>
            <w:tcW w:w="2129" w:type="dxa"/>
            <w:tcBorders>
              <w:top w:val="nil"/>
              <w:left w:val="nil"/>
              <w:bottom w:val="nil"/>
              <w:right w:val="nil"/>
            </w:tcBorders>
            <w:shd w:val="clear" w:color="auto" w:fill="auto"/>
            <w:noWrap/>
            <w:vAlign w:val="bottom"/>
            <w:hideMark/>
          </w:tcPr>
          <w:p w14:paraId="7EA86426" w14:textId="77777777" w:rsidR="008018AB" w:rsidRPr="0009531A" w:rsidRDefault="008018AB" w:rsidP="00AF341F">
            <w:pPr>
              <w:jc w:val="center"/>
              <w:rPr>
                <w:rFonts w:ascii="Calibri" w:hAnsi="Calibri" w:cs="Calibri"/>
                <w:color w:val="000000"/>
                <w:sz w:val="20"/>
                <w:szCs w:val="20"/>
              </w:rPr>
            </w:pPr>
          </w:p>
        </w:tc>
        <w:tc>
          <w:tcPr>
            <w:tcW w:w="1268" w:type="dxa"/>
            <w:tcBorders>
              <w:top w:val="nil"/>
              <w:left w:val="nil"/>
              <w:bottom w:val="nil"/>
              <w:right w:val="nil"/>
            </w:tcBorders>
            <w:shd w:val="clear" w:color="auto" w:fill="auto"/>
            <w:noWrap/>
            <w:vAlign w:val="bottom"/>
            <w:hideMark/>
          </w:tcPr>
          <w:p w14:paraId="1D16FBF8" w14:textId="77777777" w:rsidR="008018AB" w:rsidRPr="0009531A" w:rsidRDefault="008018AB" w:rsidP="00AF341F">
            <w:pPr>
              <w:jc w:val="center"/>
              <w:rPr>
                <w:rFonts w:ascii="Calibri" w:hAnsi="Calibri" w:cs="Calibri"/>
                <w:color w:val="000000"/>
                <w:sz w:val="20"/>
                <w:szCs w:val="20"/>
              </w:rPr>
            </w:pPr>
            <w:r w:rsidRPr="0009531A">
              <w:rPr>
                <w:rFonts w:ascii="Calibri" w:hAnsi="Calibri" w:cs="Calibri"/>
                <w:color w:val="000000"/>
                <w:sz w:val="20"/>
                <w:szCs w:val="20"/>
              </w:rPr>
              <w:t>Slope: Age</w:t>
            </w:r>
          </w:p>
        </w:tc>
        <w:tc>
          <w:tcPr>
            <w:tcW w:w="1099" w:type="dxa"/>
            <w:tcBorders>
              <w:top w:val="nil"/>
              <w:left w:val="nil"/>
              <w:bottom w:val="nil"/>
              <w:right w:val="nil"/>
            </w:tcBorders>
            <w:shd w:val="clear" w:color="auto" w:fill="auto"/>
            <w:noWrap/>
            <w:vAlign w:val="bottom"/>
            <w:hideMark/>
          </w:tcPr>
          <w:p w14:paraId="15CD1DCE" w14:textId="1D792C21"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0.109</w:t>
            </w:r>
            <w:r w:rsidR="00EE3A74" w:rsidRPr="00EE3A74">
              <w:rPr>
                <w:rFonts w:ascii="Calibri" w:hAnsi="Calibri" w:cs="Calibri"/>
                <w:color w:val="000000"/>
                <w:sz w:val="22"/>
                <w:szCs w:val="22"/>
                <w:vertAlign w:val="superscript"/>
              </w:rPr>
              <w:t>1</w:t>
            </w:r>
          </w:p>
        </w:tc>
        <w:tc>
          <w:tcPr>
            <w:tcW w:w="960" w:type="dxa"/>
            <w:tcBorders>
              <w:top w:val="nil"/>
              <w:left w:val="nil"/>
              <w:bottom w:val="nil"/>
              <w:right w:val="nil"/>
            </w:tcBorders>
            <w:shd w:val="clear" w:color="auto" w:fill="auto"/>
            <w:noWrap/>
            <w:vAlign w:val="bottom"/>
            <w:hideMark/>
          </w:tcPr>
          <w:p w14:paraId="78FD30F6" w14:textId="77777777" w:rsidR="008018AB" w:rsidRPr="00A038D0" w:rsidRDefault="008018AB" w:rsidP="00AF341F">
            <w:pPr>
              <w:jc w:val="center"/>
              <w:rPr>
                <w:rFonts w:ascii="Calibri" w:hAnsi="Calibri" w:cs="Calibri"/>
                <w:sz w:val="22"/>
                <w:szCs w:val="22"/>
              </w:rPr>
            </w:pPr>
            <w:r w:rsidRPr="00A038D0">
              <w:rPr>
                <w:rFonts w:ascii="Calibri" w:hAnsi="Calibri" w:cs="Calibri"/>
                <w:sz w:val="22"/>
                <w:szCs w:val="22"/>
              </w:rPr>
              <w:t>-</w:t>
            </w:r>
          </w:p>
        </w:tc>
      </w:tr>
      <w:tr w:rsidR="008018AB" w:rsidRPr="0009531A" w14:paraId="0C5C56F0" w14:textId="77777777" w:rsidTr="00AF341F">
        <w:trPr>
          <w:trHeight w:val="300"/>
          <w:jc w:val="center"/>
        </w:trPr>
        <w:tc>
          <w:tcPr>
            <w:tcW w:w="2129" w:type="dxa"/>
            <w:tcBorders>
              <w:top w:val="nil"/>
              <w:left w:val="nil"/>
              <w:bottom w:val="nil"/>
              <w:right w:val="nil"/>
            </w:tcBorders>
            <w:shd w:val="clear" w:color="auto" w:fill="auto"/>
            <w:noWrap/>
            <w:vAlign w:val="bottom"/>
            <w:hideMark/>
          </w:tcPr>
          <w:p w14:paraId="1FE6992A" w14:textId="77777777" w:rsidR="008018AB" w:rsidRPr="0009531A" w:rsidRDefault="008018AB" w:rsidP="00AF341F">
            <w:pPr>
              <w:jc w:val="center"/>
              <w:rPr>
                <w:rFonts w:ascii="Calibri" w:hAnsi="Calibri" w:cs="Calibri"/>
                <w:sz w:val="20"/>
                <w:szCs w:val="20"/>
              </w:rPr>
            </w:pPr>
          </w:p>
        </w:tc>
        <w:tc>
          <w:tcPr>
            <w:tcW w:w="1268" w:type="dxa"/>
            <w:tcBorders>
              <w:top w:val="nil"/>
              <w:left w:val="nil"/>
              <w:bottom w:val="nil"/>
              <w:right w:val="nil"/>
            </w:tcBorders>
            <w:shd w:val="clear" w:color="auto" w:fill="auto"/>
            <w:noWrap/>
            <w:vAlign w:val="bottom"/>
            <w:hideMark/>
          </w:tcPr>
          <w:p w14:paraId="6C8EAEA1" w14:textId="77777777" w:rsidR="008018AB" w:rsidRPr="0009531A" w:rsidRDefault="008018AB" w:rsidP="00AF341F">
            <w:pPr>
              <w:jc w:val="center"/>
              <w:rPr>
                <w:rFonts w:ascii="Calibri" w:hAnsi="Calibri" w:cs="Calibri"/>
                <w:color w:val="000000"/>
                <w:sz w:val="20"/>
                <w:szCs w:val="20"/>
              </w:rPr>
            </w:pPr>
            <w:r w:rsidRPr="0009531A">
              <w:rPr>
                <w:rFonts w:ascii="Calibri" w:hAnsi="Calibri" w:cs="Calibri"/>
                <w:color w:val="000000"/>
                <w:sz w:val="20"/>
                <w:szCs w:val="20"/>
              </w:rPr>
              <w:t>Residual</w:t>
            </w:r>
          </w:p>
        </w:tc>
        <w:tc>
          <w:tcPr>
            <w:tcW w:w="1099" w:type="dxa"/>
            <w:tcBorders>
              <w:top w:val="nil"/>
              <w:left w:val="nil"/>
              <w:bottom w:val="nil"/>
              <w:right w:val="nil"/>
            </w:tcBorders>
            <w:shd w:val="clear" w:color="auto" w:fill="auto"/>
            <w:noWrap/>
            <w:vAlign w:val="bottom"/>
            <w:hideMark/>
          </w:tcPr>
          <w:p w14:paraId="38CE568B" w14:textId="77777777" w:rsidR="008018AB" w:rsidRPr="0009531A" w:rsidRDefault="008018AB" w:rsidP="00AF341F">
            <w:pPr>
              <w:jc w:val="right"/>
              <w:rPr>
                <w:rFonts w:ascii="Calibri" w:hAnsi="Calibri" w:cs="Calibri"/>
                <w:color w:val="000000"/>
                <w:sz w:val="20"/>
                <w:szCs w:val="20"/>
              </w:rPr>
            </w:pPr>
            <w:r>
              <w:rPr>
                <w:rFonts w:ascii="Calibri" w:hAnsi="Calibri" w:cs="Calibri"/>
                <w:color w:val="000000"/>
                <w:sz w:val="22"/>
                <w:szCs w:val="22"/>
              </w:rPr>
              <w:t>0.369</w:t>
            </w:r>
          </w:p>
        </w:tc>
        <w:tc>
          <w:tcPr>
            <w:tcW w:w="960" w:type="dxa"/>
            <w:tcBorders>
              <w:top w:val="nil"/>
              <w:left w:val="nil"/>
              <w:bottom w:val="nil"/>
              <w:right w:val="nil"/>
            </w:tcBorders>
            <w:shd w:val="clear" w:color="auto" w:fill="auto"/>
            <w:noWrap/>
            <w:vAlign w:val="bottom"/>
            <w:hideMark/>
          </w:tcPr>
          <w:p w14:paraId="5EDAD64E" w14:textId="77777777" w:rsidR="008018AB" w:rsidRPr="00A038D0" w:rsidRDefault="008018AB" w:rsidP="00AF341F">
            <w:pPr>
              <w:jc w:val="center"/>
              <w:rPr>
                <w:rFonts w:ascii="Calibri" w:hAnsi="Calibri" w:cs="Calibri"/>
                <w:color w:val="000000"/>
                <w:sz w:val="22"/>
                <w:szCs w:val="22"/>
              </w:rPr>
            </w:pPr>
            <w:r w:rsidRPr="00A038D0">
              <w:rPr>
                <w:rFonts w:ascii="Calibri" w:hAnsi="Calibri" w:cs="Calibri"/>
                <w:color w:val="000000"/>
                <w:sz w:val="22"/>
                <w:szCs w:val="22"/>
              </w:rPr>
              <w:t>0.273</w:t>
            </w:r>
          </w:p>
        </w:tc>
      </w:tr>
      <w:tr w:rsidR="00EE3A74" w:rsidRPr="0009531A" w14:paraId="20CA7A3E" w14:textId="77777777" w:rsidTr="00AF341F">
        <w:trPr>
          <w:trHeight w:val="300"/>
          <w:jc w:val="center"/>
        </w:trPr>
        <w:tc>
          <w:tcPr>
            <w:tcW w:w="2129" w:type="dxa"/>
            <w:tcBorders>
              <w:top w:val="nil"/>
              <w:left w:val="nil"/>
              <w:bottom w:val="nil"/>
              <w:right w:val="nil"/>
            </w:tcBorders>
            <w:shd w:val="clear" w:color="auto" w:fill="auto"/>
            <w:noWrap/>
            <w:vAlign w:val="bottom"/>
          </w:tcPr>
          <w:p w14:paraId="7B5AFB3E" w14:textId="6A60E10E" w:rsidR="00EE3A74" w:rsidRPr="00EE3A74" w:rsidRDefault="00EE3A74" w:rsidP="00EE3A74">
            <w:pPr>
              <w:rPr>
                <w:rFonts w:ascii="Calibri" w:hAnsi="Calibri" w:cs="Calibri"/>
                <w:sz w:val="20"/>
                <w:szCs w:val="20"/>
              </w:rPr>
            </w:pPr>
          </w:p>
        </w:tc>
        <w:tc>
          <w:tcPr>
            <w:tcW w:w="1268" w:type="dxa"/>
            <w:tcBorders>
              <w:top w:val="nil"/>
              <w:left w:val="nil"/>
              <w:bottom w:val="nil"/>
              <w:right w:val="nil"/>
            </w:tcBorders>
            <w:shd w:val="clear" w:color="auto" w:fill="auto"/>
            <w:noWrap/>
            <w:vAlign w:val="bottom"/>
          </w:tcPr>
          <w:p w14:paraId="6C656D36" w14:textId="530CCA22" w:rsidR="00EE3A74" w:rsidRPr="0009531A" w:rsidRDefault="00EE3A74" w:rsidP="00AF341F">
            <w:pPr>
              <w:jc w:val="center"/>
              <w:rPr>
                <w:rFonts w:ascii="Calibri" w:hAnsi="Calibri" w:cs="Calibri"/>
                <w:color w:val="000000"/>
                <w:sz w:val="20"/>
                <w:szCs w:val="20"/>
              </w:rPr>
            </w:pPr>
          </w:p>
        </w:tc>
        <w:tc>
          <w:tcPr>
            <w:tcW w:w="1099" w:type="dxa"/>
            <w:tcBorders>
              <w:top w:val="nil"/>
              <w:left w:val="nil"/>
              <w:bottom w:val="nil"/>
              <w:right w:val="nil"/>
            </w:tcBorders>
            <w:shd w:val="clear" w:color="auto" w:fill="auto"/>
            <w:noWrap/>
            <w:vAlign w:val="bottom"/>
          </w:tcPr>
          <w:p w14:paraId="0A1B9BD8" w14:textId="77777777" w:rsidR="00EE3A74" w:rsidRDefault="00EE3A74" w:rsidP="00AF341F">
            <w:pPr>
              <w:jc w:val="right"/>
              <w:rPr>
                <w:rFonts w:ascii="Calibri" w:hAnsi="Calibri" w:cs="Calibri"/>
                <w:color w:val="000000"/>
                <w:sz w:val="22"/>
                <w:szCs w:val="22"/>
              </w:rPr>
            </w:pPr>
          </w:p>
        </w:tc>
        <w:tc>
          <w:tcPr>
            <w:tcW w:w="960" w:type="dxa"/>
            <w:tcBorders>
              <w:top w:val="nil"/>
              <w:left w:val="nil"/>
              <w:bottom w:val="nil"/>
              <w:right w:val="nil"/>
            </w:tcBorders>
            <w:shd w:val="clear" w:color="auto" w:fill="auto"/>
            <w:noWrap/>
            <w:vAlign w:val="bottom"/>
          </w:tcPr>
          <w:p w14:paraId="60365E3F" w14:textId="77777777" w:rsidR="00EE3A74" w:rsidRPr="00A038D0" w:rsidRDefault="00EE3A74" w:rsidP="00AF341F">
            <w:pPr>
              <w:jc w:val="center"/>
              <w:rPr>
                <w:rFonts w:ascii="Calibri" w:hAnsi="Calibri" w:cs="Calibri"/>
                <w:color w:val="000000"/>
                <w:sz w:val="22"/>
                <w:szCs w:val="22"/>
              </w:rPr>
            </w:pPr>
          </w:p>
        </w:tc>
      </w:tr>
    </w:tbl>
    <w:p w14:paraId="18B123F9" w14:textId="07356694" w:rsidR="00EE3A74" w:rsidRDefault="00EE3A74" w:rsidP="00EE3A74">
      <w:pPr>
        <w:rPr>
          <w:rFonts w:ascii="Calibri" w:hAnsi="Calibri" w:cs="Calibri"/>
          <w:color w:val="000000"/>
          <w:sz w:val="20"/>
          <w:szCs w:val="20"/>
          <w:vertAlign w:val="superscript"/>
        </w:rPr>
      </w:pPr>
      <w:r>
        <w:rPr>
          <w:rFonts w:ascii="Calibri" w:hAnsi="Calibri" w:cs="Calibri"/>
          <w:color w:val="000000"/>
          <w:sz w:val="20"/>
          <w:szCs w:val="20"/>
          <w:vertAlign w:val="superscript"/>
        </w:rPr>
        <w:t xml:space="preserve">                                                 </w:t>
      </w:r>
      <w:r w:rsidRPr="00EE3A74">
        <w:rPr>
          <w:rFonts w:ascii="Calibri" w:hAnsi="Calibri" w:cs="Calibri"/>
          <w:color w:val="000000"/>
          <w:sz w:val="20"/>
          <w:szCs w:val="20"/>
          <w:vertAlign w:val="superscript"/>
        </w:rPr>
        <w:t>1</w:t>
      </w:r>
      <w:r>
        <w:rPr>
          <w:rFonts w:ascii="Calibri" w:hAnsi="Calibri" w:cs="Calibri"/>
          <w:color w:val="000000"/>
          <w:sz w:val="20"/>
          <w:szCs w:val="20"/>
          <w:vertAlign w:val="superscript"/>
        </w:rPr>
        <w:t xml:space="preserve"> </w:t>
      </w:r>
      <w:r>
        <w:rPr>
          <w:rFonts w:ascii="Calibri" w:hAnsi="Calibri" w:cs="Calibri"/>
          <w:color w:val="000000"/>
          <w:sz w:val="20"/>
          <w:szCs w:val="20"/>
        </w:rPr>
        <w:t>p-value &lt; 0.0001</w:t>
      </w:r>
      <w:r>
        <w:rPr>
          <w:rFonts w:ascii="Calibri" w:hAnsi="Calibri" w:cs="Calibri"/>
          <w:color w:val="000000"/>
          <w:sz w:val="20"/>
          <w:szCs w:val="20"/>
          <w:vertAlign w:val="superscript"/>
        </w:rPr>
        <w:t xml:space="preserve">    </w:t>
      </w:r>
    </w:p>
    <w:p w14:paraId="4D7FFE8B" w14:textId="40B878FB" w:rsidR="008018AB" w:rsidRDefault="00EE3A74" w:rsidP="00EE3A74">
      <w:pPr>
        <w:rPr>
          <w:rFonts w:asciiTheme="minorHAnsi" w:hAnsiTheme="minorHAnsi" w:cstheme="minorHAnsi"/>
          <w:i/>
          <w:iCs/>
          <w:sz w:val="20"/>
          <w:szCs w:val="20"/>
        </w:rPr>
      </w:pPr>
      <w:r>
        <w:rPr>
          <w:rFonts w:ascii="Calibri" w:hAnsi="Calibri" w:cs="Calibri"/>
          <w:color w:val="000000"/>
          <w:sz w:val="20"/>
          <w:szCs w:val="20"/>
          <w:vertAlign w:val="superscript"/>
        </w:rPr>
        <w:t xml:space="preserve">                                                 2</w:t>
      </w:r>
      <w:r w:rsidR="008018AB">
        <w:rPr>
          <w:rFonts w:ascii="Calibri" w:hAnsi="Calibri" w:cs="Calibri"/>
          <w:color w:val="000000"/>
          <w:sz w:val="20"/>
          <w:szCs w:val="20"/>
          <w:vertAlign w:val="superscript"/>
        </w:rPr>
        <w:t xml:space="preserve"> </w:t>
      </w:r>
      <w:r w:rsidR="008018AB">
        <w:rPr>
          <w:rFonts w:ascii="Calibri" w:hAnsi="Calibri" w:cs="Calibri"/>
          <w:color w:val="000000"/>
          <w:sz w:val="20"/>
          <w:szCs w:val="20"/>
        </w:rPr>
        <w:t>Estimated c</w:t>
      </w:r>
      <w:r w:rsidR="008018AB" w:rsidRPr="0009531A">
        <w:rPr>
          <w:rFonts w:ascii="Calibri" w:hAnsi="Calibri" w:cs="Calibri"/>
          <w:color w:val="000000"/>
          <w:sz w:val="20"/>
          <w:szCs w:val="20"/>
        </w:rPr>
        <w:t>orr</w:t>
      </w:r>
      <w:r w:rsidR="008018AB">
        <w:rPr>
          <w:rFonts w:ascii="Calibri" w:hAnsi="Calibri" w:cs="Calibri"/>
          <w:color w:val="000000"/>
          <w:sz w:val="20"/>
          <w:szCs w:val="20"/>
        </w:rPr>
        <w:t>elation between intercepts and slopes</w:t>
      </w:r>
      <w:r w:rsidR="008018AB" w:rsidRPr="0009531A">
        <w:rPr>
          <w:rFonts w:ascii="Calibri" w:hAnsi="Calibri" w:cs="Calibri"/>
          <w:color w:val="000000"/>
          <w:sz w:val="20"/>
          <w:szCs w:val="20"/>
        </w:rPr>
        <w:t>:</w:t>
      </w:r>
      <w:r w:rsidR="008018AB">
        <w:rPr>
          <w:rFonts w:ascii="Calibri" w:hAnsi="Calibri" w:cs="Calibri"/>
          <w:color w:val="000000"/>
          <w:sz w:val="20"/>
          <w:szCs w:val="20"/>
        </w:rPr>
        <w:t xml:space="preserve"> </w:t>
      </w:r>
      <w:r w:rsidR="008018AB" w:rsidRPr="0009531A">
        <w:rPr>
          <w:rFonts w:ascii="Calibri" w:hAnsi="Calibri" w:cs="Calibri"/>
          <w:color w:val="000000"/>
          <w:sz w:val="20"/>
          <w:szCs w:val="20"/>
        </w:rPr>
        <w:t>-0.24</w:t>
      </w:r>
      <w:r w:rsidR="008018AB">
        <w:rPr>
          <w:rFonts w:ascii="Calibri" w:hAnsi="Calibri" w:cs="Calibri"/>
          <w:color w:val="000000"/>
          <w:sz w:val="20"/>
          <w:szCs w:val="20"/>
        </w:rPr>
        <w:t>2</w:t>
      </w:r>
      <w:r>
        <w:rPr>
          <w:rFonts w:ascii="Calibri" w:hAnsi="Calibri" w:cs="Calibri"/>
          <w:color w:val="000000"/>
          <w:sz w:val="20"/>
          <w:szCs w:val="20"/>
        </w:rPr>
        <w:t>, p-value &lt; 0.001</w:t>
      </w:r>
      <w:r w:rsidR="008018AB">
        <w:rPr>
          <w:rFonts w:ascii="Calibri" w:hAnsi="Calibri" w:cs="Calibri"/>
          <w:color w:val="000000"/>
          <w:sz w:val="20"/>
          <w:szCs w:val="20"/>
        </w:rPr>
        <w:t>.</w:t>
      </w:r>
    </w:p>
    <w:p w14:paraId="501D5357" w14:textId="77777777" w:rsidR="00AD5C40" w:rsidRDefault="00AD5C40" w:rsidP="00AD5C40">
      <w:pPr>
        <w:ind w:left="1440"/>
        <w:rPr>
          <w:rFonts w:ascii="Calibri" w:hAnsi="Calibri"/>
          <w:color w:val="000000"/>
          <w:sz w:val="18"/>
          <w:szCs w:val="18"/>
          <w:lang w:eastAsia="en-CA"/>
        </w:rPr>
      </w:pPr>
    </w:p>
    <w:p w14:paraId="4254EDAB" w14:textId="35E93EDC" w:rsidR="008018AB" w:rsidRPr="003043D8" w:rsidRDefault="00832FAB" w:rsidP="00AD5C40">
      <w:pPr>
        <w:ind w:left="1440"/>
        <w:rPr>
          <w:rFonts w:ascii="Calibri" w:hAnsi="Calibri"/>
          <w:sz w:val="18"/>
          <w:szCs w:val="18"/>
          <w:lang w:eastAsia="en-CA"/>
        </w:rPr>
      </w:pPr>
      <w:r w:rsidRPr="003043D8">
        <w:rPr>
          <w:rFonts w:ascii="Calibri" w:hAnsi="Calibri"/>
          <w:sz w:val="18"/>
          <w:szCs w:val="18"/>
          <w:lang w:eastAsia="en-CA"/>
        </w:rPr>
        <w:t xml:space="preserve">SD: standard deviation; Q3D: treatment regimen </w:t>
      </w:r>
      <w:r w:rsidR="005164D7" w:rsidRPr="003043D8">
        <w:rPr>
          <w:rFonts w:ascii="Calibri" w:hAnsi="Calibri"/>
          <w:sz w:val="18"/>
          <w:szCs w:val="18"/>
          <w:lang w:eastAsia="en-CA"/>
        </w:rPr>
        <w:t>3 times per week</w:t>
      </w:r>
      <w:r w:rsidRPr="003043D8">
        <w:rPr>
          <w:rFonts w:ascii="Calibri" w:hAnsi="Calibri"/>
          <w:sz w:val="18"/>
          <w:szCs w:val="18"/>
          <w:lang w:eastAsia="en-CA"/>
        </w:rPr>
        <w:t>; EHL: extended half-life</w:t>
      </w:r>
      <w:r w:rsidR="005164D7" w:rsidRPr="003043D8">
        <w:rPr>
          <w:rFonts w:ascii="Calibri" w:hAnsi="Calibri"/>
          <w:sz w:val="18"/>
          <w:szCs w:val="18"/>
          <w:lang w:eastAsia="en-CA"/>
        </w:rPr>
        <w:t>; SHL:</w:t>
      </w:r>
      <w:r w:rsidRPr="003043D8">
        <w:rPr>
          <w:rFonts w:ascii="Calibri" w:hAnsi="Calibri"/>
          <w:sz w:val="18"/>
          <w:szCs w:val="18"/>
          <w:lang w:eastAsia="en-CA"/>
        </w:rPr>
        <w:t xml:space="preserve"> standard half-life; </w:t>
      </w:r>
      <w:r w:rsidR="005164D7" w:rsidRPr="003043D8">
        <w:rPr>
          <w:rFonts w:ascii="Calibri" w:hAnsi="Calibri"/>
          <w:sz w:val="18"/>
          <w:szCs w:val="18"/>
          <w:lang w:eastAsia="en-CA"/>
        </w:rPr>
        <w:t xml:space="preserve">r: recombinant; </w:t>
      </w:r>
      <w:proofErr w:type="spellStart"/>
      <w:r w:rsidR="005164D7" w:rsidRPr="003043D8">
        <w:rPr>
          <w:rFonts w:ascii="Calibri" w:hAnsi="Calibri"/>
          <w:sz w:val="18"/>
          <w:szCs w:val="18"/>
          <w:lang w:eastAsia="en-CA"/>
        </w:rPr>
        <w:t>pd</w:t>
      </w:r>
      <w:proofErr w:type="spellEnd"/>
      <w:r w:rsidR="005164D7" w:rsidRPr="003043D8">
        <w:rPr>
          <w:rFonts w:ascii="Calibri" w:hAnsi="Calibri"/>
          <w:sz w:val="18"/>
          <w:szCs w:val="18"/>
          <w:lang w:eastAsia="en-CA"/>
        </w:rPr>
        <w:t xml:space="preserve">: plasma derived; </w:t>
      </w:r>
      <w:proofErr w:type="spellStart"/>
      <w:r w:rsidRPr="003043D8">
        <w:rPr>
          <w:rFonts w:ascii="Calibri" w:hAnsi="Calibri"/>
          <w:sz w:val="18"/>
          <w:szCs w:val="18"/>
          <w:lang w:eastAsia="en-CA"/>
        </w:rPr>
        <w:t>cAge</w:t>
      </w:r>
      <w:proofErr w:type="spellEnd"/>
      <w:r w:rsidRPr="003043D8">
        <w:rPr>
          <w:rFonts w:ascii="Calibri" w:hAnsi="Calibri"/>
          <w:sz w:val="18"/>
          <w:szCs w:val="18"/>
          <w:lang w:eastAsia="en-CA"/>
        </w:rPr>
        <w:t xml:space="preserve">: age centered at 6.8 years in pediatric model; </w:t>
      </w:r>
      <w:proofErr w:type="spellStart"/>
      <w:r w:rsidRPr="003043D8">
        <w:rPr>
          <w:rFonts w:ascii="Calibri" w:hAnsi="Calibri"/>
          <w:sz w:val="18"/>
          <w:szCs w:val="18"/>
          <w:lang w:eastAsia="en-CA"/>
        </w:rPr>
        <w:t>clogAge</w:t>
      </w:r>
      <w:proofErr w:type="spellEnd"/>
      <w:r w:rsidRPr="003043D8">
        <w:rPr>
          <w:rFonts w:ascii="Calibri" w:hAnsi="Calibri"/>
          <w:sz w:val="18"/>
          <w:szCs w:val="18"/>
          <w:lang w:eastAsia="en-CA"/>
        </w:rPr>
        <w:t xml:space="preserve">: logarithm of age centered at 31.8 years in adult model; </w:t>
      </w:r>
      <w:proofErr w:type="spellStart"/>
      <w:r w:rsidRPr="003043D8">
        <w:rPr>
          <w:rFonts w:ascii="Calibri" w:hAnsi="Calibri"/>
          <w:sz w:val="18"/>
          <w:szCs w:val="18"/>
          <w:lang w:eastAsia="en-CA"/>
        </w:rPr>
        <w:t>noPIH</w:t>
      </w:r>
      <w:proofErr w:type="spellEnd"/>
      <w:r w:rsidRPr="003043D8">
        <w:rPr>
          <w:rFonts w:ascii="Calibri" w:hAnsi="Calibri"/>
          <w:sz w:val="18"/>
          <w:szCs w:val="18"/>
          <w:lang w:eastAsia="en-CA"/>
        </w:rPr>
        <w:t>: no positive inhibitor history.</w:t>
      </w:r>
    </w:p>
    <w:p w14:paraId="0D524F0B" w14:textId="07B5BF9D" w:rsidR="00520BAC" w:rsidRPr="00F21517" w:rsidRDefault="008755EB" w:rsidP="00F21517">
      <w:pPr>
        <w:spacing w:after="160" w:line="259" w:lineRule="auto"/>
        <w:rPr>
          <w:rFonts w:ascii="Calibri" w:hAnsi="Calibri"/>
          <w:sz w:val="22"/>
          <w:szCs w:val="22"/>
          <w:vertAlign w:val="superscript"/>
          <w:lang w:eastAsia="en-CA"/>
        </w:rPr>
        <w:sectPr w:rsidR="00520BAC" w:rsidRPr="00F21517" w:rsidSect="00966506">
          <w:footerReference w:type="even" r:id="rId10"/>
          <w:footerReference w:type="default" r:id="rId11"/>
          <w:pgSz w:w="12240" w:h="15840"/>
          <w:pgMar w:top="1304" w:right="1077" w:bottom="1304" w:left="1077" w:header="709" w:footer="709" w:gutter="0"/>
          <w:cols w:space="708"/>
          <w:docGrid w:linePitch="360"/>
        </w:sectPr>
      </w:pPr>
      <w:r w:rsidRPr="003043D8">
        <w:rPr>
          <w:rFonts w:ascii="Calibri" w:hAnsi="Calibri"/>
          <w:sz w:val="22"/>
          <w:szCs w:val="22"/>
          <w:vertAlign w:val="superscript"/>
          <w:lang w:eastAsia="en-CA"/>
        </w:rPr>
        <w:br w:type="page"/>
      </w:r>
      <w:bookmarkStart w:id="6" w:name="_Ref103868163"/>
    </w:p>
    <w:bookmarkEnd w:id="2"/>
    <w:bookmarkEnd w:id="3"/>
    <w:bookmarkEnd w:id="6"/>
    <w:p w14:paraId="414A7935" w14:textId="64AE2B2B" w:rsidR="00D86469" w:rsidRDefault="00D86469" w:rsidP="00D86469">
      <w:pPr>
        <w:pStyle w:val="Heading2"/>
        <w:rPr>
          <w:lang w:eastAsia="en-CA"/>
        </w:rPr>
      </w:pPr>
      <w:r w:rsidRPr="00E96C26">
        <w:rPr>
          <w:lang w:eastAsia="en-CA"/>
        </w:rPr>
        <w:lastRenderedPageBreak/>
        <w:t>Figure A</w:t>
      </w:r>
      <w:r w:rsidR="0004643D">
        <w:rPr>
          <w:lang w:eastAsia="en-CA"/>
        </w:rPr>
        <w:t>1</w:t>
      </w:r>
      <w:r w:rsidRPr="00E96C26">
        <w:rPr>
          <w:lang w:eastAsia="en-CA"/>
        </w:rPr>
        <w:t xml:space="preserve">: Residual Plots, </w:t>
      </w:r>
      <w:r w:rsidRPr="00D86469">
        <w:t>pediatric</w:t>
      </w:r>
      <w:r w:rsidRPr="00E96C26">
        <w:rPr>
          <w:lang w:eastAsia="en-CA"/>
        </w:rPr>
        <w:t xml:space="preserve"> model </w:t>
      </w:r>
    </w:p>
    <w:p w14:paraId="3516A87C" w14:textId="77777777" w:rsidR="00D86469" w:rsidRPr="00D86469" w:rsidRDefault="00D86469" w:rsidP="00D86469">
      <w:pPr>
        <w:rPr>
          <w:lang w:eastAsia="en-CA"/>
        </w:rPr>
      </w:pPr>
    </w:p>
    <w:p w14:paraId="3A886909" w14:textId="77777777" w:rsidR="00295ACA" w:rsidRDefault="00295ACA" w:rsidP="00295ACA">
      <w:pPr>
        <w:rPr>
          <w:rFonts w:ascii="Calibri" w:hAnsi="Calibri" w:cs="Calibri"/>
          <w:sz w:val="20"/>
          <w:szCs w:val="20"/>
          <w:lang w:eastAsia="en-CA" w:bidi="en-US"/>
        </w:rPr>
      </w:pPr>
      <w:r>
        <w:rPr>
          <w:rFonts w:ascii="Calibri" w:hAnsi="Calibri" w:cs="Calibri"/>
          <w:sz w:val="20"/>
          <w:szCs w:val="20"/>
          <w:lang w:eastAsia="en-CA" w:bidi="en-US"/>
        </w:rPr>
        <w:t xml:space="preserve">First panel: </w:t>
      </w:r>
      <w:r w:rsidRPr="003043D8">
        <w:rPr>
          <w:rFonts w:ascii="Calibri" w:hAnsi="Calibri" w:cs="Calibri"/>
          <w:sz w:val="20"/>
          <w:szCs w:val="20"/>
          <w:lang w:eastAsia="en-CA" w:bidi="en-US"/>
        </w:rPr>
        <w:t>Individual and population residuals</w:t>
      </w:r>
      <w:r>
        <w:rPr>
          <w:rFonts w:ascii="Calibri" w:hAnsi="Calibri" w:cs="Calibri"/>
          <w:sz w:val="20"/>
          <w:szCs w:val="20"/>
          <w:lang w:eastAsia="en-CA" w:bidi="en-US"/>
        </w:rPr>
        <w:t xml:space="preserve"> vs. logarithm of age.</w:t>
      </w:r>
    </w:p>
    <w:p w14:paraId="1E325C02" w14:textId="77777777" w:rsidR="00295ACA" w:rsidRDefault="00295ACA" w:rsidP="00295ACA">
      <w:pPr>
        <w:rPr>
          <w:rFonts w:ascii="Calibri" w:hAnsi="Calibri" w:cs="Calibri"/>
          <w:sz w:val="20"/>
          <w:szCs w:val="20"/>
          <w:lang w:eastAsia="en-CA" w:bidi="en-US"/>
        </w:rPr>
      </w:pPr>
      <w:r>
        <w:rPr>
          <w:rFonts w:ascii="Calibri" w:hAnsi="Calibri" w:cs="Calibri"/>
          <w:sz w:val="20"/>
          <w:szCs w:val="20"/>
          <w:lang w:eastAsia="en-CA" w:bidi="en-US"/>
        </w:rPr>
        <w:t xml:space="preserve">Second panel: </w:t>
      </w:r>
      <w:r w:rsidRPr="003043D8">
        <w:rPr>
          <w:rFonts w:ascii="Calibri" w:hAnsi="Calibri" w:cs="Calibri"/>
          <w:sz w:val="20"/>
          <w:szCs w:val="20"/>
          <w:lang w:eastAsia="en-CA" w:bidi="en-US"/>
        </w:rPr>
        <w:t>Population residuals across categorical variables</w:t>
      </w:r>
      <w:r>
        <w:rPr>
          <w:rFonts w:ascii="Calibri" w:hAnsi="Calibri" w:cs="Calibri"/>
          <w:sz w:val="20"/>
          <w:szCs w:val="20"/>
          <w:lang w:eastAsia="en-CA" w:bidi="en-US"/>
        </w:rPr>
        <w:t xml:space="preserve">: </w:t>
      </w:r>
      <w:r w:rsidRPr="003043D8">
        <w:rPr>
          <w:rFonts w:ascii="Calibri" w:hAnsi="Calibri" w:cs="Calibri"/>
          <w:sz w:val="20"/>
          <w:szCs w:val="20"/>
          <w:lang w:eastAsia="en-CA" w:bidi="en-US"/>
        </w:rPr>
        <w:t xml:space="preserve">treatment regimen, concentrate </w:t>
      </w:r>
      <w:r>
        <w:rPr>
          <w:rFonts w:ascii="Calibri" w:hAnsi="Calibri" w:cs="Calibri"/>
          <w:sz w:val="20"/>
          <w:szCs w:val="20"/>
          <w:lang w:eastAsia="en-CA" w:bidi="en-US"/>
        </w:rPr>
        <w:t xml:space="preserve">class </w:t>
      </w:r>
      <w:r w:rsidRPr="003043D8">
        <w:rPr>
          <w:rFonts w:ascii="Calibri" w:hAnsi="Calibri" w:cs="Calibri"/>
          <w:sz w:val="20"/>
          <w:szCs w:val="20"/>
          <w:lang w:eastAsia="en-CA" w:bidi="en-US"/>
        </w:rPr>
        <w:t>and the absence/presence of positive inhibitor history</w:t>
      </w:r>
      <w:r>
        <w:rPr>
          <w:rFonts w:ascii="Calibri" w:hAnsi="Calibri" w:cs="Calibri"/>
          <w:sz w:val="20"/>
          <w:szCs w:val="20"/>
          <w:lang w:eastAsia="en-CA" w:bidi="en-US"/>
        </w:rPr>
        <w:t>.</w:t>
      </w:r>
      <w:r w:rsidRPr="003043D8">
        <w:rPr>
          <w:rFonts w:ascii="Calibri" w:hAnsi="Calibri" w:cs="Calibri"/>
          <w:sz w:val="20"/>
          <w:szCs w:val="20"/>
          <w:lang w:eastAsia="en-CA" w:bidi="en-US"/>
        </w:rPr>
        <w:t xml:space="preserve"> </w:t>
      </w:r>
    </w:p>
    <w:p w14:paraId="0D00751F" w14:textId="77777777" w:rsidR="00295ACA" w:rsidRDefault="00295ACA" w:rsidP="00295ACA">
      <w:pPr>
        <w:rPr>
          <w:rFonts w:ascii="Calibri" w:hAnsi="Calibri" w:cs="Calibri"/>
          <w:sz w:val="20"/>
          <w:szCs w:val="20"/>
          <w:lang w:eastAsia="en-CA" w:bidi="en-US"/>
        </w:rPr>
      </w:pPr>
      <w:r>
        <w:rPr>
          <w:rFonts w:ascii="Calibri" w:hAnsi="Calibri" w:cs="Calibri"/>
          <w:sz w:val="20"/>
          <w:szCs w:val="20"/>
          <w:lang w:eastAsia="en-CA" w:bidi="en-US"/>
        </w:rPr>
        <w:t>Third panel: I</w:t>
      </w:r>
      <w:r w:rsidRPr="003043D8">
        <w:rPr>
          <w:rFonts w:ascii="Calibri" w:hAnsi="Calibri" w:cs="Calibri"/>
          <w:sz w:val="20"/>
          <w:szCs w:val="20"/>
          <w:lang w:eastAsia="en-CA" w:bidi="en-US"/>
        </w:rPr>
        <w:t>ndividual</w:t>
      </w:r>
      <w:r>
        <w:rPr>
          <w:rFonts w:ascii="Calibri" w:hAnsi="Calibri" w:cs="Calibri"/>
          <w:sz w:val="20"/>
          <w:szCs w:val="20"/>
          <w:lang w:eastAsia="en-CA" w:bidi="en-US"/>
        </w:rPr>
        <w:t xml:space="preserve"> and population</w:t>
      </w:r>
      <w:r w:rsidRPr="003043D8">
        <w:rPr>
          <w:rFonts w:ascii="Calibri" w:hAnsi="Calibri" w:cs="Calibri"/>
          <w:sz w:val="20"/>
          <w:szCs w:val="20"/>
          <w:lang w:eastAsia="en-CA" w:bidi="en-US"/>
        </w:rPr>
        <w:t xml:space="preserve"> residuals vs. individual </w:t>
      </w:r>
      <w:r>
        <w:rPr>
          <w:rFonts w:ascii="Calibri" w:hAnsi="Calibri" w:cs="Calibri"/>
          <w:sz w:val="20"/>
          <w:szCs w:val="20"/>
          <w:lang w:eastAsia="en-CA" w:bidi="en-US"/>
        </w:rPr>
        <w:t xml:space="preserve">and population </w:t>
      </w:r>
      <w:r w:rsidRPr="003043D8">
        <w:rPr>
          <w:rFonts w:ascii="Calibri" w:hAnsi="Calibri" w:cs="Calibri"/>
          <w:sz w:val="20"/>
          <w:szCs w:val="20"/>
          <w:lang w:eastAsia="en-CA" w:bidi="en-US"/>
        </w:rPr>
        <w:t>predictions</w:t>
      </w:r>
      <w:r>
        <w:rPr>
          <w:rFonts w:ascii="Calibri" w:hAnsi="Calibri" w:cs="Calibri"/>
          <w:sz w:val="20"/>
          <w:szCs w:val="20"/>
          <w:lang w:eastAsia="en-CA" w:bidi="en-US"/>
        </w:rPr>
        <w:t>.</w:t>
      </w:r>
    </w:p>
    <w:p w14:paraId="6599E92C" w14:textId="77777777" w:rsidR="00295ACA" w:rsidRPr="003043D8" w:rsidRDefault="00295ACA" w:rsidP="00295ACA">
      <w:pPr>
        <w:rPr>
          <w:lang w:eastAsia="en-CA"/>
        </w:rPr>
      </w:pPr>
      <w:r>
        <w:rPr>
          <w:rFonts w:ascii="Calibri" w:hAnsi="Calibri" w:cs="Calibri"/>
          <w:sz w:val="20"/>
          <w:szCs w:val="20"/>
          <w:lang w:eastAsia="en-CA" w:bidi="en-US"/>
        </w:rPr>
        <w:t>Forth panel. I</w:t>
      </w:r>
      <w:r w:rsidRPr="003043D8">
        <w:rPr>
          <w:rFonts w:ascii="Calibri" w:hAnsi="Calibri" w:cs="Calibri"/>
          <w:sz w:val="20"/>
          <w:szCs w:val="20"/>
          <w:lang w:eastAsia="en-CA" w:bidi="en-US"/>
        </w:rPr>
        <w:t xml:space="preserve">ndividual residuals </w:t>
      </w:r>
      <w:r>
        <w:rPr>
          <w:rFonts w:ascii="Calibri" w:hAnsi="Calibri" w:cs="Calibri"/>
          <w:sz w:val="20"/>
          <w:szCs w:val="20"/>
          <w:lang w:eastAsia="en-CA" w:bidi="en-US"/>
        </w:rPr>
        <w:t>histogram, normal quantile-quantile plot, individual prediction vs. observed values.</w:t>
      </w:r>
    </w:p>
    <w:p w14:paraId="48C79098" w14:textId="1D46C839" w:rsidR="009A4EE9" w:rsidRDefault="009A1F47" w:rsidP="009A1F47">
      <w:pPr>
        <w:spacing w:after="160" w:line="259" w:lineRule="auto"/>
        <w:jc w:val="center"/>
        <w:rPr>
          <w:b/>
          <w:bCs/>
          <w:lang w:eastAsia="en-CA" w:bidi="en-US"/>
        </w:rPr>
      </w:pPr>
      <w:r>
        <w:rPr>
          <w:b/>
          <w:bCs/>
          <w:noProof/>
          <w:lang w:val="en-IN" w:eastAsia="en-IN"/>
        </w:rPr>
        <w:drawing>
          <wp:inline distT="0" distB="0" distL="0" distR="0" wp14:anchorId="3F7C0521" wp14:editId="67D504A8">
            <wp:extent cx="5460692" cy="5460692"/>
            <wp:effectExtent l="0" t="0" r="6985" b="6985"/>
            <wp:docPr id="12535768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3576872" name="Picture 1253576872"/>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62233" cy="5462233"/>
                    </a:xfrm>
                    <a:prstGeom prst="rect">
                      <a:avLst/>
                    </a:prstGeom>
                  </pic:spPr>
                </pic:pic>
              </a:graphicData>
            </a:graphic>
          </wp:inline>
        </w:drawing>
      </w:r>
    </w:p>
    <w:p w14:paraId="2CF1C696" w14:textId="00778916" w:rsidR="009A4EE9" w:rsidRPr="00CF3F3B" w:rsidRDefault="005164D7" w:rsidP="009A4EE9">
      <w:pPr>
        <w:spacing w:after="160" w:line="259" w:lineRule="auto"/>
        <w:rPr>
          <w:lang w:val="en-US" w:eastAsia="en-CA" w:bidi="en-US"/>
        </w:rPr>
      </w:pPr>
      <w:r w:rsidRPr="00CF3F3B">
        <w:rPr>
          <w:rFonts w:asciiTheme="minorHAnsi" w:hAnsiTheme="minorHAnsi" w:cstheme="minorHAnsi"/>
          <w:sz w:val="20"/>
          <w:szCs w:val="20"/>
          <w:lang w:eastAsia="en-CA"/>
        </w:rPr>
        <w:t>Ind.: individual; Pop.: population; Q2/Q3: treatment regimen of 2/3 times per week; EHL: extended half-life; SHL: standard half-life; r: recombinant; pd: plasma derived, PIH: positive inhibitor history.</w:t>
      </w:r>
      <w:r w:rsidR="009A4EE9" w:rsidRPr="00CF3F3B">
        <w:rPr>
          <w:lang w:val="en-US" w:eastAsia="en-CA" w:bidi="en-US"/>
        </w:rPr>
        <w:br w:type="page"/>
      </w:r>
    </w:p>
    <w:p w14:paraId="525C2CC0" w14:textId="4D65F121" w:rsidR="009A4EE9" w:rsidRPr="00E96C26" w:rsidRDefault="009A4EE9" w:rsidP="007304AF">
      <w:pPr>
        <w:pStyle w:val="Heading2"/>
        <w:rPr>
          <w:lang w:eastAsia="en-CA"/>
        </w:rPr>
      </w:pPr>
      <w:r w:rsidRPr="00E96C26">
        <w:rPr>
          <w:lang w:eastAsia="en-CA"/>
        </w:rPr>
        <w:lastRenderedPageBreak/>
        <w:t>Figure A</w:t>
      </w:r>
      <w:r w:rsidR="0004643D">
        <w:rPr>
          <w:lang w:eastAsia="en-CA"/>
        </w:rPr>
        <w:t>2</w:t>
      </w:r>
      <w:r w:rsidRPr="00E96C26">
        <w:rPr>
          <w:lang w:eastAsia="en-CA"/>
        </w:rPr>
        <w:t>:</w:t>
      </w:r>
      <w:r w:rsidRPr="00E96C26" w:rsidDel="00B2652A">
        <w:rPr>
          <w:lang w:eastAsia="en-CA"/>
        </w:rPr>
        <w:t xml:space="preserve"> </w:t>
      </w:r>
      <w:r w:rsidRPr="00E96C26">
        <w:rPr>
          <w:lang w:eastAsia="en-CA"/>
        </w:rPr>
        <w:t>Residual Plots, adult model</w:t>
      </w:r>
    </w:p>
    <w:p w14:paraId="1D2FCACB" w14:textId="626D57E9" w:rsidR="00D77362" w:rsidRDefault="00D77362" w:rsidP="00295ACA">
      <w:pPr>
        <w:rPr>
          <w:rFonts w:ascii="Calibri" w:hAnsi="Calibri" w:cs="Calibri"/>
          <w:sz w:val="20"/>
          <w:szCs w:val="20"/>
          <w:lang w:eastAsia="en-CA" w:bidi="en-US"/>
        </w:rPr>
      </w:pPr>
      <w:r>
        <w:rPr>
          <w:rFonts w:ascii="Calibri" w:hAnsi="Calibri" w:cs="Calibri"/>
          <w:sz w:val="20"/>
          <w:szCs w:val="20"/>
          <w:lang w:eastAsia="en-CA" w:bidi="en-US"/>
        </w:rPr>
        <w:t xml:space="preserve">First panel: </w:t>
      </w:r>
      <w:r w:rsidRPr="003043D8">
        <w:rPr>
          <w:rFonts w:ascii="Calibri" w:hAnsi="Calibri" w:cs="Calibri"/>
          <w:sz w:val="20"/>
          <w:szCs w:val="20"/>
          <w:lang w:eastAsia="en-CA" w:bidi="en-US"/>
        </w:rPr>
        <w:t>Individual and population residuals</w:t>
      </w:r>
      <w:r w:rsidR="00295ACA">
        <w:rPr>
          <w:rFonts w:ascii="Calibri" w:hAnsi="Calibri" w:cs="Calibri"/>
          <w:sz w:val="20"/>
          <w:szCs w:val="20"/>
          <w:lang w:eastAsia="en-CA" w:bidi="en-US"/>
        </w:rPr>
        <w:t xml:space="preserve"> vs. logarithm of age.</w:t>
      </w:r>
    </w:p>
    <w:p w14:paraId="4D8398E6" w14:textId="2CC145AF" w:rsidR="00D77362" w:rsidRDefault="00D77362" w:rsidP="00295ACA">
      <w:pPr>
        <w:rPr>
          <w:rFonts w:ascii="Calibri" w:hAnsi="Calibri" w:cs="Calibri"/>
          <w:sz w:val="20"/>
          <w:szCs w:val="20"/>
          <w:lang w:eastAsia="en-CA" w:bidi="en-US"/>
        </w:rPr>
      </w:pPr>
      <w:r>
        <w:rPr>
          <w:rFonts w:ascii="Calibri" w:hAnsi="Calibri" w:cs="Calibri"/>
          <w:sz w:val="20"/>
          <w:szCs w:val="20"/>
          <w:lang w:eastAsia="en-CA" w:bidi="en-US"/>
        </w:rPr>
        <w:t xml:space="preserve">Second panel: </w:t>
      </w:r>
      <w:r w:rsidRPr="003043D8">
        <w:rPr>
          <w:rFonts w:ascii="Calibri" w:hAnsi="Calibri" w:cs="Calibri"/>
          <w:sz w:val="20"/>
          <w:szCs w:val="20"/>
          <w:lang w:eastAsia="en-CA" w:bidi="en-US"/>
        </w:rPr>
        <w:t>Population residuals across categorical variables</w:t>
      </w:r>
      <w:r>
        <w:rPr>
          <w:rFonts w:ascii="Calibri" w:hAnsi="Calibri" w:cs="Calibri"/>
          <w:sz w:val="20"/>
          <w:szCs w:val="20"/>
          <w:lang w:eastAsia="en-CA" w:bidi="en-US"/>
        </w:rPr>
        <w:t xml:space="preserve">: </w:t>
      </w:r>
      <w:r w:rsidRPr="003043D8">
        <w:rPr>
          <w:rFonts w:ascii="Calibri" w:hAnsi="Calibri" w:cs="Calibri"/>
          <w:sz w:val="20"/>
          <w:szCs w:val="20"/>
          <w:lang w:eastAsia="en-CA" w:bidi="en-US"/>
        </w:rPr>
        <w:t xml:space="preserve">treatment regimen, concentrate </w:t>
      </w:r>
      <w:r w:rsidR="00295ACA">
        <w:rPr>
          <w:rFonts w:ascii="Calibri" w:hAnsi="Calibri" w:cs="Calibri"/>
          <w:sz w:val="20"/>
          <w:szCs w:val="20"/>
          <w:lang w:eastAsia="en-CA" w:bidi="en-US"/>
        </w:rPr>
        <w:t xml:space="preserve">class </w:t>
      </w:r>
      <w:r w:rsidRPr="003043D8">
        <w:rPr>
          <w:rFonts w:ascii="Calibri" w:hAnsi="Calibri" w:cs="Calibri"/>
          <w:sz w:val="20"/>
          <w:szCs w:val="20"/>
          <w:lang w:eastAsia="en-CA" w:bidi="en-US"/>
        </w:rPr>
        <w:t>and the absence/presence of positive inhibitor history</w:t>
      </w:r>
      <w:r w:rsidR="00295ACA">
        <w:rPr>
          <w:rFonts w:ascii="Calibri" w:hAnsi="Calibri" w:cs="Calibri"/>
          <w:sz w:val="20"/>
          <w:szCs w:val="20"/>
          <w:lang w:eastAsia="en-CA" w:bidi="en-US"/>
        </w:rPr>
        <w:t>.</w:t>
      </w:r>
      <w:r w:rsidRPr="003043D8">
        <w:rPr>
          <w:rFonts w:ascii="Calibri" w:hAnsi="Calibri" w:cs="Calibri"/>
          <w:sz w:val="20"/>
          <w:szCs w:val="20"/>
          <w:lang w:eastAsia="en-CA" w:bidi="en-US"/>
        </w:rPr>
        <w:t xml:space="preserve"> </w:t>
      </w:r>
    </w:p>
    <w:p w14:paraId="4C8D9083" w14:textId="5D78A78E" w:rsidR="00D77362" w:rsidRDefault="00D77362" w:rsidP="00295ACA">
      <w:pPr>
        <w:rPr>
          <w:rFonts w:ascii="Calibri" w:hAnsi="Calibri" w:cs="Calibri"/>
          <w:sz w:val="20"/>
          <w:szCs w:val="20"/>
          <w:lang w:eastAsia="en-CA" w:bidi="en-US"/>
        </w:rPr>
      </w:pPr>
      <w:r>
        <w:rPr>
          <w:rFonts w:ascii="Calibri" w:hAnsi="Calibri" w:cs="Calibri"/>
          <w:sz w:val="20"/>
          <w:szCs w:val="20"/>
          <w:lang w:eastAsia="en-CA" w:bidi="en-US"/>
        </w:rPr>
        <w:t>Third panel: I</w:t>
      </w:r>
      <w:r w:rsidRPr="003043D8">
        <w:rPr>
          <w:rFonts w:ascii="Calibri" w:hAnsi="Calibri" w:cs="Calibri"/>
          <w:sz w:val="20"/>
          <w:szCs w:val="20"/>
          <w:lang w:eastAsia="en-CA" w:bidi="en-US"/>
        </w:rPr>
        <w:t>ndividual</w:t>
      </w:r>
      <w:r>
        <w:rPr>
          <w:rFonts w:ascii="Calibri" w:hAnsi="Calibri" w:cs="Calibri"/>
          <w:sz w:val="20"/>
          <w:szCs w:val="20"/>
          <w:lang w:eastAsia="en-CA" w:bidi="en-US"/>
        </w:rPr>
        <w:t xml:space="preserve"> and population</w:t>
      </w:r>
      <w:r w:rsidRPr="003043D8">
        <w:rPr>
          <w:rFonts w:ascii="Calibri" w:hAnsi="Calibri" w:cs="Calibri"/>
          <w:sz w:val="20"/>
          <w:szCs w:val="20"/>
          <w:lang w:eastAsia="en-CA" w:bidi="en-US"/>
        </w:rPr>
        <w:t xml:space="preserve"> residuals vs. individual </w:t>
      </w:r>
      <w:r>
        <w:rPr>
          <w:rFonts w:ascii="Calibri" w:hAnsi="Calibri" w:cs="Calibri"/>
          <w:sz w:val="20"/>
          <w:szCs w:val="20"/>
          <w:lang w:eastAsia="en-CA" w:bidi="en-US"/>
        </w:rPr>
        <w:t xml:space="preserve">and population </w:t>
      </w:r>
      <w:r w:rsidRPr="003043D8">
        <w:rPr>
          <w:rFonts w:ascii="Calibri" w:hAnsi="Calibri" w:cs="Calibri"/>
          <w:sz w:val="20"/>
          <w:szCs w:val="20"/>
          <w:lang w:eastAsia="en-CA" w:bidi="en-US"/>
        </w:rPr>
        <w:t>predictions</w:t>
      </w:r>
      <w:r w:rsidR="00295ACA">
        <w:rPr>
          <w:rFonts w:ascii="Calibri" w:hAnsi="Calibri" w:cs="Calibri"/>
          <w:sz w:val="20"/>
          <w:szCs w:val="20"/>
          <w:lang w:eastAsia="en-CA" w:bidi="en-US"/>
        </w:rPr>
        <w:t>.</w:t>
      </w:r>
    </w:p>
    <w:p w14:paraId="6DEDCD13" w14:textId="77777777" w:rsidR="00D77362" w:rsidRPr="003043D8" w:rsidRDefault="00D77362" w:rsidP="00295ACA">
      <w:pPr>
        <w:rPr>
          <w:lang w:eastAsia="en-CA"/>
        </w:rPr>
      </w:pPr>
      <w:r>
        <w:rPr>
          <w:rFonts w:ascii="Calibri" w:hAnsi="Calibri" w:cs="Calibri"/>
          <w:sz w:val="20"/>
          <w:szCs w:val="20"/>
          <w:lang w:eastAsia="en-CA" w:bidi="en-US"/>
        </w:rPr>
        <w:t>Forth panel. I</w:t>
      </w:r>
      <w:r w:rsidRPr="003043D8">
        <w:rPr>
          <w:rFonts w:ascii="Calibri" w:hAnsi="Calibri" w:cs="Calibri"/>
          <w:sz w:val="20"/>
          <w:szCs w:val="20"/>
          <w:lang w:eastAsia="en-CA" w:bidi="en-US"/>
        </w:rPr>
        <w:t xml:space="preserve">ndividual residuals </w:t>
      </w:r>
      <w:r>
        <w:rPr>
          <w:rFonts w:ascii="Calibri" w:hAnsi="Calibri" w:cs="Calibri"/>
          <w:sz w:val="20"/>
          <w:szCs w:val="20"/>
          <w:lang w:eastAsia="en-CA" w:bidi="en-US"/>
        </w:rPr>
        <w:t>histogram, normal quantile-quantile plot, individual prediction vs. observed values.</w:t>
      </w:r>
    </w:p>
    <w:p w14:paraId="3471421A" w14:textId="15475681" w:rsidR="009A4EE9" w:rsidRPr="007F3429" w:rsidRDefault="009A1F47" w:rsidP="009A1F47">
      <w:pPr>
        <w:spacing w:after="160" w:line="259" w:lineRule="auto"/>
        <w:jc w:val="center"/>
        <w:rPr>
          <w:b/>
          <w:bCs/>
          <w:lang w:eastAsia="en-CA" w:bidi="en-US"/>
        </w:rPr>
      </w:pPr>
      <w:r>
        <w:rPr>
          <w:b/>
          <w:bCs/>
          <w:noProof/>
          <w:lang w:val="en-IN" w:eastAsia="en-IN"/>
        </w:rPr>
        <w:drawing>
          <wp:inline distT="0" distB="0" distL="0" distR="0" wp14:anchorId="6CCE442A" wp14:editId="2FBFB023">
            <wp:extent cx="5295934" cy="5295934"/>
            <wp:effectExtent l="0" t="0" r="0" b="0"/>
            <wp:docPr id="94602765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6027654" name="Picture 946027654"/>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296936" cy="5296936"/>
                    </a:xfrm>
                    <a:prstGeom prst="rect">
                      <a:avLst/>
                    </a:prstGeom>
                  </pic:spPr>
                </pic:pic>
              </a:graphicData>
            </a:graphic>
          </wp:inline>
        </w:drawing>
      </w:r>
    </w:p>
    <w:p w14:paraId="7801B4DC" w14:textId="4BE20B11" w:rsidR="009A4EE9" w:rsidRPr="003043D8" w:rsidRDefault="005164D7" w:rsidP="009A4EE9">
      <w:pPr>
        <w:spacing w:after="160" w:line="259" w:lineRule="auto"/>
        <w:rPr>
          <w:lang w:eastAsia="en-CA" w:bidi="en-US"/>
        </w:rPr>
      </w:pPr>
      <w:r w:rsidRPr="003043D8">
        <w:rPr>
          <w:rFonts w:asciiTheme="minorHAnsi" w:hAnsiTheme="minorHAnsi" w:cstheme="minorHAnsi"/>
          <w:sz w:val="20"/>
          <w:szCs w:val="20"/>
          <w:lang w:eastAsia="en-CA"/>
        </w:rPr>
        <w:t>Ind.: individual; Pop.: population; Q2/Q3: treatment regimen of 2/3 times per week; EHL: extended half-life; SHL: standard half-life; r: recombinant; pd: plasma derived, PIH: positive inhibitor history.</w:t>
      </w:r>
    </w:p>
    <w:p w14:paraId="74845ED2" w14:textId="77777777" w:rsidR="009A4EE9" w:rsidRDefault="009A4EE9" w:rsidP="009A4EE9">
      <w:pPr>
        <w:spacing w:after="160" w:line="259" w:lineRule="auto"/>
        <w:rPr>
          <w:b/>
          <w:bCs/>
          <w:lang w:val="en-US" w:eastAsia="en-CA" w:bidi="en-US"/>
        </w:rPr>
      </w:pPr>
      <w:r>
        <w:rPr>
          <w:b/>
          <w:bCs/>
          <w:lang w:val="en-US" w:eastAsia="en-CA" w:bidi="en-US"/>
        </w:rPr>
        <w:br w:type="page"/>
      </w:r>
    </w:p>
    <w:p w14:paraId="153684B8" w14:textId="09DEEAD3" w:rsidR="009A4EE9" w:rsidRDefault="009A4EE9" w:rsidP="007304AF">
      <w:pPr>
        <w:pStyle w:val="Heading2"/>
        <w:rPr>
          <w:lang w:eastAsia="en-CA"/>
        </w:rPr>
      </w:pPr>
      <w:r w:rsidRPr="00E96C26">
        <w:rPr>
          <w:lang w:eastAsia="en-CA"/>
        </w:rPr>
        <w:lastRenderedPageBreak/>
        <w:t>Figure A</w:t>
      </w:r>
      <w:r w:rsidR="0004643D">
        <w:rPr>
          <w:lang w:eastAsia="en-CA"/>
        </w:rPr>
        <w:t>3</w:t>
      </w:r>
      <w:r w:rsidRPr="00E96C26">
        <w:rPr>
          <w:lang w:eastAsia="en-CA"/>
        </w:rPr>
        <w:t>: Predicted random effects plots, pediatric and adult models</w:t>
      </w:r>
    </w:p>
    <w:p w14:paraId="6C0B6FDF" w14:textId="003610A8" w:rsidR="007304AF" w:rsidRDefault="00D77362" w:rsidP="005F1B5E">
      <w:pPr>
        <w:jc w:val="both"/>
        <w:rPr>
          <w:rFonts w:ascii="Calibri" w:hAnsi="Calibri" w:cs="Calibri"/>
          <w:sz w:val="20"/>
          <w:szCs w:val="20"/>
          <w:lang w:eastAsia="en-CA"/>
        </w:rPr>
      </w:pPr>
      <w:r>
        <w:rPr>
          <w:rFonts w:ascii="Calibri" w:hAnsi="Calibri" w:cs="Calibri"/>
          <w:sz w:val="20"/>
          <w:szCs w:val="20"/>
          <w:lang w:eastAsia="en-CA"/>
        </w:rPr>
        <w:t>Distribution and quantile-quantile plots of predicted random effects for:</w:t>
      </w:r>
    </w:p>
    <w:p w14:paraId="7B1283A1" w14:textId="1B487E32" w:rsidR="00D77362" w:rsidRDefault="00D77362" w:rsidP="005F1B5E">
      <w:pPr>
        <w:jc w:val="both"/>
        <w:rPr>
          <w:rFonts w:ascii="Calibri" w:hAnsi="Calibri" w:cs="Calibri"/>
          <w:sz w:val="20"/>
          <w:szCs w:val="20"/>
          <w:lang w:eastAsia="en-CA"/>
        </w:rPr>
      </w:pPr>
      <w:r>
        <w:rPr>
          <w:rFonts w:ascii="Calibri" w:hAnsi="Calibri" w:cs="Calibri"/>
          <w:sz w:val="20"/>
          <w:szCs w:val="20"/>
          <w:lang w:eastAsia="en-CA"/>
        </w:rPr>
        <w:t>First panel: Pediatric model, country-level intercepts</w:t>
      </w:r>
    </w:p>
    <w:p w14:paraId="700A9448" w14:textId="66360347" w:rsidR="00D77362" w:rsidRDefault="00D77362" w:rsidP="005F1B5E">
      <w:pPr>
        <w:jc w:val="both"/>
        <w:rPr>
          <w:rFonts w:ascii="Calibri" w:hAnsi="Calibri" w:cs="Calibri"/>
          <w:sz w:val="20"/>
          <w:szCs w:val="20"/>
          <w:lang w:eastAsia="en-CA"/>
        </w:rPr>
      </w:pPr>
      <w:r>
        <w:rPr>
          <w:rFonts w:ascii="Calibri" w:hAnsi="Calibri" w:cs="Calibri"/>
          <w:sz w:val="20"/>
          <w:szCs w:val="20"/>
          <w:lang w:eastAsia="en-CA"/>
        </w:rPr>
        <w:t xml:space="preserve">Second panel: </w:t>
      </w:r>
      <w:proofErr w:type="spellStart"/>
      <w:r>
        <w:rPr>
          <w:rFonts w:ascii="Calibri" w:hAnsi="Calibri" w:cs="Calibri"/>
          <w:sz w:val="20"/>
          <w:szCs w:val="20"/>
          <w:lang w:eastAsia="en-CA"/>
        </w:rPr>
        <w:t>Peditric</w:t>
      </w:r>
      <w:proofErr w:type="spellEnd"/>
      <w:r>
        <w:rPr>
          <w:rFonts w:ascii="Calibri" w:hAnsi="Calibri" w:cs="Calibri"/>
          <w:sz w:val="20"/>
          <w:szCs w:val="20"/>
          <w:lang w:eastAsia="en-CA"/>
        </w:rPr>
        <w:t xml:space="preserve"> model, patient-level intercepts</w:t>
      </w:r>
    </w:p>
    <w:p w14:paraId="2E8CA76B" w14:textId="522D5F39" w:rsidR="00D77362" w:rsidRDefault="00D77362" w:rsidP="005F1B5E">
      <w:pPr>
        <w:jc w:val="both"/>
        <w:rPr>
          <w:rFonts w:ascii="Calibri" w:hAnsi="Calibri" w:cs="Calibri"/>
          <w:sz w:val="20"/>
          <w:szCs w:val="20"/>
          <w:lang w:eastAsia="en-CA"/>
        </w:rPr>
      </w:pPr>
      <w:r>
        <w:rPr>
          <w:rFonts w:ascii="Calibri" w:hAnsi="Calibri" w:cs="Calibri"/>
          <w:sz w:val="20"/>
          <w:szCs w:val="20"/>
          <w:lang w:eastAsia="en-CA"/>
        </w:rPr>
        <w:t>Third panel: Adult model, patient-level slopes</w:t>
      </w:r>
    </w:p>
    <w:p w14:paraId="3FB495D4" w14:textId="04E932E1" w:rsidR="00D77362" w:rsidRDefault="00D77362" w:rsidP="005F1B5E">
      <w:pPr>
        <w:jc w:val="both"/>
        <w:rPr>
          <w:rFonts w:ascii="Calibri" w:hAnsi="Calibri" w:cs="Calibri"/>
          <w:sz w:val="20"/>
          <w:szCs w:val="20"/>
          <w:lang w:eastAsia="en-CA"/>
        </w:rPr>
      </w:pPr>
      <w:r>
        <w:rPr>
          <w:rFonts w:ascii="Calibri" w:hAnsi="Calibri" w:cs="Calibri"/>
          <w:sz w:val="20"/>
          <w:szCs w:val="20"/>
          <w:lang w:eastAsia="en-CA"/>
        </w:rPr>
        <w:t>Fourth panel: Adult model, country-level intercept</w:t>
      </w:r>
    </w:p>
    <w:p w14:paraId="4DA4AC2F" w14:textId="328868A3" w:rsidR="00D77362" w:rsidRPr="003043D8" w:rsidRDefault="00D77362" w:rsidP="005F1B5E">
      <w:pPr>
        <w:jc w:val="both"/>
        <w:rPr>
          <w:rFonts w:ascii="Calibri" w:hAnsi="Calibri" w:cs="Calibri"/>
          <w:sz w:val="20"/>
          <w:szCs w:val="20"/>
          <w:lang w:eastAsia="en-CA"/>
        </w:rPr>
      </w:pPr>
      <w:r>
        <w:rPr>
          <w:rFonts w:ascii="Calibri" w:hAnsi="Calibri" w:cs="Calibri"/>
          <w:sz w:val="20"/>
          <w:szCs w:val="20"/>
          <w:lang w:eastAsia="en-CA"/>
        </w:rPr>
        <w:t>Fifth panel: Adult model, patient-level intercept</w:t>
      </w:r>
    </w:p>
    <w:p w14:paraId="78DA2F31" w14:textId="77777777" w:rsidR="008547AF" w:rsidRPr="007304AF" w:rsidRDefault="008547AF" w:rsidP="007304AF">
      <w:pPr>
        <w:rPr>
          <w:lang w:eastAsia="en-CA"/>
        </w:rPr>
      </w:pPr>
    </w:p>
    <w:p w14:paraId="659B4ED5" w14:textId="0698BB7A" w:rsidR="009A4EE9" w:rsidRDefault="00CE5BB4" w:rsidP="00524F6E">
      <w:pPr>
        <w:spacing w:after="160" w:line="259" w:lineRule="auto"/>
        <w:rPr>
          <w:b/>
          <w:bCs/>
          <w:lang w:val="en-US" w:eastAsia="en-CA" w:bidi="en-US"/>
        </w:rPr>
      </w:pPr>
      <w:r>
        <w:rPr>
          <w:b/>
          <w:bCs/>
          <w:noProof/>
          <w:lang w:val="en-IN" w:eastAsia="en-IN"/>
        </w:rPr>
        <w:drawing>
          <wp:inline distT="0" distB="0" distL="0" distR="0" wp14:anchorId="1CC4C099" wp14:editId="7E290459">
            <wp:extent cx="6229350" cy="6229350"/>
            <wp:effectExtent l="0" t="0" r="0" b="0"/>
            <wp:docPr id="1" name="Picture 1" descr="C:\broker\13518216\9999\9999\9999\HAE15032\attachments\1_FigA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broker\13518216\9999\9999\9999\HAE15032\attachments\1_FigA3.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229350" cy="6229350"/>
                    </a:xfrm>
                    <a:prstGeom prst="rect">
                      <a:avLst/>
                    </a:prstGeom>
                    <a:noFill/>
                    <a:ln>
                      <a:noFill/>
                    </a:ln>
                  </pic:spPr>
                </pic:pic>
              </a:graphicData>
            </a:graphic>
          </wp:inline>
        </w:drawing>
      </w:r>
    </w:p>
    <w:p w14:paraId="236B5155" w14:textId="77777777" w:rsidR="00D77362" w:rsidRDefault="00D77362" w:rsidP="00524F6E">
      <w:pPr>
        <w:spacing w:after="160" w:line="259" w:lineRule="auto"/>
        <w:rPr>
          <w:b/>
          <w:bCs/>
          <w:lang w:val="en-US" w:eastAsia="en-CA" w:bidi="en-US"/>
        </w:rPr>
      </w:pPr>
    </w:p>
    <w:p w14:paraId="7A10B687" w14:textId="77777777" w:rsidR="00AD764F" w:rsidRDefault="00AD764F" w:rsidP="00524F6E">
      <w:pPr>
        <w:spacing w:after="160" w:line="259" w:lineRule="auto"/>
        <w:rPr>
          <w:b/>
          <w:bCs/>
          <w:lang w:val="en-US" w:eastAsia="en-CA" w:bidi="en-US"/>
        </w:rPr>
      </w:pPr>
    </w:p>
    <w:p w14:paraId="79B60D06" w14:textId="77777777" w:rsidR="00AD764F" w:rsidRPr="00D47E15" w:rsidRDefault="00AD764F" w:rsidP="00AD764F">
      <w:pPr>
        <w:pStyle w:val="Heading2"/>
        <w:rPr>
          <w:lang w:val="en-US" w:eastAsia="en-CA" w:bidi="en-US"/>
        </w:rPr>
      </w:pPr>
      <w:r w:rsidRPr="00D47E15">
        <w:rPr>
          <w:lang w:val="en-US" w:eastAsia="en-CA" w:bidi="en-US"/>
        </w:rPr>
        <w:lastRenderedPageBreak/>
        <w:t xml:space="preserve">Hemophilia Care </w:t>
      </w:r>
      <w:proofErr w:type="spellStart"/>
      <w:r w:rsidRPr="00D47E15">
        <w:rPr>
          <w:lang w:val="en-US" w:eastAsia="en-CA" w:bidi="en-US"/>
        </w:rPr>
        <w:t>Centres</w:t>
      </w:r>
      <w:proofErr w:type="spellEnd"/>
      <w:r w:rsidRPr="00D47E15">
        <w:rPr>
          <w:lang w:val="en-US" w:eastAsia="en-CA" w:bidi="en-US"/>
        </w:rPr>
        <w:t xml:space="preserve"> affiliated to WAPPS-</w:t>
      </w:r>
      <w:proofErr w:type="spellStart"/>
      <w:r w:rsidRPr="00D47E15">
        <w:rPr>
          <w:lang w:val="en-US" w:eastAsia="en-CA" w:bidi="en-US"/>
        </w:rPr>
        <w:t>Hemo</w:t>
      </w:r>
      <w:proofErr w:type="spellEnd"/>
    </w:p>
    <w:p w14:paraId="581E9557" w14:textId="77777777" w:rsidR="00AD764F" w:rsidRDefault="00AD764F" w:rsidP="00AD764F">
      <w:pPr>
        <w:rPr>
          <w:lang w:val="en-US" w:eastAsia="en-CA" w:bidi="en-US"/>
        </w:rPr>
      </w:pPr>
    </w:p>
    <w:p w14:paraId="285415AE" w14:textId="77777777" w:rsidR="00AD764F" w:rsidRPr="00D47E15" w:rsidRDefault="00AD764F" w:rsidP="00AD764F">
      <w:pPr>
        <w:rPr>
          <w:lang w:val="en-US" w:eastAsia="en-CA" w:bidi="en-US"/>
        </w:rPr>
      </w:pPr>
      <w:r w:rsidRPr="00D47E15">
        <w:rPr>
          <w:lang w:val="en-US" w:eastAsia="en-CA" w:bidi="en-US"/>
        </w:rPr>
        <w:t>Oregon Health and Science University, Portland</w:t>
      </w:r>
    </w:p>
    <w:p w14:paraId="3CD07D57" w14:textId="77777777" w:rsidR="00AD764F" w:rsidRPr="00D47E15" w:rsidRDefault="00AD764F" w:rsidP="00AD764F">
      <w:pPr>
        <w:rPr>
          <w:lang w:val="es-MX" w:eastAsia="en-CA" w:bidi="en-US"/>
        </w:rPr>
      </w:pPr>
      <w:r w:rsidRPr="00D47E15">
        <w:rPr>
          <w:lang w:val="es-MX" w:eastAsia="en-CA" w:bidi="en-US"/>
        </w:rPr>
        <w:t xml:space="preserve">Centro </w:t>
      </w:r>
      <w:proofErr w:type="spellStart"/>
      <w:r w:rsidRPr="00D47E15">
        <w:rPr>
          <w:lang w:val="es-MX" w:eastAsia="en-CA" w:bidi="en-US"/>
        </w:rPr>
        <w:t>Emofilia</w:t>
      </w:r>
      <w:proofErr w:type="spellEnd"/>
      <w:r w:rsidRPr="00D47E15">
        <w:rPr>
          <w:lang w:val="es-MX" w:eastAsia="en-CA" w:bidi="en-US"/>
        </w:rPr>
        <w:t xml:space="preserve"> e </w:t>
      </w:r>
      <w:proofErr w:type="spellStart"/>
      <w:r w:rsidRPr="00D47E15">
        <w:rPr>
          <w:lang w:val="es-MX" w:eastAsia="en-CA" w:bidi="en-US"/>
        </w:rPr>
        <w:t>Trombosi</w:t>
      </w:r>
      <w:proofErr w:type="spellEnd"/>
      <w:r w:rsidRPr="00D47E15">
        <w:rPr>
          <w:lang w:val="es-MX" w:eastAsia="en-CA" w:bidi="en-US"/>
        </w:rPr>
        <w:t xml:space="preserve"> </w:t>
      </w:r>
      <w:proofErr w:type="spellStart"/>
      <w:r w:rsidRPr="00D47E15">
        <w:rPr>
          <w:lang w:val="es-MX" w:eastAsia="en-CA" w:bidi="en-US"/>
        </w:rPr>
        <w:t>Angelo</w:t>
      </w:r>
      <w:proofErr w:type="spellEnd"/>
      <w:r w:rsidRPr="00D47E15">
        <w:rPr>
          <w:lang w:val="es-MX" w:eastAsia="en-CA" w:bidi="en-US"/>
        </w:rPr>
        <w:t xml:space="preserve"> Bianchi </w:t>
      </w:r>
      <w:proofErr w:type="spellStart"/>
      <w:r w:rsidRPr="00D47E15">
        <w:rPr>
          <w:lang w:val="es-MX" w:eastAsia="en-CA" w:bidi="en-US"/>
        </w:rPr>
        <w:t>Bonomi</w:t>
      </w:r>
      <w:proofErr w:type="spellEnd"/>
      <w:r w:rsidRPr="00D47E15">
        <w:rPr>
          <w:lang w:val="es-MX" w:eastAsia="en-CA" w:bidi="en-US"/>
        </w:rPr>
        <w:t xml:space="preserve">, </w:t>
      </w:r>
      <w:proofErr w:type="spellStart"/>
      <w:r w:rsidRPr="00D47E15">
        <w:rPr>
          <w:lang w:val="es-MX" w:eastAsia="en-CA" w:bidi="en-US"/>
        </w:rPr>
        <w:t>Milan</w:t>
      </w:r>
      <w:proofErr w:type="spellEnd"/>
    </w:p>
    <w:p w14:paraId="2565573C" w14:textId="77777777" w:rsidR="00AD764F" w:rsidRPr="00D47E15" w:rsidRDefault="00AD764F" w:rsidP="00AD764F">
      <w:pPr>
        <w:rPr>
          <w:lang w:val="es-MX" w:eastAsia="en-CA" w:bidi="en-US"/>
        </w:rPr>
      </w:pPr>
      <w:proofErr w:type="spellStart"/>
      <w:r w:rsidRPr="00D47E15">
        <w:rPr>
          <w:lang w:val="es-MX" w:eastAsia="en-CA" w:bidi="en-US"/>
        </w:rPr>
        <w:t>Fundacion</w:t>
      </w:r>
      <w:proofErr w:type="spellEnd"/>
      <w:r w:rsidRPr="00D47E15">
        <w:rPr>
          <w:lang w:val="es-MX" w:eastAsia="en-CA" w:bidi="en-US"/>
        </w:rPr>
        <w:t xml:space="preserve"> de la Hemofilia, Buenos Aires      </w:t>
      </w:r>
    </w:p>
    <w:p w14:paraId="3BD07077" w14:textId="77777777" w:rsidR="00AD764F" w:rsidRPr="00D47E15" w:rsidRDefault="00AD764F" w:rsidP="00AD764F">
      <w:pPr>
        <w:rPr>
          <w:lang w:val="en-US" w:eastAsia="en-CA" w:bidi="en-US"/>
        </w:rPr>
      </w:pPr>
      <w:r w:rsidRPr="00D47E15">
        <w:rPr>
          <w:lang w:val="en-US" w:eastAsia="en-CA" w:bidi="en-US"/>
        </w:rPr>
        <w:t>London Health Sciences Center, Canada</w:t>
      </w:r>
    </w:p>
    <w:p w14:paraId="46774CA3" w14:textId="77777777" w:rsidR="00AD764F" w:rsidRPr="00D47E15" w:rsidRDefault="00AD764F" w:rsidP="00AD764F">
      <w:pPr>
        <w:rPr>
          <w:lang w:val="en-US" w:eastAsia="en-CA" w:bidi="en-US"/>
        </w:rPr>
      </w:pPr>
      <w:proofErr w:type="spellStart"/>
      <w:r w:rsidRPr="00D47E15">
        <w:rPr>
          <w:lang w:val="en-US" w:eastAsia="en-CA" w:bidi="en-US"/>
        </w:rPr>
        <w:t>Krajska</w:t>
      </w:r>
      <w:proofErr w:type="spellEnd"/>
      <w:r w:rsidRPr="00D47E15">
        <w:rPr>
          <w:lang w:val="en-US" w:eastAsia="en-CA" w:bidi="en-US"/>
        </w:rPr>
        <w:t xml:space="preserve"> </w:t>
      </w:r>
      <w:proofErr w:type="spellStart"/>
      <w:r w:rsidRPr="00D47E15">
        <w:rPr>
          <w:lang w:val="en-US" w:eastAsia="en-CA" w:bidi="en-US"/>
        </w:rPr>
        <w:t>Nemocnice</w:t>
      </w:r>
      <w:proofErr w:type="spellEnd"/>
      <w:r w:rsidRPr="00D47E15">
        <w:rPr>
          <w:lang w:val="en-US" w:eastAsia="en-CA" w:bidi="en-US"/>
        </w:rPr>
        <w:t xml:space="preserve"> Liberec</w:t>
      </w:r>
    </w:p>
    <w:p w14:paraId="69C3E706" w14:textId="77777777" w:rsidR="00AD764F" w:rsidRPr="00D47E15" w:rsidRDefault="00AD764F" w:rsidP="00AD764F">
      <w:pPr>
        <w:rPr>
          <w:lang w:val="en-US" w:eastAsia="en-CA" w:bidi="en-US"/>
        </w:rPr>
      </w:pPr>
      <w:r w:rsidRPr="00D47E15">
        <w:rPr>
          <w:lang w:val="en-US" w:eastAsia="en-CA" w:bidi="en-US"/>
        </w:rPr>
        <w:t>St. Paul’s Hospital, Vancouver</w:t>
      </w:r>
    </w:p>
    <w:p w14:paraId="1B82BAE8" w14:textId="77777777" w:rsidR="00AD764F" w:rsidRPr="00D47E15" w:rsidRDefault="00AD764F" w:rsidP="00AD764F">
      <w:pPr>
        <w:rPr>
          <w:lang w:val="en-US" w:eastAsia="en-CA" w:bidi="en-US"/>
        </w:rPr>
      </w:pPr>
      <w:r w:rsidRPr="00D47E15">
        <w:rPr>
          <w:lang w:val="en-US" w:eastAsia="en-CA" w:bidi="en-US"/>
        </w:rPr>
        <w:t>Wellington Regional Hospital</w:t>
      </w:r>
    </w:p>
    <w:p w14:paraId="01491513" w14:textId="77777777" w:rsidR="00AD764F" w:rsidRPr="00D47E15" w:rsidRDefault="00AD764F" w:rsidP="00AD764F">
      <w:pPr>
        <w:rPr>
          <w:lang w:val="es-MX" w:eastAsia="en-CA" w:bidi="en-US"/>
        </w:rPr>
      </w:pPr>
      <w:r w:rsidRPr="00D47E15">
        <w:rPr>
          <w:lang w:val="es-MX" w:eastAsia="en-CA" w:bidi="en-US"/>
        </w:rPr>
        <w:t xml:space="preserve">Hospital Universitario Virgen de la </w:t>
      </w:r>
      <w:proofErr w:type="spellStart"/>
      <w:r w:rsidRPr="00D47E15">
        <w:rPr>
          <w:lang w:val="es-MX" w:eastAsia="en-CA" w:bidi="en-US"/>
        </w:rPr>
        <w:t>Arrixaca</w:t>
      </w:r>
      <w:proofErr w:type="spellEnd"/>
      <w:r w:rsidRPr="00D47E15">
        <w:rPr>
          <w:lang w:val="es-MX" w:eastAsia="en-CA" w:bidi="en-US"/>
        </w:rPr>
        <w:t xml:space="preserve">, Murcia, </w:t>
      </w:r>
      <w:proofErr w:type="spellStart"/>
      <w:r w:rsidRPr="00D47E15">
        <w:rPr>
          <w:lang w:val="es-MX" w:eastAsia="en-CA" w:bidi="en-US"/>
        </w:rPr>
        <w:t>Spain</w:t>
      </w:r>
      <w:proofErr w:type="spellEnd"/>
    </w:p>
    <w:p w14:paraId="6BBA359E" w14:textId="77777777" w:rsidR="00AD764F" w:rsidRPr="00D47E15" w:rsidRDefault="00AD764F" w:rsidP="00AD764F">
      <w:pPr>
        <w:rPr>
          <w:lang w:val="en-US" w:eastAsia="en-CA" w:bidi="en-US"/>
        </w:rPr>
      </w:pPr>
      <w:proofErr w:type="spellStart"/>
      <w:r w:rsidRPr="00D47E15">
        <w:rPr>
          <w:lang w:val="en-US" w:eastAsia="en-CA" w:bidi="en-US"/>
        </w:rPr>
        <w:t>Nanfang</w:t>
      </w:r>
      <w:proofErr w:type="spellEnd"/>
      <w:r w:rsidRPr="00D47E15">
        <w:rPr>
          <w:lang w:val="en-US" w:eastAsia="en-CA" w:bidi="en-US"/>
        </w:rPr>
        <w:t xml:space="preserve"> Hospital, Guangzhou</w:t>
      </w:r>
    </w:p>
    <w:p w14:paraId="61A7E5AF" w14:textId="77777777" w:rsidR="00AD764F" w:rsidRPr="00D47E15" w:rsidRDefault="00AD764F" w:rsidP="00AD764F">
      <w:pPr>
        <w:rPr>
          <w:lang w:val="en-US" w:eastAsia="en-CA" w:bidi="en-US"/>
        </w:rPr>
      </w:pPr>
      <w:proofErr w:type="spellStart"/>
      <w:r w:rsidRPr="00D47E15">
        <w:rPr>
          <w:lang w:val="en-US" w:eastAsia="en-CA" w:bidi="en-US"/>
        </w:rPr>
        <w:t>Universitätsklinikum</w:t>
      </w:r>
      <w:proofErr w:type="spellEnd"/>
      <w:r w:rsidRPr="00D47E15">
        <w:rPr>
          <w:lang w:val="en-US" w:eastAsia="en-CA" w:bidi="en-US"/>
        </w:rPr>
        <w:t xml:space="preserve"> Bonn</w:t>
      </w:r>
    </w:p>
    <w:p w14:paraId="0123568D" w14:textId="77777777" w:rsidR="00AD764F" w:rsidRPr="00D47E15" w:rsidRDefault="00AD764F" w:rsidP="00AD764F">
      <w:pPr>
        <w:rPr>
          <w:lang w:val="en-US" w:eastAsia="en-CA" w:bidi="en-US"/>
        </w:rPr>
      </w:pPr>
      <w:r w:rsidRPr="00D47E15">
        <w:rPr>
          <w:lang w:val="en-US" w:eastAsia="en-CA" w:bidi="en-US"/>
        </w:rPr>
        <w:t>Institute of Hematology and Blood Diseases Hospital Chinese Academy of Medical Science (Tianjin)</w:t>
      </w:r>
    </w:p>
    <w:p w14:paraId="43BC08E2" w14:textId="77777777" w:rsidR="00AD764F" w:rsidRPr="00D47E15" w:rsidRDefault="00AD764F" w:rsidP="00AD764F">
      <w:pPr>
        <w:rPr>
          <w:lang w:val="en-US" w:eastAsia="en-CA" w:bidi="en-US"/>
        </w:rPr>
      </w:pPr>
      <w:r w:rsidRPr="00D47E15">
        <w:rPr>
          <w:lang w:val="en-US" w:eastAsia="en-CA" w:bidi="en-US"/>
        </w:rPr>
        <w:t xml:space="preserve">Hamilton Health Sciences </w:t>
      </w:r>
    </w:p>
    <w:p w14:paraId="1FAD9FA5" w14:textId="77777777" w:rsidR="00AD764F" w:rsidRPr="00D47E15" w:rsidRDefault="00AD764F" w:rsidP="00AD764F">
      <w:pPr>
        <w:rPr>
          <w:lang w:val="en-US" w:eastAsia="en-CA" w:bidi="en-US"/>
        </w:rPr>
      </w:pPr>
      <w:proofErr w:type="spellStart"/>
      <w:r w:rsidRPr="00D47E15">
        <w:rPr>
          <w:lang w:val="en-US" w:eastAsia="en-CA" w:bidi="en-US"/>
        </w:rPr>
        <w:t>Haemophilia</w:t>
      </w:r>
      <w:proofErr w:type="spellEnd"/>
      <w:r w:rsidRPr="00D47E15">
        <w:rPr>
          <w:lang w:val="en-US" w:eastAsia="en-CA" w:bidi="en-US"/>
        </w:rPr>
        <w:t xml:space="preserve"> Comprehensive Care, Ljubljana</w:t>
      </w:r>
    </w:p>
    <w:p w14:paraId="62D23E34" w14:textId="77777777" w:rsidR="00AD764F" w:rsidRPr="00D47E15" w:rsidRDefault="00AD764F" w:rsidP="00AD764F">
      <w:pPr>
        <w:rPr>
          <w:lang w:val="en-US" w:eastAsia="en-CA" w:bidi="en-US"/>
        </w:rPr>
      </w:pPr>
      <w:r w:rsidRPr="00D47E15">
        <w:rPr>
          <w:lang w:val="en-US" w:eastAsia="en-CA" w:bidi="en-US"/>
        </w:rPr>
        <w:t>UHHS Cleveland. University Hospitals Health System</w:t>
      </w:r>
    </w:p>
    <w:p w14:paraId="36A932BF" w14:textId="77777777" w:rsidR="00AD764F" w:rsidRPr="00D47E15" w:rsidRDefault="00AD764F" w:rsidP="00AD764F">
      <w:pPr>
        <w:rPr>
          <w:lang w:val="en-US" w:eastAsia="en-CA" w:bidi="en-US"/>
        </w:rPr>
      </w:pPr>
      <w:r w:rsidRPr="00D47E15">
        <w:rPr>
          <w:lang w:val="en-US" w:eastAsia="en-CA" w:bidi="en-US"/>
        </w:rPr>
        <w:t xml:space="preserve">Hospital University &amp; </w:t>
      </w:r>
      <w:proofErr w:type="spellStart"/>
      <w:r w:rsidRPr="00D47E15">
        <w:rPr>
          <w:lang w:val="en-US" w:eastAsia="en-CA" w:bidi="en-US"/>
        </w:rPr>
        <w:t>Politechnic</w:t>
      </w:r>
      <w:proofErr w:type="spellEnd"/>
      <w:r w:rsidRPr="00D47E15">
        <w:rPr>
          <w:lang w:val="en-US" w:eastAsia="en-CA" w:bidi="en-US"/>
        </w:rPr>
        <w:t xml:space="preserve"> La Fe, Valencia</w:t>
      </w:r>
    </w:p>
    <w:p w14:paraId="140CABC5" w14:textId="77777777" w:rsidR="00AD764F" w:rsidRPr="00D47E15" w:rsidRDefault="00AD764F" w:rsidP="00AD764F">
      <w:pPr>
        <w:rPr>
          <w:lang w:val="en-US" w:eastAsia="en-CA" w:bidi="en-US"/>
        </w:rPr>
      </w:pPr>
      <w:proofErr w:type="spellStart"/>
      <w:r w:rsidRPr="00D47E15">
        <w:rPr>
          <w:lang w:val="en-US" w:eastAsia="en-CA" w:bidi="en-US"/>
        </w:rPr>
        <w:t>Laiko</w:t>
      </w:r>
      <w:proofErr w:type="spellEnd"/>
      <w:r w:rsidRPr="00D47E15">
        <w:rPr>
          <w:lang w:val="en-US" w:eastAsia="en-CA" w:bidi="en-US"/>
        </w:rPr>
        <w:t xml:space="preserve"> General Hospital of Athens</w:t>
      </w:r>
    </w:p>
    <w:p w14:paraId="45266B00" w14:textId="77777777" w:rsidR="00AD764F" w:rsidRPr="00D47E15" w:rsidRDefault="00AD764F" w:rsidP="00AD764F">
      <w:pPr>
        <w:rPr>
          <w:lang w:val="en-US" w:eastAsia="en-CA" w:bidi="en-US"/>
        </w:rPr>
      </w:pPr>
      <w:r w:rsidRPr="00D47E15">
        <w:rPr>
          <w:lang w:val="en-US" w:eastAsia="en-CA" w:bidi="en-US"/>
        </w:rPr>
        <w:t>Oulu University Hospital, Finland</w:t>
      </w:r>
    </w:p>
    <w:p w14:paraId="6DE3AEF2" w14:textId="77777777" w:rsidR="00AD764F" w:rsidRPr="00D47E15" w:rsidRDefault="00AD764F" w:rsidP="00AD764F">
      <w:pPr>
        <w:rPr>
          <w:lang w:val="en-US" w:eastAsia="en-CA" w:bidi="en-US"/>
        </w:rPr>
      </w:pPr>
      <w:r w:rsidRPr="00D47E15">
        <w:rPr>
          <w:lang w:val="en-US" w:eastAsia="en-CA" w:bidi="en-US"/>
        </w:rPr>
        <w:t xml:space="preserve">Centro </w:t>
      </w:r>
      <w:proofErr w:type="spellStart"/>
      <w:r w:rsidRPr="00D47E15">
        <w:rPr>
          <w:lang w:val="en-US" w:eastAsia="en-CA" w:bidi="en-US"/>
        </w:rPr>
        <w:t>Hospitalar</w:t>
      </w:r>
      <w:proofErr w:type="spellEnd"/>
      <w:r w:rsidRPr="00D47E15">
        <w:rPr>
          <w:lang w:val="en-US" w:eastAsia="en-CA" w:bidi="en-US"/>
        </w:rPr>
        <w:t xml:space="preserve"> de </w:t>
      </w:r>
      <w:proofErr w:type="spellStart"/>
      <w:r w:rsidRPr="00D47E15">
        <w:rPr>
          <w:lang w:val="en-US" w:eastAsia="en-CA" w:bidi="en-US"/>
        </w:rPr>
        <w:t>Lisboa</w:t>
      </w:r>
      <w:proofErr w:type="spellEnd"/>
      <w:r w:rsidRPr="00D47E15">
        <w:rPr>
          <w:lang w:val="en-US" w:eastAsia="en-CA" w:bidi="en-US"/>
        </w:rPr>
        <w:t xml:space="preserve"> Central</w:t>
      </w:r>
    </w:p>
    <w:p w14:paraId="52BB72D9" w14:textId="77777777" w:rsidR="00AD764F" w:rsidRPr="00D47E15" w:rsidRDefault="00AD764F" w:rsidP="00AD764F">
      <w:pPr>
        <w:rPr>
          <w:lang w:val="en-US" w:eastAsia="en-CA" w:bidi="en-US"/>
        </w:rPr>
      </w:pPr>
      <w:r w:rsidRPr="00D47E15">
        <w:rPr>
          <w:lang w:val="en-US" w:eastAsia="en-CA" w:bidi="en-US"/>
        </w:rPr>
        <w:t xml:space="preserve">Comprehensive </w:t>
      </w:r>
      <w:proofErr w:type="spellStart"/>
      <w:r w:rsidRPr="00D47E15">
        <w:rPr>
          <w:lang w:val="en-US" w:eastAsia="en-CA" w:bidi="en-US"/>
        </w:rPr>
        <w:t>Haemophilia</w:t>
      </w:r>
      <w:proofErr w:type="spellEnd"/>
      <w:r w:rsidRPr="00D47E15">
        <w:rPr>
          <w:lang w:val="en-US" w:eastAsia="en-CA" w:bidi="en-US"/>
        </w:rPr>
        <w:t xml:space="preserve"> Center Vienna</w:t>
      </w:r>
    </w:p>
    <w:p w14:paraId="7C31CF43" w14:textId="77777777" w:rsidR="00AD764F" w:rsidRPr="00D47E15" w:rsidRDefault="00AD764F" w:rsidP="00AD764F">
      <w:pPr>
        <w:rPr>
          <w:lang w:val="en-US" w:eastAsia="en-CA" w:bidi="en-US"/>
        </w:rPr>
      </w:pPr>
      <w:r w:rsidRPr="00D47E15">
        <w:rPr>
          <w:lang w:val="en-US" w:eastAsia="en-CA" w:bidi="en-US"/>
        </w:rPr>
        <w:t xml:space="preserve">Hospital </w:t>
      </w:r>
      <w:proofErr w:type="spellStart"/>
      <w:r w:rsidRPr="00D47E15">
        <w:rPr>
          <w:lang w:val="en-US" w:eastAsia="en-CA" w:bidi="en-US"/>
        </w:rPr>
        <w:t>Torrecárdenas</w:t>
      </w:r>
      <w:proofErr w:type="spellEnd"/>
      <w:r w:rsidRPr="00D47E15">
        <w:rPr>
          <w:lang w:val="en-US" w:eastAsia="en-CA" w:bidi="en-US"/>
        </w:rPr>
        <w:t>, Almeria, Spain</w:t>
      </w:r>
    </w:p>
    <w:p w14:paraId="1DE934C7" w14:textId="77777777" w:rsidR="00AD764F" w:rsidRPr="00D47E15" w:rsidRDefault="00AD764F" w:rsidP="00AD764F">
      <w:pPr>
        <w:rPr>
          <w:lang w:val="en-US" w:eastAsia="en-CA" w:bidi="en-US"/>
        </w:rPr>
      </w:pPr>
      <w:r w:rsidRPr="00D47E15">
        <w:rPr>
          <w:lang w:val="en-US" w:eastAsia="en-CA" w:bidi="en-US"/>
        </w:rPr>
        <w:t>Hannover Medical School</w:t>
      </w:r>
    </w:p>
    <w:p w14:paraId="169A7E74" w14:textId="77777777" w:rsidR="00AD764F" w:rsidRPr="00D47E15" w:rsidRDefault="00AD764F" w:rsidP="00AD764F">
      <w:pPr>
        <w:rPr>
          <w:lang w:val="en-US" w:eastAsia="en-CA" w:bidi="en-US"/>
        </w:rPr>
      </w:pPr>
      <w:proofErr w:type="spellStart"/>
      <w:r w:rsidRPr="00D47E15">
        <w:rPr>
          <w:lang w:val="en-US" w:eastAsia="en-CA" w:bidi="en-US"/>
        </w:rPr>
        <w:t>Vivantes</w:t>
      </w:r>
      <w:proofErr w:type="spellEnd"/>
      <w:r w:rsidRPr="00D47E15">
        <w:rPr>
          <w:lang w:val="en-US" w:eastAsia="en-CA" w:bidi="en-US"/>
        </w:rPr>
        <w:t xml:space="preserve"> Clinic in </w:t>
      </w:r>
      <w:proofErr w:type="spellStart"/>
      <w:r w:rsidRPr="00D47E15">
        <w:rPr>
          <w:lang w:val="en-US" w:eastAsia="en-CA" w:bidi="en-US"/>
        </w:rPr>
        <w:t>Friedrichshain</w:t>
      </w:r>
      <w:proofErr w:type="spellEnd"/>
      <w:r w:rsidRPr="00D47E15">
        <w:rPr>
          <w:lang w:val="en-US" w:eastAsia="en-CA" w:bidi="en-US"/>
        </w:rPr>
        <w:t>, Berlin</w:t>
      </w:r>
    </w:p>
    <w:p w14:paraId="3FF1D88B" w14:textId="77777777" w:rsidR="00AD764F" w:rsidRPr="00D47E15" w:rsidRDefault="00AD764F" w:rsidP="00AD764F">
      <w:pPr>
        <w:rPr>
          <w:lang w:val="en-US" w:eastAsia="en-CA" w:bidi="en-US"/>
        </w:rPr>
      </w:pPr>
      <w:proofErr w:type="spellStart"/>
      <w:r w:rsidRPr="00D47E15">
        <w:rPr>
          <w:lang w:val="en-US" w:eastAsia="en-CA" w:bidi="en-US"/>
        </w:rPr>
        <w:t>Charité</w:t>
      </w:r>
      <w:proofErr w:type="spellEnd"/>
      <w:r w:rsidRPr="00D47E15">
        <w:rPr>
          <w:lang w:val="en-US" w:eastAsia="en-CA" w:bidi="en-US"/>
        </w:rPr>
        <w:t xml:space="preserve"> </w:t>
      </w:r>
      <w:proofErr w:type="spellStart"/>
      <w:r w:rsidRPr="00D47E15">
        <w:rPr>
          <w:lang w:val="en-US" w:eastAsia="en-CA" w:bidi="en-US"/>
        </w:rPr>
        <w:t>Universitätsmedizin</w:t>
      </w:r>
      <w:proofErr w:type="spellEnd"/>
      <w:r w:rsidRPr="00D47E15">
        <w:rPr>
          <w:lang w:val="en-US" w:eastAsia="en-CA" w:bidi="en-US"/>
        </w:rPr>
        <w:t>, Berlin</w:t>
      </w:r>
    </w:p>
    <w:p w14:paraId="3C0D3360" w14:textId="77777777" w:rsidR="00AD764F" w:rsidRPr="00D47E15" w:rsidRDefault="00AD764F" w:rsidP="00AD764F">
      <w:pPr>
        <w:rPr>
          <w:lang w:val="en-US" w:eastAsia="en-CA" w:bidi="en-US"/>
        </w:rPr>
      </w:pPr>
      <w:r w:rsidRPr="00D47E15">
        <w:rPr>
          <w:lang w:val="en-US" w:eastAsia="en-CA" w:bidi="en-US"/>
        </w:rPr>
        <w:t>Kent and Canterbury Hospital, UK</w:t>
      </w:r>
    </w:p>
    <w:p w14:paraId="6178AC69" w14:textId="77777777" w:rsidR="00AD764F" w:rsidRPr="00D47E15" w:rsidRDefault="00AD764F" w:rsidP="00AD764F">
      <w:pPr>
        <w:rPr>
          <w:lang w:val="en-US" w:eastAsia="en-CA" w:bidi="en-US"/>
        </w:rPr>
      </w:pPr>
      <w:r w:rsidRPr="00D47E15">
        <w:rPr>
          <w:lang w:val="en-US" w:eastAsia="en-CA" w:bidi="en-US"/>
        </w:rPr>
        <w:t xml:space="preserve">Hospital </w:t>
      </w:r>
      <w:proofErr w:type="spellStart"/>
      <w:r w:rsidRPr="00D47E15">
        <w:rPr>
          <w:lang w:val="en-US" w:eastAsia="en-CA" w:bidi="en-US"/>
        </w:rPr>
        <w:t>Vall</w:t>
      </w:r>
      <w:proofErr w:type="spellEnd"/>
      <w:r w:rsidRPr="00D47E15">
        <w:rPr>
          <w:lang w:val="en-US" w:eastAsia="en-CA" w:bidi="en-US"/>
        </w:rPr>
        <w:t xml:space="preserve"> </w:t>
      </w:r>
      <w:proofErr w:type="spellStart"/>
      <w:r w:rsidRPr="00D47E15">
        <w:rPr>
          <w:lang w:val="en-US" w:eastAsia="en-CA" w:bidi="en-US"/>
        </w:rPr>
        <w:t>d'Hebron</w:t>
      </w:r>
      <w:proofErr w:type="spellEnd"/>
      <w:r w:rsidRPr="00D47E15">
        <w:rPr>
          <w:lang w:val="en-US" w:eastAsia="en-CA" w:bidi="en-US"/>
        </w:rPr>
        <w:t>, Barcelona</w:t>
      </w:r>
    </w:p>
    <w:p w14:paraId="6D7B1D5F" w14:textId="77777777" w:rsidR="00AD764F" w:rsidRPr="00D47E15" w:rsidRDefault="00AD764F" w:rsidP="00AD764F">
      <w:pPr>
        <w:rPr>
          <w:lang w:val="en-US" w:eastAsia="en-CA" w:bidi="en-US"/>
        </w:rPr>
      </w:pPr>
      <w:r w:rsidRPr="00D47E15">
        <w:rPr>
          <w:lang w:val="en-US" w:eastAsia="en-CA" w:bidi="en-US"/>
        </w:rPr>
        <w:t>Helsinki University Hospital</w:t>
      </w:r>
    </w:p>
    <w:p w14:paraId="2722AE90" w14:textId="77777777" w:rsidR="00AD764F" w:rsidRPr="00D47E15" w:rsidRDefault="00AD764F" w:rsidP="00AD764F">
      <w:pPr>
        <w:rPr>
          <w:lang w:val="en-US" w:eastAsia="en-CA" w:bidi="en-US"/>
        </w:rPr>
      </w:pPr>
      <w:r w:rsidRPr="00D47E15">
        <w:rPr>
          <w:lang w:val="en-US" w:eastAsia="en-CA" w:bidi="en-US"/>
        </w:rPr>
        <w:t>Royal London, UK</w:t>
      </w:r>
    </w:p>
    <w:p w14:paraId="788F9743" w14:textId="77777777" w:rsidR="00AD764F" w:rsidRPr="00D47E15" w:rsidRDefault="00AD764F" w:rsidP="00AD764F">
      <w:pPr>
        <w:rPr>
          <w:lang w:val="en-US" w:eastAsia="en-CA" w:bidi="en-US"/>
        </w:rPr>
      </w:pPr>
      <w:r w:rsidRPr="00D47E15">
        <w:rPr>
          <w:lang w:val="en-US" w:eastAsia="en-CA" w:bidi="en-US"/>
        </w:rPr>
        <w:t>St. James's Hospital, Dublin</w:t>
      </w:r>
    </w:p>
    <w:p w14:paraId="37AAD416" w14:textId="77777777" w:rsidR="00AD764F" w:rsidRPr="00D47E15" w:rsidRDefault="00AD764F" w:rsidP="00AD764F">
      <w:pPr>
        <w:rPr>
          <w:lang w:val="en-US" w:eastAsia="en-CA" w:bidi="en-US"/>
        </w:rPr>
      </w:pPr>
      <w:r w:rsidRPr="00D47E15">
        <w:rPr>
          <w:lang w:val="en-US" w:eastAsia="en-CA" w:bidi="en-US"/>
        </w:rPr>
        <w:t xml:space="preserve">Centro </w:t>
      </w:r>
      <w:proofErr w:type="spellStart"/>
      <w:r w:rsidRPr="00D47E15">
        <w:rPr>
          <w:lang w:val="en-US" w:eastAsia="en-CA" w:bidi="en-US"/>
        </w:rPr>
        <w:t>Emofilia</w:t>
      </w:r>
      <w:proofErr w:type="spellEnd"/>
      <w:r w:rsidRPr="00D47E15">
        <w:rPr>
          <w:lang w:val="en-US" w:eastAsia="en-CA" w:bidi="en-US"/>
        </w:rPr>
        <w:t xml:space="preserve"> e </w:t>
      </w:r>
      <w:proofErr w:type="spellStart"/>
      <w:r w:rsidRPr="00D47E15">
        <w:rPr>
          <w:lang w:val="en-US" w:eastAsia="en-CA" w:bidi="en-US"/>
        </w:rPr>
        <w:t>Trombosi</w:t>
      </w:r>
      <w:proofErr w:type="spellEnd"/>
      <w:r w:rsidRPr="00D47E15">
        <w:rPr>
          <w:lang w:val="en-US" w:eastAsia="en-CA" w:bidi="en-US"/>
        </w:rPr>
        <w:t>, Bari</w:t>
      </w:r>
    </w:p>
    <w:p w14:paraId="2F971574" w14:textId="77777777" w:rsidR="00AD764F" w:rsidRPr="00D47E15" w:rsidRDefault="00AD764F" w:rsidP="00AD764F">
      <w:pPr>
        <w:rPr>
          <w:lang w:val="en-US" w:eastAsia="en-CA" w:bidi="en-US"/>
        </w:rPr>
      </w:pPr>
      <w:r w:rsidRPr="00D47E15">
        <w:rPr>
          <w:lang w:val="en-US" w:eastAsia="en-CA" w:bidi="en-US"/>
        </w:rPr>
        <w:t>Zurich University Hospital</w:t>
      </w:r>
    </w:p>
    <w:p w14:paraId="521EC53A" w14:textId="77777777" w:rsidR="00AD764F" w:rsidRPr="00D47E15" w:rsidRDefault="00AD764F" w:rsidP="00AD764F">
      <w:pPr>
        <w:rPr>
          <w:lang w:val="en-US" w:eastAsia="en-CA" w:bidi="en-US"/>
        </w:rPr>
      </w:pPr>
      <w:r w:rsidRPr="00D47E15">
        <w:rPr>
          <w:lang w:val="en-US" w:eastAsia="en-CA" w:bidi="en-US"/>
        </w:rPr>
        <w:t>Children's Hospital Colorado Anschutz Medical Campus, Aurora</w:t>
      </w:r>
    </w:p>
    <w:p w14:paraId="018123DB" w14:textId="77777777" w:rsidR="00AD764F" w:rsidRPr="00D47E15" w:rsidRDefault="00AD764F" w:rsidP="00AD764F">
      <w:pPr>
        <w:rPr>
          <w:lang w:val="en-US" w:eastAsia="en-CA" w:bidi="en-US"/>
        </w:rPr>
      </w:pPr>
      <w:r w:rsidRPr="00D47E15">
        <w:rPr>
          <w:lang w:val="en-US" w:eastAsia="en-CA" w:bidi="en-US"/>
        </w:rPr>
        <w:t>National Taiwan University Hospital, Taipei</w:t>
      </w:r>
    </w:p>
    <w:p w14:paraId="52493D9B" w14:textId="77777777" w:rsidR="00AD764F" w:rsidRPr="00D47E15" w:rsidRDefault="00AD764F" w:rsidP="00AD764F">
      <w:pPr>
        <w:rPr>
          <w:lang w:val="en-US" w:eastAsia="en-CA" w:bidi="en-US"/>
        </w:rPr>
      </w:pPr>
      <w:proofErr w:type="spellStart"/>
      <w:r w:rsidRPr="00D47E15">
        <w:rPr>
          <w:lang w:val="en-US" w:eastAsia="en-CA" w:bidi="en-US"/>
        </w:rPr>
        <w:t>Hôpital</w:t>
      </w:r>
      <w:proofErr w:type="spellEnd"/>
      <w:r w:rsidRPr="00D47E15">
        <w:rPr>
          <w:lang w:val="en-US" w:eastAsia="en-CA" w:bidi="en-US"/>
        </w:rPr>
        <w:t xml:space="preserve"> Robert </w:t>
      </w:r>
      <w:proofErr w:type="spellStart"/>
      <w:r w:rsidRPr="00D47E15">
        <w:rPr>
          <w:lang w:val="en-US" w:eastAsia="en-CA" w:bidi="en-US"/>
        </w:rPr>
        <w:t>Debré</w:t>
      </w:r>
      <w:proofErr w:type="spellEnd"/>
      <w:r w:rsidRPr="00D47E15">
        <w:rPr>
          <w:lang w:val="en-US" w:eastAsia="en-CA" w:bidi="en-US"/>
        </w:rPr>
        <w:t>, CHU de Reims, France</w:t>
      </w:r>
    </w:p>
    <w:p w14:paraId="5ECD543A" w14:textId="77777777" w:rsidR="00AD764F" w:rsidRPr="00D47E15" w:rsidRDefault="00AD764F" w:rsidP="00AD764F">
      <w:pPr>
        <w:rPr>
          <w:lang w:val="en-US" w:eastAsia="en-CA" w:bidi="en-US"/>
        </w:rPr>
      </w:pPr>
      <w:r w:rsidRPr="00D47E15">
        <w:rPr>
          <w:lang w:val="en-US" w:eastAsia="en-CA" w:bidi="en-US"/>
        </w:rPr>
        <w:t xml:space="preserve">Center for Thrombosis and Hemorrhagic Diseases, IRCCS </w:t>
      </w:r>
      <w:proofErr w:type="spellStart"/>
      <w:r w:rsidRPr="00D47E15">
        <w:rPr>
          <w:lang w:val="en-US" w:eastAsia="en-CA" w:bidi="en-US"/>
        </w:rPr>
        <w:t>Humanitas</w:t>
      </w:r>
      <w:proofErr w:type="spellEnd"/>
      <w:r w:rsidRPr="00D47E15">
        <w:rPr>
          <w:lang w:val="en-US" w:eastAsia="en-CA" w:bidi="en-US"/>
        </w:rPr>
        <w:t xml:space="preserve"> Research Hospital</w:t>
      </w:r>
    </w:p>
    <w:p w14:paraId="0625101D" w14:textId="77777777" w:rsidR="00AD764F" w:rsidRPr="00D47E15" w:rsidRDefault="00AD764F" w:rsidP="00AD764F">
      <w:pPr>
        <w:rPr>
          <w:lang w:val="en-US" w:eastAsia="en-CA" w:bidi="en-US"/>
        </w:rPr>
      </w:pPr>
      <w:r w:rsidRPr="00D47E15">
        <w:rPr>
          <w:lang w:val="en-US" w:eastAsia="en-CA" w:bidi="en-US"/>
        </w:rPr>
        <w:t>Second Affiliated Hospital of Kunming Medical University, China</w:t>
      </w:r>
    </w:p>
    <w:p w14:paraId="56E7D03F" w14:textId="77777777" w:rsidR="00AD764F" w:rsidRPr="00D47E15" w:rsidRDefault="00AD764F" w:rsidP="00AD764F">
      <w:pPr>
        <w:rPr>
          <w:lang w:val="es-MX" w:eastAsia="en-CA" w:bidi="en-US"/>
        </w:rPr>
      </w:pPr>
      <w:proofErr w:type="spellStart"/>
      <w:r w:rsidRPr="00D47E15">
        <w:rPr>
          <w:lang w:val="es-MX" w:eastAsia="en-CA" w:bidi="en-US"/>
        </w:rPr>
        <w:t>Farwaniya</w:t>
      </w:r>
      <w:proofErr w:type="spellEnd"/>
      <w:r w:rsidRPr="00D47E15">
        <w:rPr>
          <w:lang w:val="es-MX" w:eastAsia="en-CA" w:bidi="en-US"/>
        </w:rPr>
        <w:t xml:space="preserve"> General Hospital, Al </w:t>
      </w:r>
      <w:proofErr w:type="spellStart"/>
      <w:r w:rsidRPr="00D47E15">
        <w:rPr>
          <w:lang w:val="es-MX" w:eastAsia="en-CA" w:bidi="en-US"/>
        </w:rPr>
        <w:t>Farwaniyah</w:t>
      </w:r>
      <w:proofErr w:type="spellEnd"/>
      <w:r w:rsidRPr="00D47E15">
        <w:rPr>
          <w:lang w:val="es-MX" w:eastAsia="en-CA" w:bidi="en-US"/>
        </w:rPr>
        <w:t>, Kuwait</w:t>
      </w:r>
    </w:p>
    <w:p w14:paraId="162CE512" w14:textId="77777777" w:rsidR="00AD764F" w:rsidRPr="00D47E15" w:rsidRDefault="00AD764F" w:rsidP="00AD764F">
      <w:pPr>
        <w:rPr>
          <w:lang w:val="es-MX" w:eastAsia="en-CA" w:bidi="en-US"/>
        </w:rPr>
      </w:pPr>
      <w:r w:rsidRPr="00D47E15">
        <w:rPr>
          <w:lang w:val="es-MX" w:eastAsia="en-CA" w:bidi="en-US"/>
        </w:rPr>
        <w:t xml:space="preserve">AOU </w:t>
      </w:r>
      <w:proofErr w:type="spellStart"/>
      <w:r w:rsidRPr="00D47E15">
        <w:rPr>
          <w:lang w:val="es-MX" w:eastAsia="en-CA" w:bidi="en-US"/>
        </w:rPr>
        <w:t>Città</w:t>
      </w:r>
      <w:proofErr w:type="spellEnd"/>
      <w:r w:rsidRPr="00D47E15">
        <w:rPr>
          <w:lang w:val="es-MX" w:eastAsia="en-CA" w:bidi="en-US"/>
        </w:rPr>
        <w:t xml:space="preserve"> </w:t>
      </w:r>
      <w:proofErr w:type="spellStart"/>
      <w:r w:rsidRPr="00D47E15">
        <w:rPr>
          <w:lang w:val="es-MX" w:eastAsia="en-CA" w:bidi="en-US"/>
        </w:rPr>
        <w:t>della</w:t>
      </w:r>
      <w:proofErr w:type="spellEnd"/>
      <w:r w:rsidRPr="00D47E15">
        <w:rPr>
          <w:lang w:val="es-MX" w:eastAsia="en-CA" w:bidi="en-US"/>
        </w:rPr>
        <w:t xml:space="preserve"> Salute e </w:t>
      </w:r>
      <w:proofErr w:type="spellStart"/>
      <w:r w:rsidRPr="00D47E15">
        <w:rPr>
          <w:lang w:val="es-MX" w:eastAsia="en-CA" w:bidi="en-US"/>
        </w:rPr>
        <w:t>della</w:t>
      </w:r>
      <w:proofErr w:type="spellEnd"/>
      <w:r w:rsidRPr="00D47E15">
        <w:rPr>
          <w:lang w:val="es-MX" w:eastAsia="en-CA" w:bidi="en-US"/>
        </w:rPr>
        <w:t xml:space="preserve"> </w:t>
      </w:r>
      <w:proofErr w:type="spellStart"/>
      <w:r w:rsidRPr="00D47E15">
        <w:rPr>
          <w:lang w:val="es-MX" w:eastAsia="en-CA" w:bidi="en-US"/>
        </w:rPr>
        <w:t>Scienza</w:t>
      </w:r>
      <w:proofErr w:type="spellEnd"/>
      <w:r w:rsidRPr="00D47E15">
        <w:rPr>
          <w:lang w:val="es-MX" w:eastAsia="en-CA" w:bidi="en-US"/>
        </w:rPr>
        <w:t xml:space="preserve"> di Torino</w:t>
      </w:r>
    </w:p>
    <w:p w14:paraId="535C9165" w14:textId="77777777" w:rsidR="00AD764F" w:rsidRPr="00D47E15" w:rsidRDefault="00AD764F" w:rsidP="00AD764F">
      <w:pPr>
        <w:rPr>
          <w:lang w:val="en-US" w:eastAsia="en-CA" w:bidi="en-US"/>
        </w:rPr>
      </w:pPr>
      <w:r w:rsidRPr="00D47E15">
        <w:rPr>
          <w:lang w:val="en-US" w:eastAsia="en-CA" w:bidi="en-US"/>
        </w:rPr>
        <w:t>Beijing Children’s Hospital</w:t>
      </w:r>
    </w:p>
    <w:p w14:paraId="2142AFD4" w14:textId="77777777" w:rsidR="00AD764F" w:rsidRPr="00D47E15" w:rsidRDefault="00AD764F" w:rsidP="00AD764F">
      <w:pPr>
        <w:rPr>
          <w:lang w:val="en-US" w:eastAsia="en-CA" w:bidi="en-US"/>
        </w:rPr>
      </w:pPr>
      <w:r w:rsidRPr="00D47E15">
        <w:rPr>
          <w:lang w:val="en-US" w:eastAsia="en-CA" w:bidi="en-US"/>
        </w:rPr>
        <w:t>Shenzhen Children’s Hospital</w:t>
      </w:r>
    </w:p>
    <w:p w14:paraId="16600D38" w14:textId="77777777" w:rsidR="00AD764F" w:rsidRPr="00D47E15" w:rsidRDefault="00AD764F" w:rsidP="00AD764F">
      <w:pPr>
        <w:rPr>
          <w:lang w:val="en-US" w:eastAsia="en-CA" w:bidi="en-US"/>
        </w:rPr>
      </w:pPr>
      <w:r w:rsidRPr="00D47E15">
        <w:rPr>
          <w:lang w:val="en-US" w:eastAsia="en-CA" w:bidi="en-US"/>
        </w:rPr>
        <w:t xml:space="preserve">National </w:t>
      </w:r>
      <w:proofErr w:type="spellStart"/>
      <w:r w:rsidRPr="00D47E15">
        <w:rPr>
          <w:lang w:val="en-US" w:eastAsia="en-CA" w:bidi="en-US"/>
        </w:rPr>
        <w:t>Haemophilia</w:t>
      </w:r>
      <w:proofErr w:type="spellEnd"/>
      <w:r w:rsidRPr="00D47E15">
        <w:rPr>
          <w:lang w:val="en-US" w:eastAsia="en-CA" w:bidi="en-US"/>
        </w:rPr>
        <w:t xml:space="preserve"> Center, Budapest</w:t>
      </w:r>
    </w:p>
    <w:p w14:paraId="7DE7CF78" w14:textId="77777777" w:rsidR="00AD764F" w:rsidRPr="00D47E15" w:rsidRDefault="00AD764F" w:rsidP="00AD764F">
      <w:pPr>
        <w:rPr>
          <w:lang w:val="en-US" w:eastAsia="en-CA" w:bidi="en-US"/>
        </w:rPr>
      </w:pPr>
      <w:r w:rsidRPr="00D47E15">
        <w:rPr>
          <w:lang w:val="en-US" w:eastAsia="en-CA" w:bidi="en-US"/>
        </w:rPr>
        <w:t xml:space="preserve">Queensland </w:t>
      </w:r>
      <w:proofErr w:type="spellStart"/>
      <w:r w:rsidRPr="00D47E15">
        <w:rPr>
          <w:lang w:val="en-US" w:eastAsia="en-CA" w:bidi="en-US"/>
        </w:rPr>
        <w:t>Paediatric</w:t>
      </w:r>
      <w:proofErr w:type="spellEnd"/>
      <w:r w:rsidRPr="00D47E15">
        <w:rPr>
          <w:lang w:val="en-US" w:eastAsia="en-CA" w:bidi="en-US"/>
        </w:rPr>
        <w:t xml:space="preserve"> </w:t>
      </w:r>
      <w:proofErr w:type="spellStart"/>
      <w:r w:rsidRPr="00D47E15">
        <w:rPr>
          <w:lang w:val="en-US" w:eastAsia="en-CA" w:bidi="en-US"/>
        </w:rPr>
        <w:t>Haemophilia</w:t>
      </w:r>
      <w:proofErr w:type="spellEnd"/>
      <w:r w:rsidRPr="00D47E15">
        <w:rPr>
          <w:lang w:val="en-US" w:eastAsia="en-CA" w:bidi="en-US"/>
        </w:rPr>
        <w:t xml:space="preserve"> Centre, Brisbane</w:t>
      </w:r>
    </w:p>
    <w:p w14:paraId="410F1C4A" w14:textId="77777777" w:rsidR="00AD764F" w:rsidRPr="00D47E15" w:rsidRDefault="00AD764F" w:rsidP="00AD764F">
      <w:pPr>
        <w:rPr>
          <w:lang w:val="en-US" w:eastAsia="en-CA" w:bidi="en-US"/>
        </w:rPr>
      </w:pPr>
      <w:r w:rsidRPr="00D47E15">
        <w:rPr>
          <w:lang w:val="en-US" w:eastAsia="en-CA" w:bidi="en-US"/>
        </w:rPr>
        <w:t xml:space="preserve">IPS </w:t>
      </w:r>
      <w:proofErr w:type="spellStart"/>
      <w:r w:rsidRPr="00D47E15">
        <w:rPr>
          <w:lang w:val="en-US" w:eastAsia="en-CA" w:bidi="en-US"/>
        </w:rPr>
        <w:t>Especializada</w:t>
      </w:r>
      <w:proofErr w:type="spellEnd"/>
      <w:r w:rsidRPr="00D47E15">
        <w:rPr>
          <w:lang w:val="en-US" w:eastAsia="en-CA" w:bidi="en-US"/>
        </w:rPr>
        <w:t>, Bogota</w:t>
      </w:r>
    </w:p>
    <w:p w14:paraId="7BBD19B9" w14:textId="77777777" w:rsidR="00AD764F" w:rsidRPr="00D47E15" w:rsidRDefault="00AD764F" w:rsidP="00AD764F">
      <w:pPr>
        <w:rPr>
          <w:lang w:val="en-US" w:eastAsia="en-CA" w:bidi="en-US"/>
        </w:rPr>
      </w:pPr>
      <w:r w:rsidRPr="00D47E15">
        <w:rPr>
          <w:lang w:val="en-US" w:eastAsia="en-CA" w:bidi="en-US"/>
        </w:rPr>
        <w:t xml:space="preserve">Auckland City Hospital </w:t>
      </w:r>
      <w:proofErr w:type="spellStart"/>
      <w:r w:rsidRPr="00D47E15">
        <w:rPr>
          <w:lang w:val="en-US" w:eastAsia="en-CA" w:bidi="en-US"/>
        </w:rPr>
        <w:t>Haemophilia</w:t>
      </w:r>
      <w:proofErr w:type="spellEnd"/>
      <w:r w:rsidRPr="00D47E15">
        <w:rPr>
          <w:lang w:val="en-US" w:eastAsia="en-CA" w:bidi="en-US"/>
        </w:rPr>
        <w:t xml:space="preserve"> Centre,</w:t>
      </w:r>
    </w:p>
    <w:p w14:paraId="2090BC0E" w14:textId="77777777" w:rsidR="00AD764F" w:rsidRPr="00D47E15" w:rsidRDefault="00AD764F" w:rsidP="00AD764F">
      <w:pPr>
        <w:rPr>
          <w:lang w:val="en-US" w:eastAsia="en-CA" w:bidi="en-US"/>
        </w:rPr>
      </w:pPr>
      <w:r w:rsidRPr="00D47E15">
        <w:rPr>
          <w:lang w:val="en-US" w:eastAsia="en-CA" w:bidi="en-US"/>
        </w:rPr>
        <w:t>BC Children's Hospital, Vancouver</w:t>
      </w:r>
    </w:p>
    <w:p w14:paraId="6B8B23A6" w14:textId="77777777" w:rsidR="00AD764F" w:rsidRPr="00D47E15" w:rsidRDefault="00AD764F" w:rsidP="00AD764F">
      <w:pPr>
        <w:rPr>
          <w:lang w:val="en-US" w:eastAsia="en-CA" w:bidi="en-US"/>
        </w:rPr>
      </w:pPr>
      <w:r w:rsidRPr="00D47E15">
        <w:rPr>
          <w:lang w:val="en-US" w:eastAsia="en-CA" w:bidi="en-US"/>
        </w:rPr>
        <w:t>Alberta Children's Hospital, Calgary</w:t>
      </w:r>
    </w:p>
    <w:p w14:paraId="53E38AD8" w14:textId="77777777" w:rsidR="00AD764F" w:rsidRPr="00D47E15" w:rsidRDefault="00AD764F" w:rsidP="00AD764F">
      <w:pPr>
        <w:rPr>
          <w:lang w:val="en-US" w:eastAsia="en-CA" w:bidi="en-US"/>
        </w:rPr>
      </w:pPr>
      <w:r w:rsidRPr="00D47E15">
        <w:rPr>
          <w:lang w:val="en-US" w:eastAsia="en-CA" w:bidi="en-US"/>
        </w:rPr>
        <w:lastRenderedPageBreak/>
        <w:t>China Medical University Children's Hospital, Taichung</w:t>
      </w:r>
    </w:p>
    <w:p w14:paraId="5B525DE7" w14:textId="77777777" w:rsidR="00AD764F" w:rsidRPr="00D47E15" w:rsidRDefault="00AD764F" w:rsidP="00AD764F">
      <w:pPr>
        <w:rPr>
          <w:lang w:val="en-US" w:eastAsia="en-CA" w:bidi="en-US"/>
        </w:rPr>
      </w:pPr>
      <w:r w:rsidRPr="00D47E15">
        <w:rPr>
          <w:lang w:val="en-US" w:eastAsia="en-CA" w:bidi="en-US"/>
        </w:rPr>
        <w:t>Children's of Minnesota, Minneapolis</w:t>
      </w:r>
    </w:p>
    <w:p w14:paraId="01E9542B" w14:textId="77777777" w:rsidR="00AD764F" w:rsidRPr="00D47E15" w:rsidRDefault="00AD764F" w:rsidP="00AD764F">
      <w:pPr>
        <w:rPr>
          <w:lang w:val="en-US" w:eastAsia="en-CA" w:bidi="en-US"/>
        </w:rPr>
      </w:pPr>
      <w:r w:rsidRPr="00D47E15">
        <w:rPr>
          <w:lang w:val="en-US" w:eastAsia="en-CA" w:bidi="en-US"/>
        </w:rPr>
        <w:t>Janeway Children’s Health and Rehabilitation Centre, Newfoundland</w:t>
      </w:r>
    </w:p>
    <w:p w14:paraId="6F4EA2A7" w14:textId="77777777" w:rsidR="00AD764F" w:rsidRPr="00D47E15" w:rsidRDefault="00AD764F" w:rsidP="00AD764F">
      <w:pPr>
        <w:rPr>
          <w:lang w:val="en-US" w:eastAsia="en-CA" w:bidi="en-US"/>
        </w:rPr>
      </w:pPr>
      <w:r w:rsidRPr="00D47E15">
        <w:rPr>
          <w:lang w:val="en-US" w:eastAsia="en-CA" w:bidi="en-US"/>
        </w:rPr>
        <w:t>University of Texas, Houston</w:t>
      </w:r>
    </w:p>
    <w:p w14:paraId="36C2C0E1" w14:textId="77777777" w:rsidR="00AD764F" w:rsidRPr="00D47E15" w:rsidRDefault="00AD764F" w:rsidP="00AD764F">
      <w:pPr>
        <w:rPr>
          <w:lang w:val="en-US" w:eastAsia="en-CA" w:bidi="en-US"/>
        </w:rPr>
      </w:pPr>
      <w:r w:rsidRPr="00D47E15">
        <w:rPr>
          <w:lang w:val="en-US" w:eastAsia="en-CA" w:bidi="en-US"/>
        </w:rPr>
        <w:t>Churchill Hospital, Oxford, UK</w:t>
      </w:r>
    </w:p>
    <w:p w14:paraId="686E4AFB" w14:textId="77777777" w:rsidR="00AD764F" w:rsidRPr="00D47E15" w:rsidRDefault="00AD764F" w:rsidP="00AD764F">
      <w:pPr>
        <w:rPr>
          <w:lang w:val="en-US" w:eastAsia="en-CA" w:bidi="en-US"/>
        </w:rPr>
      </w:pPr>
      <w:r w:rsidRPr="00D47E15">
        <w:rPr>
          <w:lang w:val="en-US" w:eastAsia="en-CA" w:bidi="en-US"/>
        </w:rPr>
        <w:t>University Hospital Regensburg</w:t>
      </w:r>
    </w:p>
    <w:p w14:paraId="6A3F77D1" w14:textId="77777777" w:rsidR="00AD764F" w:rsidRPr="00D47E15" w:rsidRDefault="00AD764F" w:rsidP="00AD764F">
      <w:pPr>
        <w:rPr>
          <w:lang w:val="en-US" w:eastAsia="en-CA" w:bidi="en-US"/>
        </w:rPr>
      </w:pPr>
      <w:r w:rsidRPr="00D47E15">
        <w:rPr>
          <w:lang w:val="en-US" w:eastAsia="en-CA" w:bidi="en-US"/>
        </w:rPr>
        <w:t>Kaohsiung Medical University Hospital, Taiwan</w:t>
      </w:r>
    </w:p>
    <w:p w14:paraId="1FE477B3" w14:textId="77777777" w:rsidR="00AD764F" w:rsidRPr="00D47E15" w:rsidRDefault="00AD764F" w:rsidP="00AD764F">
      <w:pPr>
        <w:rPr>
          <w:lang w:val="en-US" w:eastAsia="en-CA" w:bidi="en-US"/>
        </w:rPr>
      </w:pPr>
      <w:r w:rsidRPr="00D47E15">
        <w:rPr>
          <w:lang w:val="en-US" w:eastAsia="en-CA" w:bidi="en-US"/>
        </w:rPr>
        <w:t>Center for Bleeding and Clotting, Minneapolis</w:t>
      </w:r>
    </w:p>
    <w:p w14:paraId="1AD0E1A6" w14:textId="77777777" w:rsidR="00AD764F" w:rsidRPr="00D47E15" w:rsidRDefault="00AD764F" w:rsidP="00AD764F">
      <w:pPr>
        <w:rPr>
          <w:lang w:val="en-US" w:eastAsia="en-CA" w:bidi="en-US"/>
        </w:rPr>
      </w:pPr>
      <w:r w:rsidRPr="00D47E15">
        <w:rPr>
          <w:lang w:val="en-US" w:eastAsia="en-CA" w:bidi="en-US"/>
        </w:rPr>
        <w:t>Taipei Veterans General Hospital</w:t>
      </w:r>
    </w:p>
    <w:p w14:paraId="5A6D6C0E" w14:textId="77777777" w:rsidR="00AD764F" w:rsidRPr="00D47E15" w:rsidRDefault="00AD764F" w:rsidP="00AD764F">
      <w:pPr>
        <w:rPr>
          <w:lang w:val="en-US" w:eastAsia="en-CA" w:bidi="en-US"/>
        </w:rPr>
      </w:pPr>
      <w:r w:rsidRPr="00D47E15">
        <w:rPr>
          <w:lang w:val="en-US" w:eastAsia="en-CA" w:bidi="en-US"/>
        </w:rPr>
        <w:t xml:space="preserve">Swansea </w:t>
      </w:r>
      <w:proofErr w:type="spellStart"/>
      <w:r w:rsidRPr="00D47E15">
        <w:rPr>
          <w:lang w:val="en-US" w:eastAsia="en-CA" w:bidi="en-US"/>
        </w:rPr>
        <w:t>Haemophilia</w:t>
      </w:r>
      <w:proofErr w:type="spellEnd"/>
      <w:r w:rsidRPr="00D47E15">
        <w:rPr>
          <w:lang w:val="en-US" w:eastAsia="en-CA" w:bidi="en-US"/>
        </w:rPr>
        <w:t xml:space="preserve"> Centre</w:t>
      </w:r>
    </w:p>
    <w:p w14:paraId="32D72B41" w14:textId="77777777" w:rsidR="00AD764F" w:rsidRPr="00D47E15" w:rsidRDefault="00AD764F" w:rsidP="00AD764F">
      <w:pPr>
        <w:rPr>
          <w:lang w:val="en-US" w:eastAsia="en-CA" w:bidi="en-US"/>
        </w:rPr>
      </w:pPr>
      <w:r w:rsidRPr="00D47E15">
        <w:rPr>
          <w:lang w:val="en-US" w:eastAsia="en-CA" w:bidi="en-US"/>
        </w:rPr>
        <w:t>St. Joseph's Hospital - Center for Bleeding and Clotting Disorders, Tampa</w:t>
      </w:r>
    </w:p>
    <w:p w14:paraId="03A3321C" w14:textId="77777777" w:rsidR="00AD764F" w:rsidRPr="00D47E15" w:rsidRDefault="00AD764F" w:rsidP="00AD764F">
      <w:pPr>
        <w:rPr>
          <w:lang w:val="es-MX" w:eastAsia="en-CA" w:bidi="en-US"/>
        </w:rPr>
      </w:pPr>
      <w:proofErr w:type="spellStart"/>
      <w:r w:rsidRPr="00D47E15">
        <w:rPr>
          <w:lang w:val="es-MX" w:eastAsia="en-CA" w:bidi="en-US"/>
        </w:rPr>
        <w:t>Fondazione</w:t>
      </w:r>
      <w:proofErr w:type="spellEnd"/>
      <w:r w:rsidRPr="00D47E15">
        <w:rPr>
          <w:lang w:val="es-MX" w:eastAsia="en-CA" w:bidi="en-US"/>
        </w:rPr>
        <w:t xml:space="preserve"> </w:t>
      </w:r>
      <w:proofErr w:type="spellStart"/>
      <w:r w:rsidRPr="00D47E15">
        <w:rPr>
          <w:lang w:val="es-MX" w:eastAsia="en-CA" w:bidi="en-US"/>
        </w:rPr>
        <w:t>Policlinico</w:t>
      </w:r>
      <w:proofErr w:type="spellEnd"/>
      <w:r w:rsidRPr="00D47E15">
        <w:rPr>
          <w:lang w:val="es-MX" w:eastAsia="en-CA" w:bidi="en-US"/>
        </w:rPr>
        <w:t xml:space="preserve"> universitario "</w:t>
      </w:r>
      <w:proofErr w:type="spellStart"/>
      <w:r w:rsidRPr="00D47E15">
        <w:rPr>
          <w:lang w:val="es-MX" w:eastAsia="en-CA" w:bidi="en-US"/>
        </w:rPr>
        <w:t>Agostino</w:t>
      </w:r>
      <w:proofErr w:type="spellEnd"/>
      <w:r w:rsidRPr="00D47E15">
        <w:rPr>
          <w:lang w:val="es-MX" w:eastAsia="en-CA" w:bidi="en-US"/>
        </w:rPr>
        <w:t xml:space="preserve"> </w:t>
      </w:r>
      <w:proofErr w:type="spellStart"/>
      <w:r w:rsidRPr="00D47E15">
        <w:rPr>
          <w:lang w:val="es-MX" w:eastAsia="en-CA" w:bidi="en-US"/>
        </w:rPr>
        <w:t>Gemelli</w:t>
      </w:r>
      <w:proofErr w:type="spellEnd"/>
      <w:r w:rsidRPr="00D47E15">
        <w:rPr>
          <w:lang w:val="es-MX" w:eastAsia="en-CA" w:bidi="en-US"/>
        </w:rPr>
        <w:t>", Rome</w:t>
      </w:r>
    </w:p>
    <w:p w14:paraId="26C61951" w14:textId="77777777" w:rsidR="00AD764F" w:rsidRPr="00D47E15" w:rsidRDefault="00AD764F" w:rsidP="00AD764F">
      <w:pPr>
        <w:rPr>
          <w:lang w:val="en-US" w:eastAsia="en-CA" w:bidi="en-US"/>
        </w:rPr>
      </w:pPr>
      <w:proofErr w:type="spellStart"/>
      <w:r w:rsidRPr="00D47E15">
        <w:rPr>
          <w:lang w:val="en-US" w:eastAsia="en-CA" w:bidi="en-US"/>
        </w:rPr>
        <w:t>Dětská</w:t>
      </w:r>
      <w:proofErr w:type="spellEnd"/>
      <w:r w:rsidRPr="00D47E15">
        <w:rPr>
          <w:lang w:val="en-US" w:eastAsia="en-CA" w:bidi="en-US"/>
        </w:rPr>
        <w:t xml:space="preserve"> </w:t>
      </w:r>
      <w:proofErr w:type="spellStart"/>
      <w:r w:rsidRPr="00D47E15">
        <w:rPr>
          <w:lang w:val="en-US" w:eastAsia="en-CA" w:bidi="en-US"/>
        </w:rPr>
        <w:t>klinika</w:t>
      </w:r>
      <w:proofErr w:type="spellEnd"/>
      <w:r w:rsidRPr="00D47E15">
        <w:rPr>
          <w:lang w:val="en-US" w:eastAsia="en-CA" w:bidi="en-US"/>
        </w:rPr>
        <w:t xml:space="preserve"> </w:t>
      </w:r>
      <w:proofErr w:type="spellStart"/>
      <w:r w:rsidRPr="00D47E15">
        <w:rPr>
          <w:lang w:val="en-US" w:eastAsia="en-CA" w:bidi="en-US"/>
        </w:rPr>
        <w:t>Ústí</w:t>
      </w:r>
      <w:proofErr w:type="spellEnd"/>
      <w:r w:rsidRPr="00D47E15">
        <w:rPr>
          <w:lang w:val="en-US" w:eastAsia="en-CA" w:bidi="en-US"/>
        </w:rPr>
        <w:t xml:space="preserve"> </w:t>
      </w:r>
      <w:proofErr w:type="spellStart"/>
      <w:r w:rsidRPr="00D47E15">
        <w:rPr>
          <w:lang w:val="en-US" w:eastAsia="en-CA" w:bidi="en-US"/>
        </w:rPr>
        <w:t>nad</w:t>
      </w:r>
      <w:proofErr w:type="spellEnd"/>
      <w:r w:rsidRPr="00D47E15">
        <w:rPr>
          <w:lang w:val="en-US" w:eastAsia="en-CA" w:bidi="en-US"/>
        </w:rPr>
        <w:t xml:space="preserve"> Labem, Czech Republic</w:t>
      </w:r>
    </w:p>
    <w:p w14:paraId="18C5F44C" w14:textId="77777777" w:rsidR="00AD764F" w:rsidRPr="00D47E15" w:rsidRDefault="00AD764F" w:rsidP="00AD764F">
      <w:pPr>
        <w:rPr>
          <w:lang w:val="en-US" w:eastAsia="en-CA" w:bidi="en-US"/>
        </w:rPr>
      </w:pPr>
      <w:r w:rsidRPr="00D47E15">
        <w:rPr>
          <w:lang w:val="en-US" w:eastAsia="en-CA" w:bidi="en-US"/>
        </w:rPr>
        <w:t>Taipei Medical University Hospital Hemophilia Center</w:t>
      </w:r>
    </w:p>
    <w:p w14:paraId="7D39C01A" w14:textId="77777777" w:rsidR="00AD764F" w:rsidRPr="00CF1F31" w:rsidRDefault="00AD764F" w:rsidP="00AD764F">
      <w:pPr>
        <w:rPr>
          <w:lang w:val="fr-FR" w:eastAsia="en-CA" w:bidi="en-US"/>
        </w:rPr>
      </w:pPr>
      <w:r w:rsidRPr="00CF1F31">
        <w:rPr>
          <w:lang w:val="fr-FR" w:eastAsia="en-CA" w:bidi="en-US"/>
        </w:rPr>
        <w:t>Hospital de la Santa Creu i Sant Pau, Barcelona</w:t>
      </w:r>
    </w:p>
    <w:p w14:paraId="2B8BA400" w14:textId="77777777" w:rsidR="00AD764F" w:rsidRPr="00CF1F31" w:rsidRDefault="00AD764F" w:rsidP="00AD764F">
      <w:pPr>
        <w:rPr>
          <w:lang w:val="fr-FR" w:eastAsia="en-CA" w:bidi="en-US"/>
        </w:rPr>
      </w:pPr>
      <w:r w:rsidRPr="00CF1F31">
        <w:rPr>
          <w:lang w:val="fr-FR" w:eastAsia="en-CA" w:bidi="en-US"/>
        </w:rPr>
        <w:t>Universitaets - Kinderklinik Wien, Vienna</w:t>
      </w:r>
    </w:p>
    <w:p w14:paraId="271F65E6" w14:textId="77777777" w:rsidR="00AD764F" w:rsidRPr="00D47E15" w:rsidRDefault="00AD764F" w:rsidP="00AD764F">
      <w:pPr>
        <w:rPr>
          <w:lang w:val="es-MX" w:eastAsia="en-CA" w:bidi="en-US"/>
        </w:rPr>
      </w:pPr>
      <w:r w:rsidRPr="00D47E15">
        <w:rPr>
          <w:lang w:val="es-MX" w:eastAsia="en-CA" w:bidi="en-US"/>
        </w:rPr>
        <w:t>Laboratorio Clínico Hematológico, Antioquia, Colombia</w:t>
      </w:r>
    </w:p>
    <w:p w14:paraId="7A94F07C" w14:textId="77777777" w:rsidR="00AD764F" w:rsidRPr="00CF1F31" w:rsidRDefault="00AD764F" w:rsidP="00AD764F">
      <w:pPr>
        <w:rPr>
          <w:lang w:eastAsia="en-CA" w:bidi="en-US"/>
        </w:rPr>
      </w:pPr>
      <w:r w:rsidRPr="00CF1F31">
        <w:rPr>
          <w:lang w:eastAsia="en-CA" w:bidi="en-US"/>
        </w:rPr>
        <w:t>CHEO Research Institute, Ottawa</w:t>
      </w:r>
    </w:p>
    <w:p w14:paraId="3EDAAD46" w14:textId="77777777" w:rsidR="00AD764F" w:rsidRPr="00D47E15" w:rsidRDefault="00AD764F" w:rsidP="00AD764F">
      <w:pPr>
        <w:rPr>
          <w:lang w:val="en-US" w:eastAsia="en-CA" w:bidi="en-US"/>
        </w:rPr>
      </w:pPr>
      <w:r w:rsidRPr="00D47E15">
        <w:rPr>
          <w:lang w:val="en-US" w:eastAsia="en-CA" w:bidi="en-US"/>
        </w:rPr>
        <w:t>GENA 100 - Germany</w:t>
      </w:r>
    </w:p>
    <w:p w14:paraId="66362361" w14:textId="77777777" w:rsidR="00AD764F" w:rsidRPr="00D47E15" w:rsidRDefault="00AD764F" w:rsidP="00AD764F">
      <w:pPr>
        <w:rPr>
          <w:lang w:val="en-US" w:eastAsia="en-CA" w:bidi="en-US"/>
        </w:rPr>
      </w:pPr>
      <w:r w:rsidRPr="00D47E15">
        <w:rPr>
          <w:lang w:val="en-US" w:eastAsia="en-CA" w:bidi="en-US"/>
        </w:rPr>
        <w:t>SickKids Hospital, Toronto</w:t>
      </w:r>
    </w:p>
    <w:p w14:paraId="45F82EFB" w14:textId="77777777" w:rsidR="00AD764F" w:rsidRPr="00D47E15" w:rsidRDefault="00AD764F" w:rsidP="00AD764F">
      <w:pPr>
        <w:rPr>
          <w:lang w:val="en-US" w:eastAsia="en-CA" w:bidi="en-US"/>
        </w:rPr>
      </w:pPr>
      <w:proofErr w:type="spellStart"/>
      <w:r w:rsidRPr="00D47E15">
        <w:rPr>
          <w:lang w:val="en-US" w:eastAsia="en-CA" w:bidi="en-US"/>
        </w:rPr>
        <w:t>Aghia</w:t>
      </w:r>
      <w:proofErr w:type="spellEnd"/>
      <w:r w:rsidRPr="00D47E15">
        <w:rPr>
          <w:lang w:val="en-US" w:eastAsia="en-CA" w:bidi="en-US"/>
        </w:rPr>
        <w:t xml:space="preserve"> Sophia Children's Hospital, Athens</w:t>
      </w:r>
    </w:p>
    <w:p w14:paraId="5D2F3EDB" w14:textId="77777777" w:rsidR="00AD764F" w:rsidRPr="00D47E15" w:rsidRDefault="00AD764F" w:rsidP="00AD764F">
      <w:pPr>
        <w:rPr>
          <w:lang w:val="en-US" w:eastAsia="en-CA" w:bidi="en-US"/>
        </w:rPr>
      </w:pPr>
      <w:r w:rsidRPr="00D47E15">
        <w:rPr>
          <w:lang w:val="en-US" w:eastAsia="en-CA" w:bidi="en-US"/>
        </w:rPr>
        <w:t xml:space="preserve">Peking Union Medical College Hospital, Beijing </w:t>
      </w:r>
    </w:p>
    <w:p w14:paraId="788B3212" w14:textId="77777777" w:rsidR="00AD764F" w:rsidRPr="00D47E15" w:rsidRDefault="00AD764F" w:rsidP="00AD764F">
      <w:pPr>
        <w:rPr>
          <w:lang w:val="en-US" w:eastAsia="en-CA" w:bidi="en-US"/>
        </w:rPr>
      </w:pPr>
      <w:r w:rsidRPr="00D47E15">
        <w:rPr>
          <w:lang w:val="en-US" w:eastAsia="en-CA" w:bidi="en-US"/>
        </w:rPr>
        <w:t>Tulane University School of Medicine, New Orleans</w:t>
      </w:r>
    </w:p>
    <w:p w14:paraId="0F0CC691" w14:textId="77777777" w:rsidR="00AD764F" w:rsidRPr="00D47E15" w:rsidRDefault="00AD764F" w:rsidP="00AD764F">
      <w:pPr>
        <w:rPr>
          <w:lang w:val="en-US" w:eastAsia="en-CA" w:bidi="en-US"/>
        </w:rPr>
      </w:pPr>
      <w:r w:rsidRPr="00D47E15">
        <w:rPr>
          <w:lang w:val="en-US" w:eastAsia="en-CA" w:bidi="en-US"/>
        </w:rPr>
        <w:t xml:space="preserve">Centro </w:t>
      </w:r>
      <w:proofErr w:type="spellStart"/>
      <w:r w:rsidRPr="00D47E15">
        <w:rPr>
          <w:lang w:val="en-US" w:eastAsia="en-CA" w:bidi="en-US"/>
        </w:rPr>
        <w:t>Hospitalar</w:t>
      </w:r>
      <w:proofErr w:type="spellEnd"/>
      <w:r w:rsidRPr="00D47E15">
        <w:rPr>
          <w:lang w:val="en-US" w:eastAsia="en-CA" w:bidi="en-US"/>
        </w:rPr>
        <w:t xml:space="preserve"> do Porto</w:t>
      </w:r>
    </w:p>
    <w:p w14:paraId="782A5D0C" w14:textId="77777777" w:rsidR="00AD764F" w:rsidRPr="00D47E15" w:rsidRDefault="00AD764F" w:rsidP="00AD764F">
      <w:pPr>
        <w:rPr>
          <w:lang w:val="en-US" w:eastAsia="en-CA" w:bidi="en-US"/>
        </w:rPr>
      </w:pPr>
      <w:r w:rsidRPr="00D47E15">
        <w:rPr>
          <w:lang w:val="en-US" w:eastAsia="en-CA" w:bidi="en-US"/>
        </w:rPr>
        <w:t>University of Occupational and Environmental Health, Japan</w:t>
      </w:r>
    </w:p>
    <w:p w14:paraId="0C40944B" w14:textId="77777777" w:rsidR="00AD764F" w:rsidRPr="00950FF3" w:rsidRDefault="00AD764F" w:rsidP="00AD764F">
      <w:pPr>
        <w:rPr>
          <w:lang w:val="es-MX" w:eastAsia="en-CA" w:bidi="en-US"/>
        </w:rPr>
      </w:pPr>
      <w:r w:rsidRPr="00950FF3">
        <w:rPr>
          <w:lang w:val="es-MX" w:eastAsia="en-CA" w:bidi="en-US"/>
        </w:rPr>
        <w:t>CHU Dijon</w:t>
      </w:r>
    </w:p>
    <w:p w14:paraId="2485A956" w14:textId="77777777" w:rsidR="00AD764F" w:rsidRPr="00950FF3" w:rsidRDefault="00AD764F" w:rsidP="00AD764F">
      <w:pPr>
        <w:rPr>
          <w:lang w:val="es-MX" w:eastAsia="en-CA" w:bidi="en-US"/>
        </w:rPr>
      </w:pPr>
      <w:r w:rsidRPr="00950FF3">
        <w:rPr>
          <w:lang w:val="es-MX" w:eastAsia="en-CA" w:bidi="en-US"/>
        </w:rPr>
        <w:t>CHU Caen (France)</w:t>
      </w:r>
    </w:p>
    <w:p w14:paraId="36BE028A" w14:textId="77777777" w:rsidR="00AD764F" w:rsidRPr="00950FF3" w:rsidRDefault="00AD764F" w:rsidP="00AD764F">
      <w:pPr>
        <w:rPr>
          <w:lang w:val="es-MX" w:eastAsia="en-CA" w:bidi="en-US"/>
        </w:rPr>
      </w:pPr>
      <w:r w:rsidRPr="00950FF3">
        <w:rPr>
          <w:lang w:val="es-MX" w:eastAsia="en-CA" w:bidi="en-US"/>
        </w:rPr>
        <w:t xml:space="preserve">Bern </w:t>
      </w:r>
      <w:proofErr w:type="spellStart"/>
      <w:r w:rsidRPr="00950FF3">
        <w:rPr>
          <w:lang w:val="es-MX" w:eastAsia="en-CA" w:bidi="en-US"/>
        </w:rPr>
        <w:t>University</w:t>
      </w:r>
      <w:proofErr w:type="spellEnd"/>
      <w:r w:rsidRPr="00950FF3">
        <w:rPr>
          <w:lang w:val="es-MX" w:eastAsia="en-CA" w:bidi="en-US"/>
        </w:rPr>
        <w:t xml:space="preserve"> Hospital</w:t>
      </w:r>
    </w:p>
    <w:p w14:paraId="327427C0" w14:textId="77777777" w:rsidR="00AD764F" w:rsidRPr="00CF1F31" w:rsidRDefault="00AD764F" w:rsidP="00AD764F">
      <w:pPr>
        <w:rPr>
          <w:lang w:val="fr-FR" w:eastAsia="en-CA" w:bidi="en-US"/>
        </w:rPr>
      </w:pPr>
      <w:r w:rsidRPr="00CF1F31">
        <w:rPr>
          <w:lang w:val="fr-FR" w:eastAsia="en-CA" w:bidi="en-US"/>
        </w:rPr>
        <w:t>Hospital Universitario Cruces, Vizcaya, Spain</w:t>
      </w:r>
    </w:p>
    <w:p w14:paraId="2D25AC65" w14:textId="77777777" w:rsidR="00AD764F" w:rsidRPr="00CF1F31" w:rsidRDefault="00AD764F" w:rsidP="00AD764F">
      <w:pPr>
        <w:rPr>
          <w:lang w:val="fr-FR" w:eastAsia="en-CA" w:bidi="en-US"/>
        </w:rPr>
      </w:pPr>
      <w:r w:rsidRPr="00CF1F31">
        <w:rPr>
          <w:lang w:val="fr-FR" w:eastAsia="en-CA" w:bidi="en-US"/>
        </w:rPr>
        <w:t xml:space="preserve">University Medical Center Utrecht </w:t>
      </w:r>
    </w:p>
    <w:p w14:paraId="195368A6" w14:textId="77777777" w:rsidR="00AD764F" w:rsidRPr="00CF1F31" w:rsidRDefault="00AD764F" w:rsidP="00AD764F">
      <w:pPr>
        <w:rPr>
          <w:lang w:val="fr-FR" w:eastAsia="en-CA" w:bidi="en-US"/>
        </w:rPr>
      </w:pPr>
      <w:r w:rsidRPr="00CF1F31">
        <w:rPr>
          <w:lang w:val="fr-FR" w:eastAsia="en-CA" w:bidi="en-US"/>
        </w:rPr>
        <w:t>Hospital Universitario Donostia, Spain</w:t>
      </w:r>
    </w:p>
    <w:p w14:paraId="2FE2667F" w14:textId="77777777" w:rsidR="00AD764F" w:rsidRPr="00CF1F31" w:rsidRDefault="00AD764F" w:rsidP="00AD764F">
      <w:pPr>
        <w:rPr>
          <w:lang w:val="fr-FR" w:eastAsia="en-CA" w:bidi="en-US"/>
        </w:rPr>
      </w:pPr>
      <w:r w:rsidRPr="00CF1F31">
        <w:rPr>
          <w:lang w:val="fr-FR" w:eastAsia="en-CA" w:bidi="en-US"/>
        </w:rPr>
        <w:t>Sahlgrenska University Hospital, Gothenburg</w:t>
      </w:r>
    </w:p>
    <w:p w14:paraId="1B82E6D6" w14:textId="77777777" w:rsidR="00AD764F" w:rsidRPr="00CF1F31" w:rsidRDefault="00AD764F" w:rsidP="00AD764F">
      <w:pPr>
        <w:rPr>
          <w:lang w:val="fr-FR" w:eastAsia="en-CA" w:bidi="en-US"/>
        </w:rPr>
      </w:pPr>
      <w:r w:rsidRPr="00CF1F31">
        <w:rPr>
          <w:lang w:val="fr-FR" w:eastAsia="en-CA" w:bidi="en-US"/>
        </w:rPr>
        <w:t>Centre de Ressources et de Compétences maladies hémorragiques constitutionnelles Lille</w:t>
      </w:r>
    </w:p>
    <w:p w14:paraId="07DE6B46" w14:textId="77777777" w:rsidR="00AD764F" w:rsidRPr="00D47E15" w:rsidRDefault="00AD764F" w:rsidP="00AD764F">
      <w:pPr>
        <w:rPr>
          <w:lang w:val="en-US" w:eastAsia="en-CA" w:bidi="en-US"/>
        </w:rPr>
      </w:pPr>
      <w:r w:rsidRPr="00D47E15">
        <w:rPr>
          <w:lang w:val="en-US" w:eastAsia="en-CA" w:bidi="en-US"/>
        </w:rPr>
        <w:t>Emory University, Atlanta</w:t>
      </w:r>
    </w:p>
    <w:p w14:paraId="7AC61380" w14:textId="77777777" w:rsidR="00AD764F" w:rsidRPr="00D47E15" w:rsidRDefault="00AD764F" w:rsidP="00AD764F">
      <w:pPr>
        <w:rPr>
          <w:lang w:val="en-US" w:eastAsia="en-CA" w:bidi="en-US"/>
        </w:rPr>
      </w:pPr>
      <w:r w:rsidRPr="00D47E15">
        <w:rPr>
          <w:lang w:val="en-US" w:eastAsia="en-CA" w:bidi="en-US"/>
        </w:rPr>
        <w:t>Johns Hopkins All Children's Hospital</w:t>
      </w:r>
      <w:proofErr w:type="gramStart"/>
      <w:r w:rsidRPr="00D47E15">
        <w:rPr>
          <w:lang w:val="en-US" w:eastAsia="en-CA" w:bidi="en-US"/>
        </w:rPr>
        <w:t>,  St</w:t>
      </w:r>
      <w:proofErr w:type="gramEnd"/>
      <w:r w:rsidRPr="00D47E15">
        <w:rPr>
          <w:lang w:val="en-US" w:eastAsia="en-CA" w:bidi="en-US"/>
        </w:rPr>
        <w:t>. Petersburg, Florida</w:t>
      </w:r>
    </w:p>
    <w:p w14:paraId="1BE702BF" w14:textId="77777777" w:rsidR="00AD764F" w:rsidRPr="00D47E15" w:rsidRDefault="00AD764F" w:rsidP="00AD764F">
      <w:pPr>
        <w:rPr>
          <w:lang w:val="en-US" w:eastAsia="en-CA" w:bidi="en-US"/>
        </w:rPr>
      </w:pPr>
      <w:r w:rsidRPr="00D47E15">
        <w:rPr>
          <w:lang w:val="en-US" w:eastAsia="en-CA" w:bidi="en-US"/>
        </w:rPr>
        <w:t>Arnold Palmer Hospital for Children, Orlando</w:t>
      </w:r>
    </w:p>
    <w:p w14:paraId="08612CEF" w14:textId="77777777" w:rsidR="00AD764F" w:rsidRPr="00D47E15" w:rsidRDefault="00AD764F" w:rsidP="00AD764F">
      <w:pPr>
        <w:rPr>
          <w:lang w:val="en-US" w:eastAsia="en-CA" w:bidi="en-US"/>
        </w:rPr>
      </w:pPr>
      <w:r w:rsidRPr="00D47E15">
        <w:rPr>
          <w:lang w:val="en-US" w:eastAsia="en-CA" w:bidi="en-US"/>
        </w:rPr>
        <w:t>Massachusetts General Hospital</w:t>
      </w:r>
    </w:p>
    <w:p w14:paraId="1305949C" w14:textId="77777777" w:rsidR="00AD764F" w:rsidRPr="00D47E15" w:rsidRDefault="00AD764F" w:rsidP="00AD764F">
      <w:pPr>
        <w:rPr>
          <w:lang w:val="en-US" w:eastAsia="en-CA" w:bidi="en-US"/>
        </w:rPr>
      </w:pPr>
      <w:r w:rsidRPr="00D47E15">
        <w:rPr>
          <w:lang w:val="en-US" w:eastAsia="en-CA" w:bidi="en-US"/>
        </w:rPr>
        <w:t>Gulf States Hemophilia, Houston</w:t>
      </w:r>
    </w:p>
    <w:p w14:paraId="5822D899" w14:textId="77777777" w:rsidR="00AD764F" w:rsidRPr="00D47E15" w:rsidRDefault="00AD764F" w:rsidP="00AD764F">
      <w:pPr>
        <w:rPr>
          <w:lang w:val="en-US" w:eastAsia="en-CA" w:bidi="en-US"/>
        </w:rPr>
      </w:pPr>
      <w:r w:rsidRPr="00D47E15">
        <w:rPr>
          <w:lang w:val="en-US" w:eastAsia="en-CA" w:bidi="en-US"/>
        </w:rPr>
        <w:t>St-Luc University Hospital, Brussels</w:t>
      </w:r>
    </w:p>
    <w:p w14:paraId="4BDC3AB3" w14:textId="77777777" w:rsidR="00AD764F" w:rsidRPr="00D47E15" w:rsidRDefault="00AD764F" w:rsidP="00AD764F">
      <w:pPr>
        <w:rPr>
          <w:lang w:val="en-US" w:eastAsia="en-CA" w:bidi="en-US"/>
        </w:rPr>
      </w:pPr>
      <w:r w:rsidRPr="00D47E15">
        <w:rPr>
          <w:lang w:val="en-US" w:eastAsia="en-CA" w:bidi="en-US"/>
        </w:rPr>
        <w:t xml:space="preserve">Fiona Stanley Hospital </w:t>
      </w:r>
      <w:proofErr w:type="spellStart"/>
      <w:r w:rsidRPr="00D47E15">
        <w:rPr>
          <w:lang w:val="en-US" w:eastAsia="en-CA" w:bidi="en-US"/>
        </w:rPr>
        <w:t>Haemophilia</w:t>
      </w:r>
      <w:proofErr w:type="spellEnd"/>
      <w:r w:rsidRPr="00D47E15">
        <w:rPr>
          <w:lang w:val="en-US" w:eastAsia="en-CA" w:bidi="en-US"/>
        </w:rPr>
        <w:t xml:space="preserve"> Treatment Centre, Perth</w:t>
      </w:r>
    </w:p>
    <w:p w14:paraId="5AC4CC0D" w14:textId="77777777" w:rsidR="00AD764F" w:rsidRPr="00D47E15" w:rsidRDefault="00AD764F" w:rsidP="00AD764F">
      <w:pPr>
        <w:rPr>
          <w:lang w:val="en-US" w:eastAsia="en-CA" w:bidi="en-US"/>
        </w:rPr>
      </w:pPr>
      <w:r w:rsidRPr="00D47E15">
        <w:rPr>
          <w:lang w:val="en-US" w:eastAsia="en-CA" w:bidi="en-US"/>
        </w:rPr>
        <w:t>MacKay Children's Hospital, Taipei</w:t>
      </w:r>
    </w:p>
    <w:p w14:paraId="4AD5058F" w14:textId="77777777" w:rsidR="00AD764F" w:rsidRPr="00D47E15" w:rsidRDefault="00AD764F" w:rsidP="00AD764F">
      <w:pPr>
        <w:rPr>
          <w:lang w:val="en-US" w:eastAsia="en-CA" w:bidi="en-US"/>
        </w:rPr>
      </w:pPr>
      <w:r w:rsidRPr="00D47E15">
        <w:rPr>
          <w:lang w:val="en-US" w:eastAsia="en-CA" w:bidi="en-US"/>
        </w:rPr>
        <w:t xml:space="preserve">Kyung </w:t>
      </w:r>
      <w:proofErr w:type="spellStart"/>
      <w:r w:rsidRPr="00D47E15">
        <w:rPr>
          <w:lang w:val="en-US" w:eastAsia="en-CA" w:bidi="en-US"/>
        </w:rPr>
        <w:t>Hee</w:t>
      </w:r>
      <w:proofErr w:type="spellEnd"/>
      <w:r w:rsidRPr="00D47E15">
        <w:rPr>
          <w:lang w:val="en-US" w:eastAsia="en-CA" w:bidi="en-US"/>
        </w:rPr>
        <w:t xml:space="preserve"> University Hospital at </w:t>
      </w:r>
      <w:proofErr w:type="spellStart"/>
      <w:r w:rsidRPr="00D47E15">
        <w:rPr>
          <w:lang w:val="en-US" w:eastAsia="en-CA" w:bidi="en-US"/>
        </w:rPr>
        <w:t>Gangdong</w:t>
      </w:r>
      <w:proofErr w:type="spellEnd"/>
      <w:r w:rsidRPr="00D47E15">
        <w:rPr>
          <w:lang w:val="en-US" w:eastAsia="en-CA" w:bidi="en-US"/>
        </w:rPr>
        <w:t xml:space="preserve"> (Seoul)</w:t>
      </w:r>
    </w:p>
    <w:p w14:paraId="69431BEF" w14:textId="77777777" w:rsidR="00AD764F" w:rsidRPr="00D47E15" w:rsidRDefault="00AD764F" w:rsidP="00AD764F">
      <w:pPr>
        <w:rPr>
          <w:lang w:val="en-US" w:eastAsia="en-CA" w:bidi="en-US"/>
        </w:rPr>
      </w:pPr>
      <w:r w:rsidRPr="00D47E15">
        <w:rPr>
          <w:lang w:val="en-US" w:eastAsia="en-CA" w:bidi="en-US"/>
        </w:rPr>
        <w:t>Nemours Children's Specialty Care, Jacksonville</w:t>
      </w:r>
    </w:p>
    <w:p w14:paraId="4E93899F" w14:textId="77777777" w:rsidR="00AD764F" w:rsidRPr="00D47E15" w:rsidRDefault="00AD764F" w:rsidP="00AD764F">
      <w:pPr>
        <w:rPr>
          <w:lang w:val="en-US" w:eastAsia="en-CA" w:bidi="en-US"/>
        </w:rPr>
      </w:pPr>
      <w:r w:rsidRPr="00D47E15">
        <w:rPr>
          <w:lang w:val="en-US" w:eastAsia="en-CA" w:bidi="en-US"/>
        </w:rPr>
        <w:t>Shandong Hemophilia Clinic, Jinan, China</w:t>
      </w:r>
    </w:p>
    <w:p w14:paraId="0D1384E3" w14:textId="77777777" w:rsidR="00AD764F" w:rsidRPr="00D47E15" w:rsidRDefault="00AD764F" w:rsidP="00AD764F">
      <w:pPr>
        <w:rPr>
          <w:lang w:val="en-US" w:eastAsia="en-CA" w:bidi="en-US"/>
        </w:rPr>
      </w:pPr>
      <w:r w:rsidRPr="00D47E15">
        <w:rPr>
          <w:lang w:val="en-US" w:eastAsia="en-CA" w:bidi="en-US"/>
        </w:rPr>
        <w:t>Weill Cornell Medical College (New York)</w:t>
      </w:r>
    </w:p>
    <w:p w14:paraId="40DDB010" w14:textId="77777777" w:rsidR="00AD764F" w:rsidRPr="00D47E15" w:rsidRDefault="00AD764F" w:rsidP="00AD764F">
      <w:pPr>
        <w:rPr>
          <w:lang w:val="en-US" w:eastAsia="en-CA" w:bidi="en-US"/>
        </w:rPr>
      </w:pPr>
      <w:r w:rsidRPr="00D47E15">
        <w:rPr>
          <w:lang w:val="en-US" w:eastAsia="en-CA" w:bidi="en-US"/>
        </w:rPr>
        <w:t>University of Louisville</w:t>
      </w:r>
    </w:p>
    <w:p w14:paraId="13B8271D" w14:textId="77777777" w:rsidR="00AD764F" w:rsidRPr="00D47E15" w:rsidRDefault="00AD764F" w:rsidP="00AD764F">
      <w:pPr>
        <w:rPr>
          <w:lang w:val="en-US" w:eastAsia="en-CA" w:bidi="en-US"/>
        </w:rPr>
      </w:pPr>
      <w:r w:rsidRPr="00D47E15">
        <w:rPr>
          <w:lang w:val="en-US" w:eastAsia="en-CA" w:bidi="en-US"/>
        </w:rPr>
        <w:t>Tampere University Hospital, Finland</w:t>
      </w:r>
    </w:p>
    <w:p w14:paraId="1AC13A16" w14:textId="77777777" w:rsidR="00AD764F" w:rsidRPr="00CF1F31" w:rsidRDefault="00AD764F" w:rsidP="00AD764F">
      <w:pPr>
        <w:rPr>
          <w:lang w:val="fr-FR" w:eastAsia="en-CA" w:bidi="en-US"/>
        </w:rPr>
      </w:pPr>
      <w:r w:rsidRPr="00CF1F31">
        <w:rPr>
          <w:lang w:val="fr-FR" w:eastAsia="en-CA" w:bidi="en-US"/>
        </w:rPr>
        <w:lastRenderedPageBreak/>
        <w:t>St. Petersburg Hemophilia Centre</w:t>
      </w:r>
    </w:p>
    <w:p w14:paraId="01DE1A77" w14:textId="77777777" w:rsidR="00AD764F" w:rsidRPr="00CF1F31" w:rsidRDefault="00AD764F" w:rsidP="00AD764F">
      <w:pPr>
        <w:rPr>
          <w:lang w:val="fr-FR" w:eastAsia="en-CA" w:bidi="en-US"/>
        </w:rPr>
      </w:pPr>
      <w:r w:rsidRPr="00CF1F31">
        <w:rPr>
          <w:lang w:val="fr-FR" w:eastAsia="en-CA" w:bidi="en-US"/>
        </w:rPr>
        <w:t>Ogikubo Hospital,Tokyo</w:t>
      </w:r>
    </w:p>
    <w:p w14:paraId="40A9EABF" w14:textId="77777777" w:rsidR="00AD764F" w:rsidRPr="00CF1F31" w:rsidRDefault="00AD764F" w:rsidP="00AD764F">
      <w:pPr>
        <w:rPr>
          <w:lang w:val="fr-FR" w:eastAsia="en-CA" w:bidi="en-US"/>
        </w:rPr>
      </w:pPr>
      <w:r w:rsidRPr="00CF1F31">
        <w:rPr>
          <w:lang w:val="fr-FR" w:eastAsia="en-CA" w:bidi="en-US"/>
        </w:rPr>
        <w:t xml:space="preserve">Hôpital Trousseau, CHRU de Tours </w:t>
      </w:r>
    </w:p>
    <w:p w14:paraId="519F7EF9" w14:textId="77777777" w:rsidR="00AD764F" w:rsidRPr="00D47E15" w:rsidRDefault="00AD764F" w:rsidP="00AD764F">
      <w:pPr>
        <w:rPr>
          <w:lang w:val="en-US" w:eastAsia="en-CA" w:bidi="en-US"/>
        </w:rPr>
      </w:pPr>
      <w:r w:rsidRPr="00D47E15">
        <w:rPr>
          <w:lang w:val="en-US" w:eastAsia="en-CA" w:bidi="en-US"/>
        </w:rPr>
        <w:t>Ankara City Hospital</w:t>
      </w:r>
    </w:p>
    <w:p w14:paraId="6ED70247" w14:textId="77777777" w:rsidR="00AD764F" w:rsidRPr="00D47E15" w:rsidRDefault="00AD764F" w:rsidP="00AD764F">
      <w:pPr>
        <w:rPr>
          <w:lang w:val="en-US" w:eastAsia="en-CA" w:bidi="en-US"/>
        </w:rPr>
      </w:pPr>
      <w:r w:rsidRPr="00D47E15">
        <w:rPr>
          <w:lang w:val="en-US" w:eastAsia="en-CA" w:bidi="en-US"/>
        </w:rPr>
        <w:t>Yonsei University Health System, Seoul, Korea</w:t>
      </w:r>
    </w:p>
    <w:p w14:paraId="497F463E" w14:textId="77777777" w:rsidR="00AD764F" w:rsidRPr="00CF1F31" w:rsidRDefault="00AD764F" w:rsidP="00AD764F">
      <w:pPr>
        <w:rPr>
          <w:lang w:eastAsia="en-CA" w:bidi="en-US"/>
        </w:rPr>
      </w:pPr>
      <w:r w:rsidRPr="00CF1F31">
        <w:rPr>
          <w:lang w:eastAsia="en-CA" w:bidi="en-US"/>
        </w:rPr>
        <w:t>Korea Hemophilia Foundation Seoul Clinic</w:t>
      </w:r>
    </w:p>
    <w:p w14:paraId="32B69A75" w14:textId="77777777" w:rsidR="00AD764F" w:rsidRPr="00CF1F31" w:rsidRDefault="00AD764F" w:rsidP="00AD764F">
      <w:pPr>
        <w:rPr>
          <w:lang w:eastAsia="en-CA" w:bidi="en-US"/>
        </w:rPr>
      </w:pPr>
      <w:r w:rsidRPr="00CF1F31">
        <w:rPr>
          <w:lang w:eastAsia="en-CA" w:bidi="en-US"/>
        </w:rPr>
        <w:t>ONCOORIENTE SAS, Villavicencio, Colombia</w:t>
      </w:r>
    </w:p>
    <w:p w14:paraId="22503D7E" w14:textId="77777777" w:rsidR="00AD764F" w:rsidRPr="00D47E15" w:rsidRDefault="00AD764F" w:rsidP="00AD764F">
      <w:pPr>
        <w:rPr>
          <w:lang w:val="en-US" w:eastAsia="en-CA" w:bidi="en-US"/>
        </w:rPr>
      </w:pPr>
      <w:r w:rsidRPr="00D47E15">
        <w:rPr>
          <w:lang w:val="en-US" w:eastAsia="en-CA" w:bidi="en-US"/>
        </w:rPr>
        <w:t>Manitoba Health Sciences Centre</w:t>
      </w:r>
    </w:p>
    <w:p w14:paraId="7B53CD15" w14:textId="77777777" w:rsidR="00AD764F" w:rsidRPr="00D47E15" w:rsidRDefault="00AD764F" w:rsidP="00AD764F">
      <w:pPr>
        <w:rPr>
          <w:lang w:val="en-US" w:eastAsia="en-CA" w:bidi="en-US"/>
        </w:rPr>
      </w:pPr>
      <w:r w:rsidRPr="00D47E15">
        <w:rPr>
          <w:lang w:val="en-US" w:eastAsia="en-CA" w:bidi="en-US"/>
        </w:rPr>
        <w:t>Gent University Hospital, Gent, Belgium</w:t>
      </w:r>
    </w:p>
    <w:p w14:paraId="58EF9550" w14:textId="77777777" w:rsidR="00AD764F" w:rsidRPr="00D47E15" w:rsidRDefault="00AD764F" w:rsidP="00AD764F">
      <w:pPr>
        <w:rPr>
          <w:lang w:val="en-US" w:eastAsia="en-CA" w:bidi="en-US"/>
        </w:rPr>
      </w:pPr>
      <w:r w:rsidRPr="00D47E15">
        <w:rPr>
          <w:lang w:val="en-US" w:eastAsia="en-CA" w:bidi="en-US"/>
        </w:rPr>
        <w:t>Omsk Regional Children's Clinical Hospital</w:t>
      </w:r>
    </w:p>
    <w:p w14:paraId="7A401379" w14:textId="77777777" w:rsidR="00AD764F" w:rsidRPr="00D47E15" w:rsidRDefault="00AD764F" w:rsidP="00AD764F">
      <w:pPr>
        <w:rPr>
          <w:lang w:val="en-US" w:eastAsia="en-CA" w:bidi="en-US"/>
        </w:rPr>
      </w:pPr>
      <w:r w:rsidRPr="00D47E15">
        <w:rPr>
          <w:lang w:val="en-US" w:eastAsia="en-CA" w:bidi="en-US"/>
        </w:rPr>
        <w:t>University Hospital Motol, Prague</w:t>
      </w:r>
    </w:p>
    <w:p w14:paraId="0737FB00" w14:textId="77777777" w:rsidR="00AD764F" w:rsidRPr="00D47E15" w:rsidRDefault="00AD764F" w:rsidP="00AD764F">
      <w:pPr>
        <w:rPr>
          <w:lang w:val="en-US" w:eastAsia="en-CA" w:bidi="en-US"/>
        </w:rPr>
      </w:pPr>
      <w:r w:rsidRPr="00D47E15">
        <w:rPr>
          <w:lang w:val="en-US" w:eastAsia="en-CA" w:bidi="en-US"/>
        </w:rPr>
        <w:t>Northern Alberta Bleeding &amp; Rare Blood Disorders Clinic - Kaye Edmonton Clinic</w:t>
      </w:r>
    </w:p>
    <w:p w14:paraId="09A4F42A" w14:textId="77777777" w:rsidR="00AD764F" w:rsidRPr="00D47E15" w:rsidRDefault="00AD764F" w:rsidP="00AD764F">
      <w:pPr>
        <w:rPr>
          <w:lang w:val="en-US" w:eastAsia="en-CA" w:bidi="en-US"/>
        </w:rPr>
      </w:pPr>
      <w:proofErr w:type="spellStart"/>
      <w:r w:rsidRPr="00D47E15">
        <w:rPr>
          <w:lang w:val="en-US" w:eastAsia="en-CA" w:bidi="en-US"/>
        </w:rPr>
        <w:t>Skåne</w:t>
      </w:r>
      <w:proofErr w:type="spellEnd"/>
      <w:r w:rsidRPr="00D47E15">
        <w:rPr>
          <w:lang w:val="en-US" w:eastAsia="en-CA" w:bidi="en-US"/>
        </w:rPr>
        <w:t xml:space="preserve"> University Hospital, Malmö</w:t>
      </w:r>
    </w:p>
    <w:p w14:paraId="18379579" w14:textId="77777777" w:rsidR="00AD764F" w:rsidRPr="00D47E15" w:rsidRDefault="00AD764F" w:rsidP="00AD764F">
      <w:pPr>
        <w:rPr>
          <w:lang w:val="en-US" w:eastAsia="en-CA" w:bidi="en-US"/>
        </w:rPr>
      </w:pPr>
      <w:r w:rsidRPr="00D47E15">
        <w:rPr>
          <w:lang w:val="en-US" w:eastAsia="en-CA" w:bidi="en-US"/>
        </w:rPr>
        <w:t>Foothills Medical Centre, Calgary</w:t>
      </w:r>
    </w:p>
    <w:p w14:paraId="276E0EDC" w14:textId="77777777" w:rsidR="00AD764F" w:rsidRPr="00D47E15" w:rsidRDefault="00AD764F" w:rsidP="00AD764F">
      <w:pPr>
        <w:rPr>
          <w:lang w:val="es-MX" w:eastAsia="en-CA" w:bidi="en-US"/>
        </w:rPr>
      </w:pPr>
      <w:proofErr w:type="spellStart"/>
      <w:r w:rsidRPr="00D47E15">
        <w:rPr>
          <w:lang w:val="es-MX" w:eastAsia="en-CA" w:bidi="en-US"/>
        </w:rPr>
        <w:t>Haemophilia</w:t>
      </w:r>
      <w:proofErr w:type="spellEnd"/>
      <w:r w:rsidRPr="00D47E15">
        <w:rPr>
          <w:lang w:val="es-MX" w:eastAsia="en-CA" w:bidi="en-US"/>
        </w:rPr>
        <w:t xml:space="preserve"> Centre </w:t>
      </w:r>
      <w:proofErr w:type="spellStart"/>
      <w:r w:rsidRPr="00D47E15">
        <w:rPr>
          <w:lang w:val="es-MX" w:eastAsia="en-CA" w:bidi="en-US"/>
        </w:rPr>
        <w:t>Copenhagen</w:t>
      </w:r>
      <w:proofErr w:type="spellEnd"/>
      <w:r w:rsidRPr="00D47E15">
        <w:rPr>
          <w:lang w:val="es-MX" w:eastAsia="en-CA" w:bidi="en-US"/>
        </w:rPr>
        <w:t xml:space="preserve"> </w:t>
      </w:r>
    </w:p>
    <w:p w14:paraId="443CE7D6" w14:textId="77777777" w:rsidR="00AD764F" w:rsidRPr="00D47E15" w:rsidRDefault="00AD764F" w:rsidP="00AD764F">
      <w:pPr>
        <w:rPr>
          <w:lang w:val="es-MX" w:eastAsia="en-CA" w:bidi="en-US"/>
        </w:rPr>
      </w:pPr>
      <w:r w:rsidRPr="00D47E15">
        <w:rPr>
          <w:lang w:val="es-MX" w:eastAsia="en-CA" w:bidi="en-US"/>
        </w:rPr>
        <w:t xml:space="preserve">Centro </w:t>
      </w:r>
      <w:proofErr w:type="spellStart"/>
      <w:r w:rsidRPr="00D47E15">
        <w:rPr>
          <w:lang w:val="es-MX" w:eastAsia="en-CA" w:bidi="en-US"/>
        </w:rPr>
        <w:t>Emofilia</w:t>
      </w:r>
      <w:proofErr w:type="spellEnd"/>
      <w:r w:rsidRPr="00D47E15">
        <w:rPr>
          <w:lang w:val="es-MX" w:eastAsia="en-CA" w:bidi="en-US"/>
        </w:rPr>
        <w:t xml:space="preserve"> di </w:t>
      </w:r>
      <w:proofErr w:type="spellStart"/>
      <w:r w:rsidRPr="00D47E15">
        <w:rPr>
          <w:lang w:val="es-MX" w:eastAsia="en-CA" w:bidi="en-US"/>
        </w:rPr>
        <w:t>Padova</w:t>
      </w:r>
      <w:proofErr w:type="spellEnd"/>
    </w:p>
    <w:p w14:paraId="6F96D561" w14:textId="77777777" w:rsidR="00AD764F" w:rsidRPr="00D47E15" w:rsidRDefault="00AD764F" w:rsidP="00AD764F">
      <w:pPr>
        <w:rPr>
          <w:lang w:val="es-MX" w:eastAsia="en-CA" w:bidi="en-US"/>
        </w:rPr>
      </w:pPr>
      <w:r w:rsidRPr="00D47E15">
        <w:rPr>
          <w:lang w:val="es-MX" w:eastAsia="en-CA" w:bidi="en-US"/>
        </w:rPr>
        <w:t xml:space="preserve">Exeter and </w:t>
      </w:r>
      <w:proofErr w:type="spellStart"/>
      <w:r w:rsidRPr="00D47E15">
        <w:rPr>
          <w:lang w:val="es-MX" w:eastAsia="en-CA" w:bidi="en-US"/>
        </w:rPr>
        <w:t>Barnstaple</w:t>
      </w:r>
      <w:proofErr w:type="spellEnd"/>
      <w:r w:rsidRPr="00D47E15">
        <w:rPr>
          <w:lang w:val="es-MX" w:eastAsia="en-CA" w:bidi="en-US"/>
        </w:rPr>
        <w:t xml:space="preserve"> </w:t>
      </w:r>
      <w:proofErr w:type="spellStart"/>
      <w:r w:rsidRPr="00D47E15">
        <w:rPr>
          <w:lang w:val="es-MX" w:eastAsia="en-CA" w:bidi="en-US"/>
        </w:rPr>
        <w:t>Haemophilia</w:t>
      </w:r>
      <w:proofErr w:type="spellEnd"/>
      <w:r w:rsidRPr="00D47E15">
        <w:rPr>
          <w:lang w:val="es-MX" w:eastAsia="en-CA" w:bidi="en-US"/>
        </w:rPr>
        <w:t xml:space="preserve"> Centre</w:t>
      </w:r>
    </w:p>
    <w:p w14:paraId="0884E5E0" w14:textId="77777777" w:rsidR="00AD764F" w:rsidRPr="00D47E15" w:rsidRDefault="00AD764F" w:rsidP="00AD764F">
      <w:pPr>
        <w:rPr>
          <w:lang w:val="es-MX" w:eastAsia="en-CA" w:bidi="en-US"/>
        </w:rPr>
      </w:pPr>
      <w:r w:rsidRPr="00D47E15">
        <w:rPr>
          <w:lang w:val="es-MX" w:eastAsia="en-CA" w:bidi="en-US"/>
        </w:rPr>
        <w:t xml:space="preserve">Hospital Universitario Nuestra Señora de Candelaria, Tenerife, </w:t>
      </w:r>
      <w:proofErr w:type="spellStart"/>
      <w:r w:rsidRPr="00D47E15">
        <w:rPr>
          <w:lang w:val="es-MX" w:eastAsia="en-CA" w:bidi="en-US"/>
        </w:rPr>
        <w:t>Spain</w:t>
      </w:r>
      <w:proofErr w:type="spellEnd"/>
    </w:p>
    <w:p w14:paraId="6D736AC2" w14:textId="77777777" w:rsidR="00AD764F" w:rsidRPr="00D47E15" w:rsidRDefault="00AD764F" w:rsidP="00AD764F">
      <w:pPr>
        <w:rPr>
          <w:lang w:val="en-US" w:eastAsia="en-CA" w:bidi="en-US"/>
        </w:rPr>
      </w:pPr>
      <w:r w:rsidRPr="00D47E15">
        <w:rPr>
          <w:lang w:val="en-US" w:eastAsia="en-CA" w:bidi="en-US"/>
        </w:rPr>
        <w:t>University Hospital Frankfurt, Germany</w:t>
      </w:r>
    </w:p>
    <w:p w14:paraId="7FD39101" w14:textId="77777777" w:rsidR="00AD764F" w:rsidRPr="00D47E15" w:rsidRDefault="00AD764F" w:rsidP="00AD764F">
      <w:pPr>
        <w:rPr>
          <w:lang w:val="en-US" w:eastAsia="en-CA" w:bidi="en-US"/>
        </w:rPr>
      </w:pPr>
      <w:r w:rsidRPr="00D47E15">
        <w:rPr>
          <w:lang w:val="en-US" w:eastAsia="en-CA" w:bidi="en-US"/>
        </w:rPr>
        <w:t>Center for Hemorrhagic and Thrombotic Diseases, University Hospital of Udine</w:t>
      </w:r>
    </w:p>
    <w:p w14:paraId="726ECF5E" w14:textId="77777777" w:rsidR="00AD764F" w:rsidRPr="00D47E15" w:rsidRDefault="00AD764F" w:rsidP="00AD764F">
      <w:pPr>
        <w:rPr>
          <w:lang w:val="en-US" w:eastAsia="en-CA" w:bidi="en-US"/>
        </w:rPr>
      </w:pPr>
      <w:r w:rsidRPr="00D47E15">
        <w:rPr>
          <w:lang w:val="en-US" w:eastAsia="en-CA" w:bidi="en-US"/>
        </w:rPr>
        <w:t>St. Jude Affiliate Clinic at NH Hemby Children's Hospital, Charlotte</w:t>
      </w:r>
    </w:p>
    <w:p w14:paraId="20163AAB" w14:textId="77777777" w:rsidR="00AD764F" w:rsidRPr="00D47E15" w:rsidRDefault="00AD764F" w:rsidP="00AD764F">
      <w:pPr>
        <w:rPr>
          <w:lang w:val="en-US" w:eastAsia="en-CA" w:bidi="en-US"/>
        </w:rPr>
      </w:pPr>
      <w:r w:rsidRPr="00D47E15">
        <w:rPr>
          <w:lang w:val="en-US" w:eastAsia="en-CA" w:bidi="en-US"/>
        </w:rPr>
        <w:t>Stollery Children’s Hospital, Edmonton</w:t>
      </w:r>
    </w:p>
    <w:p w14:paraId="0FD56CCB" w14:textId="77777777" w:rsidR="00AD764F" w:rsidRPr="00D47E15" w:rsidRDefault="00AD764F" w:rsidP="00AD764F">
      <w:pPr>
        <w:rPr>
          <w:lang w:val="en-US" w:eastAsia="en-CA" w:bidi="en-US"/>
        </w:rPr>
      </w:pPr>
      <w:r w:rsidRPr="00D47E15">
        <w:rPr>
          <w:lang w:val="en-US" w:eastAsia="en-CA" w:bidi="en-US"/>
        </w:rPr>
        <w:t xml:space="preserve">Belarusian Centre for </w:t>
      </w:r>
      <w:proofErr w:type="spellStart"/>
      <w:r w:rsidRPr="00D47E15">
        <w:rPr>
          <w:lang w:val="en-US" w:eastAsia="en-CA" w:bidi="en-US"/>
        </w:rPr>
        <w:t>Paediatric</w:t>
      </w:r>
      <w:proofErr w:type="spellEnd"/>
      <w:r w:rsidRPr="00D47E15">
        <w:rPr>
          <w:lang w:val="en-US" w:eastAsia="en-CA" w:bidi="en-US"/>
        </w:rPr>
        <w:t xml:space="preserve"> Oncology and </w:t>
      </w:r>
      <w:proofErr w:type="spellStart"/>
      <w:r w:rsidRPr="00D47E15">
        <w:rPr>
          <w:lang w:val="en-US" w:eastAsia="en-CA" w:bidi="en-US"/>
        </w:rPr>
        <w:t>Haematology</w:t>
      </w:r>
      <w:proofErr w:type="spellEnd"/>
      <w:r w:rsidRPr="00D47E15">
        <w:rPr>
          <w:lang w:val="en-US" w:eastAsia="en-CA" w:bidi="en-US"/>
        </w:rPr>
        <w:t>, Minsk</w:t>
      </w:r>
    </w:p>
    <w:p w14:paraId="09BB63D8" w14:textId="77777777" w:rsidR="00AD764F" w:rsidRPr="00D47E15" w:rsidRDefault="00AD764F" w:rsidP="00AD764F">
      <w:pPr>
        <w:rPr>
          <w:lang w:val="en-US" w:eastAsia="en-CA" w:bidi="en-US"/>
        </w:rPr>
      </w:pPr>
      <w:r w:rsidRPr="00D47E15">
        <w:rPr>
          <w:lang w:val="en-US" w:eastAsia="en-CA" w:bidi="en-US"/>
        </w:rPr>
        <w:t xml:space="preserve">Centro </w:t>
      </w:r>
      <w:proofErr w:type="spellStart"/>
      <w:r w:rsidRPr="00D47E15">
        <w:rPr>
          <w:lang w:val="en-US" w:eastAsia="en-CA" w:bidi="en-US"/>
        </w:rPr>
        <w:t>Hospitalario</w:t>
      </w:r>
      <w:proofErr w:type="spellEnd"/>
      <w:r w:rsidRPr="00D47E15">
        <w:rPr>
          <w:lang w:val="en-US" w:eastAsia="en-CA" w:bidi="en-US"/>
        </w:rPr>
        <w:t xml:space="preserve"> Pereira </w:t>
      </w:r>
      <w:proofErr w:type="spellStart"/>
      <w:r w:rsidRPr="00D47E15">
        <w:rPr>
          <w:lang w:val="en-US" w:eastAsia="en-CA" w:bidi="en-US"/>
        </w:rPr>
        <w:t>Rossell</w:t>
      </w:r>
      <w:proofErr w:type="spellEnd"/>
      <w:r w:rsidRPr="00D47E15">
        <w:rPr>
          <w:lang w:val="en-US" w:eastAsia="en-CA" w:bidi="en-US"/>
        </w:rPr>
        <w:t>, Montevideo</w:t>
      </w:r>
    </w:p>
    <w:p w14:paraId="74F1FC81" w14:textId="77777777" w:rsidR="00AD764F" w:rsidRPr="00D47E15" w:rsidRDefault="00AD764F" w:rsidP="00AD764F">
      <w:pPr>
        <w:rPr>
          <w:lang w:val="en-US" w:eastAsia="en-CA" w:bidi="en-US"/>
        </w:rPr>
      </w:pPr>
      <w:proofErr w:type="spellStart"/>
      <w:r w:rsidRPr="00D47E15">
        <w:rPr>
          <w:lang w:val="en-US" w:eastAsia="en-CA" w:bidi="en-US"/>
        </w:rPr>
        <w:t>Hôpital</w:t>
      </w:r>
      <w:proofErr w:type="spellEnd"/>
      <w:r w:rsidRPr="00D47E15">
        <w:rPr>
          <w:lang w:val="en-US" w:eastAsia="en-CA" w:bidi="en-US"/>
        </w:rPr>
        <w:t xml:space="preserve"> </w:t>
      </w:r>
      <w:proofErr w:type="spellStart"/>
      <w:r w:rsidRPr="00D47E15">
        <w:rPr>
          <w:lang w:val="en-US" w:eastAsia="en-CA" w:bidi="en-US"/>
        </w:rPr>
        <w:t>Universitaire</w:t>
      </w:r>
      <w:proofErr w:type="spellEnd"/>
      <w:r w:rsidRPr="00D47E15">
        <w:rPr>
          <w:lang w:val="en-US" w:eastAsia="en-CA" w:bidi="en-US"/>
        </w:rPr>
        <w:t xml:space="preserve"> des </w:t>
      </w:r>
      <w:proofErr w:type="spellStart"/>
      <w:r w:rsidRPr="00D47E15">
        <w:rPr>
          <w:lang w:val="en-US" w:eastAsia="en-CA" w:bidi="en-US"/>
        </w:rPr>
        <w:t>Enfants</w:t>
      </w:r>
      <w:proofErr w:type="spellEnd"/>
      <w:r w:rsidRPr="00D47E15">
        <w:rPr>
          <w:lang w:val="en-US" w:eastAsia="en-CA" w:bidi="en-US"/>
        </w:rPr>
        <w:t xml:space="preserve"> </w:t>
      </w:r>
      <w:proofErr w:type="spellStart"/>
      <w:r w:rsidRPr="00D47E15">
        <w:rPr>
          <w:lang w:val="en-US" w:eastAsia="en-CA" w:bidi="en-US"/>
        </w:rPr>
        <w:t>Reine</w:t>
      </w:r>
      <w:proofErr w:type="spellEnd"/>
      <w:r w:rsidRPr="00D47E15">
        <w:rPr>
          <w:lang w:val="en-US" w:eastAsia="en-CA" w:bidi="en-US"/>
        </w:rPr>
        <w:t xml:space="preserve"> Fabiola, </w:t>
      </w:r>
      <w:proofErr w:type="spellStart"/>
      <w:r w:rsidRPr="00D47E15">
        <w:rPr>
          <w:lang w:val="en-US" w:eastAsia="en-CA" w:bidi="en-US"/>
        </w:rPr>
        <w:t>Huderf</w:t>
      </w:r>
      <w:proofErr w:type="spellEnd"/>
    </w:p>
    <w:p w14:paraId="0270D30F" w14:textId="77777777" w:rsidR="00AD764F" w:rsidRPr="00D47E15" w:rsidRDefault="00AD764F" w:rsidP="00AD764F">
      <w:pPr>
        <w:rPr>
          <w:lang w:val="en-US" w:eastAsia="en-CA" w:bidi="en-US"/>
        </w:rPr>
      </w:pPr>
      <w:r w:rsidRPr="00D47E15">
        <w:rPr>
          <w:lang w:val="en-US" w:eastAsia="en-CA" w:bidi="en-US"/>
        </w:rPr>
        <w:t>Tokyo Medical University Hospital</w:t>
      </w:r>
    </w:p>
    <w:p w14:paraId="3D5D9308" w14:textId="77777777" w:rsidR="00AD764F" w:rsidRPr="00D47E15" w:rsidRDefault="00AD764F" w:rsidP="00AD764F">
      <w:pPr>
        <w:rPr>
          <w:lang w:val="en-US" w:eastAsia="en-CA" w:bidi="en-US"/>
        </w:rPr>
      </w:pPr>
      <w:r w:rsidRPr="00D47E15">
        <w:rPr>
          <w:lang w:val="en-US" w:eastAsia="en-CA" w:bidi="en-US"/>
        </w:rPr>
        <w:t>Kaohsiung Veterans General Hospital</w:t>
      </w:r>
    </w:p>
    <w:p w14:paraId="49DE76AB" w14:textId="77777777" w:rsidR="00AD764F" w:rsidRPr="00D47E15" w:rsidRDefault="00AD764F" w:rsidP="00AD764F">
      <w:pPr>
        <w:rPr>
          <w:lang w:val="en-US" w:eastAsia="en-CA" w:bidi="en-US"/>
        </w:rPr>
      </w:pPr>
      <w:r w:rsidRPr="00D47E15">
        <w:rPr>
          <w:lang w:val="en-US" w:eastAsia="en-CA" w:bidi="en-US"/>
        </w:rPr>
        <w:t>CTH-Cordoba</w:t>
      </w:r>
    </w:p>
    <w:p w14:paraId="767B6A04" w14:textId="77777777" w:rsidR="00AD764F" w:rsidRPr="00D47E15" w:rsidRDefault="00AD764F" w:rsidP="00AD764F">
      <w:pPr>
        <w:rPr>
          <w:lang w:val="en-US" w:eastAsia="en-CA" w:bidi="en-US"/>
        </w:rPr>
      </w:pPr>
      <w:r w:rsidRPr="00D47E15">
        <w:rPr>
          <w:lang w:val="en-US" w:eastAsia="en-CA" w:bidi="en-US"/>
        </w:rPr>
        <w:t>National Center of Hemostasis and Thrombosis, Martin, Slovakia</w:t>
      </w:r>
    </w:p>
    <w:p w14:paraId="779F0ADE" w14:textId="77777777" w:rsidR="00AD764F" w:rsidRPr="00D47E15" w:rsidRDefault="00AD764F" w:rsidP="00AD764F">
      <w:pPr>
        <w:rPr>
          <w:lang w:val="en-US" w:eastAsia="en-CA" w:bidi="en-US"/>
        </w:rPr>
      </w:pPr>
      <w:r w:rsidRPr="00D47E15">
        <w:rPr>
          <w:lang w:val="en-US" w:eastAsia="en-CA" w:bidi="en-US"/>
        </w:rPr>
        <w:t>University Children's Hospital Berne</w:t>
      </w:r>
    </w:p>
    <w:p w14:paraId="2B70EAC0" w14:textId="77777777" w:rsidR="00AD764F" w:rsidRPr="00D47E15" w:rsidRDefault="00AD764F" w:rsidP="00AD764F">
      <w:pPr>
        <w:rPr>
          <w:lang w:val="en-US" w:eastAsia="en-CA" w:bidi="en-US"/>
        </w:rPr>
      </w:pPr>
      <w:r w:rsidRPr="00D47E15">
        <w:rPr>
          <w:lang w:val="en-US" w:eastAsia="en-CA" w:bidi="en-US"/>
        </w:rPr>
        <w:t>The Royal Children's Hospital, Melbourne</w:t>
      </w:r>
    </w:p>
    <w:p w14:paraId="25EA8438" w14:textId="77777777" w:rsidR="00AD764F" w:rsidRPr="00D47E15" w:rsidRDefault="00AD764F" w:rsidP="00AD764F">
      <w:pPr>
        <w:rPr>
          <w:lang w:val="es-MX" w:eastAsia="en-CA" w:bidi="en-US"/>
        </w:rPr>
      </w:pPr>
      <w:r w:rsidRPr="00D47E15">
        <w:rPr>
          <w:lang w:val="es-MX" w:eastAsia="en-CA" w:bidi="en-US"/>
        </w:rPr>
        <w:t xml:space="preserve">Hospital de </w:t>
      </w:r>
      <w:proofErr w:type="spellStart"/>
      <w:r w:rsidRPr="00D47E15">
        <w:rPr>
          <w:lang w:val="es-MX" w:eastAsia="en-CA" w:bidi="en-US"/>
        </w:rPr>
        <w:t>Pediatria</w:t>
      </w:r>
      <w:proofErr w:type="spellEnd"/>
      <w:r w:rsidRPr="00D47E15">
        <w:rPr>
          <w:lang w:val="es-MX" w:eastAsia="en-CA" w:bidi="en-US"/>
        </w:rPr>
        <w:t xml:space="preserve"> Prof. Dr. Juan P. Garrahan, Buenos Aires </w:t>
      </w:r>
    </w:p>
    <w:p w14:paraId="30DF2239" w14:textId="77777777" w:rsidR="00AD764F" w:rsidRPr="00D47E15" w:rsidRDefault="00AD764F" w:rsidP="00AD764F">
      <w:pPr>
        <w:rPr>
          <w:lang w:val="en-US" w:eastAsia="en-CA" w:bidi="en-US"/>
        </w:rPr>
      </w:pPr>
      <w:r w:rsidRPr="00D47E15">
        <w:rPr>
          <w:lang w:val="en-US" w:eastAsia="en-CA" w:bidi="en-US"/>
        </w:rPr>
        <w:t>University Medical Center Hamburg-Eppendorf</w:t>
      </w:r>
    </w:p>
    <w:p w14:paraId="7B30C24A" w14:textId="77777777" w:rsidR="00AD764F" w:rsidRPr="00D47E15" w:rsidRDefault="00AD764F" w:rsidP="00AD764F">
      <w:pPr>
        <w:rPr>
          <w:lang w:val="en-US" w:eastAsia="en-CA" w:bidi="en-US"/>
        </w:rPr>
      </w:pPr>
      <w:r w:rsidRPr="00D47E15">
        <w:rPr>
          <w:lang w:val="en-US" w:eastAsia="en-CA" w:bidi="en-US"/>
        </w:rPr>
        <w:t>Medical University of Innsbruck (MUI)</w:t>
      </w:r>
    </w:p>
    <w:p w14:paraId="189A8C11" w14:textId="77777777" w:rsidR="00AD764F" w:rsidRPr="00D47E15" w:rsidRDefault="00AD764F" w:rsidP="00AD764F">
      <w:pPr>
        <w:rPr>
          <w:lang w:val="es-MX" w:eastAsia="en-CA" w:bidi="en-US"/>
        </w:rPr>
      </w:pPr>
      <w:proofErr w:type="spellStart"/>
      <w:r w:rsidRPr="00D47E15">
        <w:rPr>
          <w:lang w:val="es-MX" w:eastAsia="en-CA" w:bidi="en-US"/>
        </w:rPr>
        <w:t>Antwerp</w:t>
      </w:r>
      <w:proofErr w:type="spellEnd"/>
      <w:r w:rsidRPr="00D47E15">
        <w:rPr>
          <w:lang w:val="es-MX" w:eastAsia="en-CA" w:bidi="en-US"/>
        </w:rPr>
        <w:t xml:space="preserve"> </w:t>
      </w:r>
      <w:proofErr w:type="spellStart"/>
      <w:r w:rsidRPr="00D47E15">
        <w:rPr>
          <w:lang w:val="es-MX" w:eastAsia="en-CA" w:bidi="en-US"/>
        </w:rPr>
        <w:t>University</w:t>
      </w:r>
      <w:proofErr w:type="spellEnd"/>
      <w:r w:rsidRPr="00D47E15">
        <w:rPr>
          <w:lang w:val="es-MX" w:eastAsia="en-CA" w:bidi="en-US"/>
        </w:rPr>
        <w:t xml:space="preserve"> Hospital, </w:t>
      </w:r>
      <w:proofErr w:type="spellStart"/>
      <w:r w:rsidRPr="00D47E15">
        <w:rPr>
          <w:lang w:val="es-MX" w:eastAsia="en-CA" w:bidi="en-US"/>
        </w:rPr>
        <w:t>Edegem</w:t>
      </w:r>
      <w:proofErr w:type="spellEnd"/>
    </w:p>
    <w:p w14:paraId="7BFC3353" w14:textId="77777777" w:rsidR="00AD764F" w:rsidRPr="00D47E15" w:rsidRDefault="00AD764F" w:rsidP="00AD764F">
      <w:pPr>
        <w:rPr>
          <w:lang w:val="es-MX" w:eastAsia="en-CA" w:bidi="en-US"/>
        </w:rPr>
      </w:pPr>
      <w:r w:rsidRPr="00D47E15">
        <w:rPr>
          <w:lang w:val="es-MX" w:eastAsia="en-CA" w:bidi="en-US"/>
        </w:rPr>
        <w:t>Centro Médico Imbanaco, Cali, Colombia</w:t>
      </w:r>
    </w:p>
    <w:p w14:paraId="1549FE7A" w14:textId="77777777" w:rsidR="00AD764F" w:rsidRPr="00D47E15" w:rsidRDefault="00AD764F" w:rsidP="00AD764F">
      <w:pPr>
        <w:rPr>
          <w:lang w:val="en-US" w:eastAsia="en-CA" w:bidi="en-US"/>
        </w:rPr>
      </w:pPr>
      <w:r w:rsidRPr="00D47E15">
        <w:rPr>
          <w:lang w:val="en-US" w:eastAsia="en-CA" w:bidi="en-US"/>
        </w:rPr>
        <w:t>University of Miami Hemophilia Treatment Center</w:t>
      </w:r>
    </w:p>
    <w:p w14:paraId="52B44398" w14:textId="77777777" w:rsidR="00AD764F" w:rsidRPr="00D47E15" w:rsidRDefault="00AD764F" w:rsidP="00AD764F">
      <w:pPr>
        <w:rPr>
          <w:lang w:val="es-MX" w:eastAsia="en-CA" w:bidi="en-US"/>
        </w:rPr>
      </w:pPr>
      <w:proofErr w:type="spellStart"/>
      <w:r w:rsidRPr="00D47E15">
        <w:rPr>
          <w:lang w:val="es-MX" w:eastAsia="en-CA" w:bidi="en-US"/>
        </w:rPr>
        <w:t>Hemophilia</w:t>
      </w:r>
      <w:proofErr w:type="spellEnd"/>
      <w:r w:rsidRPr="00D47E15">
        <w:rPr>
          <w:lang w:val="es-MX" w:eastAsia="en-CA" w:bidi="en-US"/>
        </w:rPr>
        <w:t xml:space="preserve"> </w:t>
      </w:r>
      <w:proofErr w:type="spellStart"/>
      <w:r w:rsidRPr="00D47E15">
        <w:rPr>
          <w:lang w:val="es-MX" w:eastAsia="en-CA" w:bidi="en-US"/>
        </w:rPr>
        <w:t>Outreach</w:t>
      </w:r>
      <w:proofErr w:type="spellEnd"/>
      <w:r w:rsidRPr="00D47E15">
        <w:rPr>
          <w:lang w:val="es-MX" w:eastAsia="en-CA" w:bidi="en-US"/>
        </w:rPr>
        <w:t xml:space="preserve"> Center, Wisconsin</w:t>
      </w:r>
    </w:p>
    <w:p w14:paraId="6891FDAD" w14:textId="77777777" w:rsidR="00AD764F" w:rsidRPr="00D47E15" w:rsidRDefault="00AD764F" w:rsidP="00AD764F">
      <w:pPr>
        <w:rPr>
          <w:lang w:val="es-MX" w:eastAsia="en-CA" w:bidi="en-US"/>
        </w:rPr>
      </w:pPr>
      <w:r w:rsidRPr="00D47E15">
        <w:rPr>
          <w:lang w:val="es-MX" w:eastAsia="en-CA" w:bidi="en-US"/>
        </w:rPr>
        <w:t>Hospital General Universitario de Alicante</w:t>
      </w:r>
    </w:p>
    <w:p w14:paraId="43BDBF6C" w14:textId="77777777" w:rsidR="00AD764F" w:rsidRPr="00D47E15" w:rsidRDefault="00AD764F" w:rsidP="00AD764F">
      <w:pPr>
        <w:rPr>
          <w:lang w:val="es-MX" w:eastAsia="en-CA" w:bidi="en-US"/>
        </w:rPr>
      </w:pPr>
      <w:r w:rsidRPr="00D47E15">
        <w:rPr>
          <w:lang w:val="es-MX" w:eastAsia="en-CA" w:bidi="en-US"/>
        </w:rPr>
        <w:t xml:space="preserve">Hospital de Santa </w:t>
      </w:r>
      <w:proofErr w:type="spellStart"/>
      <w:r w:rsidRPr="00D47E15">
        <w:rPr>
          <w:lang w:val="es-MX" w:eastAsia="en-CA" w:bidi="en-US"/>
        </w:rPr>
        <w:t>Maria</w:t>
      </w:r>
      <w:proofErr w:type="spellEnd"/>
      <w:r w:rsidRPr="00D47E15">
        <w:rPr>
          <w:lang w:val="es-MX" w:eastAsia="en-CA" w:bidi="en-US"/>
        </w:rPr>
        <w:t xml:space="preserve">, </w:t>
      </w:r>
      <w:proofErr w:type="spellStart"/>
      <w:r w:rsidRPr="00D47E15">
        <w:rPr>
          <w:lang w:val="es-MX" w:eastAsia="en-CA" w:bidi="en-US"/>
        </w:rPr>
        <w:t>Lisbon</w:t>
      </w:r>
      <w:proofErr w:type="spellEnd"/>
    </w:p>
    <w:p w14:paraId="61656973" w14:textId="77777777" w:rsidR="00AD764F" w:rsidRPr="00CF1F31" w:rsidRDefault="00AD764F" w:rsidP="00AD764F">
      <w:pPr>
        <w:rPr>
          <w:lang w:val="fr-FR" w:eastAsia="en-CA" w:bidi="en-US"/>
        </w:rPr>
      </w:pPr>
      <w:r w:rsidRPr="00CF1F31">
        <w:rPr>
          <w:lang w:val="fr-FR" w:eastAsia="en-CA" w:bidi="en-US"/>
        </w:rPr>
        <w:t>Hôpitaux Universitaires de Genève</w:t>
      </w:r>
    </w:p>
    <w:p w14:paraId="0A8B4B1B" w14:textId="77777777" w:rsidR="00AD764F" w:rsidRPr="00CF1F31" w:rsidRDefault="00AD764F" w:rsidP="00AD764F">
      <w:pPr>
        <w:rPr>
          <w:lang w:val="fr-FR" w:eastAsia="en-CA" w:bidi="en-US"/>
        </w:rPr>
      </w:pPr>
      <w:r w:rsidRPr="00CF1F31">
        <w:rPr>
          <w:lang w:val="fr-FR" w:eastAsia="en-CA" w:bidi="en-US"/>
        </w:rPr>
        <w:t>National Hemophilia Centre, Bratislava</w:t>
      </w:r>
    </w:p>
    <w:p w14:paraId="1CCCF49F" w14:textId="77777777" w:rsidR="00AD764F" w:rsidRPr="00950FF3" w:rsidRDefault="00AD764F" w:rsidP="00AD764F">
      <w:pPr>
        <w:rPr>
          <w:lang w:val="es-MX" w:eastAsia="en-CA" w:bidi="en-US"/>
        </w:rPr>
      </w:pPr>
      <w:r w:rsidRPr="00950FF3">
        <w:rPr>
          <w:lang w:val="es-MX" w:eastAsia="en-CA" w:bidi="en-US"/>
        </w:rPr>
        <w:t>Medicarte, Medellín</w:t>
      </w:r>
    </w:p>
    <w:p w14:paraId="7DD138DF" w14:textId="77777777" w:rsidR="00AD764F" w:rsidRPr="00D47E15" w:rsidRDefault="00AD764F" w:rsidP="00AD764F">
      <w:pPr>
        <w:rPr>
          <w:lang w:val="en-US" w:eastAsia="en-CA" w:bidi="en-US"/>
        </w:rPr>
      </w:pPr>
      <w:r w:rsidRPr="00D47E15">
        <w:rPr>
          <w:lang w:val="en-US" w:eastAsia="en-CA" w:bidi="en-US"/>
        </w:rPr>
        <w:t>University of Debrecen</w:t>
      </w:r>
    </w:p>
    <w:p w14:paraId="5E7FBD4B" w14:textId="77777777" w:rsidR="00AD764F" w:rsidRPr="00D47E15" w:rsidRDefault="00AD764F" w:rsidP="00AD764F">
      <w:pPr>
        <w:rPr>
          <w:lang w:val="en-US" w:eastAsia="en-CA" w:bidi="en-US"/>
        </w:rPr>
      </w:pPr>
      <w:r w:rsidRPr="00D47E15">
        <w:rPr>
          <w:lang w:val="en-US" w:eastAsia="en-CA" w:bidi="en-US"/>
        </w:rPr>
        <w:t>University of North Carolina, Chapel Hill</w:t>
      </w:r>
    </w:p>
    <w:p w14:paraId="658DD0DE" w14:textId="77777777" w:rsidR="00AD764F" w:rsidRPr="00D47E15" w:rsidRDefault="00AD764F" w:rsidP="00AD764F">
      <w:pPr>
        <w:rPr>
          <w:lang w:val="en-US" w:eastAsia="en-CA" w:bidi="en-US"/>
        </w:rPr>
      </w:pPr>
      <w:r w:rsidRPr="00D47E15">
        <w:rPr>
          <w:lang w:val="en-US" w:eastAsia="en-CA" w:bidi="en-US"/>
        </w:rPr>
        <w:t>Riley Children's Health, Indianapolis</w:t>
      </w:r>
    </w:p>
    <w:p w14:paraId="0C92C0B3" w14:textId="77777777" w:rsidR="00AD764F" w:rsidRPr="00D47E15" w:rsidRDefault="00AD764F" w:rsidP="00AD764F">
      <w:pPr>
        <w:rPr>
          <w:lang w:val="en-US" w:eastAsia="en-CA" w:bidi="en-US"/>
        </w:rPr>
      </w:pPr>
      <w:r w:rsidRPr="00D47E15">
        <w:rPr>
          <w:lang w:val="en-US" w:eastAsia="en-CA" w:bidi="en-US"/>
        </w:rPr>
        <w:t>Valley Children's Healthcare, Madera</w:t>
      </w:r>
    </w:p>
    <w:p w14:paraId="74F743A7" w14:textId="77777777" w:rsidR="00AD764F" w:rsidRPr="00D47E15" w:rsidRDefault="00AD764F" w:rsidP="00AD764F">
      <w:pPr>
        <w:rPr>
          <w:lang w:val="en-US" w:eastAsia="en-CA" w:bidi="en-US"/>
        </w:rPr>
      </w:pPr>
      <w:r w:rsidRPr="00D47E15">
        <w:rPr>
          <w:lang w:val="en-US" w:eastAsia="en-CA" w:bidi="en-US"/>
        </w:rPr>
        <w:lastRenderedPageBreak/>
        <w:t>Hokkaido University Hospital, Sapporo, Japan</w:t>
      </w:r>
    </w:p>
    <w:p w14:paraId="4CEB5973" w14:textId="77777777" w:rsidR="00AD764F" w:rsidRPr="00D47E15" w:rsidRDefault="00AD764F" w:rsidP="00AD764F">
      <w:pPr>
        <w:rPr>
          <w:lang w:val="en-US" w:eastAsia="en-CA" w:bidi="en-US"/>
        </w:rPr>
      </w:pPr>
      <w:r w:rsidRPr="00D47E15">
        <w:rPr>
          <w:lang w:val="en-US" w:eastAsia="en-CA" w:bidi="en-US"/>
        </w:rPr>
        <w:t>Congenital Coagulopathies Unit, Balearic Islands</w:t>
      </w:r>
    </w:p>
    <w:p w14:paraId="7BD36D4F" w14:textId="77777777" w:rsidR="00AD764F" w:rsidRPr="00D47E15" w:rsidRDefault="00AD764F" w:rsidP="00AD764F">
      <w:pPr>
        <w:rPr>
          <w:lang w:val="en-US" w:eastAsia="en-CA" w:bidi="en-US"/>
        </w:rPr>
      </w:pPr>
      <w:r w:rsidRPr="00D47E15">
        <w:rPr>
          <w:lang w:val="en-US" w:eastAsia="en-CA" w:bidi="en-US"/>
        </w:rPr>
        <w:t>Indiana Hemophilia and Thrombosis Center, Indianapolis</w:t>
      </w:r>
    </w:p>
    <w:p w14:paraId="79157C69" w14:textId="77777777" w:rsidR="00AD764F" w:rsidRPr="00D47E15" w:rsidRDefault="00AD764F" w:rsidP="00AD764F">
      <w:pPr>
        <w:rPr>
          <w:lang w:val="en-US" w:eastAsia="en-CA" w:bidi="en-US"/>
        </w:rPr>
      </w:pPr>
      <w:r w:rsidRPr="00D47E15">
        <w:rPr>
          <w:lang w:val="en-US" w:eastAsia="en-CA" w:bidi="en-US"/>
        </w:rPr>
        <w:t>Groote Schuur Hospital Comprehensive Care Centre</w:t>
      </w:r>
    </w:p>
    <w:p w14:paraId="4852CD24" w14:textId="77777777" w:rsidR="00AD764F" w:rsidRPr="00D47E15" w:rsidRDefault="00AD764F" w:rsidP="00AD764F">
      <w:pPr>
        <w:rPr>
          <w:lang w:val="en-US" w:eastAsia="en-CA" w:bidi="en-US"/>
        </w:rPr>
      </w:pPr>
      <w:r w:rsidRPr="00D47E15">
        <w:rPr>
          <w:lang w:val="en-US" w:eastAsia="en-CA" w:bidi="en-US"/>
        </w:rPr>
        <w:t>Akron Children's Hospital</w:t>
      </w:r>
    </w:p>
    <w:p w14:paraId="2B94C7CE" w14:textId="77777777" w:rsidR="00AD764F" w:rsidRPr="00D47E15" w:rsidRDefault="00AD764F" w:rsidP="00AD764F">
      <w:pPr>
        <w:rPr>
          <w:lang w:val="en-US" w:eastAsia="en-CA" w:bidi="en-US"/>
        </w:rPr>
      </w:pPr>
      <w:r w:rsidRPr="00D47E15">
        <w:rPr>
          <w:lang w:val="en-US" w:eastAsia="en-CA" w:bidi="en-US"/>
        </w:rPr>
        <w:t>Kaohsiung Chang Gung Memorial Hospital, Taiwan</w:t>
      </w:r>
    </w:p>
    <w:p w14:paraId="05C1E8A1" w14:textId="77777777" w:rsidR="00AD764F" w:rsidRPr="00D47E15" w:rsidRDefault="00AD764F" w:rsidP="00AD764F">
      <w:pPr>
        <w:rPr>
          <w:lang w:val="es-MX" w:eastAsia="en-CA" w:bidi="en-US"/>
        </w:rPr>
      </w:pPr>
      <w:proofErr w:type="spellStart"/>
      <w:r w:rsidRPr="00D47E15">
        <w:rPr>
          <w:lang w:val="es-MX" w:eastAsia="en-CA" w:bidi="en-US"/>
        </w:rPr>
        <w:t>Maxima</w:t>
      </w:r>
      <w:proofErr w:type="spellEnd"/>
      <w:r w:rsidRPr="00D47E15">
        <w:rPr>
          <w:lang w:val="es-MX" w:eastAsia="en-CA" w:bidi="en-US"/>
        </w:rPr>
        <w:t xml:space="preserve"> </w:t>
      </w:r>
      <w:proofErr w:type="spellStart"/>
      <w:r w:rsidRPr="00D47E15">
        <w:rPr>
          <w:lang w:val="es-MX" w:eastAsia="en-CA" w:bidi="en-US"/>
        </w:rPr>
        <w:t>Medisch</w:t>
      </w:r>
      <w:proofErr w:type="spellEnd"/>
      <w:r w:rsidRPr="00D47E15">
        <w:rPr>
          <w:lang w:val="es-MX" w:eastAsia="en-CA" w:bidi="en-US"/>
        </w:rPr>
        <w:t xml:space="preserve"> </w:t>
      </w:r>
      <w:proofErr w:type="spellStart"/>
      <w:r w:rsidRPr="00D47E15">
        <w:rPr>
          <w:lang w:val="es-MX" w:eastAsia="en-CA" w:bidi="en-US"/>
        </w:rPr>
        <w:t>Centrum</w:t>
      </w:r>
      <w:proofErr w:type="spellEnd"/>
      <w:r w:rsidRPr="00D47E15">
        <w:rPr>
          <w:lang w:val="es-MX" w:eastAsia="en-CA" w:bidi="en-US"/>
        </w:rPr>
        <w:t xml:space="preserve">, </w:t>
      </w:r>
      <w:proofErr w:type="spellStart"/>
      <w:r w:rsidRPr="00D47E15">
        <w:rPr>
          <w:lang w:val="es-MX" w:eastAsia="en-CA" w:bidi="en-US"/>
        </w:rPr>
        <w:t>Veldhoven</w:t>
      </w:r>
      <w:proofErr w:type="spellEnd"/>
      <w:r w:rsidRPr="00D47E15">
        <w:rPr>
          <w:lang w:val="es-MX" w:eastAsia="en-CA" w:bidi="en-US"/>
        </w:rPr>
        <w:t xml:space="preserve"> (NL)</w:t>
      </w:r>
    </w:p>
    <w:p w14:paraId="7B062434" w14:textId="77777777" w:rsidR="00AD764F" w:rsidRPr="00D47E15" w:rsidRDefault="00AD764F" w:rsidP="00AD764F">
      <w:pPr>
        <w:rPr>
          <w:lang w:val="en-US" w:eastAsia="en-CA" w:bidi="en-US"/>
        </w:rPr>
      </w:pPr>
      <w:r w:rsidRPr="00D47E15">
        <w:rPr>
          <w:lang w:val="en-US" w:eastAsia="en-CA" w:bidi="en-US"/>
        </w:rPr>
        <w:t>HIEMI</w:t>
      </w:r>
    </w:p>
    <w:p w14:paraId="35A7D62D" w14:textId="77777777" w:rsidR="00AD764F" w:rsidRPr="00D47E15" w:rsidRDefault="00AD764F" w:rsidP="00AD764F">
      <w:pPr>
        <w:rPr>
          <w:lang w:val="en-US" w:eastAsia="en-CA" w:bidi="en-US"/>
        </w:rPr>
      </w:pPr>
      <w:r w:rsidRPr="00D47E15">
        <w:rPr>
          <w:lang w:val="en-US" w:eastAsia="en-CA" w:bidi="en-US"/>
        </w:rPr>
        <w:t>Amrita Hospital, Kochi</w:t>
      </w:r>
    </w:p>
    <w:p w14:paraId="02D05CC9" w14:textId="77777777" w:rsidR="00AD764F" w:rsidRPr="00D47E15" w:rsidRDefault="00AD764F" w:rsidP="00AD764F">
      <w:pPr>
        <w:rPr>
          <w:lang w:val="en-US" w:eastAsia="en-CA" w:bidi="en-US"/>
        </w:rPr>
      </w:pPr>
      <w:r w:rsidRPr="00D47E15">
        <w:rPr>
          <w:lang w:val="en-US" w:eastAsia="en-CA" w:bidi="en-US"/>
        </w:rPr>
        <w:t>University of Florida Hemophilia Treatment Center, Gainesville</w:t>
      </w:r>
    </w:p>
    <w:p w14:paraId="0E8435BB" w14:textId="77777777" w:rsidR="00AD764F" w:rsidRPr="00D47E15" w:rsidRDefault="00AD764F" w:rsidP="00AD764F">
      <w:pPr>
        <w:rPr>
          <w:lang w:val="en-US" w:eastAsia="en-CA" w:bidi="en-US"/>
        </w:rPr>
      </w:pPr>
      <w:r w:rsidRPr="00D47E15">
        <w:rPr>
          <w:lang w:val="en-US" w:eastAsia="en-CA" w:bidi="en-US"/>
        </w:rPr>
        <w:t>Royal Adelaide Hospital</w:t>
      </w:r>
    </w:p>
    <w:p w14:paraId="010E0EF2" w14:textId="77777777" w:rsidR="00AD764F" w:rsidRPr="00D47E15" w:rsidRDefault="00AD764F" w:rsidP="00AD764F">
      <w:pPr>
        <w:rPr>
          <w:lang w:val="en-US" w:eastAsia="en-CA" w:bidi="en-US"/>
        </w:rPr>
      </w:pPr>
      <w:r w:rsidRPr="00D47E15">
        <w:rPr>
          <w:lang w:val="en-US" w:eastAsia="en-CA" w:bidi="en-US"/>
        </w:rPr>
        <w:t>University Hospitals of Leicester</w:t>
      </w:r>
    </w:p>
    <w:p w14:paraId="13601363" w14:textId="77777777" w:rsidR="00AD764F" w:rsidRPr="00D47E15" w:rsidRDefault="00AD764F" w:rsidP="00AD764F">
      <w:pPr>
        <w:rPr>
          <w:lang w:val="en-US" w:eastAsia="en-CA" w:bidi="en-US"/>
        </w:rPr>
      </w:pPr>
      <w:r w:rsidRPr="00D47E15">
        <w:rPr>
          <w:lang w:val="en-US" w:eastAsia="en-CA" w:bidi="en-US"/>
        </w:rPr>
        <w:t xml:space="preserve">CHRU de </w:t>
      </w:r>
      <w:proofErr w:type="spellStart"/>
      <w:r w:rsidRPr="00D47E15">
        <w:rPr>
          <w:lang w:val="en-US" w:eastAsia="en-CA" w:bidi="en-US"/>
        </w:rPr>
        <w:t>Besançon</w:t>
      </w:r>
      <w:proofErr w:type="spellEnd"/>
    </w:p>
    <w:p w14:paraId="67D47CA7" w14:textId="77777777" w:rsidR="00AD764F" w:rsidRPr="00D47E15" w:rsidRDefault="00AD764F" w:rsidP="00AD764F">
      <w:pPr>
        <w:rPr>
          <w:lang w:val="en-US" w:eastAsia="en-CA" w:bidi="en-US"/>
        </w:rPr>
      </w:pPr>
      <w:r w:rsidRPr="00D47E15">
        <w:rPr>
          <w:lang w:val="en-US" w:eastAsia="en-CA" w:bidi="en-US"/>
        </w:rPr>
        <w:t>Children's Hospital of Michigan, Detroit</w:t>
      </w:r>
    </w:p>
    <w:p w14:paraId="5DBF0724" w14:textId="77777777" w:rsidR="00AD764F" w:rsidRPr="00CF1F31" w:rsidRDefault="00AD764F" w:rsidP="00AD764F">
      <w:pPr>
        <w:rPr>
          <w:lang w:val="fr-FR" w:eastAsia="en-CA" w:bidi="en-US"/>
        </w:rPr>
      </w:pPr>
      <w:r w:rsidRPr="00CF1F31">
        <w:rPr>
          <w:lang w:val="fr-FR" w:eastAsia="en-CA" w:bidi="en-US"/>
        </w:rPr>
        <w:t>Győr OVSZ</w:t>
      </w:r>
    </w:p>
    <w:p w14:paraId="0481EAF7" w14:textId="77777777" w:rsidR="00AD764F" w:rsidRPr="00CF1F31" w:rsidRDefault="00AD764F" w:rsidP="00AD764F">
      <w:pPr>
        <w:rPr>
          <w:lang w:val="fr-FR" w:eastAsia="en-CA" w:bidi="en-US"/>
        </w:rPr>
      </w:pPr>
      <w:r w:rsidRPr="00CF1F31">
        <w:rPr>
          <w:lang w:val="fr-FR" w:eastAsia="en-CA" w:bidi="en-US"/>
        </w:rPr>
        <w:t>Centre de traitement des Hémophiles Eaubonne-Montmorency</w:t>
      </w:r>
    </w:p>
    <w:p w14:paraId="071FB504" w14:textId="77777777" w:rsidR="00AD764F" w:rsidRPr="00CF1F31" w:rsidRDefault="00AD764F" w:rsidP="00AD764F">
      <w:pPr>
        <w:rPr>
          <w:lang w:val="fr-FR" w:eastAsia="en-CA" w:bidi="en-US"/>
        </w:rPr>
      </w:pPr>
      <w:r w:rsidRPr="00CF1F31">
        <w:rPr>
          <w:lang w:val="fr-FR" w:eastAsia="en-CA" w:bidi="en-US"/>
        </w:rPr>
        <w:t>University Children's Hospital Zurich</w:t>
      </w:r>
    </w:p>
    <w:p w14:paraId="666FFF2A" w14:textId="77777777" w:rsidR="00AD764F" w:rsidRPr="00CF1F31" w:rsidRDefault="00AD764F" w:rsidP="00AD764F">
      <w:pPr>
        <w:rPr>
          <w:lang w:val="fr-FR" w:eastAsia="en-CA" w:bidi="en-US"/>
        </w:rPr>
      </w:pPr>
      <w:r w:rsidRPr="00CF1F31">
        <w:rPr>
          <w:lang w:val="fr-FR" w:eastAsia="en-CA" w:bidi="en-US"/>
        </w:rPr>
        <w:t>Centre Hospitalier Le Mans, Le Mans</w:t>
      </w:r>
    </w:p>
    <w:p w14:paraId="719CEE9B" w14:textId="77777777" w:rsidR="00AD764F" w:rsidRPr="00CF1F31" w:rsidRDefault="00AD764F" w:rsidP="00AD764F">
      <w:pPr>
        <w:rPr>
          <w:lang w:val="fr-FR" w:eastAsia="en-CA" w:bidi="en-US"/>
        </w:rPr>
      </w:pPr>
      <w:r w:rsidRPr="00CF1F31">
        <w:rPr>
          <w:lang w:val="fr-FR" w:eastAsia="en-CA" w:bidi="en-US"/>
        </w:rPr>
        <w:t>Linkou Chang Gung Hemophilia Center, Taiwan</w:t>
      </w:r>
    </w:p>
    <w:p w14:paraId="2C7AB648" w14:textId="77777777" w:rsidR="00AD764F" w:rsidRPr="00CF1F31" w:rsidRDefault="00AD764F" w:rsidP="00AD764F">
      <w:pPr>
        <w:rPr>
          <w:lang w:val="fr-FR" w:eastAsia="en-CA" w:bidi="en-US"/>
        </w:rPr>
      </w:pPr>
      <w:r w:rsidRPr="00CF1F31">
        <w:rPr>
          <w:lang w:val="fr-FR" w:eastAsia="en-CA" w:bidi="en-US"/>
        </w:rPr>
        <w:t>Mayo Clinic, Rochester</w:t>
      </w:r>
    </w:p>
    <w:p w14:paraId="7AAFB94D" w14:textId="77777777" w:rsidR="00AD764F" w:rsidRPr="00950FF3" w:rsidRDefault="00AD764F" w:rsidP="00AD764F">
      <w:pPr>
        <w:rPr>
          <w:lang w:val="es-MX" w:eastAsia="en-CA" w:bidi="en-US"/>
        </w:rPr>
      </w:pPr>
      <w:r w:rsidRPr="00CF1F31">
        <w:rPr>
          <w:lang w:val="fr-FR" w:eastAsia="en-CA" w:bidi="en-US"/>
        </w:rPr>
        <w:t xml:space="preserve">Centro. </w:t>
      </w:r>
      <w:r w:rsidRPr="00950FF3">
        <w:rPr>
          <w:lang w:val="es-MX" w:eastAsia="en-CA" w:bidi="en-US"/>
        </w:rPr>
        <w:t>Nacional de Hemofilia, Caracas</w:t>
      </w:r>
    </w:p>
    <w:p w14:paraId="4264B450" w14:textId="77777777" w:rsidR="00AD764F" w:rsidRPr="00D47E15" w:rsidRDefault="00AD764F" w:rsidP="00AD764F">
      <w:pPr>
        <w:rPr>
          <w:lang w:val="en-US" w:eastAsia="en-CA" w:bidi="en-US"/>
        </w:rPr>
      </w:pPr>
      <w:r w:rsidRPr="00D47E15">
        <w:rPr>
          <w:lang w:val="en-US" w:eastAsia="en-CA" w:bidi="en-US"/>
        </w:rPr>
        <w:t xml:space="preserve">Saskatchewan Bleeding Disorders Program </w:t>
      </w:r>
    </w:p>
    <w:p w14:paraId="2C6625EC" w14:textId="77777777" w:rsidR="00AD764F" w:rsidRPr="00D47E15" w:rsidRDefault="00AD764F" w:rsidP="00AD764F">
      <w:pPr>
        <w:rPr>
          <w:lang w:val="en-US" w:eastAsia="en-CA" w:bidi="en-US"/>
        </w:rPr>
      </w:pPr>
      <w:r w:rsidRPr="00D47E15">
        <w:rPr>
          <w:lang w:val="en-US" w:eastAsia="en-CA" w:bidi="en-US"/>
        </w:rPr>
        <w:t>Mary M Gooley Hemophilia Center, Rochester</w:t>
      </w:r>
    </w:p>
    <w:p w14:paraId="65C9A5CD" w14:textId="77777777" w:rsidR="00AD764F" w:rsidRPr="00CF1F31" w:rsidRDefault="00AD764F" w:rsidP="00AD764F">
      <w:pPr>
        <w:rPr>
          <w:lang w:val="fr-FR" w:eastAsia="en-CA" w:bidi="en-US"/>
        </w:rPr>
      </w:pPr>
      <w:r w:rsidRPr="00CF1F31">
        <w:rPr>
          <w:lang w:val="fr-FR" w:eastAsia="en-CA" w:bidi="en-US"/>
        </w:rPr>
        <w:t>CHR de la Citadelle, Liège</w:t>
      </w:r>
    </w:p>
    <w:p w14:paraId="03EA85DD" w14:textId="77777777" w:rsidR="00AD764F" w:rsidRPr="00CF1F31" w:rsidRDefault="00AD764F" w:rsidP="00AD764F">
      <w:pPr>
        <w:rPr>
          <w:lang w:val="fr-FR" w:eastAsia="en-CA" w:bidi="en-US"/>
        </w:rPr>
      </w:pPr>
      <w:r w:rsidRPr="00CF1F31">
        <w:rPr>
          <w:lang w:val="fr-FR" w:eastAsia="en-CA" w:bidi="en-US"/>
        </w:rPr>
        <w:t>National Cheng Kung University hospital</w:t>
      </w:r>
    </w:p>
    <w:p w14:paraId="571E2156" w14:textId="77777777" w:rsidR="00AD764F" w:rsidRPr="00D47E15" w:rsidRDefault="00AD764F" w:rsidP="00AD764F">
      <w:pPr>
        <w:rPr>
          <w:lang w:val="en-US" w:eastAsia="en-CA" w:bidi="en-US"/>
        </w:rPr>
      </w:pPr>
      <w:r w:rsidRPr="00D47E15">
        <w:rPr>
          <w:lang w:val="en-US" w:eastAsia="en-CA" w:bidi="en-US"/>
        </w:rPr>
        <w:t>Turku University Hospital, Finland</w:t>
      </w:r>
    </w:p>
    <w:p w14:paraId="39F1C6F8" w14:textId="77777777" w:rsidR="00AD764F" w:rsidRPr="00D47E15" w:rsidRDefault="00AD764F" w:rsidP="00AD764F">
      <w:pPr>
        <w:rPr>
          <w:lang w:val="en-US" w:eastAsia="en-CA" w:bidi="en-US"/>
        </w:rPr>
      </w:pPr>
      <w:r w:rsidRPr="00D47E15">
        <w:rPr>
          <w:lang w:val="en-US" w:eastAsia="en-CA" w:bidi="en-US"/>
        </w:rPr>
        <w:t>The Maine Hemophilia and Thrombosis Center</w:t>
      </w:r>
    </w:p>
    <w:p w14:paraId="0B6AF30F" w14:textId="77777777" w:rsidR="00AD764F" w:rsidRPr="00D47E15" w:rsidRDefault="00AD764F" w:rsidP="00AD764F">
      <w:pPr>
        <w:rPr>
          <w:lang w:val="es-MX" w:eastAsia="en-CA" w:bidi="en-US"/>
        </w:rPr>
      </w:pPr>
      <w:r w:rsidRPr="00D47E15">
        <w:rPr>
          <w:lang w:val="es-MX" w:eastAsia="en-CA" w:bidi="en-US"/>
        </w:rPr>
        <w:t xml:space="preserve">Hospital Teresa Herrera Materno Infantil, </w:t>
      </w:r>
      <w:proofErr w:type="spellStart"/>
      <w:r w:rsidRPr="00D47E15">
        <w:rPr>
          <w:lang w:val="es-MX" w:eastAsia="en-CA" w:bidi="en-US"/>
        </w:rPr>
        <w:t>Coruna</w:t>
      </w:r>
      <w:proofErr w:type="spellEnd"/>
      <w:r w:rsidRPr="00D47E15">
        <w:rPr>
          <w:lang w:val="es-MX" w:eastAsia="en-CA" w:bidi="en-US"/>
        </w:rPr>
        <w:t xml:space="preserve">, </w:t>
      </w:r>
      <w:proofErr w:type="spellStart"/>
      <w:r w:rsidRPr="00D47E15">
        <w:rPr>
          <w:lang w:val="es-MX" w:eastAsia="en-CA" w:bidi="en-US"/>
        </w:rPr>
        <w:t>Spain</w:t>
      </w:r>
      <w:proofErr w:type="spellEnd"/>
    </w:p>
    <w:p w14:paraId="20FB4D8F" w14:textId="77777777" w:rsidR="00AD764F" w:rsidRPr="00D47E15" w:rsidRDefault="00AD764F" w:rsidP="00AD764F">
      <w:pPr>
        <w:rPr>
          <w:lang w:val="en-US" w:eastAsia="en-CA" w:bidi="en-US"/>
        </w:rPr>
      </w:pPr>
      <w:r w:rsidRPr="00D47E15">
        <w:rPr>
          <w:lang w:val="en-US" w:eastAsia="en-CA" w:bidi="en-US"/>
        </w:rPr>
        <w:t xml:space="preserve">The Children’s Hospital at </w:t>
      </w:r>
      <w:proofErr w:type="spellStart"/>
      <w:r w:rsidRPr="00D47E15">
        <w:rPr>
          <w:lang w:val="en-US" w:eastAsia="en-CA" w:bidi="en-US"/>
        </w:rPr>
        <w:t>Westmead</w:t>
      </w:r>
      <w:proofErr w:type="spellEnd"/>
      <w:r w:rsidRPr="00D47E15">
        <w:rPr>
          <w:lang w:val="en-US" w:eastAsia="en-CA" w:bidi="en-US"/>
        </w:rPr>
        <w:t>, Australia</w:t>
      </w:r>
    </w:p>
    <w:p w14:paraId="63DB28E2" w14:textId="77777777" w:rsidR="00AD764F" w:rsidRPr="00D47E15" w:rsidRDefault="00AD764F" w:rsidP="00AD764F">
      <w:pPr>
        <w:rPr>
          <w:lang w:val="en-US" w:eastAsia="en-CA" w:bidi="en-US"/>
        </w:rPr>
      </w:pPr>
      <w:r w:rsidRPr="00D47E15">
        <w:rPr>
          <w:lang w:val="en-US" w:eastAsia="en-CA" w:bidi="en-US"/>
        </w:rPr>
        <w:t>Ottawa Regional Adult Bleeding Disorders Program</w:t>
      </w:r>
    </w:p>
    <w:p w14:paraId="69BC604F" w14:textId="77777777" w:rsidR="00AD764F" w:rsidRPr="00D47E15" w:rsidRDefault="00AD764F" w:rsidP="00AD764F">
      <w:pPr>
        <w:rPr>
          <w:lang w:val="es-MX" w:eastAsia="en-CA" w:bidi="en-US"/>
        </w:rPr>
      </w:pPr>
      <w:proofErr w:type="spellStart"/>
      <w:r w:rsidRPr="00D47E15">
        <w:rPr>
          <w:lang w:val="es-MX" w:eastAsia="en-CA" w:bidi="en-US"/>
        </w:rPr>
        <w:t>Nationwide</w:t>
      </w:r>
      <w:proofErr w:type="spellEnd"/>
      <w:r w:rsidRPr="00D47E15">
        <w:rPr>
          <w:lang w:val="es-MX" w:eastAsia="en-CA" w:bidi="en-US"/>
        </w:rPr>
        <w:t xml:space="preserve"> </w:t>
      </w:r>
      <w:proofErr w:type="spellStart"/>
      <w:r w:rsidRPr="00D47E15">
        <w:rPr>
          <w:lang w:val="es-MX" w:eastAsia="en-CA" w:bidi="en-US"/>
        </w:rPr>
        <w:t>Children's</w:t>
      </w:r>
      <w:proofErr w:type="spellEnd"/>
      <w:r w:rsidRPr="00D47E15">
        <w:rPr>
          <w:lang w:val="es-MX" w:eastAsia="en-CA" w:bidi="en-US"/>
        </w:rPr>
        <w:t xml:space="preserve"> Hospital, Columbus</w:t>
      </w:r>
    </w:p>
    <w:p w14:paraId="7AC79A5A" w14:textId="77777777" w:rsidR="00AD764F" w:rsidRPr="00D47E15" w:rsidRDefault="00AD764F" w:rsidP="00AD764F">
      <w:pPr>
        <w:rPr>
          <w:lang w:val="es-MX" w:eastAsia="en-CA" w:bidi="en-US"/>
        </w:rPr>
      </w:pPr>
      <w:r w:rsidRPr="00D47E15">
        <w:rPr>
          <w:lang w:val="es-MX" w:eastAsia="en-CA" w:bidi="en-US"/>
        </w:rPr>
        <w:t>Instituto Guatemalteco de Seguridad Social</w:t>
      </w:r>
    </w:p>
    <w:p w14:paraId="56795EDD" w14:textId="77777777" w:rsidR="00AD764F" w:rsidRPr="00D47E15" w:rsidRDefault="00AD764F" w:rsidP="00AD764F">
      <w:pPr>
        <w:rPr>
          <w:lang w:val="es-MX" w:eastAsia="en-CA" w:bidi="en-US"/>
        </w:rPr>
      </w:pPr>
      <w:r w:rsidRPr="00D47E15">
        <w:rPr>
          <w:lang w:val="es-MX" w:eastAsia="en-CA" w:bidi="en-US"/>
        </w:rPr>
        <w:t xml:space="preserve">Centro de Hemoterapia e </w:t>
      </w:r>
      <w:proofErr w:type="spellStart"/>
      <w:r w:rsidRPr="00D47E15">
        <w:rPr>
          <w:lang w:val="es-MX" w:eastAsia="en-CA" w:bidi="en-US"/>
        </w:rPr>
        <w:t>Hematologia</w:t>
      </w:r>
      <w:proofErr w:type="spellEnd"/>
      <w:r w:rsidRPr="00D47E15">
        <w:rPr>
          <w:lang w:val="es-MX" w:eastAsia="en-CA" w:bidi="en-US"/>
        </w:rPr>
        <w:t xml:space="preserve"> do Espirito Santo, </w:t>
      </w:r>
      <w:proofErr w:type="gramStart"/>
      <w:r w:rsidRPr="00D47E15">
        <w:rPr>
          <w:lang w:val="es-MX" w:eastAsia="en-CA" w:bidi="en-US"/>
        </w:rPr>
        <w:t>Victoria ,</w:t>
      </w:r>
      <w:proofErr w:type="gramEnd"/>
      <w:r w:rsidRPr="00D47E15">
        <w:rPr>
          <w:lang w:val="es-MX" w:eastAsia="en-CA" w:bidi="en-US"/>
        </w:rPr>
        <w:t xml:space="preserve"> </w:t>
      </w:r>
      <w:proofErr w:type="spellStart"/>
      <w:r w:rsidRPr="00D47E15">
        <w:rPr>
          <w:lang w:val="es-MX" w:eastAsia="en-CA" w:bidi="en-US"/>
        </w:rPr>
        <w:t>Brazil</w:t>
      </w:r>
      <w:proofErr w:type="spellEnd"/>
      <w:r w:rsidRPr="00D47E15">
        <w:rPr>
          <w:lang w:val="es-MX" w:eastAsia="en-CA" w:bidi="en-US"/>
        </w:rPr>
        <w:t xml:space="preserve">    </w:t>
      </w:r>
    </w:p>
    <w:p w14:paraId="09391AFB" w14:textId="77777777" w:rsidR="00AD764F" w:rsidRPr="00D47E15" w:rsidRDefault="00AD764F" w:rsidP="00AD764F">
      <w:pPr>
        <w:rPr>
          <w:lang w:val="en-US" w:eastAsia="en-CA" w:bidi="en-US"/>
        </w:rPr>
      </w:pPr>
      <w:r w:rsidRPr="00D47E15">
        <w:rPr>
          <w:lang w:val="en-US" w:eastAsia="en-CA" w:bidi="en-US"/>
        </w:rPr>
        <w:t>The Moncton Hemophilia Clinic</w:t>
      </w:r>
    </w:p>
    <w:p w14:paraId="6ECCC8BA" w14:textId="77777777" w:rsidR="00AD764F" w:rsidRPr="00D47E15" w:rsidRDefault="00AD764F" w:rsidP="00AD764F">
      <w:pPr>
        <w:rPr>
          <w:lang w:val="en-US" w:eastAsia="en-CA" w:bidi="en-US"/>
        </w:rPr>
      </w:pPr>
      <w:r w:rsidRPr="00D47E15">
        <w:rPr>
          <w:lang w:val="en-US" w:eastAsia="en-CA" w:bidi="en-US"/>
        </w:rPr>
        <w:t>IWK Health Centre, Halifax</w:t>
      </w:r>
    </w:p>
    <w:p w14:paraId="413D7497" w14:textId="77777777" w:rsidR="00AD764F" w:rsidRPr="00D47E15" w:rsidRDefault="00AD764F" w:rsidP="00AD764F">
      <w:pPr>
        <w:rPr>
          <w:lang w:val="en-US" w:eastAsia="en-CA" w:bidi="en-US"/>
        </w:rPr>
      </w:pPr>
      <w:r w:rsidRPr="00D47E15">
        <w:rPr>
          <w:lang w:val="en-US" w:eastAsia="en-CA" w:bidi="en-US"/>
        </w:rPr>
        <w:t>Northwest Ohio Hemophilia Treatment Center (Toledo)</w:t>
      </w:r>
    </w:p>
    <w:p w14:paraId="6DAEA9C8" w14:textId="77777777" w:rsidR="00AD764F" w:rsidRPr="00D47E15" w:rsidRDefault="00AD764F" w:rsidP="00AD764F">
      <w:pPr>
        <w:rPr>
          <w:lang w:val="en-US" w:eastAsia="en-CA" w:bidi="en-US"/>
        </w:rPr>
      </w:pPr>
      <w:r w:rsidRPr="00D47E15">
        <w:rPr>
          <w:lang w:val="en-US" w:eastAsia="en-CA" w:bidi="en-US"/>
        </w:rPr>
        <w:t>Minsk Scientific and Practical Center</w:t>
      </w:r>
    </w:p>
    <w:p w14:paraId="60B45132" w14:textId="77777777" w:rsidR="00AD764F" w:rsidRPr="00D47E15" w:rsidRDefault="00AD764F" w:rsidP="00AD764F">
      <w:pPr>
        <w:rPr>
          <w:lang w:val="en-US" w:eastAsia="en-CA" w:bidi="en-US"/>
        </w:rPr>
      </w:pPr>
      <w:r w:rsidRPr="00D47E15">
        <w:rPr>
          <w:lang w:val="en-US" w:eastAsia="en-CA" w:bidi="en-US"/>
        </w:rPr>
        <w:t>The Bleeding and Clotting Disorders Institute, Peoria</w:t>
      </w:r>
    </w:p>
    <w:p w14:paraId="009BC89B" w14:textId="77777777" w:rsidR="00AD764F" w:rsidRPr="00D47E15" w:rsidRDefault="00AD764F" w:rsidP="00AD764F">
      <w:pPr>
        <w:rPr>
          <w:lang w:val="en-US" w:eastAsia="en-CA" w:bidi="en-US"/>
        </w:rPr>
      </w:pPr>
      <w:r w:rsidRPr="00D47E15">
        <w:rPr>
          <w:lang w:val="en-US" w:eastAsia="en-CA" w:bidi="en-US"/>
        </w:rPr>
        <w:t>Okinawa Prefectural Nanbu Medical Center</w:t>
      </w:r>
    </w:p>
    <w:p w14:paraId="736B82D3" w14:textId="77777777" w:rsidR="00AD764F" w:rsidRPr="00D47E15" w:rsidRDefault="00AD764F" w:rsidP="00AD764F">
      <w:pPr>
        <w:rPr>
          <w:lang w:val="en-US" w:eastAsia="en-CA" w:bidi="en-US"/>
        </w:rPr>
      </w:pPr>
      <w:r w:rsidRPr="00D47E15">
        <w:rPr>
          <w:lang w:val="en-US" w:eastAsia="en-CA" w:bidi="en-US"/>
        </w:rPr>
        <w:t xml:space="preserve">Heim </w:t>
      </w:r>
      <w:proofErr w:type="spellStart"/>
      <w:r w:rsidRPr="00D47E15">
        <w:rPr>
          <w:lang w:val="en-US" w:eastAsia="en-CA" w:bidi="en-US"/>
        </w:rPr>
        <w:t>Pál</w:t>
      </w:r>
      <w:proofErr w:type="spellEnd"/>
      <w:r w:rsidRPr="00D47E15">
        <w:rPr>
          <w:lang w:val="en-US" w:eastAsia="en-CA" w:bidi="en-US"/>
        </w:rPr>
        <w:t xml:space="preserve"> </w:t>
      </w:r>
      <w:proofErr w:type="spellStart"/>
      <w:proofErr w:type="gramStart"/>
      <w:r w:rsidRPr="00D47E15">
        <w:rPr>
          <w:lang w:val="en-US" w:eastAsia="en-CA" w:bidi="en-US"/>
        </w:rPr>
        <w:t>Gyermekkórház</w:t>
      </w:r>
      <w:proofErr w:type="spellEnd"/>
      <w:r w:rsidRPr="00D47E15">
        <w:rPr>
          <w:lang w:val="en-US" w:eastAsia="en-CA" w:bidi="en-US"/>
        </w:rPr>
        <w:t xml:space="preserve"> ,</w:t>
      </w:r>
      <w:proofErr w:type="gramEnd"/>
      <w:r w:rsidRPr="00D47E15">
        <w:rPr>
          <w:lang w:val="en-US" w:eastAsia="en-CA" w:bidi="en-US"/>
        </w:rPr>
        <w:t xml:space="preserve"> Budapest</w:t>
      </w:r>
    </w:p>
    <w:p w14:paraId="7E86D269" w14:textId="77777777" w:rsidR="00AD764F" w:rsidRPr="00D47E15" w:rsidRDefault="00AD764F" w:rsidP="00AD764F">
      <w:pPr>
        <w:rPr>
          <w:lang w:val="en-US" w:eastAsia="en-CA" w:bidi="en-US"/>
        </w:rPr>
      </w:pPr>
      <w:r w:rsidRPr="00D47E15">
        <w:rPr>
          <w:lang w:val="en-US" w:eastAsia="en-CA" w:bidi="en-US"/>
        </w:rPr>
        <w:t>Calvary Mater Hospital / John Hunter Children's Hospital Newcastle (Aus)</w:t>
      </w:r>
    </w:p>
    <w:p w14:paraId="1542F1F8" w14:textId="77777777" w:rsidR="00AD764F" w:rsidRPr="00D47E15" w:rsidRDefault="00AD764F" w:rsidP="00AD764F">
      <w:pPr>
        <w:rPr>
          <w:lang w:val="en-US" w:eastAsia="en-CA" w:bidi="en-US"/>
        </w:rPr>
      </w:pPr>
      <w:r w:rsidRPr="00D47E15">
        <w:rPr>
          <w:lang w:val="en-US" w:eastAsia="en-CA" w:bidi="en-US"/>
        </w:rPr>
        <w:t>University of Virginia Health System, Charlottesville</w:t>
      </w:r>
    </w:p>
    <w:p w14:paraId="44497941" w14:textId="77777777" w:rsidR="00AD764F" w:rsidRPr="00D47E15" w:rsidRDefault="00AD764F" w:rsidP="00AD764F">
      <w:pPr>
        <w:rPr>
          <w:lang w:val="en-US" w:eastAsia="en-CA" w:bidi="en-US"/>
        </w:rPr>
      </w:pPr>
      <w:r w:rsidRPr="00D47E15">
        <w:rPr>
          <w:lang w:val="en-US" w:eastAsia="en-CA" w:bidi="en-US"/>
        </w:rPr>
        <w:t>Taichung Veterans General Hospital</w:t>
      </w:r>
    </w:p>
    <w:p w14:paraId="51BD9B5D" w14:textId="77777777" w:rsidR="00AD764F" w:rsidRPr="00D47E15" w:rsidRDefault="00AD764F" w:rsidP="00AD764F">
      <w:pPr>
        <w:rPr>
          <w:lang w:val="en-US" w:eastAsia="en-CA" w:bidi="en-US"/>
        </w:rPr>
      </w:pPr>
      <w:r w:rsidRPr="00D47E15">
        <w:rPr>
          <w:lang w:val="en-US" w:eastAsia="en-CA" w:bidi="en-US"/>
        </w:rPr>
        <w:t>Hematology and Oncology Department, CHU Nord, St. Etienne</w:t>
      </w:r>
    </w:p>
    <w:p w14:paraId="71FE1613" w14:textId="77777777" w:rsidR="00AD764F" w:rsidRPr="00D47E15" w:rsidRDefault="00AD764F" w:rsidP="00AD764F">
      <w:pPr>
        <w:rPr>
          <w:lang w:val="en-US" w:eastAsia="en-CA" w:bidi="en-US"/>
        </w:rPr>
      </w:pPr>
      <w:r w:rsidRPr="00D47E15">
        <w:rPr>
          <w:lang w:val="en-US" w:eastAsia="en-CA" w:bidi="en-US"/>
        </w:rPr>
        <w:t>St. Michael's Hospital, Toronto</w:t>
      </w:r>
    </w:p>
    <w:p w14:paraId="3BA1C832" w14:textId="77777777" w:rsidR="00AD764F" w:rsidRPr="00D47E15" w:rsidRDefault="00AD764F" w:rsidP="00AD764F">
      <w:pPr>
        <w:rPr>
          <w:lang w:val="en-US" w:eastAsia="en-CA" w:bidi="en-US"/>
        </w:rPr>
      </w:pPr>
      <w:r w:rsidRPr="00D47E15">
        <w:rPr>
          <w:lang w:val="en-US" w:eastAsia="en-CA" w:bidi="en-US"/>
        </w:rPr>
        <w:t xml:space="preserve">Central City Hospital </w:t>
      </w:r>
      <w:proofErr w:type="spellStart"/>
      <w:r w:rsidRPr="00D47E15">
        <w:rPr>
          <w:lang w:val="en-US" w:eastAsia="en-CA" w:bidi="en-US"/>
        </w:rPr>
        <w:t>Novy</w:t>
      </w:r>
      <w:proofErr w:type="spellEnd"/>
      <w:r w:rsidRPr="00D47E15">
        <w:rPr>
          <w:lang w:val="en-US" w:eastAsia="en-CA" w:bidi="en-US"/>
        </w:rPr>
        <w:t xml:space="preserve"> </w:t>
      </w:r>
      <w:proofErr w:type="spellStart"/>
      <w:r w:rsidRPr="00D47E15">
        <w:rPr>
          <w:lang w:val="en-US" w:eastAsia="en-CA" w:bidi="en-US"/>
        </w:rPr>
        <w:t>Urengoy</w:t>
      </w:r>
      <w:proofErr w:type="spellEnd"/>
    </w:p>
    <w:p w14:paraId="4889F237" w14:textId="77777777" w:rsidR="00AD764F" w:rsidRPr="00D47E15" w:rsidRDefault="00AD764F" w:rsidP="00AD764F">
      <w:pPr>
        <w:rPr>
          <w:lang w:val="en-US" w:eastAsia="en-CA" w:bidi="en-US"/>
        </w:rPr>
      </w:pPr>
      <w:r w:rsidRPr="00D47E15">
        <w:rPr>
          <w:lang w:val="en-US" w:eastAsia="en-CA" w:bidi="en-US"/>
        </w:rPr>
        <w:t>University of Iowa Children's Hospital</w:t>
      </w:r>
    </w:p>
    <w:p w14:paraId="6F1E0FD4" w14:textId="77777777" w:rsidR="00AD764F" w:rsidRPr="00D47E15" w:rsidRDefault="00AD764F" w:rsidP="00AD764F">
      <w:pPr>
        <w:rPr>
          <w:lang w:val="en-US" w:eastAsia="en-CA" w:bidi="en-US"/>
        </w:rPr>
      </w:pPr>
      <w:r w:rsidRPr="00D47E15">
        <w:rPr>
          <w:lang w:val="en-US" w:eastAsia="en-CA" w:bidi="en-US"/>
        </w:rPr>
        <w:lastRenderedPageBreak/>
        <w:t>University of Wisconsin - Comprehensive Program for Bleeding Disorders</w:t>
      </w:r>
    </w:p>
    <w:p w14:paraId="6F522EC6" w14:textId="77777777" w:rsidR="00AD764F" w:rsidRPr="00D47E15" w:rsidRDefault="00AD764F" w:rsidP="00AD764F">
      <w:pPr>
        <w:rPr>
          <w:lang w:val="en-US" w:eastAsia="en-CA" w:bidi="en-US"/>
        </w:rPr>
      </w:pPr>
      <w:r w:rsidRPr="00D47E15">
        <w:rPr>
          <w:lang w:val="en-US" w:eastAsia="en-CA" w:bidi="en-US"/>
        </w:rPr>
        <w:t>St. Jude Children's Research Hospital, Memphis</w:t>
      </w:r>
    </w:p>
    <w:p w14:paraId="3ED95E63" w14:textId="77777777" w:rsidR="00AD764F" w:rsidRPr="00D47E15" w:rsidRDefault="00AD764F" w:rsidP="00AD764F">
      <w:pPr>
        <w:rPr>
          <w:lang w:val="es-MX" w:eastAsia="en-CA" w:bidi="en-US"/>
        </w:rPr>
      </w:pPr>
      <w:r w:rsidRPr="00D47E15">
        <w:rPr>
          <w:lang w:val="es-MX" w:eastAsia="en-CA" w:bidi="en-US"/>
        </w:rPr>
        <w:t xml:space="preserve">Hospital Regional Universitario de Málaga </w:t>
      </w:r>
    </w:p>
    <w:p w14:paraId="3406CA91" w14:textId="77777777" w:rsidR="00AD764F" w:rsidRPr="00D47E15" w:rsidRDefault="00AD764F" w:rsidP="00AD764F">
      <w:pPr>
        <w:rPr>
          <w:lang w:val="es-MX" w:eastAsia="en-CA" w:bidi="en-US"/>
        </w:rPr>
      </w:pPr>
      <w:r w:rsidRPr="00D47E15">
        <w:rPr>
          <w:lang w:val="es-MX" w:eastAsia="en-CA" w:bidi="en-US"/>
        </w:rPr>
        <w:t xml:space="preserve">Centro Hospitalar e Universitario de </w:t>
      </w:r>
      <w:proofErr w:type="spellStart"/>
      <w:r w:rsidRPr="00D47E15">
        <w:rPr>
          <w:lang w:val="es-MX" w:eastAsia="en-CA" w:bidi="en-US"/>
        </w:rPr>
        <w:t>Coimbra</w:t>
      </w:r>
      <w:proofErr w:type="spellEnd"/>
      <w:r w:rsidRPr="00D47E15">
        <w:rPr>
          <w:lang w:val="es-MX" w:eastAsia="en-CA" w:bidi="en-US"/>
        </w:rPr>
        <w:t>, Portugal</w:t>
      </w:r>
    </w:p>
    <w:p w14:paraId="0395E4E9" w14:textId="77777777" w:rsidR="00AD764F" w:rsidRPr="00D47E15" w:rsidRDefault="00AD764F" w:rsidP="00AD764F">
      <w:pPr>
        <w:rPr>
          <w:lang w:val="es-MX" w:eastAsia="en-CA" w:bidi="en-US"/>
        </w:rPr>
      </w:pPr>
      <w:proofErr w:type="spellStart"/>
      <w:r w:rsidRPr="00D47E15">
        <w:rPr>
          <w:lang w:val="es-MX" w:eastAsia="en-CA" w:bidi="en-US"/>
        </w:rPr>
        <w:t>L'hemostase</w:t>
      </w:r>
      <w:proofErr w:type="spellEnd"/>
      <w:r w:rsidRPr="00D47E15">
        <w:rPr>
          <w:lang w:val="es-MX" w:eastAsia="en-CA" w:bidi="en-US"/>
        </w:rPr>
        <w:t xml:space="preserve"> de </w:t>
      </w:r>
      <w:proofErr w:type="spellStart"/>
      <w:r w:rsidRPr="00D47E15">
        <w:rPr>
          <w:lang w:val="es-MX" w:eastAsia="en-CA" w:bidi="en-US"/>
        </w:rPr>
        <w:t>Strasbourg</w:t>
      </w:r>
      <w:proofErr w:type="spellEnd"/>
      <w:r w:rsidRPr="00D47E15">
        <w:rPr>
          <w:lang w:val="es-MX" w:eastAsia="en-CA" w:bidi="en-US"/>
        </w:rPr>
        <w:t xml:space="preserve">, </w:t>
      </w:r>
      <w:proofErr w:type="spellStart"/>
      <w:r w:rsidRPr="00D47E15">
        <w:rPr>
          <w:lang w:val="es-MX" w:eastAsia="en-CA" w:bidi="en-US"/>
        </w:rPr>
        <w:t>Strasbourg</w:t>
      </w:r>
      <w:proofErr w:type="spellEnd"/>
    </w:p>
    <w:p w14:paraId="287B7605" w14:textId="77777777" w:rsidR="00AD764F" w:rsidRPr="00D47E15" w:rsidRDefault="00AD764F" w:rsidP="00AD764F">
      <w:pPr>
        <w:rPr>
          <w:lang w:val="es-MX" w:eastAsia="en-CA" w:bidi="en-US"/>
        </w:rPr>
      </w:pPr>
      <w:proofErr w:type="spellStart"/>
      <w:r w:rsidRPr="00D47E15">
        <w:rPr>
          <w:lang w:val="es-MX" w:eastAsia="en-CA" w:bidi="en-US"/>
        </w:rPr>
        <w:t>Olomouc</w:t>
      </w:r>
      <w:proofErr w:type="spellEnd"/>
      <w:r w:rsidRPr="00D47E15">
        <w:rPr>
          <w:lang w:val="es-MX" w:eastAsia="en-CA" w:bidi="en-US"/>
        </w:rPr>
        <w:t xml:space="preserve">: FN </w:t>
      </w:r>
      <w:proofErr w:type="spellStart"/>
      <w:r w:rsidRPr="00D47E15">
        <w:rPr>
          <w:lang w:val="es-MX" w:eastAsia="en-CA" w:bidi="en-US"/>
        </w:rPr>
        <w:t>Olomouc</w:t>
      </w:r>
      <w:proofErr w:type="spellEnd"/>
      <w:r w:rsidRPr="00D47E15">
        <w:rPr>
          <w:lang w:val="es-MX" w:eastAsia="en-CA" w:bidi="en-US"/>
        </w:rPr>
        <w:t xml:space="preserve"> - </w:t>
      </w:r>
      <w:proofErr w:type="spellStart"/>
      <w:r w:rsidRPr="00D47E15">
        <w:rPr>
          <w:lang w:val="es-MX" w:eastAsia="en-CA" w:bidi="en-US"/>
        </w:rPr>
        <w:t>Hemato-onkologická</w:t>
      </w:r>
      <w:proofErr w:type="spellEnd"/>
      <w:r w:rsidRPr="00D47E15">
        <w:rPr>
          <w:lang w:val="es-MX" w:eastAsia="en-CA" w:bidi="en-US"/>
        </w:rPr>
        <w:t xml:space="preserve"> </w:t>
      </w:r>
      <w:proofErr w:type="spellStart"/>
      <w:r w:rsidRPr="00D47E15">
        <w:rPr>
          <w:lang w:val="es-MX" w:eastAsia="en-CA" w:bidi="en-US"/>
        </w:rPr>
        <w:t>klinika</w:t>
      </w:r>
      <w:proofErr w:type="spellEnd"/>
    </w:p>
    <w:p w14:paraId="236B5A36" w14:textId="77777777" w:rsidR="00AD764F" w:rsidRPr="00D47E15" w:rsidRDefault="00AD764F" w:rsidP="00AD764F">
      <w:pPr>
        <w:rPr>
          <w:lang w:val="es-MX" w:eastAsia="en-CA" w:bidi="en-US"/>
        </w:rPr>
      </w:pPr>
      <w:r w:rsidRPr="00D47E15">
        <w:rPr>
          <w:lang w:val="es-MX" w:eastAsia="en-CA" w:bidi="en-US"/>
        </w:rPr>
        <w:t xml:space="preserve">Hospital </w:t>
      </w:r>
      <w:proofErr w:type="spellStart"/>
      <w:r w:rsidRPr="00D47E15">
        <w:rPr>
          <w:lang w:val="es-MX" w:eastAsia="en-CA" w:bidi="en-US"/>
        </w:rPr>
        <w:t>Sant</w:t>
      </w:r>
      <w:proofErr w:type="spellEnd"/>
      <w:r w:rsidRPr="00D47E15">
        <w:rPr>
          <w:lang w:val="es-MX" w:eastAsia="en-CA" w:bidi="en-US"/>
        </w:rPr>
        <w:t xml:space="preserve"> Joan de </w:t>
      </w:r>
      <w:proofErr w:type="spellStart"/>
      <w:r w:rsidRPr="00D47E15">
        <w:rPr>
          <w:lang w:val="es-MX" w:eastAsia="en-CA" w:bidi="en-US"/>
        </w:rPr>
        <w:t>Déu</w:t>
      </w:r>
      <w:proofErr w:type="spellEnd"/>
      <w:r w:rsidRPr="00D47E15">
        <w:rPr>
          <w:lang w:val="es-MX" w:eastAsia="en-CA" w:bidi="en-US"/>
        </w:rPr>
        <w:t>, Barcelona</w:t>
      </w:r>
    </w:p>
    <w:p w14:paraId="68708C87" w14:textId="77777777" w:rsidR="00AD764F" w:rsidRPr="00D47E15" w:rsidRDefault="00AD764F" w:rsidP="00AD764F">
      <w:pPr>
        <w:rPr>
          <w:lang w:val="es-MX" w:eastAsia="en-CA" w:bidi="en-US"/>
        </w:rPr>
      </w:pPr>
      <w:proofErr w:type="spellStart"/>
      <w:r w:rsidRPr="00D47E15">
        <w:rPr>
          <w:lang w:val="es-MX" w:eastAsia="en-CA" w:bidi="en-US"/>
        </w:rPr>
        <w:t>Azienda</w:t>
      </w:r>
      <w:proofErr w:type="spellEnd"/>
      <w:r w:rsidRPr="00D47E15">
        <w:rPr>
          <w:lang w:val="es-MX" w:eastAsia="en-CA" w:bidi="en-US"/>
        </w:rPr>
        <w:t xml:space="preserve"> </w:t>
      </w:r>
      <w:proofErr w:type="spellStart"/>
      <w:r w:rsidRPr="00D47E15">
        <w:rPr>
          <w:lang w:val="es-MX" w:eastAsia="en-CA" w:bidi="en-US"/>
        </w:rPr>
        <w:t>Ospedaliero</w:t>
      </w:r>
      <w:proofErr w:type="spellEnd"/>
      <w:r w:rsidRPr="00D47E15">
        <w:rPr>
          <w:lang w:val="es-MX" w:eastAsia="en-CA" w:bidi="en-US"/>
        </w:rPr>
        <w:t xml:space="preserve"> Universitaria di Parma - SSD Centro </w:t>
      </w:r>
      <w:proofErr w:type="spellStart"/>
      <w:r w:rsidRPr="00D47E15">
        <w:rPr>
          <w:lang w:val="es-MX" w:eastAsia="en-CA" w:bidi="en-US"/>
        </w:rPr>
        <w:t>Hub</w:t>
      </w:r>
      <w:proofErr w:type="spellEnd"/>
      <w:r w:rsidRPr="00D47E15">
        <w:rPr>
          <w:lang w:val="es-MX" w:eastAsia="en-CA" w:bidi="en-US"/>
        </w:rPr>
        <w:t xml:space="preserve"> </w:t>
      </w:r>
      <w:proofErr w:type="spellStart"/>
      <w:r w:rsidRPr="00D47E15">
        <w:rPr>
          <w:lang w:val="es-MX" w:eastAsia="en-CA" w:bidi="en-US"/>
        </w:rPr>
        <w:t>Emofilia</w:t>
      </w:r>
      <w:proofErr w:type="spellEnd"/>
      <w:r w:rsidRPr="00D47E15">
        <w:rPr>
          <w:lang w:val="es-MX" w:eastAsia="en-CA" w:bidi="en-US"/>
        </w:rPr>
        <w:t xml:space="preserve"> e </w:t>
      </w:r>
      <w:proofErr w:type="spellStart"/>
      <w:r w:rsidRPr="00D47E15">
        <w:rPr>
          <w:lang w:val="es-MX" w:eastAsia="en-CA" w:bidi="en-US"/>
        </w:rPr>
        <w:t>Malattie</w:t>
      </w:r>
      <w:proofErr w:type="spellEnd"/>
      <w:r w:rsidRPr="00D47E15">
        <w:rPr>
          <w:lang w:val="es-MX" w:eastAsia="en-CA" w:bidi="en-US"/>
        </w:rPr>
        <w:t xml:space="preserve"> </w:t>
      </w:r>
      <w:proofErr w:type="spellStart"/>
      <w:r w:rsidRPr="00D47E15">
        <w:rPr>
          <w:lang w:val="es-MX" w:eastAsia="en-CA" w:bidi="en-US"/>
        </w:rPr>
        <w:t>Emorragiche</w:t>
      </w:r>
      <w:proofErr w:type="spellEnd"/>
      <w:r w:rsidRPr="00D47E15">
        <w:rPr>
          <w:lang w:val="es-MX" w:eastAsia="en-CA" w:bidi="en-US"/>
        </w:rPr>
        <w:t xml:space="preserve"> </w:t>
      </w:r>
      <w:proofErr w:type="spellStart"/>
      <w:r w:rsidRPr="00D47E15">
        <w:rPr>
          <w:lang w:val="es-MX" w:eastAsia="en-CA" w:bidi="en-US"/>
        </w:rPr>
        <w:t>Congenite</w:t>
      </w:r>
      <w:proofErr w:type="spellEnd"/>
    </w:p>
    <w:p w14:paraId="40CBF8C0" w14:textId="77777777" w:rsidR="00AD764F" w:rsidRPr="00950FF3" w:rsidRDefault="00AD764F" w:rsidP="00AD764F">
      <w:pPr>
        <w:rPr>
          <w:lang w:val="es-MX" w:eastAsia="en-CA" w:bidi="en-US"/>
        </w:rPr>
      </w:pPr>
      <w:r w:rsidRPr="00950FF3">
        <w:rPr>
          <w:lang w:val="es-MX" w:eastAsia="en-CA" w:bidi="en-US"/>
        </w:rPr>
        <w:t xml:space="preserve">Hospital </w:t>
      </w:r>
      <w:proofErr w:type="spellStart"/>
      <w:r w:rsidRPr="00950FF3">
        <w:rPr>
          <w:lang w:val="es-MX" w:eastAsia="en-CA" w:bidi="en-US"/>
        </w:rPr>
        <w:t>Universitari</w:t>
      </w:r>
      <w:proofErr w:type="spellEnd"/>
      <w:r w:rsidRPr="00950FF3">
        <w:rPr>
          <w:lang w:val="es-MX" w:eastAsia="en-CA" w:bidi="en-US"/>
        </w:rPr>
        <w:t xml:space="preserve"> Arnau de </w:t>
      </w:r>
      <w:proofErr w:type="spellStart"/>
      <w:r w:rsidRPr="00950FF3">
        <w:rPr>
          <w:lang w:val="es-MX" w:eastAsia="en-CA" w:bidi="en-US"/>
        </w:rPr>
        <w:t>Vilanova</w:t>
      </w:r>
      <w:proofErr w:type="spellEnd"/>
      <w:r w:rsidRPr="00950FF3">
        <w:rPr>
          <w:lang w:val="es-MX" w:eastAsia="en-CA" w:bidi="en-US"/>
        </w:rPr>
        <w:t xml:space="preserve"> de Lleida, </w:t>
      </w:r>
      <w:proofErr w:type="spellStart"/>
      <w:r w:rsidRPr="00950FF3">
        <w:rPr>
          <w:lang w:val="es-MX" w:eastAsia="en-CA" w:bidi="en-US"/>
        </w:rPr>
        <w:t>Spain</w:t>
      </w:r>
      <w:proofErr w:type="spellEnd"/>
    </w:p>
    <w:p w14:paraId="6C12B231" w14:textId="77777777" w:rsidR="00AD764F" w:rsidRPr="00D47E15" w:rsidRDefault="00AD764F" w:rsidP="00AD764F">
      <w:pPr>
        <w:rPr>
          <w:lang w:val="en-US" w:eastAsia="en-CA" w:bidi="en-US"/>
        </w:rPr>
      </w:pPr>
      <w:r w:rsidRPr="00D47E15">
        <w:rPr>
          <w:lang w:val="en-US" w:eastAsia="en-CA" w:bidi="en-US"/>
        </w:rPr>
        <w:t>The Women's and Childrens Hospital, Adelaide</w:t>
      </w:r>
    </w:p>
    <w:p w14:paraId="244AF6D7" w14:textId="77777777" w:rsidR="00AD764F" w:rsidRPr="00D47E15" w:rsidRDefault="00AD764F" w:rsidP="00AD764F">
      <w:pPr>
        <w:rPr>
          <w:lang w:val="en-US" w:eastAsia="en-CA" w:bidi="en-US"/>
        </w:rPr>
      </w:pPr>
      <w:r w:rsidRPr="00D47E15">
        <w:rPr>
          <w:lang w:val="en-US" w:eastAsia="en-CA" w:bidi="en-US"/>
        </w:rPr>
        <w:t>Vanderbilt University Medical Center (Nashville)</w:t>
      </w:r>
    </w:p>
    <w:p w14:paraId="6AEC6574" w14:textId="77777777" w:rsidR="00AD764F" w:rsidRPr="00D47E15" w:rsidRDefault="00AD764F" w:rsidP="00AD764F">
      <w:pPr>
        <w:rPr>
          <w:lang w:val="en-US" w:eastAsia="en-CA" w:bidi="en-US"/>
        </w:rPr>
      </w:pPr>
      <w:r w:rsidRPr="00D47E15">
        <w:rPr>
          <w:lang w:val="en-US" w:eastAsia="en-CA" w:bidi="en-US"/>
        </w:rPr>
        <w:t>Royal Prince Alfred Hospital, Sydney</w:t>
      </w:r>
    </w:p>
    <w:p w14:paraId="09FCFAB2" w14:textId="77777777" w:rsidR="00AD764F" w:rsidRPr="00D47E15" w:rsidRDefault="00AD764F" w:rsidP="00AD764F">
      <w:pPr>
        <w:rPr>
          <w:lang w:val="en-US" w:eastAsia="en-CA" w:bidi="en-US"/>
        </w:rPr>
      </w:pPr>
      <w:r w:rsidRPr="00D47E15">
        <w:rPr>
          <w:lang w:val="en-US" w:eastAsia="en-CA" w:bidi="en-US"/>
        </w:rPr>
        <w:t>Tainan Municipal Annan Hospital, Taiwan</w:t>
      </w:r>
    </w:p>
    <w:p w14:paraId="492A3357" w14:textId="77777777" w:rsidR="00AD764F" w:rsidRPr="00D47E15" w:rsidRDefault="00AD764F" w:rsidP="00AD764F">
      <w:pPr>
        <w:rPr>
          <w:lang w:val="en-US" w:eastAsia="en-CA" w:bidi="en-US"/>
        </w:rPr>
      </w:pPr>
      <w:proofErr w:type="spellStart"/>
      <w:r w:rsidRPr="00D47E15">
        <w:rPr>
          <w:lang w:val="en-US" w:eastAsia="en-CA" w:bidi="en-US"/>
        </w:rPr>
        <w:t>Facuty</w:t>
      </w:r>
      <w:proofErr w:type="spellEnd"/>
      <w:r w:rsidRPr="00D47E15">
        <w:rPr>
          <w:lang w:val="en-US" w:eastAsia="en-CA" w:bidi="en-US"/>
        </w:rPr>
        <w:t xml:space="preserve"> of Medicine, Chiang Mai University</w:t>
      </w:r>
    </w:p>
    <w:p w14:paraId="73005EAE" w14:textId="77777777" w:rsidR="00AD764F" w:rsidRPr="00D47E15" w:rsidRDefault="00AD764F" w:rsidP="00AD764F">
      <w:pPr>
        <w:rPr>
          <w:lang w:val="en-US" w:eastAsia="en-CA" w:bidi="en-US"/>
        </w:rPr>
      </w:pPr>
      <w:r w:rsidRPr="00D47E15">
        <w:rPr>
          <w:lang w:val="en-US" w:eastAsia="en-CA" w:bidi="en-US"/>
        </w:rPr>
        <w:t>Aristotle University of Thessaloniki (Pediatric), Thessaloniki</w:t>
      </w:r>
    </w:p>
    <w:p w14:paraId="703D1D63" w14:textId="77777777" w:rsidR="00AD764F" w:rsidRPr="00D47E15" w:rsidRDefault="00AD764F" w:rsidP="00AD764F">
      <w:pPr>
        <w:rPr>
          <w:lang w:val="en-US" w:eastAsia="en-CA" w:bidi="en-US"/>
        </w:rPr>
      </w:pPr>
      <w:r w:rsidRPr="00D47E15">
        <w:rPr>
          <w:lang w:val="en-US" w:eastAsia="en-CA" w:bidi="en-US"/>
        </w:rPr>
        <w:t>University of Helsinki and Children´s Hospital</w:t>
      </w:r>
    </w:p>
    <w:p w14:paraId="739D599F" w14:textId="77777777" w:rsidR="00AD764F" w:rsidRPr="00D47E15" w:rsidRDefault="00AD764F" w:rsidP="00AD764F">
      <w:pPr>
        <w:rPr>
          <w:lang w:val="en-US" w:eastAsia="en-CA" w:bidi="en-US"/>
        </w:rPr>
      </w:pPr>
      <w:r w:rsidRPr="00D47E15">
        <w:rPr>
          <w:lang w:val="en-US" w:eastAsia="en-CA" w:bidi="en-US"/>
        </w:rPr>
        <w:t xml:space="preserve">St. </w:t>
      </w:r>
      <w:proofErr w:type="spellStart"/>
      <w:r w:rsidRPr="00D47E15">
        <w:rPr>
          <w:lang w:val="en-US" w:eastAsia="en-CA" w:bidi="en-US"/>
        </w:rPr>
        <w:t>Elisabethen-Klinikum-Childrens</w:t>
      </w:r>
      <w:proofErr w:type="spellEnd"/>
      <w:r w:rsidRPr="00D47E15">
        <w:rPr>
          <w:lang w:val="en-US" w:eastAsia="en-CA" w:bidi="en-US"/>
        </w:rPr>
        <w:t xml:space="preserve"> Hemophilia Outpatient Clinic </w:t>
      </w:r>
    </w:p>
    <w:p w14:paraId="76840FEF" w14:textId="77777777" w:rsidR="00AD764F" w:rsidRPr="00D47E15" w:rsidRDefault="00AD764F" w:rsidP="00AD764F">
      <w:pPr>
        <w:rPr>
          <w:lang w:val="en-US" w:eastAsia="en-CA" w:bidi="en-US"/>
        </w:rPr>
      </w:pPr>
      <w:r w:rsidRPr="00D47E15">
        <w:rPr>
          <w:lang w:val="en-US" w:eastAsia="en-CA" w:bidi="en-US"/>
        </w:rPr>
        <w:t>Hemophilia Treatment Center of Chung Shan Medical University Hospital</w:t>
      </w:r>
    </w:p>
    <w:p w14:paraId="436448AC" w14:textId="77777777" w:rsidR="00AD764F" w:rsidRPr="00D47E15" w:rsidRDefault="00AD764F" w:rsidP="00AD764F">
      <w:pPr>
        <w:rPr>
          <w:lang w:val="en-US" w:eastAsia="en-CA" w:bidi="en-US"/>
        </w:rPr>
      </w:pPr>
      <w:r w:rsidRPr="00D47E15">
        <w:rPr>
          <w:lang w:val="en-US" w:eastAsia="en-CA" w:bidi="en-US"/>
        </w:rPr>
        <w:t>Children's Hospital, Boston</w:t>
      </w:r>
    </w:p>
    <w:p w14:paraId="7944CA45" w14:textId="77777777" w:rsidR="00AD764F" w:rsidRPr="00D47E15" w:rsidRDefault="00AD764F" w:rsidP="00AD764F">
      <w:pPr>
        <w:rPr>
          <w:lang w:val="en-US" w:eastAsia="en-CA" w:bidi="en-US"/>
        </w:rPr>
      </w:pPr>
      <w:r w:rsidRPr="00D47E15">
        <w:rPr>
          <w:lang w:val="en-US" w:eastAsia="en-CA" w:bidi="en-US"/>
        </w:rPr>
        <w:t>Reykjavik Hemophilia Center, Iceland</w:t>
      </w:r>
    </w:p>
    <w:p w14:paraId="5F10A676" w14:textId="77777777" w:rsidR="00AD764F" w:rsidRPr="00D47E15" w:rsidRDefault="00AD764F" w:rsidP="00AD764F">
      <w:pPr>
        <w:rPr>
          <w:lang w:val="en-US" w:eastAsia="en-CA" w:bidi="en-US"/>
        </w:rPr>
      </w:pPr>
      <w:proofErr w:type="spellStart"/>
      <w:r w:rsidRPr="00D47E15">
        <w:rPr>
          <w:lang w:val="en-US" w:eastAsia="en-CA" w:bidi="en-US"/>
        </w:rPr>
        <w:t>Universitätsklinikum</w:t>
      </w:r>
      <w:proofErr w:type="spellEnd"/>
      <w:r w:rsidRPr="00D47E15">
        <w:rPr>
          <w:lang w:val="en-US" w:eastAsia="en-CA" w:bidi="en-US"/>
        </w:rPr>
        <w:t xml:space="preserve"> </w:t>
      </w:r>
      <w:proofErr w:type="spellStart"/>
      <w:r w:rsidRPr="00D47E15">
        <w:rPr>
          <w:lang w:val="en-US" w:eastAsia="en-CA" w:bidi="en-US"/>
        </w:rPr>
        <w:t>Würzburg</w:t>
      </w:r>
      <w:proofErr w:type="spellEnd"/>
      <w:r w:rsidRPr="00D47E15">
        <w:rPr>
          <w:lang w:val="en-US" w:eastAsia="en-CA" w:bidi="en-US"/>
        </w:rPr>
        <w:t>, Germany</w:t>
      </w:r>
    </w:p>
    <w:p w14:paraId="1CCEDE34" w14:textId="77777777" w:rsidR="00AD764F" w:rsidRPr="00D47E15" w:rsidRDefault="00AD764F" w:rsidP="00AD764F">
      <w:pPr>
        <w:rPr>
          <w:lang w:val="en-US" w:eastAsia="en-CA" w:bidi="en-US"/>
        </w:rPr>
      </w:pPr>
      <w:r w:rsidRPr="00D47E15">
        <w:rPr>
          <w:lang w:val="en-US" w:eastAsia="en-CA" w:bidi="en-US"/>
        </w:rPr>
        <w:t>Rush University Medical Center (Chicago)</w:t>
      </w:r>
    </w:p>
    <w:p w14:paraId="472F227E" w14:textId="77777777" w:rsidR="00AD764F" w:rsidRPr="00D47E15" w:rsidRDefault="00AD764F" w:rsidP="00AD764F">
      <w:pPr>
        <w:rPr>
          <w:lang w:val="en-US" w:eastAsia="en-CA" w:bidi="en-US"/>
        </w:rPr>
      </w:pPr>
      <w:r w:rsidRPr="00D47E15">
        <w:rPr>
          <w:lang w:val="en-US" w:eastAsia="en-CA" w:bidi="en-US"/>
        </w:rPr>
        <w:t xml:space="preserve">Montreal Children's Hospital </w:t>
      </w:r>
    </w:p>
    <w:p w14:paraId="764B1F0D" w14:textId="77777777" w:rsidR="00AD764F" w:rsidRPr="00D47E15" w:rsidRDefault="00AD764F" w:rsidP="00AD764F">
      <w:pPr>
        <w:rPr>
          <w:lang w:val="en-US" w:eastAsia="en-CA" w:bidi="en-US"/>
        </w:rPr>
      </w:pPr>
      <w:r w:rsidRPr="00D47E15">
        <w:rPr>
          <w:lang w:val="en-US" w:eastAsia="en-CA" w:bidi="en-US"/>
        </w:rPr>
        <w:t>China Medical University Hsinchu Hospital</w:t>
      </w:r>
    </w:p>
    <w:p w14:paraId="3AF3296A" w14:textId="77777777" w:rsidR="00AD764F" w:rsidRPr="00D47E15" w:rsidRDefault="00AD764F" w:rsidP="00AD764F">
      <w:pPr>
        <w:rPr>
          <w:lang w:val="en-US" w:eastAsia="en-CA" w:bidi="en-US"/>
        </w:rPr>
      </w:pPr>
      <w:r w:rsidRPr="00D47E15">
        <w:rPr>
          <w:lang w:val="en-US" w:eastAsia="en-CA" w:bidi="en-US"/>
        </w:rPr>
        <w:t>Perth Children's Hospital, Australia</w:t>
      </w:r>
    </w:p>
    <w:p w14:paraId="1D888C5F" w14:textId="77777777" w:rsidR="00AD764F" w:rsidRPr="00D47E15" w:rsidRDefault="00AD764F" w:rsidP="00AD764F">
      <w:pPr>
        <w:rPr>
          <w:lang w:val="en-US" w:eastAsia="en-CA" w:bidi="en-US"/>
        </w:rPr>
      </w:pPr>
      <w:r w:rsidRPr="00D47E15">
        <w:rPr>
          <w:lang w:val="en-US" w:eastAsia="en-CA" w:bidi="en-US"/>
        </w:rPr>
        <w:t>Hamad General Hospital, Doha, Qatar</w:t>
      </w:r>
    </w:p>
    <w:p w14:paraId="1A7DC938" w14:textId="77777777" w:rsidR="00AD764F" w:rsidRPr="00D47E15" w:rsidRDefault="00AD764F" w:rsidP="00AD764F">
      <w:pPr>
        <w:rPr>
          <w:lang w:val="en-US" w:eastAsia="en-CA" w:bidi="en-US"/>
        </w:rPr>
      </w:pPr>
      <w:r w:rsidRPr="00D47E15">
        <w:rPr>
          <w:lang w:val="en-US" w:eastAsia="en-CA" w:bidi="en-US"/>
        </w:rPr>
        <w:t>Nottingham University Hospital NHS Trust, UK</w:t>
      </w:r>
    </w:p>
    <w:p w14:paraId="669D1F5D" w14:textId="77777777" w:rsidR="00AD764F" w:rsidRPr="00D47E15" w:rsidRDefault="00AD764F" w:rsidP="00AD764F">
      <w:pPr>
        <w:rPr>
          <w:lang w:val="es-MX" w:eastAsia="en-CA" w:bidi="en-US"/>
        </w:rPr>
      </w:pPr>
      <w:proofErr w:type="spellStart"/>
      <w:r w:rsidRPr="00D47E15">
        <w:rPr>
          <w:lang w:val="es-MX" w:eastAsia="en-CA" w:bidi="en-US"/>
        </w:rPr>
        <w:t>Azienda</w:t>
      </w:r>
      <w:proofErr w:type="spellEnd"/>
      <w:r w:rsidRPr="00D47E15">
        <w:rPr>
          <w:lang w:val="es-MX" w:eastAsia="en-CA" w:bidi="en-US"/>
        </w:rPr>
        <w:t xml:space="preserve"> </w:t>
      </w:r>
      <w:proofErr w:type="spellStart"/>
      <w:r w:rsidRPr="00D47E15">
        <w:rPr>
          <w:lang w:val="es-MX" w:eastAsia="en-CA" w:bidi="en-US"/>
        </w:rPr>
        <w:t>Ospedaliera</w:t>
      </w:r>
      <w:proofErr w:type="spellEnd"/>
      <w:r w:rsidRPr="00D47E15">
        <w:rPr>
          <w:lang w:val="es-MX" w:eastAsia="en-CA" w:bidi="en-US"/>
        </w:rPr>
        <w:t xml:space="preserve"> Pugliese-</w:t>
      </w:r>
      <w:proofErr w:type="spellStart"/>
      <w:r w:rsidRPr="00D47E15">
        <w:rPr>
          <w:lang w:val="es-MX" w:eastAsia="en-CA" w:bidi="en-US"/>
        </w:rPr>
        <w:t>Ciaccio</w:t>
      </w:r>
      <w:proofErr w:type="spellEnd"/>
    </w:p>
    <w:p w14:paraId="34C93191" w14:textId="77777777" w:rsidR="00AD764F" w:rsidRPr="00D47E15" w:rsidRDefault="00AD764F" w:rsidP="00AD764F">
      <w:pPr>
        <w:rPr>
          <w:lang w:val="es-MX" w:eastAsia="en-CA" w:bidi="en-US"/>
        </w:rPr>
      </w:pPr>
      <w:proofErr w:type="spellStart"/>
      <w:r w:rsidRPr="00D47E15">
        <w:rPr>
          <w:lang w:val="es-MX" w:eastAsia="en-CA" w:bidi="en-US"/>
        </w:rPr>
        <w:t>Hemofiliecentrum</w:t>
      </w:r>
      <w:proofErr w:type="spellEnd"/>
      <w:r w:rsidRPr="00D47E15">
        <w:rPr>
          <w:lang w:val="es-MX" w:eastAsia="en-CA" w:bidi="en-US"/>
        </w:rPr>
        <w:t xml:space="preserve">, UZ </w:t>
      </w:r>
      <w:proofErr w:type="spellStart"/>
      <w:r w:rsidRPr="00D47E15">
        <w:rPr>
          <w:lang w:val="es-MX" w:eastAsia="en-CA" w:bidi="en-US"/>
        </w:rPr>
        <w:t>Leuven</w:t>
      </w:r>
      <w:proofErr w:type="spellEnd"/>
      <w:r w:rsidRPr="00D47E15">
        <w:rPr>
          <w:lang w:val="es-MX" w:eastAsia="en-CA" w:bidi="en-US"/>
        </w:rPr>
        <w:t xml:space="preserve"> </w:t>
      </w:r>
    </w:p>
    <w:p w14:paraId="257F480B" w14:textId="77777777" w:rsidR="00AD764F" w:rsidRPr="00D47E15" w:rsidRDefault="00AD764F" w:rsidP="00AD764F">
      <w:pPr>
        <w:rPr>
          <w:lang w:val="es-MX" w:eastAsia="en-CA" w:bidi="en-US"/>
        </w:rPr>
      </w:pPr>
      <w:r w:rsidRPr="00D47E15">
        <w:rPr>
          <w:lang w:val="es-MX" w:eastAsia="en-CA" w:bidi="en-US"/>
        </w:rPr>
        <w:t>Complejo Hospitalario de Navarra</w:t>
      </w:r>
    </w:p>
    <w:p w14:paraId="1EFB8299" w14:textId="77777777" w:rsidR="00AD764F" w:rsidRPr="00D47E15" w:rsidRDefault="00AD764F" w:rsidP="00AD764F">
      <w:pPr>
        <w:rPr>
          <w:lang w:val="es-MX" w:eastAsia="en-CA" w:bidi="en-US"/>
        </w:rPr>
      </w:pPr>
      <w:proofErr w:type="spellStart"/>
      <w:r w:rsidRPr="00D47E15">
        <w:rPr>
          <w:lang w:val="es-MX" w:eastAsia="en-CA" w:bidi="en-US"/>
        </w:rPr>
        <w:t>Gerinnungsambulanz</w:t>
      </w:r>
      <w:proofErr w:type="spellEnd"/>
      <w:r w:rsidRPr="00D47E15">
        <w:rPr>
          <w:lang w:val="es-MX" w:eastAsia="en-CA" w:bidi="en-US"/>
        </w:rPr>
        <w:t xml:space="preserve"> Heidelberg</w:t>
      </w:r>
    </w:p>
    <w:p w14:paraId="31CDEEB1" w14:textId="77777777" w:rsidR="00AD764F" w:rsidRPr="00D47E15" w:rsidRDefault="00AD764F" w:rsidP="00AD764F">
      <w:pPr>
        <w:rPr>
          <w:lang w:val="en-US" w:eastAsia="en-CA" w:bidi="en-US"/>
        </w:rPr>
      </w:pPr>
      <w:r w:rsidRPr="00D47E15">
        <w:rPr>
          <w:lang w:val="en-US" w:eastAsia="en-CA" w:bidi="en-US"/>
        </w:rPr>
        <w:t>South Texas Hemophilia Treatment Center, San Antonio</w:t>
      </w:r>
    </w:p>
    <w:p w14:paraId="444ABE3D" w14:textId="77777777" w:rsidR="00AD764F" w:rsidRPr="00D47E15" w:rsidRDefault="00AD764F" w:rsidP="00AD764F">
      <w:pPr>
        <w:rPr>
          <w:lang w:val="es-MX" w:eastAsia="en-CA" w:bidi="en-US"/>
        </w:rPr>
      </w:pPr>
      <w:proofErr w:type="spellStart"/>
      <w:r w:rsidRPr="00D47E15">
        <w:rPr>
          <w:lang w:val="es-MX" w:eastAsia="en-CA" w:bidi="en-US"/>
        </w:rPr>
        <w:t>Policlinico</w:t>
      </w:r>
      <w:proofErr w:type="spellEnd"/>
      <w:r w:rsidRPr="00D47E15">
        <w:rPr>
          <w:lang w:val="es-MX" w:eastAsia="en-CA" w:bidi="en-US"/>
        </w:rPr>
        <w:t xml:space="preserve"> di Palermo</w:t>
      </w:r>
    </w:p>
    <w:p w14:paraId="0270FE02" w14:textId="77777777" w:rsidR="00AD764F" w:rsidRPr="00D47E15" w:rsidRDefault="00AD764F" w:rsidP="00AD764F">
      <w:pPr>
        <w:rPr>
          <w:lang w:val="es-MX" w:eastAsia="en-CA" w:bidi="en-US"/>
        </w:rPr>
      </w:pPr>
      <w:r w:rsidRPr="00D47E15">
        <w:rPr>
          <w:lang w:val="es-MX" w:eastAsia="en-CA" w:bidi="en-US"/>
        </w:rPr>
        <w:t xml:space="preserve">CHU de </w:t>
      </w:r>
      <w:proofErr w:type="spellStart"/>
      <w:r w:rsidRPr="00D47E15">
        <w:rPr>
          <w:lang w:val="es-MX" w:eastAsia="en-CA" w:bidi="en-US"/>
        </w:rPr>
        <w:t>Rouen</w:t>
      </w:r>
      <w:proofErr w:type="spellEnd"/>
    </w:p>
    <w:p w14:paraId="43CD5005" w14:textId="77777777" w:rsidR="00AD764F" w:rsidRPr="00D47E15" w:rsidRDefault="00AD764F" w:rsidP="00AD764F">
      <w:pPr>
        <w:rPr>
          <w:lang w:val="en-US" w:eastAsia="en-CA" w:bidi="en-US"/>
        </w:rPr>
      </w:pPr>
      <w:r w:rsidRPr="00D47E15">
        <w:rPr>
          <w:lang w:val="en-US" w:eastAsia="en-CA" w:bidi="en-US"/>
        </w:rPr>
        <w:t>University Medical Center Hamburg-Eppendorf: Pediatric, Germany</w:t>
      </w:r>
    </w:p>
    <w:p w14:paraId="368399A0" w14:textId="77777777" w:rsidR="00AD764F" w:rsidRPr="00D47E15" w:rsidRDefault="00AD764F" w:rsidP="00AD764F">
      <w:pPr>
        <w:rPr>
          <w:lang w:val="es-MX" w:eastAsia="en-CA" w:bidi="en-US"/>
        </w:rPr>
      </w:pPr>
      <w:proofErr w:type="spellStart"/>
      <w:r w:rsidRPr="00D47E15">
        <w:rPr>
          <w:lang w:val="es-MX" w:eastAsia="en-CA" w:bidi="en-US"/>
        </w:rPr>
        <w:t>Hemocentro</w:t>
      </w:r>
      <w:proofErr w:type="spellEnd"/>
      <w:r w:rsidRPr="00D47E15">
        <w:rPr>
          <w:lang w:val="es-MX" w:eastAsia="en-CA" w:bidi="en-US"/>
        </w:rPr>
        <w:t xml:space="preserve"> Regional de </w:t>
      </w:r>
      <w:proofErr w:type="spellStart"/>
      <w:r w:rsidRPr="00D47E15">
        <w:rPr>
          <w:lang w:val="es-MX" w:eastAsia="en-CA" w:bidi="en-US"/>
        </w:rPr>
        <w:t>Maringá</w:t>
      </w:r>
      <w:proofErr w:type="spellEnd"/>
    </w:p>
    <w:p w14:paraId="71A95661" w14:textId="77777777" w:rsidR="00AD764F" w:rsidRPr="00D47E15" w:rsidRDefault="00AD764F" w:rsidP="00AD764F">
      <w:pPr>
        <w:rPr>
          <w:lang w:val="es-MX" w:eastAsia="en-CA" w:bidi="en-US"/>
        </w:rPr>
      </w:pPr>
      <w:proofErr w:type="spellStart"/>
      <w:r w:rsidRPr="00D47E15">
        <w:rPr>
          <w:lang w:val="es-MX" w:eastAsia="en-CA" w:bidi="en-US"/>
        </w:rPr>
        <w:t>University</w:t>
      </w:r>
      <w:proofErr w:type="spellEnd"/>
      <w:r w:rsidRPr="00D47E15">
        <w:rPr>
          <w:lang w:val="es-MX" w:eastAsia="en-CA" w:bidi="en-US"/>
        </w:rPr>
        <w:t xml:space="preserve"> Medical Centre, </w:t>
      </w:r>
      <w:proofErr w:type="spellStart"/>
      <w:r w:rsidRPr="00D47E15">
        <w:rPr>
          <w:lang w:val="es-MX" w:eastAsia="en-CA" w:bidi="en-US"/>
        </w:rPr>
        <w:t>Ljubljana</w:t>
      </w:r>
      <w:proofErr w:type="spellEnd"/>
    </w:p>
    <w:p w14:paraId="0863BD7B" w14:textId="77777777" w:rsidR="00AD764F" w:rsidRPr="00D47E15" w:rsidRDefault="00AD764F" w:rsidP="00AD764F">
      <w:pPr>
        <w:rPr>
          <w:lang w:val="en-US" w:eastAsia="en-CA" w:bidi="en-US"/>
        </w:rPr>
      </w:pPr>
      <w:r w:rsidRPr="00D47E15">
        <w:rPr>
          <w:lang w:val="en-US" w:eastAsia="en-CA" w:bidi="en-US"/>
        </w:rPr>
        <w:t>Hemophilia Center of Western New York (Buffalo)</w:t>
      </w:r>
    </w:p>
    <w:p w14:paraId="7568BD12" w14:textId="77777777" w:rsidR="00AD764F" w:rsidRPr="00D47E15" w:rsidRDefault="00AD764F" w:rsidP="00AD764F">
      <w:pPr>
        <w:rPr>
          <w:lang w:val="en-US" w:eastAsia="en-CA" w:bidi="en-US"/>
        </w:rPr>
      </w:pPr>
      <w:r w:rsidRPr="00D47E15">
        <w:rPr>
          <w:lang w:val="en-US" w:eastAsia="en-CA" w:bidi="en-US"/>
        </w:rPr>
        <w:t>University Hospital Coventry &amp; Warwickshire, Coventry</w:t>
      </w:r>
    </w:p>
    <w:p w14:paraId="4E2A4DE1" w14:textId="77777777" w:rsidR="00AD764F" w:rsidRPr="00D47E15" w:rsidRDefault="00AD764F" w:rsidP="00AD764F">
      <w:pPr>
        <w:rPr>
          <w:lang w:val="en-US" w:eastAsia="en-CA" w:bidi="en-US"/>
        </w:rPr>
      </w:pPr>
      <w:r w:rsidRPr="00D47E15">
        <w:rPr>
          <w:lang w:val="en-US" w:eastAsia="en-CA" w:bidi="en-US"/>
        </w:rPr>
        <w:t>National Research Center for Hematology</w:t>
      </w:r>
    </w:p>
    <w:p w14:paraId="47FA91C5" w14:textId="77777777" w:rsidR="00AD764F" w:rsidRPr="00D47E15" w:rsidRDefault="00AD764F" w:rsidP="00AD764F">
      <w:pPr>
        <w:rPr>
          <w:lang w:val="en-US" w:eastAsia="en-CA" w:bidi="en-US"/>
        </w:rPr>
      </w:pPr>
      <w:r w:rsidRPr="00D47E15">
        <w:rPr>
          <w:lang w:val="en-US" w:eastAsia="en-CA" w:bidi="en-US"/>
        </w:rPr>
        <w:t>Karolinska University Hospital, Stockholm</w:t>
      </w:r>
    </w:p>
    <w:p w14:paraId="72B71505" w14:textId="77777777" w:rsidR="00AD764F" w:rsidRPr="00D47E15" w:rsidRDefault="00AD764F" w:rsidP="00AD764F">
      <w:pPr>
        <w:rPr>
          <w:lang w:val="en-US" w:eastAsia="en-CA" w:bidi="en-US"/>
        </w:rPr>
      </w:pPr>
      <w:proofErr w:type="spellStart"/>
      <w:r w:rsidRPr="00D47E15">
        <w:rPr>
          <w:lang w:val="en-US" w:eastAsia="en-CA" w:bidi="en-US"/>
        </w:rPr>
        <w:t>Luzerner</w:t>
      </w:r>
      <w:proofErr w:type="spellEnd"/>
      <w:r w:rsidRPr="00D47E15">
        <w:rPr>
          <w:lang w:val="en-US" w:eastAsia="en-CA" w:bidi="en-US"/>
        </w:rPr>
        <w:t xml:space="preserve"> </w:t>
      </w:r>
      <w:proofErr w:type="spellStart"/>
      <w:r w:rsidRPr="00D47E15">
        <w:rPr>
          <w:lang w:val="en-US" w:eastAsia="en-CA" w:bidi="en-US"/>
        </w:rPr>
        <w:t>Kantonsspital</w:t>
      </w:r>
      <w:proofErr w:type="spellEnd"/>
      <w:r w:rsidRPr="00D47E15">
        <w:rPr>
          <w:lang w:val="en-US" w:eastAsia="en-CA" w:bidi="en-US"/>
        </w:rPr>
        <w:t xml:space="preserve">, </w:t>
      </w:r>
      <w:proofErr w:type="spellStart"/>
      <w:r w:rsidRPr="00D47E15">
        <w:rPr>
          <w:lang w:val="en-US" w:eastAsia="en-CA" w:bidi="en-US"/>
        </w:rPr>
        <w:t>Lucern</w:t>
      </w:r>
      <w:proofErr w:type="spellEnd"/>
      <w:r w:rsidRPr="00D47E15">
        <w:rPr>
          <w:lang w:val="en-US" w:eastAsia="en-CA" w:bidi="en-US"/>
        </w:rPr>
        <w:t xml:space="preserve"> (CH)</w:t>
      </w:r>
    </w:p>
    <w:p w14:paraId="74AE5494" w14:textId="77777777" w:rsidR="00AD764F" w:rsidRPr="00D47E15" w:rsidRDefault="00AD764F" w:rsidP="00AD764F">
      <w:pPr>
        <w:rPr>
          <w:lang w:val="es-MX" w:eastAsia="en-CA" w:bidi="en-US"/>
        </w:rPr>
      </w:pPr>
      <w:r w:rsidRPr="00D47E15">
        <w:rPr>
          <w:lang w:val="es-MX" w:eastAsia="en-CA" w:bidi="en-US"/>
        </w:rPr>
        <w:t>Hospital Virgen de las Nieves, Granada</w:t>
      </w:r>
    </w:p>
    <w:p w14:paraId="5EEFA408" w14:textId="77777777" w:rsidR="00AD764F" w:rsidRPr="00D47E15" w:rsidRDefault="00AD764F" w:rsidP="00AD764F">
      <w:pPr>
        <w:rPr>
          <w:lang w:val="es-MX" w:eastAsia="en-CA" w:bidi="en-US"/>
        </w:rPr>
      </w:pPr>
      <w:r w:rsidRPr="00D47E15">
        <w:rPr>
          <w:lang w:val="es-MX" w:eastAsia="en-CA" w:bidi="en-US"/>
        </w:rPr>
        <w:t xml:space="preserve">Hospital Universitario Virgen del Rocío, </w:t>
      </w:r>
      <w:proofErr w:type="spellStart"/>
      <w:r w:rsidRPr="00D47E15">
        <w:rPr>
          <w:lang w:val="es-MX" w:eastAsia="en-CA" w:bidi="en-US"/>
        </w:rPr>
        <w:t>Seville</w:t>
      </w:r>
      <w:proofErr w:type="spellEnd"/>
    </w:p>
    <w:p w14:paraId="2A74A0E6" w14:textId="77777777" w:rsidR="00AD764F" w:rsidRPr="00D47E15" w:rsidRDefault="00AD764F" w:rsidP="00AD764F">
      <w:pPr>
        <w:rPr>
          <w:lang w:val="en-US" w:eastAsia="en-CA" w:bidi="en-US"/>
        </w:rPr>
      </w:pPr>
      <w:r w:rsidRPr="00D47E15">
        <w:rPr>
          <w:lang w:val="en-US" w:eastAsia="en-CA" w:bidi="en-US"/>
        </w:rPr>
        <w:t>St. George's University Hospital, London</w:t>
      </w:r>
    </w:p>
    <w:p w14:paraId="574D50CC" w14:textId="77777777" w:rsidR="00AD764F" w:rsidRPr="00D47E15" w:rsidRDefault="00AD764F" w:rsidP="00AD764F">
      <w:pPr>
        <w:rPr>
          <w:lang w:val="en-US" w:eastAsia="en-CA" w:bidi="en-US"/>
        </w:rPr>
      </w:pPr>
      <w:r w:rsidRPr="00D47E15">
        <w:rPr>
          <w:lang w:val="en-US" w:eastAsia="en-CA" w:bidi="en-US"/>
        </w:rPr>
        <w:t>University of California San Francisco Pediatric Hemophilia Treatment Center</w:t>
      </w:r>
    </w:p>
    <w:p w14:paraId="4C21999F" w14:textId="77777777" w:rsidR="00AD764F" w:rsidRPr="00D47E15" w:rsidRDefault="00AD764F" w:rsidP="00AD764F">
      <w:pPr>
        <w:rPr>
          <w:lang w:val="en-US" w:eastAsia="en-CA" w:bidi="en-US"/>
        </w:rPr>
      </w:pPr>
      <w:r w:rsidRPr="00D47E15">
        <w:rPr>
          <w:lang w:val="en-US" w:eastAsia="en-CA" w:bidi="en-US"/>
        </w:rPr>
        <w:lastRenderedPageBreak/>
        <w:t>Imako Children's Sunflower Clinic</w:t>
      </w:r>
    </w:p>
    <w:p w14:paraId="400F37BD" w14:textId="77777777" w:rsidR="00AD764F" w:rsidRPr="00D47E15" w:rsidRDefault="00AD764F" w:rsidP="00AD764F">
      <w:pPr>
        <w:rPr>
          <w:lang w:val="en-US" w:eastAsia="en-CA" w:bidi="en-US"/>
        </w:rPr>
      </w:pPr>
      <w:proofErr w:type="spellStart"/>
      <w:r w:rsidRPr="00D47E15">
        <w:rPr>
          <w:lang w:val="en-US" w:eastAsia="en-CA" w:bidi="en-US"/>
        </w:rPr>
        <w:t>Universitätsklinikum</w:t>
      </w:r>
      <w:proofErr w:type="spellEnd"/>
      <w:r w:rsidRPr="00D47E15">
        <w:rPr>
          <w:lang w:val="en-US" w:eastAsia="en-CA" w:bidi="en-US"/>
        </w:rPr>
        <w:t xml:space="preserve"> Düsseldorf</w:t>
      </w:r>
    </w:p>
    <w:p w14:paraId="22DA125F" w14:textId="77777777" w:rsidR="00AD764F" w:rsidRPr="00D47E15" w:rsidRDefault="00AD764F" w:rsidP="00AD764F">
      <w:pPr>
        <w:rPr>
          <w:lang w:val="en-US" w:eastAsia="en-CA" w:bidi="en-US"/>
        </w:rPr>
      </w:pPr>
      <w:r w:rsidRPr="00D47E15">
        <w:rPr>
          <w:lang w:val="en-US" w:eastAsia="en-CA" w:bidi="en-US"/>
        </w:rPr>
        <w:t>Hemophilia Treatment Center of Central PA, Hershey, US</w:t>
      </w:r>
    </w:p>
    <w:p w14:paraId="22FF8FA5" w14:textId="77777777" w:rsidR="00AD764F" w:rsidRPr="00D47E15" w:rsidRDefault="00AD764F" w:rsidP="00AD764F">
      <w:pPr>
        <w:rPr>
          <w:lang w:val="en-US" w:eastAsia="en-CA" w:bidi="en-US"/>
        </w:rPr>
      </w:pPr>
      <w:r w:rsidRPr="00D47E15">
        <w:rPr>
          <w:lang w:val="en-US" w:eastAsia="en-CA" w:bidi="en-US"/>
        </w:rPr>
        <w:t xml:space="preserve">Katowice </w:t>
      </w:r>
      <w:proofErr w:type="spellStart"/>
      <w:r w:rsidRPr="00D47E15">
        <w:rPr>
          <w:lang w:val="en-US" w:eastAsia="en-CA" w:bidi="en-US"/>
        </w:rPr>
        <w:t>Haemophilia</w:t>
      </w:r>
      <w:proofErr w:type="spellEnd"/>
      <w:r w:rsidRPr="00D47E15">
        <w:rPr>
          <w:lang w:val="en-US" w:eastAsia="en-CA" w:bidi="en-US"/>
        </w:rPr>
        <w:t xml:space="preserve"> Treatment Center, Poland</w:t>
      </w:r>
    </w:p>
    <w:p w14:paraId="41366B35" w14:textId="77777777" w:rsidR="00AD764F" w:rsidRPr="00D47E15" w:rsidRDefault="00AD764F" w:rsidP="00AD764F">
      <w:pPr>
        <w:rPr>
          <w:lang w:val="en-US" w:eastAsia="en-CA" w:bidi="en-US"/>
        </w:rPr>
      </w:pPr>
      <w:r w:rsidRPr="00D47E15">
        <w:rPr>
          <w:lang w:val="en-US" w:eastAsia="en-CA" w:bidi="en-US"/>
        </w:rPr>
        <w:t>University Hospital - Brno (DN)</w:t>
      </w:r>
    </w:p>
    <w:p w14:paraId="5FBBA7EB" w14:textId="77777777" w:rsidR="00AD764F" w:rsidRPr="00D47E15" w:rsidRDefault="00AD764F" w:rsidP="00AD764F">
      <w:pPr>
        <w:rPr>
          <w:lang w:val="en-US" w:eastAsia="en-CA" w:bidi="en-US"/>
        </w:rPr>
      </w:pPr>
      <w:r w:rsidRPr="00D47E15">
        <w:rPr>
          <w:lang w:val="en-US" w:eastAsia="en-CA" w:bidi="en-US"/>
        </w:rPr>
        <w:t>Chang Gung Medical Foundation</w:t>
      </w:r>
    </w:p>
    <w:p w14:paraId="3D25D024" w14:textId="77777777" w:rsidR="00AD764F" w:rsidRPr="00D47E15" w:rsidRDefault="00AD764F" w:rsidP="00AD764F">
      <w:pPr>
        <w:rPr>
          <w:lang w:val="en-US" w:eastAsia="en-CA" w:bidi="en-US"/>
        </w:rPr>
      </w:pPr>
      <w:r w:rsidRPr="00D47E15">
        <w:rPr>
          <w:lang w:val="en-US" w:eastAsia="en-CA" w:bidi="en-US"/>
        </w:rPr>
        <w:t>Rady Children's Hospital, San Diego</w:t>
      </w:r>
    </w:p>
    <w:p w14:paraId="6EAED2E3" w14:textId="77777777" w:rsidR="00AD764F" w:rsidRPr="00D47E15" w:rsidRDefault="00AD764F" w:rsidP="00AD764F">
      <w:pPr>
        <w:rPr>
          <w:lang w:val="es-MX" w:eastAsia="en-CA" w:bidi="en-US"/>
        </w:rPr>
      </w:pPr>
      <w:r w:rsidRPr="00D47E15">
        <w:rPr>
          <w:lang w:val="es-MX" w:eastAsia="en-CA" w:bidi="en-US"/>
        </w:rPr>
        <w:t xml:space="preserve">Hospital </w:t>
      </w:r>
      <w:proofErr w:type="spellStart"/>
      <w:r w:rsidRPr="00D47E15">
        <w:rPr>
          <w:lang w:val="es-MX" w:eastAsia="en-CA" w:bidi="en-US"/>
        </w:rPr>
        <w:t>Clinic</w:t>
      </w:r>
      <w:proofErr w:type="spellEnd"/>
      <w:r w:rsidRPr="00D47E15">
        <w:rPr>
          <w:lang w:val="es-MX" w:eastAsia="en-CA" w:bidi="en-US"/>
        </w:rPr>
        <w:t xml:space="preserve"> de Barcelona</w:t>
      </w:r>
    </w:p>
    <w:p w14:paraId="43DD3830" w14:textId="77777777" w:rsidR="00AD764F" w:rsidRPr="00D47E15" w:rsidRDefault="00AD764F" w:rsidP="00AD764F">
      <w:pPr>
        <w:rPr>
          <w:lang w:val="es-MX" w:eastAsia="en-CA" w:bidi="en-US"/>
        </w:rPr>
      </w:pPr>
      <w:r w:rsidRPr="00D47E15">
        <w:rPr>
          <w:lang w:val="es-MX" w:eastAsia="en-CA" w:bidi="en-US"/>
        </w:rPr>
        <w:t xml:space="preserve">Hospital Universitario Río </w:t>
      </w:r>
      <w:proofErr w:type="spellStart"/>
      <w:r w:rsidRPr="00D47E15">
        <w:rPr>
          <w:lang w:val="es-MX" w:eastAsia="en-CA" w:bidi="en-US"/>
        </w:rPr>
        <w:t>Hortega</w:t>
      </w:r>
      <w:proofErr w:type="spellEnd"/>
      <w:r w:rsidRPr="00D47E15">
        <w:rPr>
          <w:lang w:val="es-MX" w:eastAsia="en-CA" w:bidi="en-US"/>
        </w:rPr>
        <w:t xml:space="preserve">, Valladolid, </w:t>
      </w:r>
      <w:proofErr w:type="spellStart"/>
      <w:r w:rsidRPr="00D47E15">
        <w:rPr>
          <w:lang w:val="es-MX" w:eastAsia="en-CA" w:bidi="en-US"/>
        </w:rPr>
        <w:t>Spain</w:t>
      </w:r>
      <w:proofErr w:type="spellEnd"/>
    </w:p>
    <w:p w14:paraId="18C16EAB" w14:textId="77777777" w:rsidR="00AD764F" w:rsidRPr="00D47E15" w:rsidRDefault="00AD764F" w:rsidP="00AD764F">
      <w:pPr>
        <w:rPr>
          <w:lang w:val="en-US" w:eastAsia="en-CA" w:bidi="en-US"/>
        </w:rPr>
      </w:pPr>
      <w:r w:rsidRPr="00D47E15">
        <w:rPr>
          <w:lang w:val="en-US" w:eastAsia="en-CA" w:bidi="en-US"/>
        </w:rPr>
        <w:t xml:space="preserve">Chengdu Hemophilia Treatment Centre </w:t>
      </w:r>
    </w:p>
    <w:p w14:paraId="4FBF58CF" w14:textId="77777777" w:rsidR="00AD764F" w:rsidRPr="00D47E15" w:rsidRDefault="00AD764F" w:rsidP="00AD764F">
      <w:pPr>
        <w:rPr>
          <w:lang w:val="en-US" w:eastAsia="en-CA" w:bidi="en-US"/>
        </w:rPr>
      </w:pPr>
      <w:r w:rsidRPr="00D47E15">
        <w:rPr>
          <w:lang w:val="en-US" w:eastAsia="en-CA" w:bidi="en-US"/>
        </w:rPr>
        <w:t>Aarhus University Hospital: Pediatric Centre, Denmark</w:t>
      </w:r>
    </w:p>
    <w:p w14:paraId="7ABEC9FF" w14:textId="77777777" w:rsidR="00AD764F" w:rsidRPr="00D47E15" w:rsidRDefault="00AD764F" w:rsidP="00AD764F">
      <w:pPr>
        <w:rPr>
          <w:lang w:val="es-MX" w:eastAsia="en-CA" w:bidi="en-US"/>
        </w:rPr>
      </w:pPr>
      <w:r w:rsidRPr="00D47E15">
        <w:rPr>
          <w:lang w:val="es-MX" w:eastAsia="en-CA" w:bidi="en-US"/>
        </w:rPr>
        <w:t xml:space="preserve">Hospital </w:t>
      </w:r>
      <w:proofErr w:type="spellStart"/>
      <w:r w:rsidRPr="00D47E15">
        <w:rPr>
          <w:lang w:val="es-MX" w:eastAsia="en-CA" w:bidi="en-US"/>
        </w:rPr>
        <w:t>Tengku</w:t>
      </w:r>
      <w:proofErr w:type="spellEnd"/>
      <w:r w:rsidRPr="00D47E15">
        <w:rPr>
          <w:lang w:val="es-MX" w:eastAsia="en-CA" w:bidi="en-US"/>
        </w:rPr>
        <w:t xml:space="preserve"> </w:t>
      </w:r>
      <w:proofErr w:type="spellStart"/>
      <w:r w:rsidRPr="00D47E15">
        <w:rPr>
          <w:lang w:val="es-MX" w:eastAsia="en-CA" w:bidi="en-US"/>
        </w:rPr>
        <w:t>Ampuan</w:t>
      </w:r>
      <w:proofErr w:type="spellEnd"/>
      <w:r w:rsidRPr="00D47E15">
        <w:rPr>
          <w:lang w:val="es-MX" w:eastAsia="en-CA" w:bidi="en-US"/>
        </w:rPr>
        <w:t xml:space="preserve"> </w:t>
      </w:r>
      <w:proofErr w:type="spellStart"/>
      <w:r w:rsidRPr="00D47E15">
        <w:rPr>
          <w:lang w:val="es-MX" w:eastAsia="en-CA" w:bidi="en-US"/>
        </w:rPr>
        <w:t>Afzan</w:t>
      </w:r>
      <w:proofErr w:type="spellEnd"/>
      <w:r w:rsidRPr="00D47E15">
        <w:rPr>
          <w:lang w:val="es-MX" w:eastAsia="en-CA" w:bidi="en-US"/>
        </w:rPr>
        <w:t xml:space="preserve">, </w:t>
      </w:r>
      <w:proofErr w:type="spellStart"/>
      <w:r w:rsidRPr="00D47E15">
        <w:rPr>
          <w:lang w:val="es-MX" w:eastAsia="en-CA" w:bidi="en-US"/>
        </w:rPr>
        <w:t>Kuantan</w:t>
      </w:r>
      <w:proofErr w:type="spellEnd"/>
      <w:r w:rsidRPr="00D47E15">
        <w:rPr>
          <w:lang w:val="es-MX" w:eastAsia="en-CA" w:bidi="en-US"/>
        </w:rPr>
        <w:t>, Malaysia</w:t>
      </w:r>
    </w:p>
    <w:p w14:paraId="045842D0" w14:textId="77777777" w:rsidR="00AD764F" w:rsidRPr="00D47E15" w:rsidRDefault="00AD764F" w:rsidP="00AD764F">
      <w:pPr>
        <w:rPr>
          <w:lang w:val="es-MX" w:eastAsia="en-CA" w:bidi="en-US"/>
        </w:rPr>
      </w:pPr>
      <w:r w:rsidRPr="00D47E15">
        <w:rPr>
          <w:lang w:val="es-MX" w:eastAsia="en-CA" w:bidi="en-US"/>
        </w:rPr>
        <w:t>Centro Asistencial Regional de Hemoterapia (CARDHE), Argentina</w:t>
      </w:r>
    </w:p>
    <w:p w14:paraId="4907CCC0" w14:textId="77777777" w:rsidR="00AD764F" w:rsidRPr="00D47E15" w:rsidRDefault="00AD764F" w:rsidP="00AD764F">
      <w:pPr>
        <w:rPr>
          <w:lang w:val="en-US" w:eastAsia="en-CA" w:bidi="en-US"/>
        </w:rPr>
      </w:pPr>
      <w:r w:rsidRPr="00D47E15">
        <w:rPr>
          <w:lang w:val="en-US" w:eastAsia="en-CA" w:bidi="en-US"/>
        </w:rPr>
        <w:t>University of Kentucky Hemophilia Treatment Center (Lexington)</w:t>
      </w:r>
    </w:p>
    <w:p w14:paraId="4B46BB84" w14:textId="77777777" w:rsidR="00AD764F" w:rsidRPr="00D47E15" w:rsidRDefault="00AD764F" w:rsidP="00AD764F">
      <w:pPr>
        <w:rPr>
          <w:lang w:val="en-US" w:eastAsia="en-CA" w:bidi="en-US"/>
        </w:rPr>
      </w:pPr>
      <w:r w:rsidRPr="00D47E15">
        <w:rPr>
          <w:lang w:val="en-US" w:eastAsia="en-CA" w:bidi="en-US"/>
        </w:rPr>
        <w:t xml:space="preserve">Hong Kong Children's Hospital </w:t>
      </w:r>
    </w:p>
    <w:p w14:paraId="739481A7" w14:textId="77777777" w:rsidR="00AD764F" w:rsidRPr="00D47E15" w:rsidRDefault="00AD764F" w:rsidP="00AD764F">
      <w:pPr>
        <w:rPr>
          <w:lang w:val="en-US" w:eastAsia="en-CA" w:bidi="en-US"/>
        </w:rPr>
      </w:pPr>
      <w:r w:rsidRPr="00D47E15">
        <w:rPr>
          <w:lang w:val="en-US" w:eastAsia="en-CA" w:bidi="en-US"/>
        </w:rPr>
        <w:t>Coimbra Pediatric Hospital</w:t>
      </w:r>
    </w:p>
    <w:p w14:paraId="233EE78B" w14:textId="77777777" w:rsidR="00AD764F" w:rsidRPr="00D47E15" w:rsidRDefault="00AD764F" w:rsidP="00AD764F">
      <w:pPr>
        <w:rPr>
          <w:lang w:val="en-US" w:eastAsia="en-CA" w:bidi="en-US"/>
        </w:rPr>
      </w:pPr>
      <w:r w:rsidRPr="00D47E15">
        <w:rPr>
          <w:lang w:val="en-US" w:eastAsia="en-CA" w:bidi="en-US"/>
        </w:rPr>
        <w:t>Hemophilia Comprehensive Care Team, Jakarta</w:t>
      </w:r>
    </w:p>
    <w:p w14:paraId="3F458D59" w14:textId="77777777" w:rsidR="00AD764F" w:rsidRPr="00D47E15" w:rsidRDefault="00AD764F" w:rsidP="00AD764F">
      <w:pPr>
        <w:rPr>
          <w:lang w:val="en-US" w:eastAsia="en-CA" w:bidi="en-US"/>
        </w:rPr>
      </w:pPr>
      <w:r w:rsidRPr="00D47E15">
        <w:rPr>
          <w:lang w:val="en-US" w:eastAsia="en-CA" w:bidi="en-US"/>
        </w:rPr>
        <w:t>Faculty Hospital Nitra</w:t>
      </w:r>
    </w:p>
    <w:p w14:paraId="6A4C5E9B" w14:textId="77777777" w:rsidR="00AD764F" w:rsidRPr="00D47E15" w:rsidRDefault="00AD764F" w:rsidP="00AD764F">
      <w:pPr>
        <w:rPr>
          <w:lang w:val="en-US" w:eastAsia="en-CA" w:bidi="en-US"/>
        </w:rPr>
      </w:pPr>
      <w:proofErr w:type="spellStart"/>
      <w:r w:rsidRPr="00D47E15">
        <w:rPr>
          <w:lang w:val="en-US" w:eastAsia="en-CA" w:bidi="en-US"/>
        </w:rPr>
        <w:t>Veszprémi</w:t>
      </w:r>
      <w:proofErr w:type="spellEnd"/>
      <w:r w:rsidRPr="00D47E15">
        <w:rPr>
          <w:lang w:val="en-US" w:eastAsia="en-CA" w:bidi="en-US"/>
        </w:rPr>
        <w:t xml:space="preserve"> </w:t>
      </w:r>
      <w:proofErr w:type="spellStart"/>
      <w:r w:rsidRPr="00D47E15">
        <w:rPr>
          <w:lang w:val="en-US" w:eastAsia="en-CA" w:bidi="en-US"/>
        </w:rPr>
        <w:t>Területi</w:t>
      </w:r>
      <w:proofErr w:type="spellEnd"/>
      <w:r w:rsidRPr="00D47E15">
        <w:rPr>
          <w:lang w:val="en-US" w:eastAsia="en-CA" w:bidi="en-US"/>
        </w:rPr>
        <w:t xml:space="preserve"> </w:t>
      </w:r>
      <w:proofErr w:type="spellStart"/>
      <w:r w:rsidRPr="00D47E15">
        <w:rPr>
          <w:lang w:val="en-US" w:eastAsia="en-CA" w:bidi="en-US"/>
        </w:rPr>
        <w:t>Vérellátó</w:t>
      </w:r>
      <w:proofErr w:type="spellEnd"/>
    </w:p>
    <w:p w14:paraId="0ED640E5" w14:textId="77777777" w:rsidR="00AD764F" w:rsidRPr="00D47E15" w:rsidRDefault="00AD764F" w:rsidP="00AD764F">
      <w:pPr>
        <w:rPr>
          <w:lang w:val="en-US" w:eastAsia="en-CA" w:bidi="en-US"/>
        </w:rPr>
      </w:pPr>
      <w:r w:rsidRPr="00D47E15">
        <w:rPr>
          <w:lang w:val="en-US" w:eastAsia="en-CA" w:bidi="en-US"/>
        </w:rPr>
        <w:t>South Pest Central Hospital - National Institute of Hematology and Infectious Diseases, Budapest, Hungary</w:t>
      </w:r>
    </w:p>
    <w:p w14:paraId="4C8449D6" w14:textId="77777777" w:rsidR="00AD764F" w:rsidRPr="00D47E15" w:rsidRDefault="00AD764F" w:rsidP="00AD764F">
      <w:pPr>
        <w:rPr>
          <w:lang w:val="en-US" w:eastAsia="en-CA" w:bidi="en-US"/>
        </w:rPr>
      </w:pPr>
      <w:r w:rsidRPr="00D47E15">
        <w:rPr>
          <w:lang w:val="en-US" w:eastAsia="en-CA" w:bidi="en-US"/>
        </w:rPr>
        <w:t>Oklahoma Center for Bleeding and Clotting Disorders</w:t>
      </w:r>
    </w:p>
    <w:p w14:paraId="0A117CE0" w14:textId="77777777" w:rsidR="00AD764F" w:rsidRPr="00D47E15" w:rsidRDefault="00AD764F" w:rsidP="00AD764F">
      <w:pPr>
        <w:rPr>
          <w:lang w:val="es-MX" w:eastAsia="en-CA" w:bidi="en-US"/>
        </w:rPr>
      </w:pPr>
      <w:proofErr w:type="spellStart"/>
      <w:r w:rsidRPr="00D47E15">
        <w:rPr>
          <w:lang w:val="es-MX" w:eastAsia="en-CA" w:bidi="en-US"/>
        </w:rPr>
        <w:t>Hemocentro</w:t>
      </w:r>
      <w:proofErr w:type="spellEnd"/>
      <w:r w:rsidRPr="00D47E15">
        <w:rPr>
          <w:lang w:val="es-MX" w:eastAsia="en-CA" w:bidi="en-US"/>
        </w:rPr>
        <w:t xml:space="preserve"> </w:t>
      </w:r>
      <w:proofErr w:type="spellStart"/>
      <w:r w:rsidRPr="00D47E15">
        <w:rPr>
          <w:lang w:val="es-MX" w:eastAsia="en-CA" w:bidi="en-US"/>
        </w:rPr>
        <w:t>Unicamp</w:t>
      </w:r>
      <w:proofErr w:type="spellEnd"/>
      <w:r w:rsidRPr="00D47E15">
        <w:rPr>
          <w:lang w:val="es-MX" w:eastAsia="en-CA" w:bidi="en-US"/>
        </w:rPr>
        <w:t>, São Paulo</w:t>
      </w:r>
    </w:p>
    <w:p w14:paraId="5BF04097" w14:textId="77777777" w:rsidR="00AD764F" w:rsidRPr="00D47E15" w:rsidRDefault="00AD764F" w:rsidP="00AD764F">
      <w:pPr>
        <w:rPr>
          <w:lang w:val="es-MX" w:eastAsia="en-CA" w:bidi="en-US"/>
        </w:rPr>
      </w:pPr>
      <w:r w:rsidRPr="00D47E15">
        <w:rPr>
          <w:lang w:val="es-MX" w:eastAsia="en-CA" w:bidi="en-US"/>
        </w:rPr>
        <w:t>Hospital Roberto del Río, Santiago</w:t>
      </w:r>
    </w:p>
    <w:p w14:paraId="2AEAC8EF" w14:textId="77777777" w:rsidR="00AD764F" w:rsidRPr="00D47E15" w:rsidRDefault="00AD764F" w:rsidP="00AD764F">
      <w:pPr>
        <w:rPr>
          <w:lang w:val="en-US" w:eastAsia="en-CA" w:bidi="en-US"/>
        </w:rPr>
      </w:pPr>
      <w:r w:rsidRPr="00D47E15">
        <w:rPr>
          <w:lang w:val="en-US" w:eastAsia="en-CA" w:bidi="en-US"/>
        </w:rPr>
        <w:t>University of Pécs, Department of Pediatric Hematology and Oncology</w:t>
      </w:r>
    </w:p>
    <w:p w14:paraId="0C2B37C4" w14:textId="77777777" w:rsidR="00AD764F" w:rsidRPr="00D47E15" w:rsidRDefault="00AD764F" w:rsidP="00AD764F">
      <w:pPr>
        <w:rPr>
          <w:lang w:val="en-US" w:eastAsia="en-CA" w:bidi="en-US"/>
        </w:rPr>
      </w:pPr>
      <w:r w:rsidRPr="00D47E15">
        <w:rPr>
          <w:lang w:val="en-US" w:eastAsia="en-CA" w:bidi="en-US"/>
        </w:rPr>
        <w:t>Washington Center for Bleeding Disorders</w:t>
      </w:r>
    </w:p>
    <w:p w14:paraId="710723DB" w14:textId="77777777" w:rsidR="00AD764F" w:rsidRPr="00D47E15" w:rsidRDefault="00AD764F" w:rsidP="00AD764F">
      <w:pPr>
        <w:rPr>
          <w:lang w:val="en-US" w:eastAsia="en-CA" w:bidi="en-US"/>
        </w:rPr>
      </w:pPr>
      <w:r w:rsidRPr="00D47E15">
        <w:rPr>
          <w:lang w:val="en-US" w:eastAsia="en-CA" w:bidi="en-US"/>
        </w:rPr>
        <w:t>Princess Margaret Hospital</w:t>
      </w:r>
    </w:p>
    <w:p w14:paraId="39F7779A" w14:textId="77777777" w:rsidR="00AD764F" w:rsidRPr="00D47E15" w:rsidRDefault="00AD764F" w:rsidP="00AD764F">
      <w:pPr>
        <w:rPr>
          <w:lang w:val="es-MX" w:eastAsia="en-CA" w:bidi="en-US"/>
        </w:rPr>
      </w:pPr>
      <w:r w:rsidRPr="00D47E15">
        <w:rPr>
          <w:lang w:val="es-MX" w:eastAsia="en-CA" w:bidi="en-US"/>
        </w:rPr>
        <w:t xml:space="preserve">Ruan Rehacer IPS, </w:t>
      </w:r>
      <w:proofErr w:type="spellStart"/>
      <w:r w:rsidRPr="00D47E15">
        <w:rPr>
          <w:lang w:val="es-MX" w:eastAsia="en-CA" w:bidi="en-US"/>
        </w:rPr>
        <w:t>Bogota</w:t>
      </w:r>
      <w:proofErr w:type="spellEnd"/>
    </w:p>
    <w:p w14:paraId="65B43046" w14:textId="77777777" w:rsidR="00AD764F" w:rsidRPr="00D47E15" w:rsidRDefault="00AD764F" w:rsidP="00AD764F">
      <w:pPr>
        <w:rPr>
          <w:lang w:val="es-MX" w:eastAsia="en-CA" w:bidi="en-US"/>
        </w:rPr>
      </w:pPr>
      <w:r w:rsidRPr="00D47E15">
        <w:rPr>
          <w:lang w:val="es-MX" w:eastAsia="en-CA" w:bidi="en-US"/>
        </w:rPr>
        <w:t xml:space="preserve">Hospital </w:t>
      </w:r>
      <w:proofErr w:type="spellStart"/>
      <w:r w:rsidRPr="00D47E15">
        <w:rPr>
          <w:lang w:val="es-MX" w:eastAsia="en-CA" w:bidi="en-US"/>
        </w:rPr>
        <w:t>Alvaro</w:t>
      </w:r>
      <w:proofErr w:type="spellEnd"/>
      <w:r w:rsidRPr="00D47E15">
        <w:rPr>
          <w:lang w:val="es-MX" w:eastAsia="en-CA" w:bidi="en-US"/>
        </w:rPr>
        <w:t xml:space="preserve"> </w:t>
      </w:r>
      <w:proofErr w:type="spellStart"/>
      <w:r w:rsidRPr="00D47E15">
        <w:rPr>
          <w:lang w:val="es-MX" w:eastAsia="en-CA" w:bidi="en-US"/>
        </w:rPr>
        <w:t>Cunqueiro</w:t>
      </w:r>
      <w:proofErr w:type="spellEnd"/>
      <w:r w:rsidRPr="00D47E15">
        <w:rPr>
          <w:lang w:val="es-MX" w:eastAsia="en-CA" w:bidi="en-US"/>
        </w:rPr>
        <w:t xml:space="preserve">, Vigo, </w:t>
      </w:r>
      <w:proofErr w:type="spellStart"/>
      <w:r w:rsidRPr="00D47E15">
        <w:rPr>
          <w:lang w:val="es-MX" w:eastAsia="en-CA" w:bidi="en-US"/>
        </w:rPr>
        <w:t>Spain</w:t>
      </w:r>
      <w:proofErr w:type="spellEnd"/>
    </w:p>
    <w:p w14:paraId="4CACEBC2" w14:textId="77777777" w:rsidR="00AD764F" w:rsidRPr="00D47E15" w:rsidRDefault="00AD764F" w:rsidP="00AD764F">
      <w:pPr>
        <w:rPr>
          <w:lang w:val="en-US" w:eastAsia="en-CA" w:bidi="en-US"/>
        </w:rPr>
      </w:pPr>
      <w:r w:rsidRPr="00D47E15">
        <w:rPr>
          <w:lang w:val="en-US" w:eastAsia="en-CA" w:bidi="en-US"/>
        </w:rPr>
        <w:t>PYNEH</w:t>
      </w:r>
    </w:p>
    <w:p w14:paraId="20DD54C2" w14:textId="77777777" w:rsidR="00AD764F" w:rsidRPr="00D47E15" w:rsidRDefault="00AD764F" w:rsidP="00AD764F">
      <w:pPr>
        <w:rPr>
          <w:lang w:val="en-US" w:eastAsia="en-CA" w:bidi="en-US"/>
        </w:rPr>
      </w:pPr>
      <w:r w:rsidRPr="00D47E15">
        <w:rPr>
          <w:lang w:val="en-US" w:eastAsia="en-CA" w:bidi="en-US"/>
        </w:rPr>
        <w:t>University Hospital Bristol</w:t>
      </w:r>
    </w:p>
    <w:p w14:paraId="660963CD" w14:textId="77777777" w:rsidR="00AD764F" w:rsidRPr="00D47E15" w:rsidRDefault="00AD764F" w:rsidP="00AD764F">
      <w:pPr>
        <w:rPr>
          <w:lang w:val="en-US" w:eastAsia="en-CA" w:bidi="en-US"/>
        </w:rPr>
      </w:pPr>
      <w:proofErr w:type="spellStart"/>
      <w:r w:rsidRPr="00D47E15">
        <w:rPr>
          <w:lang w:val="en-US" w:eastAsia="en-CA" w:bidi="en-US"/>
        </w:rPr>
        <w:t>Klinik</w:t>
      </w:r>
      <w:proofErr w:type="spellEnd"/>
      <w:r w:rsidRPr="00D47E15">
        <w:rPr>
          <w:lang w:val="en-US" w:eastAsia="en-CA" w:bidi="en-US"/>
        </w:rPr>
        <w:t xml:space="preserve"> </w:t>
      </w:r>
      <w:proofErr w:type="spellStart"/>
      <w:r w:rsidRPr="00D47E15">
        <w:rPr>
          <w:lang w:val="en-US" w:eastAsia="en-CA" w:bidi="en-US"/>
        </w:rPr>
        <w:t>für</w:t>
      </w:r>
      <w:proofErr w:type="spellEnd"/>
      <w:r w:rsidRPr="00D47E15">
        <w:rPr>
          <w:lang w:val="en-US" w:eastAsia="en-CA" w:bidi="en-US"/>
        </w:rPr>
        <w:t xml:space="preserve"> Kinder- und </w:t>
      </w:r>
      <w:proofErr w:type="spellStart"/>
      <w:r w:rsidRPr="00D47E15">
        <w:rPr>
          <w:lang w:val="en-US" w:eastAsia="en-CA" w:bidi="en-US"/>
        </w:rPr>
        <w:t>JugendmedizinUniversitätsklinikum</w:t>
      </w:r>
      <w:proofErr w:type="spellEnd"/>
      <w:r w:rsidRPr="00D47E15">
        <w:rPr>
          <w:lang w:val="en-US" w:eastAsia="en-CA" w:bidi="en-US"/>
        </w:rPr>
        <w:t xml:space="preserve"> Jena</w:t>
      </w:r>
    </w:p>
    <w:p w14:paraId="11469AB3" w14:textId="77777777" w:rsidR="00AD764F" w:rsidRPr="00D47E15" w:rsidRDefault="00AD764F" w:rsidP="00AD764F">
      <w:pPr>
        <w:rPr>
          <w:lang w:val="es-MX" w:eastAsia="en-CA" w:bidi="en-US"/>
        </w:rPr>
      </w:pPr>
      <w:r w:rsidRPr="00D47E15">
        <w:rPr>
          <w:lang w:val="es-MX" w:eastAsia="en-CA" w:bidi="en-US"/>
        </w:rPr>
        <w:t xml:space="preserve">U.O. </w:t>
      </w:r>
      <w:proofErr w:type="spellStart"/>
      <w:r w:rsidRPr="00D47E15">
        <w:rPr>
          <w:lang w:val="es-MX" w:eastAsia="en-CA" w:bidi="en-US"/>
        </w:rPr>
        <w:t>Pediatria</w:t>
      </w:r>
      <w:proofErr w:type="spellEnd"/>
      <w:r w:rsidRPr="00D47E15">
        <w:rPr>
          <w:lang w:val="es-MX" w:eastAsia="en-CA" w:bidi="en-US"/>
        </w:rPr>
        <w:t xml:space="preserve"> </w:t>
      </w:r>
      <w:proofErr w:type="spellStart"/>
      <w:r w:rsidRPr="00D47E15">
        <w:rPr>
          <w:lang w:val="es-MX" w:eastAsia="en-CA" w:bidi="en-US"/>
        </w:rPr>
        <w:t>Generale</w:t>
      </w:r>
      <w:proofErr w:type="spellEnd"/>
      <w:r w:rsidRPr="00D47E15">
        <w:rPr>
          <w:lang w:val="es-MX" w:eastAsia="en-CA" w:bidi="en-US"/>
        </w:rPr>
        <w:t xml:space="preserve"> e </w:t>
      </w:r>
      <w:proofErr w:type="spellStart"/>
      <w:r w:rsidRPr="00D47E15">
        <w:rPr>
          <w:lang w:val="es-MX" w:eastAsia="en-CA" w:bidi="en-US"/>
        </w:rPr>
        <w:t>Specialistica</w:t>
      </w:r>
      <w:proofErr w:type="spellEnd"/>
      <w:r w:rsidRPr="00D47E15">
        <w:rPr>
          <w:lang w:val="es-MX" w:eastAsia="en-CA" w:bidi="en-US"/>
        </w:rPr>
        <w:t xml:space="preserve"> "B. </w:t>
      </w:r>
      <w:proofErr w:type="spellStart"/>
      <w:r w:rsidRPr="00D47E15">
        <w:rPr>
          <w:lang w:val="es-MX" w:eastAsia="en-CA" w:bidi="en-US"/>
        </w:rPr>
        <w:t>Trambusti</w:t>
      </w:r>
      <w:proofErr w:type="spellEnd"/>
      <w:r w:rsidRPr="00D47E15">
        <w:rPr>
          <w:lang w:val="es-MX" w:eastAsia="en-CA" w:bidi="en-US"/>
        </w:rPr>
        <w:t>", Bari</w:t>
      </w:r>
    </w:p>
    <w:p w14:paraId="5CA975BB" w14:textId="77777777" w:rsidR="00AD764F" w:rsidRPr="00D47E15" w:rsidRDefault="00AD764F" w:rsidP="00AD764F">
      <w:pPr>
        <w:rPr>
          <w:lang w:val="es-MX" w:eastAsia="en-CA" w:bidi="en-US"/>
        </w:rPr>
      </w:pPr>
      <w:proofErr w:type="spellStart"/>
      <w:r w:rsidRPr="00D47E15">
        <w:rPr>
          <w:lang w:val="es-MX" w:eastAsia="en-CA" w:bidi="en-US"/>
        </w:rPr>
        <w:t>Policlinico</w:t>
      </w:r>
      <w:proofErr w:type="spellEnd"/>
      <w:r w:rsidRPr="00D47E15">
        <w:rPr>
          <w:lang w:val="es-MX" w:eastAsia="en-CA" w:bidi="en-US"/>
        </w:rPr>
        <w:t xml:space="preserve"> </w:t>
      </w:r>
      <w:proofErr w:type="spellStart"/>
      <w:r w:rsidRPr="00D47E15">
        <w:rPr>
          <w:lang w:val="es-MX" w:eastAsia="en-CA" w:bidi="en-US"/>
        </w:rPr>
        <w:t>Umberto</w:t>
      </w:r>
      <w:proofErr w:type="spellEnd"/>
      <w:r w:rsidRPr="00D47E15">
        <w:rPr>
          <w:lang w:val="es-MX" w:eastAsia="en-CA" w:bidi="en-US"/>
        </w:rPr>
        <w:t xml:space="preserve"> I - "</w:t>
      </w:r>
      <w:proofErr w:type="spellStart"/>
      <w:r w:rsidRPr="00D47E15">
        <w:rPr>
          <w:lang w:val="es-MX" w:eastAsia="en-CA" w:bidi="en-US"/>
        </w:rPr>
        <w:t>Sapienza</w:t>
      </w:r>
      <w:proofErr w:type="spellEnd"/>
      <w:r w:rsidRPr="00D47E15">
        <w:rPr>
          <w:lang w:val="es-MX" w:eastAsia="en-CA" w:bidi="en-US"/>
        </w:rPr>
        <w:t xml:space="preserve">" </w:t>
      </w:r>
      <w:proofErr w:type="spellStart"/>
      <w:r w:rsidRPr="00D47E15">
        <w:rPr>
          <w:lang w:val="es-MX" w:eastAsia="en-CA" w:bidi="en-US"/>
        </w:rPr>
        <w:t>Università</w:t>
      </w:r>
      <w:proofErr w:type="spellEnd"/>
      <w:r w:rsidRPr="00D47E15">
        <w:rPr>
          <w:lang w:val="es-MX" w:eastAsia="en-CA" w:bidi="en-US"/>
        </w:rPr>
        <w:t xml:space="preserve"> di Roma</w:t>
      </w:r>
    </w:p>
    <w:p w14:paraId="6C166351" w14:textId="77777777" w:rsidR="00AD764F" w:rsidRPr="00D47E15" w:rsidRDefault="00AD764F" w:rsidP="00AD764F">
      <w:pPr>
        <w:rPr>
          <w:lang w:val="en-US" w:eastAsia="en-CA" w:bidi="en-US"/>
        </w:rPr>
      </w:pPr>
      <w:r w:rsidRPr="00D47E15">
        <w:rPr>
          <w:lang w:val="en-US" w:eastAsia="en-CA" w:bidi="en-US"/>
        </w:rPr>
        <w:t>University of Szeged - Faculty of Medicine, Hungary</w:t>
      </w:r>
    </w:p>
    <w:p w14:paraId="31ED1935" w14:textId="77777777" w:rsidR="00AD764F" w:rsidRPr="00D47E15" w:rsidRDefault="00AD764F" w:rsidP="00AD764F">
      <w:pPr>
        <w:rPr>
          <w:lang w:val="en-US" w:eastAsia="en-CA" w:bidi="en-US"/>
        </w:rPr>
      </w:pPr>
      <w:r w:rsidRPr="00D47E15">
        <w:rPr>
          <w:lang w:val="en-US" w:eastAsia="en-CA" w:bidi="en-US"/>
        </w:rPr>
        <w:t>Hemostasis and Thrombosis Center, Rhode Island</w:t>
      </w:r>
    </w:p>
    <w:p w14:paraId="6FECC69D" w14:textId="77777777" w:rsidR="00AD764F" w:rsidRPr="00D47E15" w:rsidRDefault="00AD764F" w:rsidP="00AD764F">
      <w:pPr>
        <w:rPr>
          <w:lang w:val="en-US" w:eastAsia="en-CA" w:bidi="en-US"/>
        </w:rPr>
      </w:pPr>
      <w:r w:rsidRPr="00D47E15">
        <w:rPr>
          <w:lang w:val="en-US" w:eastAsia="en-CA" w:bidi="en-US"/>
        </w:rPr>
        <w:t>Moscow Regional Children's Hematology Center</w:t>
      </w:r>
    </w:p>
    <w:p w14:paraId="698C765C" w14:textId="77777777" w:rsidR="00AD764F" w:rsidRPr="00D47E15" w:rsidRDefault="00AD764F" w:rsidP="00AD764F">
      <w:pPr>
        <w:rPr>
          <w:lang w:val="en-US" w:eastAsia="en-CA" w:bidi="en-US"/>
        </w:rPr>
      </w:pPr>
      <w:proofErr w:type="spellStart"/>
      <w:r w:rsidRPr="00D47E15">
        <w:rPr>
          <w:lang w:val="en-US" w:eastAsia="en-CA" w:bidi="en-US"/>
        </w:rPr>
        <w:t>Orthopaedic</w:t>
      </w:r>
      <w:proofErr w:type="spellEnd"/>
      <w:r w:rsidRPr="00D47E15">
        <w:rPr>
          <w:lang w:val="en-US" w:eastAsia="en-CA" w:bidi="en-US"/>
        </w:rPr>
        <w:t xml:space="preserve"> Hemophilia Treatment Center, Los Angeles</w:t>
      </w:r>
    </w:p>
    <w:p w14:paraId="4CA5950B" w14:textId="77777777" w:rsidR="00AD764F" w:rsidRPr="00D47E15" w:rsidRDefault="00AD764F" w:rsidP="00AD764F">
      <w:pPr>
        <w:rPr>
          <w:lang w:val="en-US" w:eastAsia="en-CA" w:bidi="en-US"/>
        </w:rPr>
      </w:pPr>
      <w:r w:rsidRPr="00D47E15">
        <w:rPr>
          <w:lang w:val="en-US" w:eastAsia="en-CA" w:bidi="en-US"/>
        </w:rPr>
        <w:t>University Hospital Ostrava Blood Centre</w:t>
      </w:r>
    </w:p>
    <w:p w14:paraId="075396E0" w14:textId="77777777" w:rsidR="00AD764F" w:rsidRPr="00D47E15" w:rsidRDefault="00AD764F" w:rsidP="00AD764F">
      <w:pPr>
        <w:rPr>
          <w:lang w:val="en-US" w:eastAsia="en-CA" w:bidi="en-US"/>
        </w:rPr>
      </w:pPr>
      <w:r w:rsidRPr="00D47E15">
        <w:rPr>
          <w:lang w:val="en-US" w:eastAsia="en-CA" w:bidi="en-US"/>
        </w:rPr>
        <w:t>Hull and East Yorkshire Hospitals NHS Trust, Hull</w:t>
      </w:r>
    </w:p>
    <w:p w14:paraId="2CCFB49E" w14:textId="77777777" w:rsidR="00AD764F" w:rsidRPr="00D47E15" w:rsidRDefault="00AD764F" w:rsidP="00AD764F">
      <w:pPr>
        <w:rPr>
          <w:lang w:val="en-US" w:eastAsia="en-CA" w:bidi="en-US"/>
        </w:rPr>
      </w:pPr>
      <w:r w:rsidRPr="00D47E15">
        <w:rPr>
          <w:lang w:val="en-US" w:eastAsia="en-CA" w:bidi="en-US"/>
        </w:rPr>
        <w:t>Center for Inherited Blood Disorders, Orange County</w:t>
      </w:r>
    </w:p>
    <w:p w14:paraId="3750CF71" w14:textId="77777777" w:rsidR="00AD764F" w:rsidRPr="00D47E15" w:rsidRDefault="00AD764F" w:rsidP="00AD764F">
      <w:pPr>
        <w:rPr>
          <w:lang w:val="es-MX" w:eastAsia="en-CA" w:bidi="en-US"/>
        </w:rPr>
      </w:pPr>
      <w:proofErr w:type="spellStart"/>
      <w:r w:rsidRPr="00D47E15">
        <w:rPr>
          <w:lang w:val="es-MX" w:eastAsia="en-CA" w:bidi="en-US"/>
        </w:rPr>
        <w:t>Hematologia</w:t>
      </w:r>
      <w:proofErr w:type="spellEnd"/>
      <w:r w:rsidRPr="00D47E15">
        <w:rPr>
          <w:lang w:val="es-MX" w:eastAsia="en-CA" w:bidi="en-US"/>
        </w:rPr>
        <w:t xml:space="preserve"> y </w:t>
      </w:r>
      <w:proofErr w:type="spellStart"/>
      <w:r w:rsidRPr="00D47E15">
        <w:rPr>
          <w:lang w:val="es-MX" w:eastAsia="en-CA" w:bidi="en-US"/>
        </w:rPr>
        <w:t>oncologia</w:t>
      </w:r>
      <w:proofErr w:type="spellEnd"/>
      <w:r w:rsidRPr="00D47E15">
        <w:rPr>
          <w:lang w:val="es-MX" w:eastAsia="en-CA" w:bidi="en-US"/>
        </w:rPr>
        <w:t xml:space="preserve"> del oriente SAS, </w:t>
      </w:r>
      <w:proofErr w:type="spellStart"/>
      <w:r w:rsidRPr="00D47E15">
        <w:rPr>
          <w:lang w:val="es-MX" w:eastAsia="en-CA" w:bidi="en-US"/>
        </w:rPr>
        <w:t>Bogota</w:t>
      </w:r>
      <w:proofErr w:type="spellEnd"/>
    </w:p>
    <w:p w14:paraId="3232E4D0" w14:textId="77777777" w:rsidR="00AD764F" w:rsidRPr="00D47E15" w:rsidRDefault="00AD764F" w:rsidP="00AD764F">
      <w:pPr>
        <w:rPr>
          <w:lang w:val="en-US" w:eastAsia="en-CA" w:bidi="en-US"/>
        </w:rPr>
      </w:pPr>
      <w:r w:rsidRPr="00D47E15">
        <w:rPr>
          <w:lang w:val="en-US" w:eastAsia="en-CA" w:bidi="en-US"/>
        </w:rPr>
        <w:t>University Hospital Southampton, UK</w:t>
      </w:r>
    </w:p>
    <w:p w14:paraId="6580D355" w14:textId="77777777" w:rsidR="00AD764F" w:rsidRPr="00D47E15" w:rsidRDefault="00AD764F" w:rsidP="00AD764F">
      <w:pPr>
        <w:rPr>
          <w:lang w:val="en-US" w:eastAsia="en-CA" w:bidi="en-US"/>
        </w:rPr>
      </w:pPr>
      <w:r w:rsidRPr="00D47E15">
        <w:rPr>
          <w:lang w:val="en-US" w:eastAsia="en-CA" w:bidi="en-US"/>
        </w:rPr>
        <w:t>Children's Medical Center Bleeding Disorders and Thrombosis Program</w:t>
      </w:r>
    </w:p>
    <w:p w14:paraId="1A384091" w14:textId="77777777" w:rsidR="00AD764F" w:rsidRPr="00D47E15" w:rsidRDefault="00AD764F" w:rsidP="00AD764F">
      <w:pPr>
        <w:rPr>
          <w:lang w:val="en-US" w:eastAsia="en-CA" w:bidi="en-US"/>
        </w:rPr>
      </w:pPr>
      <w:proofErr w:type="spellStart"/>
      <w:r w:rsidRPr="00D47E15">
        <w:rPr>
          <w:lang w:val="en-US" w:eastAsia="en-CA" w:bidi="en-US"/>
        </w:rPr>
        <w:t>Ospedale</w:t>
      </w:r>
      <w:proofErr w:type="spellEnd"/>
      <w:r w:rsidRPr="00D47E15">
        <w:rPr>
          <w:lang w:val="en-US" w:eastAsia="en-CA" w:bidi="en-US"/>
        </w:rPr>
        <w:t xml:space="preserve"> S. Bortolo, Vicenza</w:t>
      </w:r>
    </w:p>
    <w:p w14:paraId="7B11C899" w14:textId="77777777" w:rsidR="00AD764F" w:rsidRPr="00D47E15" w:rsidRDefault="00AD764F" w:rsidP="00AD764F">
      <w:pPr>
        <w:rPr>
          <w:lang w:val="en-US" w:eastAsia="en-CA" w:bidi="en-US"/>
        </w:rPr>
      </w:pPr>
      <w:r w:rsidRPr="00D47E15">
        <w:rPr>
          <w:lang w:val="en-US" w:eastAsia="en-CA" w:bidi="en-US"/>
        </w:rPr>
        <w:t>Arkansas Center for Bleeding Disorders (Little Rock)</w:t>
      </w:r>
    </w:p>
    <w:p w14:paraId="7449922F" w14:textId="77777777" w:rsidR="00AD764F" w:rsidRPr="00D47E15" w:rsidRDefault="00AD764F" w:rsidP="00AD764F">
      <w:pPr>
        <w:rPr>
          <w:lang w:val="en-US" w:eastAsia="en-CA" w:bidi="en-US"/>
        </w:rPr>
      </w:pPr>
      <w:r w:rsidRPr="00D47E15">
        <w:rPr>
          <w:lang w:val="en-US" w:eastAsia="en-CA" w:bidi="en-US"/>
        </w:rPr>
        <w:t>Nagoya University Hospital</w:t>
      </w:r>
    </w:p>
    <w:p w14:paraId="457A17F9" w14:textId="77777777" w:rsidR="00AD764F" w:rsidRPr="00D47E15" w:rsidRDefault="00AD764F" w:rsidP="00AD764F">
      <w:pPr>
        <w:rPr>
          <w:lang w:val="en-US" w:eastAsia="en-CA" w:bidi="en-US"/>
        </w:rPr>
      </w:pPr>
      <w:r w:rsidRPr="00D47E15">
        <w:rPr>
          <w:lang w:val="en-US" w:eastAsia="en-CA" w:bidi="en-US"/>
        </w:rPr>
        <w:lastRenderedPageBreak/>
        <w:t>Royal Free Hospital, London</w:t>
      </w:r>
    </w:p>
    <w:p w14:paraId="77F691E2" w14:textId="77777777" w:rsidR="00AD764F" w:rsidRPr="00D47E15" w:rsidRDefault="00AD764F" w:rsidP="00AD764F">
      <w:pPr>
        <w:rPr>
          <w:lang w:val="en-US" w:eastAsia="en-CA" w:bidi="en-US"/>
        </w:rPr>
      </w:pPr>
      <w:r w:rsidRPr="00D47E15">
        <w:rPr>
          <w:lang w:val="en-US" w:eastAsia="en-CA" w:bidi="en-US"/>
        </w:rPr>
        <w:t>Hospital Miguel Servet, Zaragoza</w:t>
      </w:r>
    </w:p>
    <w:p w14:paraId="4947708E" w14:textId="77777777" w:rsidR="00AD764F" w:rsidRPr="00D47E15" w:rsidRDefault="00AD764F" w:rsidP="00AD764F">
      <w:pPr>
        <w:rPr>
          <w:lang w:val="en-US" w:eastAsia="en-CA" w:bidi="en-US"/>
        </w:rPr>
      </w:pPr>
      <w:proofErr w:type="spellStart"/>
      <w:r w:rsidRPr="00D47E15">
        <w:rPr>
          <w:lang w:val="en-US" w:eastAsia="en-CA" w:bidi="en-US"/>
        </w:rPr>
        <w:t>Dětská</w:t>
      </w:r>
      <w:proofErr w:type="spellEnd"/>
      <w:r w:rsidRPr="00D47E15">
        <w:rPr>
          <w:lang w:val="en-US" w:eastAsia="en-CA" w:bidi="en-US"/>
        </w:rPr>
        <w:t xml:space="preserve"> </w:t>
      </w:r>
      <w:proofErr w:type="spellStart"/>
      <w:r w:rsidRPr="00D47E15">
        <w:rPr>
          <w:lang w:val="en-US" w:eastAsia="en-CA" w:bidi="en-US"/>
        </w:rPr>
        <w:t>klinika</w:t>
      </w:r>
      <w:proofErr w:type="spellEnd"/>
      <w:r w:rsidRPr="00D47E15">
        <w:rPr>
          <w:lang w:val="en-US" w:eastAsia="en-CA" w:bidi="en-US"/>
        </w:rPr>
        <w:t xml:space="preserve"> FN Hradec </w:t>
      </w:r>
      <w:proofErr w:type="spellStart"/>
      <w:r w:rsidRPr="00D47E15">
        <w:rPr>
          <w:lang w:val="en-US" w:eastAsia="en-CA" w:bidi="en-US"/>
        </w:rPr>
        <w:t>Králové</w:t>
      </w:r>
      <w:proofErr w:type="spellEnd"/>
    </w:p>
    <w:p w14:paraId="54B5CF53" w14:textId="77777777" w:rsidR="00AD764F" w:rsidRPr="00D47E15" w:rsidRDefault="00AD764F" w:rsidP="00AD764F">
      <w:pPr>
        <w:rPr>
          <w:lang w:val="en-US" w:eastAsia="en-CA" w:bidi="en-US"/>
        </w:rPr>
      </w:pPr>
      <w:r w:rsidRPr="00D47E15">
        <w:rPr>
          <w:lang w:val="en-US" w:eastAsia="en-CA" w:bidi="en-US"/>
        </w:rPr>
        <w:t>CHU, University Hospital of Nancy</w:t>
      </w:r>
    </w:p>
    <w:p w14:paraId="5DDF97E4" w14:textId="77777777" w:rsidR="00AD764F" w:rsidRPr="00D47E15" w:rsidRDefault="00AD764F" w:rsidP="00AD764F">
      <w:pPr>
        <w:rPr>
          <w:lang w:val="en-US" w:eastAsia="en-CA" w:bidi="en-US"/>
        </w:rPr>
      </w:pPr>
      <w:r w:rsidRPr="00D47E15">
        <w:rPr>
          <w:lang w:val="en-US" w:eastAsia="en-CA" w:bidi="en-US"/>
        </w:rPr>
        <w:t>National Blood and Cancer Centre, Riyadh, Saudi Arabia</w:t>
      </w:r>
    </w:p>
    <w:p w14:paraId="65D2DF84" w14:textId="77777777" w:rsidR="00AD764F" w:rsidRPr="00D47E15" w:rsidRDefault="00AD764F" w:rsidP="00AD764F">
      <w:pPr>
        <w:rPr>
          <w:lang w:val="es-MX" w:eastAsia="en-CA" w:bidi="en-US"/>
        </w:rPr>
      </w:pPr>
      <w:proofErr w:type="spellStart"/>
      <w:r w:rsidRPr="00D47E15">
        <w:rPr>
          <w:lang w:val="es-MX" w:eastAsia="en-CA" w:bidi="en-US"/>
        </w:rPr>
        <w:t>Gerinnungszentrum</w:t>
      </w:r>
      <w:proofErr w:type="spellEnd"/>
      <w:r w:rsidRPr="00D47E15">
        <w:rPr>
          <w:lang w:val="es-MX" w:eastAsia="en-CA" w:bidi="en-US"/>
        </w:rPr>
        <w:t xml:space="preserve"> </w:t>
      </w:r>
      <w:proofErr w:type="spellStart"/>
      <w:r w:rsidRPr="00D47E15">
        <w:rPr>
          <w:lang w:val="es-MX" w:eastAsia="en-CA" w:bidi="en-US"/>
        </w:rPr>
        <w:t>Rhein</w:t>
      </w:r>
      <w:proofErr w:type="spellEnd"/>
      <w:r w:rsidRPr="00D47E15">
        <w:rPr>
          <w:lang w:val="es-MX" w:eastAsia="en-CA" w:bidi="en-US"/>
        </w:rPr>
        <w:t xml:space="preserve"> </w:t>
      </w:r>
      <w:proofErr w:type="spellStart"/>
      <w:r w:rsidRPr="00D47E15">
        <w:rPr>
          <w:lang w:val="es-MX" w:eastAsia="en-CA" w:bidi="en-US"/>
        </w:rPr>
        <w:t>Ruhr</w:t>
      </w:r>
      <w:proofErr w:type="spellEnd"/>
      <w:r w:rsidRPr="00D47E15">
        <w:rPr>
          <w:lang w:val="es-MX" w:eastAsia="en-CA" w:bidi="en-US"/>
        </w:rPr>
        <w:t xml:space="preserve">, </w:t>
      </w:r>
      <w:proofErr w:type="spellStart"/>
      <w:r w:rsidRPr="00D47E15">
        <w:rPr>
          <w:lang w:val="es-MX" w:eastAsia="en-CA" w:bidi="en-US"/>
        </w:rPr>
        <w:t>Duisburg</w:t>
      </w:r>
      <w:proofErr w:type="spellEnd"/>
    </w:p>
    <w:p w14:paraId="65D5B50D" w14:textId="77777777" w:rsidR="00AD764F" w:rsidRPr="00D47E15" w:rsidRDefault="00AD764F" w:rsidP="00AD764F">
      <w:pPr>
        <w:rPr>
          <w:lang w:val="es-MX" w:eastAsia="en-CA" w:bidi="en-US"/>
        </w:rPr>
      </w:pPr>
      <w:proofErr w:type="spellStart"/>
      <w:r w:rsidRPr="00D47E15">
        <w:rPr>
          <w:lang w:val="es-MX" w:eastAsia="en-CA" w:bidi="en-US"/>
        </w:rPr>
        <w:t>Castelfranco</w:t>
      </w:r>
      <w:proofErr w:type="spellEnd"/>
      <w:r w:rsidRPr="00D47E15">
        <w:rPr>
          <w:lang w:val="es-MX" w:eastAsia="en-CA" w:bidi="en-US"/>
        </w:rPr>
        <w:t xml:space="preserve"> </w:t>
      </w:r>
      <w:proofErr w:type="spellStart"/>
      <w:r w:rsidRPr="00D47E15">
        <w:rPr>
          <w:lang w:val="es-MX" w:eastAsia="en-CA" w:bidi="en-US"/>
        </w:rPr>
        <w:t>Veneto</w:t>
      </w:r>
      <w:proofErr w:type="spellEnd"/>
      <w:r w:rsidRPr="00D47E15">
        <w:rPr>
          <w:lang w:val="es-MX" w:eastAsia="en-CA" w:bidi="en-US"/>
        </w:rPr>
        <w:t xml:space="preserve"> </w:t>
      </w:r>
      <w:proofErr w:type="spellStart"/>
      <w:r w:rsidRPr="00D47E15">
        <w:rPr>
          <w:lang w:val="es-MX" w:eastAsia="en-CA" w:bidi="en-US"/>
        </w:rPr>
        <w:t>Haemophilia</w:t>
      </w:r>
      <w:proofErr w:type="spellEnd"/>
      <w:r w:rsidRPr="00D47E15">
        <w:rPr>
          <w:lang w:val="es-MX" w:eastAsia="en-CA" w:bidi="en-US"/>
        </w:rPr>
        <w:t xml:space="preserve"> Centre - </w:t>
      </w:r>
      <w:proofErr w:type="spellStart"/>
      <w:r w:rsidRPr="00D47E15">
        <w:rPr>
          <w:lang w:val="es-MX" w:eastAsia="en-CA" w:bidi="en-US"/>
        </w:rPr>
        <w:t>Istituto</w:t>
      </w:r>
      <w:proofErr w:type="spellEnd"/>
      <w:r w:rsidRPr="00D47E15">
        <w:rPr>
          <w:lang w:val="es-MX" w:eastAsia="en-CA" w:bidi="en-US"/>
        </w:rPr>
        <w:t xml:space="preserve"> </w:t>
      </w:r>
      <w:proofErr w:type="spellStart"/>
      <w:r w:rsidRPr="00D47E15">
        <w:rPr>
          <w:lang w:val="es-MX" w:eastAsia="en-CA" w:bidi="en-US"/>
        </w:rPr>
        <w:t>Oncologico</w:t>
      </w:r>
      <w:proofErr w:type="spellEnd"/>
      <w:r w:rsidRPr="00D47E15">
        <w:rPr>
          <w:lang w:val="es-MX" w:eastAsia="en-CA" w:bidi="en-US"/>
        </w:rPr>
        <w:t xml:space="preserve"> </w:t>
      </w:r>
      <w:proofErr w:type="spellStart"/>
      <w:r w:rsidRPr="00D47E15">
        <w:rPr>
          <w:lang w:val="es-MX" w:eastAsia="en-CA" w:bidi="en-US"/>
        </w:rPr>
        <w:t>Veneto</w:t>
      </w:r>
      <w:proofErr w:type="spellEnd"/>
      <w:r w:rsidRPr="00D47E15">
        <w:rPr>
          <w:lang w:val="es-MX" w:eastAsia="en-CA" w:bidi="en-US"/>
        </w:rPr>
        <w:t>, Padua</w:t>
      </w:r>
    </w:p>
    <w:p w14:paraId="528F955A" w14:textId="77777777" w:rsidR="00AD764F" w:rsidRPr="00D47E15" w:rsidRDefault="00AD764F" w:rsidP="00AD764F">
      <w:pPr>
        <w:rPr>
          <w:lang w:val="en-US" w:eastAsia="en-CA" w:bidi="en-US"/>
        </w:rPr>
      </w:pPr>
      <w:r w:rsidRPr="00D47E15">
        <w:rPr>
          <w:lang w:val="en-US" w:eastAsia="en-CA" w:bidi="en-US"/>
        </w:rPr>
        <w:t>The Alfred Hospital, Melbourne</w:t>
      </w:r>
    </w:p>
    <w:p w14:paraId="69619188" w14:textId="77777777" w:rsidR="00AD764F" w:rsidRPr="00D47E15" w:rsidRDefault="00AD764F" w:rsidP="00AD764F">
      <w:pPr>
        <w:rPr>
          <w:lang w:val="en-US" w:eastAsia="en-CA" w:bidi="en-US"/>
        </w:rPr>
      </w:pPr>
      <w:r w:rsidRPr="00D47E15">
        <w:rPr>
          <w:lang w:val="en-US" w:eastAsia="en-CA" w:bidi="en-US"/>
        </w:rPr>
        <w:t>Chang Gung Memorial Hospital Keelung</w:t>
      </w:r>
    </w:p>
    <w:p w14:paraId="5F190790" w14:textId="77777777" w:rsidR="00AD764F" w:rsidRPr="00D47E15" w:rsidRDefault="00AD764F" w:rsidP="00AD764F">
      <w:pPr>
        <w:rPr>
          <w:lang w:val="es-MX" w:eastAsia="en-CA" w:bidi="en-US"/>
        </w:rPr>
      </w:pPr>
      <w:proofErr w:type="spellStart"/>
      <w:r w:rsidRPr="00D47E15">
        <w:rPr>
          <w:lang w:val="es-MX" w:eastAsia="en-CA" w:bidi="en-US"/>
        </w:rPr>
        <w:t>Fundacion</w:t>
      </w:r>
      <w:proofErr w:type="spellEnd"/>
      <w:r w:rsidRPr="00D47E15">
        <w:rPr>
          <w:lang w:val="es-MX" w:eastAsia="en-CA" w:bidi="en-US"/>
        </w:rPr>
        <w:t xml:space="preserve"> de la Hemofilia Rosario</w:t>
      </w:r>
    </w:p>
    <w:p w14:paraId="5E441480" w14:textId="77777777" w:rsidR="00AD764F" w:rsidRPr="00D47E15" w:rsidRDefault="00AD764F" w:rsidP="00AD764F">
      <w:pPr>
        <w:rPr>
          <w:lang w:val="es-MX" w:eastAsia="en-CA" w:bidi="en-US"/>
        </w:rPr>
      </w:pPr>
      <w:proofErr w:type="spellStart"/>
      <w:r w:rsidRPr="00D47E15">
        <w:rPr>
          <w:lang w:val="es-MX" w:eastAsia="en-CA" w:bidi="en-US"/>
        </w:rPr>
        <w:t>Hämophiliezentrum</w:t>
      </w:r>
      <w:proofErr w:type="spellEnd"/>
      <w:r w:rsidRPr="00D47E15">
        <w:rPr>
          <w:lang w:val="es-MX" w:eastAsia="en-CA" w:bidi="en-US"/>
        </w:rPr>
        <w:t xml:space="preserve"> LMU </w:t>
      </w:r>
      <w:proofErr w:type="spellStart"/>
      <w:r w:rsidRPr="00D47E15">
        <w:rPr>
          <w:lang w:val="es-MX" w:eastAsia="en-CA" w:bidi="en-US"/>
        </w:rPr>
        <w:t>Klinikum</w:t>
      </w:r>
      <w:proofErr w:type="spellEnd"/>
    </w:p>
    <w:p w14:paraId="74D34FA2" w14:textId="77777777" w:rsidR="00AD764F" w:rsidRPr="00D47E15" w:rsidRDefault="00AD764F" w:rsidP="00AD764F">
      <w:pPr>
        <w:rPr>
          <w:lang w:val="es-MX" w:eastAsia="en-CA" w:bidi="en-US"/>
        </w:rPr>
      </w:pPr>
      <w:r w:rsidRPr="00D47E15">
        <w:rPr>
          <w:lang w:val="es-MX" w:eastAsia="en-CA" w:bidi="en-US"/>
        </w:rPr>
        <w:t>Fundación de Hemofilia de Salta, Argentina</w:t>
      </w:r>
    </w:p>
    <w:p w14:paraId="69A2F196" w14:textId="77777777" w:rsidR="00AD764F" w:rsidRPr="00D47E15" w:rsidRDefault="00AD764F" w:rsidP="00AD764F">
      <w:pPr>
        <w:rPr>
          <w:lang w:val="en-US" w:eastAsia="en-CA" w:bidi="en-US"/>
        </w:rPr>
      </w:pPr>
      <w:r w:rsidRPr="00D47E15">
        <w:rPr>
          <w:lang w:val="en-US" w:eastAsia="en-CA" w:bidi="en-US"/>
        </w:rPr>
        <w:t>Kuopio University Hospital, Kuopio, Finland</w:t>
      </w:r>
    </w:p>
    <w:p w14:paraId="2B1AEB86" w14:textId="77777777" w:rsidR="00AD764F" w:rsidRPr="00D47E15" w:rsidRDefault="00AD764F" w:rsidP="00AD764F">
      <w:pPr>
        <w:rPr>
          <w:lang w:val="en-US" w:eastAsia="en-CA" w:bidi="en-US"/>
        </w:rPr>
      </w:pPr>
      <w:r w:rsidRPr="00D47E15">
        <w:rPr>
          <w:lang w:val="en-US" w:eastAsia="en-CA" w:bidi="en-US"/>
        </w:rPr>
        <w:t>Erasmus MC, Sophia Children’s Hospital, Rotterdam</w:t>
      </w:r>
    </w:p>
    <w:p w14:paraId="42CA39F6" w14:textId="77777777" w:rsidR="00AD764F" w:rsidRPr="00D47E15" w:rsidRDefault="00AD764F" w:rsidP="00AD764F">
      <w:pPr>
        <w:rPr>
          <w:lang w:val="en-US" w:eastAsia="en-CA" w:bidi="en-US"/>
        </w:rPr>
      </w:pPr>
      <w:r w:rsidRPr="00D47E15">
        <w:rPr>
          <w:lang w:val="en-US" w:eastAsia="en-CA" w:bidi="en-US"/>
        </w:rPr>
        <w:t>Morozov City Children's Clinical Hospital, Moscow, Russia</w:t>
      </w:r>
    </w:p>
    <w:p w14:paraId="631E7ABE" w14:textId="77777777" w:rsidR="00AD764F" w:rsidRPr="00D47E15" w:rsidRDefault="00AD764F" w:rsidP="00AD764F">
      <w:pPr>
        <w:rPr>
          <w:lang w:val="es-MX" w:eastAsia="en-CA" w:bidi="en-US"/>
        </w:rPr>
      </w:pPr>
      <w:r w:rsidRPr="00D47E15">
        <w:rPr>
          <w:lang w:val="es-MX" w:eastAsia="en-CA" w:bidi="en-US"/>
        </w:rPr>
        <w:t>Complejo Asistencial Dr. Sótero del Río, Santiago</w:t>
      </w:r>
    </w:p>
    <w:p w14:paraId="2357A5D7" w14:textId="77777777" w:rsidR="00AD764F" w:rsidRPr="00CF1F31" w:rsidRDefault="00AD764F" w:rsidP="00AD764F">
      <w:pPr>
        <w:rPr>
          <w:lang w:val="fr-FR" w:eastAsia="en-CA" w:bidi="en-US"/>
        </w:rPr>
      </w:pPr>
      <w:r w:rsidRPr="00CF1F31">
        <w:rPr>
          <w:lang w:val="fr-FR" w:eastAsia="en-CA" w:bidi="en-US"/>
        </w:rPr>
        <w:t>Haemophilia Centre of Perugia</w:t>
      </w:r>
    </w:p>
    <w:p w14:paraId="7481E246" w14:textId="77777777" w:rsidR="00AD764F" w:rsidRPr="00CF1F31" w:rsidRDefault="00AD764F" w:rsidP="00AD764F">
      <w:pPr>
        <w:rPr>
          <w:lang w:val="fr-FR" w:eastAsia="en-CA" w:bidi="en-US"/>
        </w:rPr>
      </w:pPr>
      <w:r w:rsidRPr="00CF1F31">
        <w:rPr>
          <w:lang w:val="fr-FR" w:eastAsia="en-CA" w:bidi="en-US"/>
        </w:rPr>
        <w:t>Centre de ressources et de compétences maladies hémorragiques constitutionnelles, Hôpital de Versailles,  André Mignot</w:t>
      </w:r>
    </w:p>
    <w:p w14:paraId="35D287F9" w14:textId="77777777" w:rsidR="00AD764F" w:rsidRPr="00950FF3" w:rsidRDefault="00AD764F" w:rsidP="00AD764F">
      <w:pPr>
        <w:rPr>
          <w:lang w:val="es-MX" w:eastAsia="en-CA" w:bidi="en-US"/>
        </w:rPr>
      </w:pPr>
      <w:proofErr w:type="spellStart"/>
      <w:r w:rsidRPr="00950FF3">
        <w:rPr>
          <w:lang w:val="es-MX" w:eastAsia="en-CA" w:bidi="en-US"/>
        </w:rPr>
        <w:t>University</w:t>
      </w:r>
      <w:proofErr w:type="spellEnd"/>
      <w:r w:rsidRPr="00950FF3">
        <w:rPr>
          <w:lang w:val="es-MX" w:eastAsia="en-CA" w:bidi="en-US"/>
        </w:rPr>
        <w:t xml:space="preserve"> Hospital - </w:t>
      </w:r>
      <w:proofErr w:type="spellStart"/>
      <w:r w:rsidRPr="00950FF3">
        <w:rPr>
          <w:lang w:val="es-MX" w:eastAsia="en-CA" w:bidi="en-US"/>
        </w:rPr>
        <w:t>Brno</w:t>
      </w:r>
      <w:proofErr w:type="spellEnd"/>
      <w:r w:rsidRPr="00950FF3">
        <w:rPr>
          <w:lang w:val="es-MX" w:eastAsia="en-CA" w:bidi="en-US"/>
        </w:rPr>
        <w:t xml:space="preserve"> </w:t>
      </w:r>
    </w:p>
    <w:p w14:paraId="68B72EB3" w14:textId="77777777" w:rsidR="00AD764F" w:rsidRPr="00D47E15" w:rsidRDefault="00AD764F" w:rsidP="00AD764F">
      <w:pPr>
        <w:rPr>
          <w:lang w:val="en-US" w:eastAsia="en-CA" w:bidi="en-US"/>
        </w:rPr>
      </w:pPr>
      <w:r w:rsidRPr="00D47E15">
        <w:rPr>
          <w:lang w:val="en-US" w:eastAsia="en-CA" w:bidi="en-US"/>
        </w:rPr>
        <w:t>Royal Hobart Hospital, Tasmanian HTC, Australia</w:t>
      </w:r>
    </w:p>
    <w:p w14:paraId="568781A9" w14:textId="77777777" w:rsidR="00AD764F" w:rsidRPr="00CF1F31" w:rsidRDefault="00AD764F" w:rsidP="00AD764F">
      <w:pPr>
        <w:rPr>
          <w:lang w:val="fr-FR" w:eastAsia="en-CA" w:bidi="en-US"/>
        </w:rPr>
      </w:pPr>
      <w:r w:rsidRPr="00CF1F31">
        <w:rPr>
          <w:lang w:val="fr-FR" w:eastAsia="en-CA" w:bidi="en-US"/>
        </w:rPr>
        <w:t>Clinique Vasculaire et Coagulation, Angers</w:t>
      </w:r>
    </w:p>
    <w:p w14:paraId="27861B2B" w14:textId="77777777" w:rsidR="00AD764F" w:rsidRPr="00CF1F31" w:rsidRDefault="00AD764F" w:rsidP="00AD764F">
      <w:pPr>
        <w:rPr>
          <w:lang w:val="fr-FR" w:eastAsia="en-CA" w:bidi="en-US"/>
        </w:rPr>
      </w:pPr>
      <w:r w:rsidRPr="00CF1F31">
        <w:rPr>
          <w:lang w:val="fr-FR" w:eastAsia="en-CA" w:bidi="en-US"/>
        </w:rPr>
        <w:t>Intergral Solutions SD S.A.S, Bogota</w:t>
      </w:r>
    </w:p>
    <w:p w14:paraId="5ECD143D" w14:textId="77777777" w:rsidR="00AD764F" w:rsidRPr="00D47E15" w:rsidRDefault="00AD764F" w:rsidP="00AD764F">
      <w:pPr>
        <w:rPr>
          <w:lang w:val="en-US" w:eastAsia="en-CA" w:bidi="en-US"/>
        </w:rPr>
      </w:pPr>
      <w:r w:rsidRPr="00D47E15">
        <w:rPr>
          <w:lang w:val="en-US" w:eastAsia="en-CA" w:bidi="en-US"/>
        </w:rPr>
        <w:t>Changhua Christian Hospital</w:t>
      </w:r>
    </w:p>
    <w:p w14:paraId="7C8E5D45" w14:textId="77777777" w:rsidR="00AD764F" w:rsidRPr="00D47E15" w:rsidRDefault="00AD764F" w:rsidP="00AD764F">
      <w:pPr>
        <w:rPr>
          <w:lang w:val="en-US" w:eastAsia="en-CA" w:bidi="en-US"/>
        </w:rPr>
      </w:pPr>
      <w:r w:rsidRPr="00D47E15">
        <w:rPr>
          <w:lang w:val="en-US" w:eastAsia="en-CA" w:bidi="en-US"/>
        </w:rPr>
        <w:t>Sheffield Children's Hospital</w:t>
      </w:r>
    </w:p>
    <w:p w14:paraId="7C9D1C98" w14:textId="77777777" w:rsidR="00AD764F" w:rsidRPr="00D47E15" w:rsidRDefault="00AD764F" w:rsidP="00AD764F">
      <w:pPr>
        <w:rPr>
          <w:lang w:val="es-MX" w:eastAsia="en-CA" w:bidi="en-US"/>
        </w:rPr>
      </w:pPr>
      <w:r w:rsidRPr="00D47E15">
        <w:rPr>
          <w:lang w:val="es-MX" w:eastAsia="en-CA" w:bidi="en-US"/>
        </w:rPr>
        <w:t>Hospital Universitario Marqués de Valdecilla</w:t>
      </w:r>
    </w:p>
    <w:p w14:paraId="325EEF3A" w14:textId="77777777" w:rsidR="00AD764F" w:rsidRPr="00D47E15" w:rsidRDefault="00AD764F" w:rsidP="00AD764F">
      <w:pPr>
        <w:rPr>
          <w:lang w:val="es-MX" w:eastAsia="en-CA" w:bidi="en-US"/>
        </w:rPr>
      </w:pPr>
      <w:proofErr w:type="spellStart"/>
      <w:r w:rsidRPr="00D47E15">
        <w:rPr>
          <w:lang w:val="es-MX" w:eastAsia="en-CA" w:bidi="en-US"/>
        </w:rPr>
        <w:t>Mohács</w:t>
      </w:r>
      <w:proofErr w:type="spellEnd"/>
      <w:r w:rsidRPr="00D47E15">
        <w:rPr>
          <w:lang w:val="es-MX" w:eastAsia="en-CA" w:bidi="en-US"/>
        </w:rPr>
        <w:t xml:space="preserve"> Hospital, </w:t>
      </w:r>
      <w:proofErr w:type="spellStart"/>
      <w:r w:rsidRPr="00D47E15">
        <w:rPr>
          <w:lang w:val="es-MX" w:eastAsia="en-CA" w:bidi="en-US"/>
        </w:rPr>
        <w:t>Hungary</w:t>
      </w:r>
      <w:proofErr w:type="spellEnd"/>
    </w:p>
    <w:p w14:paraId="7F0C4F38" w14:textId="77777777" w:rsidR="00AD764F" w:rsidRPr="00D47E15" w:rsidRDefault="00AD764F" w:rsidP="00AD764F">
      <w:pPr>
        <w:rPr>
          <w:lang w:val="en-US" w:eastAsia="en-CA" w:bidi="en-US"/>
        </w:rPr>
      </w:pPr>
      <w:r w:rsidRPr="00D47E15">
        <w:rPr>
          <w:lang w:val="en-US" w:eastAsia="en-CA" w:bidi="en-US"/>
        </w:rPr>
        <w:t>Tallinn Children's Hospital, Estonia</w:t>
      </w:r>
    </w:p>
    <w:p w14:paraId="16481EAB" w14:textId="77777777" w:rsidR="00AD764F" w:rsidRPr="00D47E15" w:rsidRDefault="00AD764F" w:rsidP="00AD764F">
      <w:pPr>
        <w:rPr>
          <w:lang w:val="en-US" w:eastAsia="en-CA" w:bidi="en-US"/>
        </w:rPr>
      </w:pPr>
      <w:r w:rsidRPr="00D47E15">
        <w:rPr>
          <w:lang w:val="en-US" w:eastAsia="en-CA" w:bidi="en-US"/>
        </w:rPr>
        <w:t>The Children's Hospital of Philadelphia</w:t>
      </w:r>
    </w:p>
    <w:p w14:paraId="67CD3B65" w14:textId="77777777" w:rsidR="00AD764F" w:rsidRPr="00D47E15" w:rsidRDefault="00AD764F" w:rsidP="00AD764F">
      <w:pPr>
        <w:rPr>
          <w:lang w:val="en-US" w:eastAsia="en-CA" w:bidi="en-US"/>
        </w:rPr>
      </w:pPr>
      <w:proofErr w:type="spellStart"/>
      <w:r w:rsidRPr="00D47E15">
        <w:rPr>
          <w:lang w:val="en-US" w:eastAsia="en-CA" w:bidi="en-US"/>
        </w:rPr>
        <w:t>BloodCenter</w:t>
      </w:r>
      <w:proofErr w:type="spellEnd"/>
      <w:r w:rsidRPr="00D47E15">
        <w:rPr>
          <w:lang w:val="en-US" w:eastAsia="en-CA" w:bidi="en-US"/>
        </w:rPr>
        <w:t xml:space="preserve"> of Wisconsin</w:t>
      </w:r>
    </w:p>
    <w:p w14:paraId="476C7126" w14:textId="77777777" w:rsidR="00AD764F" w:rsidRPr="00D47E15" w:rsidRDefault="00AD764F" w:rsidP="00AD764F">
      <w:pPr>
        <w:rPr>
          <w:lang w:val="en-US" w:eastAsia="en-CA" w:bidi="en-US"/>
        </w:rPr>
      </w:pPr>
      <w:r w:rsidRPr="00D47E15">
        <w:rPr>
          <w:lang w:val="en-US" w:eastAsia="en-CA" w:bidi="en-US"/>
        </w:rPr>
        <w:t>Union Hospital, Tongji Medical College, HUST, China</w:t>
      </w:r>
    </w:p>
    <w:p w14:paraId="263DA861" w14:textId="77777777" w:rsidR="00AD764F" w:rsidRPr="00D47E15" w:rsidRDefault="00AD764F" w:rsidP="00AD764F">
      <w:pPr>
        <w:rPr>
          <w:lang w:val="en-US" w:eastAsia="en-CA" w:bidi="en-US"/>
        </w:rPr>
      </w:pPr>
      <w:r w:rsidRPr="00D47E15">
        <w:rPr>
          <w:lang w:val="en-US" w:eastAsia="en-CA" w:bidi="en-US"/>
        </w:rPr>
        <w:t>Lehigh Valley Hemophilia Treatment Center</w:t>
      </w:r>
    </w:p>
    <w:p w14:paraId="26716875" w14:textId="77777777" w:rsidR="00AD764F" w:rsidRPr="00D47E15" w:rsidRDefault="00AD764F" w:rsidP="00AD764F">
      <w:pPr>
        <w:rPr>
          <w:lang w:val="en-US" w:eastAsia="en-CA" w:bidi="en-US"/>
        </w:rPr>
      </w:pPr>
      <w:r w:rsidRPr="00D47E15">
        <w:rPr>
          <w:lang w:val="en-US" w:eastAsia="en-CA" w:bidi="en-US"/>
        </w:rPr>
        <w:t xml:space="preserve">Department of Pediatric Hematology and Oncology, Medical University of </w:t>
      </w:r>
      <w:proofErr w:type="spellStart"/>
      <w:r w:rsidRPr="00D47E15">
        <w:rPr>
          <w:lang w:val="en-US" w:eastAsia="en-CA" w:bidi="en-US"/>
        </w:rPr>
        <w:t>Łódź</w:t>
      </w:r>
      <w:proofErr w:type="spellEnd"/>
      <w:r w:rsidRPr="00D47E15">
        <w:rPr>
          <w:lang w:val="en-US" w:eastAsia="en-CA" w:bidi="en-US"/>
        </w:rPr>
        <w:t>, Poland</w:t>
      </w:r>
    </w:p>
    <w:p w14:paraId="67C11476" w14:textId="77777777" w:rsidR="00AD764F" w:rsidRPr="00D47E15" w:rsidRDefault="00AD764F" w:rsidP="00AD764F">
      <w:pPr>
        <w:rPr>
          <w:lang w:val="en-US" w:eastAsia="en-CA" w:bidi="en-US"/>
        </w:rPr>
      </w:pPr>
      <w:r w:rsidRPr="00D47E15">
        <w:rPr>
          <w:lang w:val="en-US" w:eastAsia="en-CA" w:bidi="en-US"/>
        </w:rPr>
        <w:t>Hemophilia Care and Research Center, Tri-Service General Hospital, Taiwan</w:t>
      </w:r>
    </w:p>
    <w:p w14:paraId="753AE967" w14:textId="77777777" w:rsidR="00AD764F" w:rsidRPr="00D47E15" w:rsidRDefault="00AD764F" w:rsidP="00AD764F">
      <w:pPr>
        <w:rPr>
          <w:lang w:val="en-US" w:eastAsia="en-CA" w:bidi="en-US"/>
        </w:rPr>
      </w:pPr>
      <w:r w:rsidRPr="00D47E15">
        <w:rPr>
          <w:lang w:val="en-US" w:eastAsia="en-CA" w:bidi="en-US"/>
        </w:rPr>
        <w:t>North Dakota Hemostasis and Thrombosis Treatment Center</w:t>
      </w:r>
    </w:p>
    <w:p w14:paraId="7018FBE4" w14:textId="77777777" w:rsidR="00AD764F" w:rsidRPr="00D47E15" w:rsidRDefault="00AD764F" w:rsidP="00AD764F">
      <w:pPr>
        <w:rPr>
          <w:lang w:val="en-US" w:eastAsia="en-CA" w:bidi="en-US"/>
        </w:rPr>
      </w:pPr>
      <w:r w:rsidRPr="00D47E15">
        <w:rPr>
          <w:lang w:val="en-US" w:eastAsia="en-CA" w:bidi="en-US"/>
        </w:rPr>
        <w:t>University Hospital Magdeburg</w:t>
      </w:r>
    </w:p>
    <w:p w14:paraId="09845431" w14:textId="77777777" w:rsidR="00AD764F" w:rsidRPr="00D47E15" w:rsidRDefault="00AD764F" w:rsidP="00AD764F">
      <w:pPr>
        <w:rPr>
          <w:lang w:val="en-US" w:eastAsia="en-CA" w:bidi="en-US"/>
        </w:rPr>
      </w:pPr>
      <w:r w:rsidRPr="00D47E15">
        <w:rPr>
          <w:lang w:val="en-US" w:eastAsia="en-CA" w:bidi="en-US"/>
        </w:rPr>
        <w:t>Chongqing Hemophilia Treatment Center, China</w:t>
      </w:r>
    </w:p>
    <w:p w14:paraId="349E80BE" w14:textId="77777777" w:rsidR="00AD764F" w:rsidRPr="00D47E15" w:rsidRDefault="00AD764F" w:rsidP="00AD764F">
      <w:pPr>
        <w:rPr>
          <w:lang w:val="en-US" w:eastAsia="en-CA" w:bidi="en-US"/>
        </w:rPr>
      </w:pPr>
      <w:proofErr w:type="spellStart"/>
      <w:r w:rsidRPr="00D47E15">
        <w:rPr>
          <w:lang w:val="en-US" w:eastAsia="en-CA" w:bidi="en-US"/>
        </w:rPr>
        <w:t>Clínica</w:t>
      </w:r>
      <w:proofErr w:type="spellEnd"/>
      <w:r w:rsidRPr="00D47E15">
        <w:rPr>
          <w:lang w:val="en-US" w:eastAsia="en-CA" w:bidi="en-US"/>
        </w:rPr>
        <w:t xml:space="preserve"> San Lucas, </w:t>
      </w:r>
      <w:proofErr w:type="spellStart"/>
      <w:r w:rsidRPr="00D47E15">
        <w:rPr>
          <w:lang w:val="en-US" w:eastAsia="en-CA" w:bidi="en-US"/>
        </w:rPr>
        <w:t>Neuquen</w:t>
      </w:r>
      <w:proofErr w:type="spellEnd"/>
    </w:p>
    <w:p w14:paraId="3FBDC18E" w14:textId="77777777" w:rsidR="00AD764F" w:rsidRPr="00D47E15" w:rsidRDefault="00AD764F" w:rsidP="00AD764F">
      <w:pPr>
        <w:rPr>
          <w:lang w:val="en-US" w:eastAsia="en-CA" w:bidi="en-US"/>
        </w:rPr>
      </w:pPr>
      <w:r w:rsidRPr="00D47E15">
        <w:rPr>
          <w:lang w:val="en-US" w:eastAsia="en-CA" w:bidi="en-US"/>
        </w:rPr>
        <w:t>KK Women’s and Children’s Hospital, Singapore</w:t>
      </w:r>
    </w:p>
    <w:p w14:paraId="6DB737D4" w14:textId="77777777" w:rsidR="00AD764F" w:rsidRPr="00D47E15" w:rsidRDefault="00AD764F" w:rsidP="00AD764F">
      <w:pPr>
        <w:rPr>
          <w:lang w:val="en-US" w:eastAsia="en-CA" w:bidi="en-US"/>
        </w:rPr>
      </w:pPr>
      <w:r w:rsidRPr="00D47E15">
        <w:rPr>
          <w:lang w:val="en-US" w:eastAsia="en-CA" w:bidi="en-US"/>
        </w:rPr>
        <w:t>Kurume University Hospital, Japan</w:t>
      </w:r>
    </w:p>
    <w:p w14:paraId="28E5B8A7" w14:textId="77777777" w:rsidR="00AD764F" w:rsidRPr="00D47E15" w:rsidRDefault="00AD764F" w:rsidP="00AD764F">
      <w:pPr>
        <w:rPr>
          <w:lang w:val="en-US" w:eastAsia="en-CA" w:bidi="en-US"/>
        </w:rPr>
      </w:pPr>
      <w:r w:rsidRPr="00D47E15">
        <w:rPr>
          <w:lang w:val="en-US" w:eastAsia="en-CA" w:bidi="en-US"/>
        </w:rPr>
        <w:t xml:space="preserve">John </w:t>
      </w:r>
      <w:proofErr w:type="spellStart"/>
      <w:r w:rsidRPr="00D47E15">
        <w:rPr>
          <w:lang w:val="en-US" w:eastAsia="en-CA" w:bidi="en-US"/>
        </w:rPr>
        <w:t>Bouhasin</w:t>
      </w:r>
      <w:proofErr w:type="spellEnd"/>
      <w:r w:rsidRPr="00D47E15">
        <w:rPr>
          <w:lang w:val="en-US" w:eastAsia="en-CA" w:bidi="en-US"/>
        </w:rPr>
        <w:t xml:space="preserve"> Center for Children with Bleeding Disorders, St. Louis</w:t>
      </w:r>
    </w:p>
    <w:p w14:paraId="0FE9A33B" w14:textId="77777777" w:rsidR="00AD764F" w:rsidRPr="00D47E15" w:rsidRDefault="00AD764F" w:rsidP="00AD764F">
      <w:pPr>
        <w:rPr>
          <w:lang w:val="en-US" w:eastAsia="en-CA" w:bidi="en-US"/>
        </w:rPr>
      </w:pPr>
      <w:r w:rsidRPr="00D47E15">
        <w:rPr>
          <w:lang w:val="en-US" w:eastAsia="en-CA" w:bidi="en-US"/>
        </w:rPr>
        <w:t>Cincinnati Children's Hospital Medical Center</w:t>
      </w:r>
    </w:p>
    <w:p w14:paraId="1127C9A1" w14:textId="77777777" w:rsidR="00AD764F" w:rsidRPr="00D47E15" w:rsidRDefault="00AD764F" w:rsidP="00AD764F">
      <w:pPr>
        <w:rPr>
          <w:lang w:val="en-US" w:eastAsia="en-CA" w:bidi="en-US"/>
        </w:rPr>
      </w:pPr>
      <w:r w:rsidRPr="00D47E15">
        <w:rPr>
          <w:lang w:val="en-US" w:eastAsia="en-CA" w:bidi="en-US"/>
        </w:rPr>
        <w:t>Kingston General Hospital</w:t>
      </w:r>
    </w:p>
    <w:p w14:paraId="3E6EEBFF" w14:textId="77777777" w:rsidR="00AD764F" w:rsidRPr="00D47E15" w:rsidRDefault="00AD764F" w:rsidP="00AD764F">
      <w:pPr>
        <w:rPr>
          <w:lang w:val="en-US" w:eastAsia="en-CA" w:bidi="en-US"/>
        </w:rPr>
      </w:pPr>
      <w:r w:rsidRPr="00D47E15">
        <w:rPr>
          <w:lang w:val="en-US" w:eastAsia="en-CA" w:bidi="en-US"/>
        </w:rPr>
        <w:t>Northern Jiangsu People's Hospital, Yangzhou, China</w:t>
      </w:r>
    </w:p>
    <w:p w14:paraId="40606C8E" w14:textId="77777777" w:rsidR="00AD764F" w:rsidRPr="00D47E15" w:rsidRDefault="00AD764F" w:rsidP="00AD764F">
      <w:pPr>
        <w:rPr>
          <w:lang w:val="en-US" w:eastAsia="en-CA" w:bidi="en-US"/>
        </w:rPr>
      </w:pPr>
      <w:proofErr w:type="spellStart"/>
      <w:r w:rsidRPr="00D47E15">
        <w:rPr>
          <w:lang w:val="en-US" w:eastAsia="en-CA" w:bidi="en-US"/>
        </w:rPr>
        <w:t>Westmead</w:t>
      </w:r>
      <w:proofErr w:type="spellEnd"/>
      <w:r w:rsidRPr="00D47E15">
        <w:rPr>
          <w:lang w:val="en-US" w:eastAsia="en-CA" w:bidi="en-US"/>
        </w:rPr>
        <w:t xml:space="preserve"> Hospital, Australia</w:t>
      </w:r>
    </w:p>
    <w:p w14:paraId="4E315209" w14:textId="77777777" w:rsidR="00AD764F" w:rsidRPr="00D47E15" w:rsidRDefault="00AD764F" w:rsidP="00AD764F">
      <w:pPr>
        <w:rPr>
          <w:lang w:val="en-US" w:eastAsia="en-CA" w:bidi="en-US"/>
        </w:rPr>
      </w:pPr>
      <w:r w:rsidRPr="00D47E15">
        <w:rPr>
          <w:lang w:val="en-US" w:eastAsia="en-CA" w:bidi="en-US"/>
        </w:rPr>
        <w:t>Guangzhou Women and Children's Medical Center, China</w:t>
      </w:r>
    </w:p>
    <w:p w14:paraId="552503ED" w14:textId="77777777" w:rsidR="00AD764F" w:rsidRPr="00D47E15" w:rsidRDefault="00AD764F" w:rsidP="00AD764F">
      <w:pPr>
        <w:rPr>
          <w:lang w:val="es-MX" w:eastAsia="en-CA" w:bidi="en-US"/>
        </w:rPr>
      </w:pPr>
      <w:r w:rsidRPr="00D47E15">
        <w:rPr>
          <w:lang w:val="es-MX" w:eastAsia="en-CA" w:bidi="en-US"/>
        </w:rPr>
        <w:t>Hemofilia Emssanar SAS</w:t>
      </w:r>
    </w:p>
    <w:p w14:paraId="08148114" w14:textId="77777777" w:rsidR="00AD764F" w:rsidRPr="00D47E15" w:rsidRDefault="00AD764F" w:rsidP="00AD764F">
      <w:pPr>
        <w:rPr>
          <w:lang w:val="es-MX" w:eastAsia="en-CA" w:bidi="en-US"/>
        </w:rPr>
      </w:pPr>
      <w:proofErr w:type="spellStart"/>
      <w:r w:rsidRPr="00D47E15">
        <w:rPr>
          <w:lang w:val="es-MX" w:eastAsia="en-CA" w:bidi="en-US"/>
        </w:rPr>
        <w:lastRenderedPageBreak/>
        <w:t>Radboud</w:t>
      </w:r>
      <w:proofErr w:type="spellEnd"/>
      <w:r w:rsidRPr="00D47E15">
        <w:rPr>
          <w:lang w:val="es-MX" w:eastAsia="en-CA" w:bidi="en-US"/>
        </w:rPr>
        <w:t xml:space="preserve"> </w:t>
      </w:r>
      <w:proofErr w:type="spellStart"/>
      <w:r w:rsidRPr="00D47E15">
        <w:rPr>
          <w:lang w:val="es-MX" w:eastAsia="en-CA" w:bidi="en-US"/>
        </w:rPr>
        <w:t>University</w:t>
      </w:r>
      <w:proofErr w:type="spellEnd"/>
      <w:r w:rsidRPr="00D47E15">
        <w:rPr>
          <w:lang w:val="es-MX" w:eastAsia="en-CA" w:bidi="en-US"/>
        </w:rPr>
        <w:t xml:space="preserve"> Medical Centre: </w:t>
      </w:r>
      <w:proofErr w:type="spellStart"/>
      <w:r w:rsidRPr="00D47E15">
        <w:rPr>
          <w:lang w:val="es-MX" w:eastAsia="en-CA" w:bidi="en-US"/>
        </w:rPr>
        <w:t>Pediatrics</w:t>
      </w:r>
      <w:proofErr w:type="spellEnd"/>
      <w:r w:rsidRPr="00D47E15">
        <w:rPr>
          <w:lang w:val="es-MX" w:eastAsia="en-CA" w:bidi="en-US"/>
        </w:rPr>
        <w:t xml:space="preserve">, </w:t>
      </w:r>
      <w:proofErr w:type="spellStart"/>
      <w:r w:rsidRPr="00D47E15">
        <w:rPr>
          <w:lang w:val="es-MX" w:eastAsia="en-CA" w:bidi="en-US"/>
        </w:rPr>
        <w:t>Nijmegen</w:t>
      </w:r>
      <w:proofErr w:type="spellEnd"/>
      <w:r w:rsidRPr="00D47E15">
        <w:rPr>
          <w:lang w:val="es-MX" w:eastAsia="en-CA" w:bidi="en-US"/>
        </w:rPr>
        <w:t xml:space="preserve">, </w:t>
      </w:r>
      <w:proofErr w:type="spellStart"/>
      <w:r w:rsidRPr="00D47E15">
        <w:rPr>
          <w:lang w:val="es-MX" w:eastAsia="en-CA" w:bidi="en-US"/>
        </w:rPr>
        <w:t>Netherlands</w:t>
      </w:r>
      <w:proofErr w:type="spellEnd"/>
    </w:p>
    <w:p w14:paraId="15A897E9" w14:textId="77777777" w:rsidR="00AD764F" w:rsidRPr="00D47E15" w:rsidRDefault="00AD764F" w:rsidP="00AD764F">
      <w:pPr>
        <w:rPr>
          <w:lang w:val="es-MX" w:eastAsia="en-CA" w:bidi="en-US"/>
        </w:rPr>
      </w:pPr>
      <w:r w:rsidRPr="00D47E15">
        <w:rPr>
          <w:lang w:val="es-MX" w:eastAsia="en-CA" w:bidi="en-US"/>
        </w:rPr>
        <w:t xml:space="preserve">Guizhou </w:t>
      </w:r>
      <w:proofErr w:type="spellStart"/>
      <w:r w:rsidRPr="00D47E15">
        <w:rPr>
          <w:lang w:val="es-MX" w:eastAsia="en-CA" w:bidi="en-US"/>
        </w:rPr>
        <w:t>Hemophilia</w:t>
      </w:r>
      <w:proofErr w:type="spellEnd"/>
      <w:r w:rsidRPr="00D47E15">
        <w:rPr>
          <w:lang w:val="es-MX" w:eastAsia="en-CA" w:bidi="en-US"/>
        </w:rPr>
        <w:t xml:space="preserve"> Center</w:t>
      </w:r>
    </w:p>
    <w:p w14:paraId="7FD88F98" w14:textId="77777777" w:rsidR="00AD764F" w:rsidRPr="00D47E15" w:rsidRDefault="00AD764F" w:rsidP="00AD764F">
      <w:pPr>
        <w:rPr>
          <w:lang w:val="es-MX" w:eastAsia="en-CA" w:bidi="en-US"/>
        </w:rPr>
      </w:pPr>
      <w:r w:rsidRPr="00D47E15">
        <w:rPr>
          <w:lang w:val="es-MX" w:eastAsia="en-CA" w:bidi="en-US"/>
        </w:rPr>
        <w:t xml:space="preserve">Laboratorio de </w:t>
      </w:r>
      <w:proofErr w:type="spellStart"/>
      <w:r w:rsidRPr="00D47E15">
        <w:rPr>
          <w:lang w:val="es-MX" w:eastAsia="en-CA" w:bidi="en-US"/>
        </w:rPr>
        <w:t>Hematologia</w:t>
      </w:r>
      <w:proofErr w:type="spellEnd"/>
      <w:r w:rsidRPr="00D47E15">
        <w:rPr>
          <w:lang w:val="es-MX" w:eastAsia="en-CA" w:bidi="en-US"/>
        </w:rPr>
        <w:t xml:space="preserve"> Integral</w:t>
      </w:r>
    </w:p>
    <w:p w14:paraId="3209C523" w14:textId="77777777" w:rsidR="00AD764F" w:rsidRPr="00D47E15" w:rsidRDefault="00AD764F" w:rsidP="00AD764F">
      <w:pPr>
        <w:rPr>
          <w:lang w:val="en-US" w:eastAsia="en-CA" w:bidi="en-US"/>
        </w:rPr>
      </w:pPr>
      <w:r w:rsidRPr="00D47E15">
        <w:rPr>
          <w:lang w:val="en-US" w:eastAsia="en-CA" w:bidi="en-US"/>
        </w:rPr>
        <w:t>Royal Belfast Hospital for Sick Children</w:t>
      </w:r>
    </w:p>
    <w:p w14:paraId="3BDCA090" w14:textId="77777777" w:rsidR="00AD764F" w:rsidRPr="00D47E15" w:rsidRDefault="00AD764F" w:rsidP="00AD764F">
      <w:pPr>
        <w:rPr>
          <w:lang w:val="en-US" w:eastAsia="en-CA" w:bidi="en-US"/>
        </w:rPr>
      </w:pPr>
      <w:proofErr w:type="spellStart"/>
      <w:r w:rsidRPr="00D47E15">
        <w:rPr>
          <w:lang w:val="en-US" w:eastAsia="en-CA" w:bidi="en-US"/>
        </w:rPr>
        <w:t>Samodzielny</w:t>
      </w:r>
      <w:proofErr w:type="spellEnd"/>
      <w:r w:rsidRPr="00D47E15">
        <w:rPr>
          <w:lang w:val="en-US" w:eastAsia="en-CA" w:bidi="en-US"/>
        </w:rPr>
        <w:t xml:space="preserve"> </w:t>
      </w:r>
      <w:proofErr w:type="spellStart"/>
      <w:r w:rsidRPr="00D47E15">
        <w:rPr>
          <w:lang w:val="en-US" w:eastAsia="en-CA" w:bidi="en-US"/>
        </w:rPr>
        <w:t>Zakład</w:t>
      </w:r>
      <w:proofErr w:type="spellEnd"/>
      <w:r w:rsidRPr="00D47E15">
        <w:rPr>
          <w:lang w:val="en-US" w:eastAsia="en-CA" w:bidi="en-US"/>
        </w:rPr>
        <w:t xml:space="preserve"> </w:t>
      </w:r>
      <w:proofErr w:type="spellStart"/>
      <w:r w:rsidRPr="00D47E15">
        <w:rPr>
          <w:lang w:val="en-US" w:eastAsia="en-CA" w:bidi="en-US"/>
        </w:rPr>
        <w:t>Opieki</w:t>
      </w:r>
      <w:proofErr w:type="spellEnd"/>
      <w:r w:rsidRPr="00D47E15">
        <w:rPr>
          <w:lang w:val="en-US" w:eastAsia="en-CA" w:bidi="en-US"/>
        </w:rPr>
        <w:t xml:space="preserve"> </w:t>
      </w:r>
      <w:proofErr w:type="spellStart"/>
      <w:r w:rsidRPr="00D47E15">
        <w:rPr>
          <w:lang w:val="en-US" w:eastAsia="en-CA" w:bidi="en-US"/>
        </w:rPr>
        <w:t>Zdrowotnej</w:t>
      </w:r>
      <w:proofErr w:type="spellEnd"/>
      <w:r w:rsidRPr="00D47E15">
        <w:rPr>
          <w:lang w:val="en-US" w:eastAsia="en-CA" w:bidi="en-US"/>
        </w:rPr>
        <w:t xml:space="preserve"> </w:t>
      </w:r>
      <w:proofErr w:type="spellStart"/>
      <w:r w:rsidRPr="00D47E15">
        <w:rPr>
          <w:lang w:val="en-US" w:eastAsia="en-CA" w:bidi="en-US"/>
        </w:rPr>
        <w:t>nad</w:t>
      </w:r>
      <w:proofErr w:type="spellEnd"/>
      <w:r w:rsidRPr="00D47E15">
        <w:rPr>
          <w:lang w:val="en-US" w:eastAsia="en-CA" w:bidi="en-US"/>
        </w:rPr>
        <w:t xml:space="preserve"> </w:t>
      </w:r>
      <w:proofErr w:type="spellStart"/>
      <w:r w:rsidRPr="00D47E15">
        <w:rPr>
          <w:lang w:val="en-US" w:eastAsia="en-CA" w:bidi="en-US"/>
        </w:rPr>
        <w:t>Matką</w:t>
      </w:r>
      <w:proofErr w:type="spellEnd"/>
      <w:r w:rsidRPr="00D47E15">
        <w:rPr>
          <w:lang w:val="en-US" w:eastAsia="en-CA" w:bidi="en-US"/>
        </w:rPr>
        <w:t xml:space="preserve"> </w:t>
      </w:r>
      <w:proofErr w:type="spellStart"/>
      <w:r w:rsidRPr="00D47E15">
        <w:rPr>
          <w:lang w:val="en-US" w:eastAsia="en-CA" w:bidi="en-US"/>
        </w:rPr>
        <w:t>i</w:t>
      </w:r>
      <w:proofErr w:type="spellEnd"/>
      <w:r w:rsidRPr="00D47E15">
        <w:rPr>
          <w:lang w:val="en-US" w:eastAsia="en-CA" w:bidi="en-US"/>
        </w:rPr>
        <w:t xml:space="preserve"> </w:t>
      </w:r>
      <w:proofErr w:type="spellStart"/>
      <w:r w:rsidRPr="00D47E15">
        <w:rPr>
          <w:lang w:val="en-US" w:eastAsia="en-CA" w:bidi="en-US"/>
        </w:rPr>
        <w:t>Dzieckiem</w:t>
      </w:r>
      <w:proofErr w:type="spellEnd"/>
    </w:p>
    <w:p w14:paraId="1A088DC8" w14:textId="77777777" w:rsidR="00AD764F" w:rsidRPr="00D47E15" w:rsidRDefault="00AD764F" w:rsidP="00AD764F">
      <w:pPr>
        <w:rPr>
          <w:lang w:val="en-US" w:eastAsia="en-CA" w:bidi="en-US"/>
        </w:rPr>
      </w:pPr>
      <w:r w:rsidRPr="00D47E15">
        <w:rPr>
          <w:lang w:val="en-US" w:eastAsia="en-CA" w:bidi="en-US"/>
        </w:rPr>
        <w:t xml:space="preserve">Medical University of Warsaw </w:t>
      </w:r>
      <w:proofErr w:type="spellStart"/>
      <w:r w:rsidRPr="00D47E15">
        <w:rPr>
          <w:lang w:val="en-US" w:eastAsia="en-CA" w:bidi="en-US"/>
        </w:rPr>
        <w:t>Paediatric</w:t>
      </w:r>
      <w:proofErr w:type="spellEnd"/>
      <w:r w:rsidRPr="00D47E15">
        <w:rPr>
          <w:lang w:val="en-US" w:eastAsia="en-CA" w:bidi="en-US"/>
        </w:rPr>
        <w:t xml:space="preserve"> Hematology and Oncology Clinic</w:t>
      </w:r>
    </w:p>
    <w:p w14:paraId="5533E07C" w14:textId="77777777" w:rsidR="00AD764F" w:rsidRPr="00D47E15" w:rsidRDefault="00AD764F" w:rsidP="00AD764F">
      <w:pPr>
        <w:rPr>
          <w:lang w:val="en-US" w:eastAsia="en-CA" w:bidi="en-US"/>
        </w:rPr>
      </w:pPr>
      <w:r w:rsidRPr="00D47E15">
        <w:rPr>
          <w:lang w:val="en-US" w:eastAsia="en-CA" w:bidi="en-US"/>
        </w:rPr>
        <w:t xml:space="preserve">Mahidol University Department of Pediatrics </w:t>
      </w:r>
      <w:proofErr w:type="spellStart"/>
      <w:r w:rsidRPr="00D47E15">
        <w:rPr>
          <w:lang w:val="en-US" w:eastAsia="en-CA" w:bidi="en-US"/>
        </w:rPr>
        <w:t>Ramthibodi</w:t>
      </w:r>
      <w:proofErr w:type="spellEnd"/>
      <w:r w:rsidRPr="00D47E15">
        <w:rPr>
          <w:lang w:val="en-US" w:eastAsia="en-CA" w:bidi="en-US"/>
        </w:rPr>
        <w:t xml:space="preserve"> Hospital</w:t>
      </w:r>
    </w:p>
    <w:p w14:paraId="4237E30B" w14:textId="77777777" w:rsidR="00AD764F" w:rsidRPr="00D47E15" w:rsidRDefault="00AD764F" w:rsidP="00AD764F">
      <w:pPr>
        <w:rPr>
          <w:lang w:val="en-US" w:eastAsia="en-CA" w:bidi="en-US"/>
        </w:rPr>
      </w:pPr>
      <w:r w:rsidRPr="00D47E15">
        <w:rPr>
          <w:lang w:val="en-US" w:eastAsia="en-CA" w:bidi="en-US"/>
        </w:rPr>
        <w:t>University Children's Hospital, Lublin, Poland</w:t>
      </w:r>
    </w:p>
    <w:p w14:paraId="750DE958" w14:textId="77777777" w:rsidR="00AD764F" w:rsidRPr="00D47E15" w:rsidRDefault="00AD764F" w:rsidP="00AD764F">
      <w:pPr>
        <w:rPr>
          <w:lang w:val="en-US" w:eastAsia="en-CA" w:bidi="en-US"/>
        </w:rPr>
      </w:pPr>
      <w:proofErr w:type="spellStart"/>
      <w:r w:rsidRPr="00D47E15">
        <w:rPr>
          <w:lang w:val="en-US" w:eastAsia="en-CA" w:bidi="en-US"/>
        </w:rPr>
        <w:t>Hemocentro</w:t>
      </w:r>
      <w:proofErr w:type="spellEnd"/>
      <w:r w:rsidRPr="00D47E15">
        <w:rPr>
          <w:lang w:val="en-US" w:eastAsia="en-CA" w:bidi="en-US"/>
        </w:rPr>
        <w:t xml:space="preserve"> São José do Rio Preto</w:t>
      </w:r>
    </w:p>
    <w:p w14:paraId="31BDD8B2" w14:textId="77777777" w:rsidR="00AD764F" w:rsidRPr="00D47E15" w:rsidRDefault="00AD764F" w:rsidP="00AD764F">
      <w:pPr>
        <w:rPr>
          <w:lang w:val="en-US" w:eastAsia="en-CA" w:bidi="en-US"/>
        </w:rPr>
      </w:pPr>
      <w:r w:rsidRPr="00D47E15">
        <w:rPr>
          <w:lang w:val="en-US" w:eastAsia="en-CA" w:bidi="en-US"/>
        </w:rPr>
        <w:t>The Seventh Affiliated Hospital of Sun Yat-Sen University</w:t>
      </w:r>
    </w:p>
    <w:p w14:paraId="5B2EE4BA" w14:textId="77777777" w:rsidR="00AD764F" w:rsidRPr="00D47E15" w:rsidRDefault="00AD764F" w:rsidP="00AD764F">
      <w:pPr>
        <w:rPr>
          <w:lang w:val="en-US" w:eastAsia="en-CA" w:bidi="en-US"/>
        </w:rPr>
      </w:pPr>
      <w:r w:rsidRPr="00D47E15">
        <w:rPr>
          <w:lang w:val="en-US" w:eastAsia="en-CA" w:bidi="en-US"/>
        </w:rPr>
        <w:t>The Second Hospital of Hebei Medical University</w:t>
      </w:r>
    </w:p>
    <w:p w14:paraId="31099906" w14:textId="77777777" w:rsidR="00AD764F" w:rsidRPr="00D47E15" w:rsidRDefault="00AD764F" w:rsidP="00AD764F">
      <w:pPr>
        <w:rPr>
          <w:lang w:val="en-US" w:eastAsia="en-CA" w:bidi="en-US"/>
        </w:rPr>
      </w:pPr>
      <w:r w:rsidRPr="00D47E15">
        <w:rPr>
          <w:lang w:val="en-US" w:eastAsia="en-CA" w:bidi="en-US"/>
        </w:rPr>
        <w:t>Hospital Humberto Notti, Mendoza</w:t>
      </w:r>
    </w:p>
    <w:p w14:paraId="584052C5" w14:textId="77777777" w:rsidR="00AD764F" w:rsidRPr="00D47E15" w:rsidRDefault="00AD764F" w:rsidP="00AD764F">
      <w:pPr>
        <w:rPr>
          <w:lang w:val="en-US" w:eastAsia="en-CA" w:bidi="en-US"/>
        </w:rPr>
      </w:pPr>
      <w:r w:rsidRPr="00D47E15">
        <w:rPr>
          <w:lang w:val="en-US" w:eastAsia="en-CA" w:bidi="en-US"/>
        </w:rPr>
        <w:t xml:space="preserve">Steve Biko Hospital </w:t>
      </w:r>
    </w:p>
    <w:p w14:paraId="36B4365E" w14:textId="77777777" w:rsidR="00AD764F" w:rsidRPr="00D47E15" w:rsidRDefault="00AD764F" w:rsidP="00AD764F">
      <w:pPr>
        <w:rPr>
          <w:lang w:val="en-US" w:eastAsia="en-CA" w:bidi="en-US"/>
        </w:rPr>
      </w:pPr>
      <w:r w:rsidRPr="00D47E15">
        <w:rPr>
          <w:lang w:val="en-US" w:eastAsia="en-CA" w:bidi="en-US"/>
        </w:rPr>
        <w:t>East Carolina University Hemophilia Treatment Center</w:t>
      </w:r>
    </w:p>
    <w:p w14:paraId="3A969615" w14:textId="77777777" w:rsidR="00AD764F" w:rsidRPr="00D47E15" w:rsidRDefault="00AD764F" w:rsidP="00AD764F">
      <w:pPr>
        <w:rPr>
          <w:lang w:val="en-US" w:eastAsia="en-CA" w:bidi="en-US"/>
        </w:rPr>
      </w:pPr>
      <w:r w:rsidRPr="00D47E15">
        <w:rPr>
          <w:lang w:val="en-US" w:eastAsia="en-CA" w:bidi="en-US"/>
        </w:rPr>
        <w:t>Utah Center for Bleeding and Clotting Disorders, Salt Lake City</w:t>
      </w:r>
    </w:p>
    <w:p w14:paraId="3E08669E" w14:textId="77777777" w:rsidR="00AD764F" w:rsidRPr="00D47E15" w:rsidRDefault="00AD764F" w:rsidP="00AD764F">
      <w:pPr>
        <w:rPr>
          <w:lang w:val="en-US" w:eastAsia="en-CA" w:bidi="en-US"/>
        </w:rPr>
      </w:pPr>
      <w:r w:rsidRPr="00D47E15">
        <w:rPr>
          <w:lang w:val="en-US" w:eastAsia="en-CA" w:bidi="en-US"/>
        </w:rPr>
        <w:t>Children's of Alabama</w:t>
      </w:r>
    </w:p>
    <w:p w14:paraId="63557DB5" w14:textId="77777777" w:rsidR="00AD764F" w:rsidRPr="00D47E15" w:rsidRDefault="00AD764F" w:rsidP="00AD764F">
      <w:pPr>
        <w:rPr>
          <w:lang w:val="en-US" w:eastAsia="en-CA" w:bidi="en-US"/>
        </w:rPr>
      </w:pPr>
      <w:r w:rsidRPr="00D47E15">
        <w:rPr>
          <w:lang w:val="en-US" w:eastAsia="en-CA" w:bidi="en-US"/>
        </w:rPr>
        <w:t>Stanford University Medical Center, Palo Alto</w:t>
      </w:r>
    </w:p>
    <w:p w14:paraId="61C47F70" w14:textId="77777777" w:rsidR="00AD764F" w:rsidRPr="00D47E15" w:rsidRDefault="00AD764F" w:rsidP="00AD764F">
      <w:pPr>
        <w:rPr>
          <w:lang w:val="en-US" w:eastAsia="en-CA" w:bidi="en-US"/>
        </w:rPr>
      </w:pPr>
      <w:r w:rsidRPr="00D47E15">
        <w:rPr>
          <w:lang w:val="en-US" w:eastAsia="en-CA" w:bidi="en-US"/>
        </w:rPr>
        <w:t>National Research Center of Pediatric Hematology, Oncology and Immunology</w:t>
      </w:r>
    </w:p>
    <w:p w14:paraId="4A59E11A" w14:textId="77777777" w:rsidR="00AD764F" w:rsidRPr="00D47E15" w:rsidRDefault="00AD764F" w:rsidP="00AD764F">
      <w:pPr>
        <w:rPr>
          <w:lang w:val="en-US" w:eastAsia="en-CA" w:bidi="en-US"/>
        </w:rPr>
      </w:pPr>
      <w:r w:rsidRPr="00D47E15">
        <w:rPr>
          <w:lang w:val="en-US" w:eastAsia="en-CA" w:bidi="en-US"/>
        </w:rPr>
        <w:t xml:space="preserve">Unknown </w:t>
      </w:r>
      <w:proofErr w:type="spellStart"/>
      <w:r w:rsidRPr="00D47E15">
        <w:rPr>
          <w:lang w:val="en-US" w:eastAsia="en-CA" w:bidi="en-US"/>
        </w:rPr>
        <w:t>Athn</w:t>
      </w:r>
      <w:proofErr w:type="spellEnd"/>
      <w:r w:rsidRPr="00D47E15">
        <w:rPr>
          <w:lang w:val="en-US" w:eastAsia="en-CA" w:bidi="en-US"/>
        </w:rPr>
        <w:t xml:space="preserve"> Centre</w:t>
      </w:r>
    </w:p>
    <w:p w14:paraId="751D6E1F" w14:textId="77777777" w:rsidR="00AD764F" w:rsidRPr="00D47E15" w:rsidRDefault="00AD764F" w:rsidP="00AD764F">
      <w:pPr>
        <w:rPr>
          <w:lang w:val="en-US" w:eastAsia="en-CA" w:bidi="en-US"/>
        </w:rPr>
      </w:pPr>
      <w:r w:rsidRPr="00D47E15">
        <w:rPr>
          <w:lang w:val="en-US" w:eastAsia="en-CA" w:bidi="en-US"/>
        </w:rPr>
        <w:t xml:space="preserve">Hospital </w:t>
      </w:r>
      <w:proofErr w:type="spellStart"/>
      <w:r w:rsidRPr="00D47E15">
        <w:rPr>
          <w:lang w:val="en-US" w:eastAsia="en-CA" w:bidi="en-US"/>
        </w:rPr>
        <w:t>Tunku</w:t>
      </w:r>
      <w:proofErr w:type="spellEnd"/>
      <w:r w:rsidRPr="00D47E15">
        <w:rPr>
          <w:lang w:val="en-US" w:eastAsia="en-CA" w:bidi="en-US"/>
        </w:rPr>
        <w:t xml:space="preserve"> </w:t>
      </w:r>
      <w:proofErr w:type="spellStart"/>
      <w:r w:rsidRPr="00D47E15">
        <w:rPr>
          <w:lang w:val="en-US" w:eastAsia="en-CA" w:bidi="en-US"/>
        </w:rPr>
        <w:t>Azizah</w:t>
      </w:r>
      <w:proofErr w:type="spellEnd"/>
      <w:r w:rsidRPr="00D47E15">
        <w:rPr>
          <w:lang w:val="en-US" w:eastAsia="en-CA" w:bidi="en-US"/>
        </w:rPr>
        <w:t xml:space="preserve"> Kuala Lumpur</w:t>
      </w:r>
    </w:p>
    <w:p w14:paraId="051686A3" w14:textId="77777777" w:rsidR="00AD764F" w:rsidRPr="00D47E15" w:rsidRDefault="00AD764F" w:rsidP="00AD764F">
      <w:pPr>
        <w:rPr>
          <w:lang w:val="en-US" w:eastAsia="en-CA" w:bidi="en-US"/>
        </w:rPr>
      </w:pPr>
      <w:r w:rsidRPr="00D47E15">
        <w:rPr>
          <w:lang w:val="en-US" w:eastAsia="en-CA" w:bidi="en-US"/>
        </w:rPr>
        <w:t>Hemophilia treatment center of China</w:t>
      </w:r>
    </w:p>
    <w:p w14:paraId="4C37D9EE" w14:textId="77777777" w:rsidR="00AD764F" w:rsidRPr="00D47E15" w:rsidRDefault="00AD764F" w:rsidP="00AD764F">
      <w:pPr>
        <w:rPr>
          <w:lang w:val="en-US" w:eastAsia="en-CA" w:bidi="en-US"/>
        </w:rPr>
      </w:pPr>
      <w:r w:rsidRPr="00D47E15">
        <w:rPr>
          <w:lang w:val="en-US" w:eastAsia="en-CA" w:bidi="en-US"/>
        </w:rPr>
        <w:t>Hebei Children's Hospital</w:t>
      </w:r>
    </w:p>
    <w:p w14:paraId="15B05A94" w14:textId="77777777" w:rsidR="00AD764F" w:rsidRPr="00D47E15" w:rsidRDefault="00AD764F" w:rsidP="00AD764F">
      <w:pPr>
        <w:rPr>
          <w:lang w:val="en-US" w:eastAsia="en-CA" w:bidi="en-US"/>
        </w:rPr>
      </w:pPr>
      <w:proofErr w:type="spellStart"/>
      <w:r w:rsidRPr="00D47E15">
        <w:rPr>
          <w:lang w:val="en-US" w:eastAsia="en-CA" w:bidi="en-US"/>
        </w:rPr>
        <w:t>Samodzielny</w:t>
      </w:r>
      <w:proofErr w:type="spellEnd"/>
      <w:r w:rsidRPr="00D47E15">
        <w:rPr>
          <w:lang w:val="en-US" w:eastAsia="en-CA" w:bidi="en-US"/>
        </w:rPr>
        <w:t xml:space="preserve"> </w:t>
      </w:r>
      <w:proofErr w:type="spellStart"/>
      <w:r w:rsidRPr="00D47E15">
        <w:rPr>
          <w:lang w:val="en-US" w:eastAsia="en-CA" w:bidi="en-US"/>
        </w:rPr>
        <w:t>Publiczny</w:t>
      </w:r>
      <w:proofErr w:type="spellEnd"/>
      <w:r w:rsidRPr="00D47E15">
        <w:rPr>
          <w:lang w:val="en-US" w:eastAsia="en-CA" w:bidi="en-US"/>
        </w:rPr>
        <w:t xml:space="preserve"> </w:t>
      </w:r>
      <w:proofErr w:type="spellStart"/>
      <w:r w:rsidRPr="00D47E15">
        <w:rPr>
          <w:lang w:val="en-US" w:eastAsia="en-CA" w:bidi="en-US"/>
        </w:rPr>
        <w:t>Szpital</w:t>
      </w:r>
      <w:proofErr w:type="spellEnd"/>
      <w:r w:rsidRPr="00D47E15">
        <w:rPr>
          <w:lang w:val="en-US" w:eastAsia="en-CA" w:bidi="en-US"/>
        </w:rPr>
        <w:t xml:space="preserve"> </w:t>
      </w:r>
      <w:proofErr w:type="spellStart"/>
      <w:r w:rsidRPr="00D47E15">
        <w:rPr>
          <w:lang w:val="en-US" w:eastAsia="en-CA" w:bidi="en-US"/>
        </w:rPr>
        <w:t>Kliniczny</w:t>
      </w:r>
      <w:proofErr w:type="spellEnd"/>
      <w:r w:rsidRPr="00D47E15">
        <w:rPr>
          <w:lang w:val="en-US" w:eastAsia="en-CA" w:bidi="en-US"/>
        </w:rPr>
        <w:t xml:space="preserve"> </w:t>
      </w:r>
    </w:p>
    <w:p w14:paraId="298F8E73" w14:textId="77777777" w:rsidR="00AD764F" w:rsidRPr="00D47E15" w:rsidRDefault="00AD764F" w:rsidP="00AD764F">
      <w:pPr>
        <w:rPr>
          <w:lang w:val="en-US" w:eastAsia="en-CA" w:bidi="en-US"/>
        </w:rPr>
      </w:pPr>
      <w:r w:rsidRPr="00D47E15">
        <w:rPr>
          <w:lang w:val="en-US" w:eastAsia="en-CA" w:bidi="en-US"/>
        </w:rPr>
        <w:t>Matteo Di Minno</w:t>
      </w:r>
    </w:p>
    <w:p w14:paraId="03588B7A" w14:textId="77777777" w:rsidR="00AD764F" w:rsidRPr="00D47E15" w:rsidRDefault="00AD764F" w:rsidP="00AD764F">
      <w:pPr>
        <w:rPr>
          <w:lang w:val="en-US" w:eastAsia="en-CA" w:bidi="en-US"/>
        </w:rPr>
      </w:pPr>
      <w:r w:rsidRPr="00D47E15">
        <w:rPr>
          <w:lang w:val="en-US" w:eastAsia="en-CA" w:bidi="en-US"/>
        </w:rPr>
        <w:t>No 3 Peoples Hospital of Chengdu</w:t>
      </w:r>
    </w:p>
    <w:p w14:paraId="76EB758C" w14:textId="77777777" w:rsidR="00AD764F" w:rsidRPr="00D47E15" w:rsidRDefault="00AD764F" w:rsidP="00AD764F">
      <w:pPr>
        <w:rPr>
          <w:lang w:val="en-US" w:eastAsia="en-CA" w:bidi="en-US"/>
        </w:rPr>
      </w:pPr>
      <w:r w:rsidRPr="00D47E15">
        <w:rPr>
          <w:lang w:val="en-US" w:eastAsia="en-CA" w:bidi="en-US"/>
        </w:rPr>
        <w:t>Clinic of Pediatrics, Hematology and Oncology, University Clinical Centre in Gdansk</w:t>
      </w:r>
    </w:p>
    <w:p w14:paraId="42097ED6" w14:textId="77777777" w:rsidR="00AD764F" w:rsidRPr="00D47E15" w:rsidRDefault="00AD764F" w:rsidP="00AD764F">
      <w:pPr>
        <w:rPr>
          <w:lang w:val="en-US" w:eastAsia="en-CA" w:bidi="en-US"/>
        </w:rPr>
      </w:pPr>
      <w:r w:rsidRPr="00D47E15">
        <w:rPr>
          <w:lang w:val="en-US" w:eastAsia="en-CA" w:bidi="en-US"/>
        </w:rPr>
        <w:t>The First Affiliated Hospital of Kunming Medical University, China</w:t>
      </w:r>
    </w:p>
    <w:p w14:paraId="01539EB4" w14:textId="77777777" w:rsidR="00AD764F" w:rsidRPr="00D47E15" w:rsidRDefault="00AD764F" w:rsidP="00AD764F">
      <w:pPr>
        <w:rPr>
          <w:lang w:val="en-US" w:eastAsia="en-CA" w:bidi="en-US"/>
        </w:rPr>
      </w:pPr>
      <w:r w:rsidRPr="00D47E15">
        <w:rPr>
          <w:lang w:val="en-US" w:eastAsia="en-CA" w:bidi="en-US"/>
        </w:rPr>
        <w:t>Korea Hemophilia Foundation Busan Clinic</w:t>
      </w:r>
    </w:p>
    <w:p w14:paraId="7FFC1363" w14:textId="77777777" w:rsidR="00AD764F" w:rsidRPr="00D47E15" w:rsidRDefault="00AD764F" w:rsidP="00AD764F">
      <w:pPr>
        <w:rPr>
          <w:lang w:val="en-US" w:eastAsia="en-CA" w:bidi="en-US"/>
        </w:rPr>
      </w:pPr>
      <w:r w:rsidRPr="00D47E15">
        <w:rPr>
          <w:lang w:val="en-US" w:eastAsia="en-CA" w:bidi="en-US"/>
        </w:rPr>
        <w:t>Royal Hallamshire Hospital, Sheffield, UK</w:t>
      </w:r>
    </w:p>
    <w:p w14:paraId="0480BF6C" w14:textId="77777777" w:rsidR="00AD764F" w:rsidRPr="00D47E15" w:rsidRDefault="00AD764F" w:rsidP="00AD764F">
      <w:pPr>
        <w:rPr>
          <w:lang w:val="en-US" w:eastAsia="en-CA" w:bidi="en-US"/>
        </w:rPr>
      </w:pPr>
      <w:proofErr w:type="spellStart"/>
      <w:r w:rsidRPr="00D47E15">
        <w:rPr>
          <w:lang w:val="en-US" w:eastAsia="en-CA" w:bidi="en-US"/>
        </w:rPr>
        <w:t>Tungs</w:t>
      </w:r>
      <w:proofErr w:type="spellEnd"/>
      <w:r w:rsidRPr="00D47E15">
        <w:rPr>
          <w:lang w:val="en-US" w:eastAsia="en-CA" w:bidi="en-US"/>
        </w:rPr>
        <w:t xml:space="preserve">' Taichung </w:t>
      </w:r>
      <w:proofErr w:type="spellStart"/>
      <w:r w:rsidRPr="00D47E15">
        <w:rPr>
          <w:lang w:val="en-US" w:eastAsia="en-CA" w:bidi="en-US"/>
        </w:rPr>
        <w:t>MetroHarbor</w:t>
      </w:r>
      <w:proofErr w:type="spellEnd"/>
      <w:r w:rsidRPr="00D47E15">
        <w:rPr>
          <w:lang w:val="en-US" w:eastAsia="en-CA" w:bidi="en-US"/>
        </w:rPr>
        <w:t xml:space="preserve"> Hospital, Hemophilia &amp; Rare Disease Treatment Center, Taiwan</w:t>
      </w:r>
    </w:p>
    <w:p w14:paraId="5A3C3407" w14:textId="77777777" w:rsidR="00AD764F" w:rsidRPr="00D47E15" w:rsidRDefault="00AD764F" w:rsidP="00AD764F">
      <w:pPr>
        <w:rPr>
          <w:lang w:val="en-US" w:eastAsia="en-CA" w:bidi="en-US"/>
        </w:rPr>
      </w:pPr>
      <w:r w:rsidRPr="00D47E15">
        <w:rPr>
          <w:lang w:val="en-US" w:eastAsia="en-CA" w:bidi="en-US"/>
        </w:rPr>
        <w:t xml:space="preserve">Shuang Ho Hospital </w:t>
      </w:r>
    </w:p>
    <w:p w14:paraId="52A4C74F" w14:textId="77777777" w:rsidR="00AD764F" w:rsidRPr="00D47E15" w:rsidRDefault="00AD764F" w:rsidP="00AD764F">
      <w:pPr>
        <w:rPr>
          <w:lang w:val="en-US" w:eastAsia="en-CA" w:bidi="en-US"/>
        </w:rPr>
      </w:pPr>
      <w:r w:rsidRPr="00D47E15">
        <w:rPr>
          <w:lang w:val="en-US" w:eastAsia="en-CA" w:bidi="en-US"/>
        </w:rPr>
        <w:t xml:space="preserve">Division of Hematology, Medical University of Graz </w:t>
      </w:r>
    </w:p>
    <w:p w14:paraId="167F0894" w14:textId="77777777" w:rsidR="00AD764F" w:rsidRPr="00D47E15" w:rsidRDefault="00AD764F" w:rsidP="00AD764F">
      <w:pPr>
        <w:rPr>
          <w:lang w:val="es-MX" w:eastAsia="en-CA" w:bidi="en-US"/>
        </w:rPr>
      </w:pPr>
      <w:r w:rsidRPr="00D47E15">
        <w:rPr>
          <w:lang w:val="es-MX" w:eastAsia="en-CA" w:bidi="en-US"/>
        </w:rPr>
        <w:t xml:space="preserve">Hospital Clínico Universitario de Santiago de Compostela, </w:t>
      </w:r>
      <w:proofErr w:type="spellStart"/>
      <w:r w:rsidRPr="00D47E15">
        <w:rPr>
          <w:lang w:val="es-MX" w:eastAsia="en-CA" w:bidi="en-US"/>
        </w:rPr>
        <w:t>Spain</w:t>
      </w:r>
      <w:proofErr w:type="spellEnd"/>
    </w:p>
    <w:p w14:paraId="2278D84E" w14:textId="77777777" w:rsidR="00AD764F" w:rsidRPr="00D47E15" w:rsidRDefault="00AD764F" w:rsidP="00AD764F">
      <w:pPr>
        <w:rPr>
          <w:lang w:val="es-MX" w:eastAsia="en-CA" w:bidi="en-US"/>
        </w:rPr>
      </w:pPr>
      <w:r w:rsidRPr="00D47E15">
        <w:rPr>
          <w:lang w:val="es-MX" w:eastAsia="en-CA" w:bidi="en-US"/>
        </w:rPr>
        <w:t xml:space="preserve">Centro </w:t>
      </w:r>
      <w:proofErr w:type="spellStart"/>
      <w:r w:rsidRPr="00D47E15">
        <w:rPr>
          <w:lang w:val="es-MX" w:eastAsia="en-CA" w:bidi="en-US"/>
        </w:rPr>
        <w:t>Emofilia</w:t>
      </w:r>
      <w:proofErr w:type="spellEnd"/>
      <w:r w:rsidRPr="00D47E15">
        <w:rPr>
          <w:lang w:val="es-MX" w:eastAsia="en-CA" w:bidi="en-US"/>
        </w:rPr>
        <w:t xml:space="preserve"> - </w:t>
      </w:r>
      <w:proofErr w:type="spellStart"/>
      <w:r w:rsidRPr="00D47E15">
        <w:rPr>
          <w:lang w:val="es-MX" w:eastAsia="en-CA" w:bidi="en-US"/>
        </w:rPr>
        <w:t>Servizio</w:t>
      </w:r>
      <w:proofErr w:type="spellEnd"/>
      <w:r w:rsidRPr="00D47E15">
        <w:rPr>
          <w:lang w:val="es-MX" w:eastAsia="en-CA" w:bidi="en-US"/>
        </w:rPr>
        <w:t xml:space="preserve"> </w:t>
      </w:r>
      <w:proofErr w:type="spellStart"/>
      <w:r w:rsidRPr="00D47E15">
        <w:rPr>
          <w:lang w:val="es-MX" w:eastAsia="en-CA" w:bidi="en-US"/>
        </w:rPr>
        <w:t>Emostasi</w:t>
      </w:r>
      <w:proofErr w:type="spellEnd"/>
      <w:r w:rsidRPr="00D47E15">
        <w:rPr>
          <w:lang w:val="es-MX" w:eastAsia="en-CA" w:bidi="en-US"/>
        </w:rPr>
        <w:t xml:space="preserve"> e </w:t>
      </w:r>
      <w:proofErr w:type="spellStart"/>
      <w:r w:rsidRPr="00D47E15">
        <w:rPr>
          <w:lang w:val="es-MX" w:eastAsia="en-CA" w:bidi="en-US"/>
        </w:rPr>
        <w:t>Trombosi</w:t>
      </w:r>
      <w:proofErr w:type="spellEnd"/>
    </w:p>
    <w:p w14:paraId="110EE734" w14:textId="77777777" w:rsidR="00AD764F" w:rsidRPr="00D47E15" w:rsidRDefault="00AD764F" w:rsidP="00AD764F">
      <w:pPr>
        <w:rPr>
          <w:lang w:val="es-MX" w:eastAsia="en-CA" w:bidi="en-US"/>
        </w:rPr>
      </w:pPr>
      <w:r w:rsidRPr="00D47E15">
        <w:rPr>
          <w:lang w:val="es-MX" w:eastAsia="en-CA" w:bidi="en-US"/>
        </w:rPr>
        <w:t xml:space="preserve">Hospital Universitario </w:t>
      </w:r>
      <w:proofErr w:type="spellStart"/>
      <w:r w:rsidRPr="00D47E15">
        <w:rPr>
          <w:lang w:val="es-MX" w:eastAsia="en-CA" w:bidi="en-US"/>
        </w:rPr>
        <w:t>Dr</w:t>
      </w:r>
      <w:proofErr w:type="spellEnd"/>
      <w:r w:rsidRPr="00D47E15">
        <w:rPr>
          <w:lang w:val="es-MX" w:eastAsia="en-CA" w:bidi="en-US"/>
        </w:rPr>
        <w:t xml:space="preserve"> José Eleuterio </w:t>
      </w:r>
      <w:proofErr w:type="spellStart"/>
      <w:r w:rsidRPr="00D47E15">
        <w:rPr>
          <w:lang w:val="es-MX" w:eastAsia="en-CA" w:bidi="en-US"/>
        </w:rPr>
        <w:t>Gonzalez</w:t>
      </w:r>
      <w:proofErr w:type="spellEnd"/>
      <w:r w:rsidRPr="00D47E15">
        <w:rPr>
          <w:lang w:val="es-MX" w:eastAsia="en-CA" w:bidi="en-US"/>
        </w:rPr>
        <w:t xml:space="preserve">, </w:t>
      </w:r>
      <w:proofErr w:type="spellStart"/>
      <w:r w:rsidRPr="00D47E15">
        <w:rPr>
          <w:lang w:val="es-MX" w:eastAsia="en-CA" w:bidi="en-US"/>
        </w:rPr>
        <w:t>Mexico</w:t>
      </w:r>
      <w:proofErr w:type="spellEnd"/>
    </w:p>
    <w:p w14:paraId="03C87895" w14:textId="77777777" w:rsidR="00AD764F" w:rsidRPr="00D47E15" w:rsidRDefault="00AD764F" w:rsidP="00AD764F">
      <w:pPr>
        <w:rPr>
          <w:lang w:val="en-US" w:eastAsia="en-CA" w:bidi="en-US"/>
        </w:rPr>
      </w:pPr>
      <w:proofErr w:type="spellStart"/>
      <w:r w:rsidRPr="00D47E15">
        <w:rPr>
          <w:lang w:val="en-US" w:eastAsia="en-CA" w:bidi="en-US"/>
        </w:rPr>
        <w:t>Clinica</w:t>
      </w:r>
      <w:proofErr w:type="spellEnd"/>
      <w:r w:rsidRPr="00D47E15">
        <w:rPr>
          <w:lang w:val="en-US" w:eastAsia="en-CA" w:bidi="en-US"/>
        </w:rPr>
        <w:t xml:space="preserve"> </w:t>
      </w:r>
      <w:proofErr w:type="spellStart"/>
      <w:r w:rsidRPr="00D47E15">
        <w:rPr>
          <w:lang w:val="en-US" w:eastAsia="en-CA" w:bidi="en-US"/>
        </w:rPr>
        <w:t>Infantil</w:t>
      </w:r>
      <w:proofErr w:type="spellEnd"/>
      <w:r w:rsidRPr="00D47E15">
        <w:rPr>
          <w:lang w:val="en-US" w:eastAsia="en-CA" w:bidi="en-US"/>
        </w:rPr>
        <w:t xml:space="preserve"> </w:t>
      </w:r>
      <w:proofErr w:type="spellStart"/>
      <w:r w:rsidRPr="00D47E15">
        <w:rPr>
          <w:lang w:val="en-US" w:eastAsia="en-CA" w:bidi="en-US"/>
        </w:rPr>
        <w:t>Colsubsidio</w:t>
      </w:r>
      <w:proofErr w:type="spellEnd"/>
      <w:r w:rsidRPr="00D47E15">
        <w:rPr>
          <w:lang w:val="en-US" w:eastAsia="en-CA" w:bidi="en-US"/>
        </w:rPr>
        <w:t>, Bogota</w:t>
      </w:r>
    </w:p>
    <w:p w14:paraId="3CC69291" w14:textId="77777777" w:rsidR="00AD764F" w:rsidRPr="00D47E15" w:rsidRDefault="00AD764F" w:rsidP="00AD764F">
      <w:pPr>
        <w:rPr>
          <w:lang w:val="en-US" w:eastAsia="en-CA" w:bidi="en-US"/>
        </w:rPr>
      </w:pPr>
      <w:r w:rsidRPr="00D47E15">
        <w:rPr>
          <w:lang w:val="en-US" w:eastAsia="en-CA" w:bidi="en-US"/>
        </w:rPr>
        <w:t>Hetényi Géza Hospital First Department of Internal Medicine</w:t>
      </w:r>
    </w:p>
    <w:p w14:paraId="28F1A57C" w14:textId="77777777" w:rsidR="00AD764F" w:rsidRPr="00D47E15" w:rsidRDefault="00AD764F" w:rsidP="00AD764F">
      <w:pPr>
        <w:rPr>
          <w:lang w:val="en-US" w:eastAsia="en-CA" w:bidi="en-US"/>
        </w:rPr>
      </w:pPr>
      <w:proofErr w:type="spellStart"/>
      <w:r w:rsidRPr="00D47E15">
        <w:rPr>
          <w:lang w:val="en-US" w:eastAsia="en-CA" w:bidi="en-US"/>
        </w:rPr>
        <w:t>Hämophilie-Zentrum</w:t>
      </w:r>
      <w:proofErr w:type="spellEnd"/>
      <w:r w:rsidRPr="00D47E15">
        <w:rPr>
          <w:lang w:val="en-US" w:eastAsia="en-CA" w:bidi="en-US"/>
        </w:rPr>
        <w:t xml:space="preserve"> </w:t>
      </w:r>
      <w:proofErr w:type="spellStart"/>
      <w:r w:rsidRPr="00D47E15">
        <w:rPr>
          <w:lang w:val="en-US" w:eastAsia="en-CA" w:bidi="en-US"/>
        </w:rPr>
        <w:t>Rhein</w:t>
      </w:r>
      <w:proofErr w:type="spellEnd"/>
      <w:r w:rsidRPr="00D47E15">
        <w:rPr>
          <w:lang w:val="en-US" w:eastAsia="en-CA" w:bidi="en-US"/>
        </w:rPr>
        <w:t xml:space="preserve"> Main GmbH</w:t>
      </w:r>
    </w:p>
    <w:p w14:paraId="59665399" w14:textId="77777777" w:rsidR="00AD764F" w:rsidRPr="00D47E15" w:rsidRDefault="00AD764F" w:rsidP="00AD764F">
      <w:pPr>
        <w:rPr>
          <w:lang w:val="en-US" w:eastAsia="en-CA" w:bidi="en-US"/>
        </w:rPr>
      </w:pPr>
      <w:r w:rsidRPr="00D47E15">
        <w:rPr>
          <w:lang w:val="en-US" w:eastAsia="en-CA" w:bidi="en-US"/>
        </w:rPr>
        <w:t>Wake Forest University</w:t>
      </w:r>
    </w:p>
    <w:p w14:paraId="45A1EE59" w14:textId="77777777" w:rsidR="00AD764F" w:rsidRPr="00D47E15" w:rsidRDefault="00AD764F" w:rsidP="00AD764F">
      <w:pPr>
        <w:rPr>
          <w:lang w:val="en-US" w:eastAsia="en-CA" w:bidi="en-US"/>
        </w:rPr>
      </w:pPr>
      <w:r w:rsidRPr="00D47E15">
        <w:rPr>
          <w:lang w:val="en-US" w:eastAsia="en-CA" w:bidi="en-US"/>
        </w:rPr>
        <w:t>Connecticut Children's Hemostasis and Thrombosis Program</w:t>
      </w:r>
    </w:p>
    <w:p w14:paraId="70419708" w14:textId="77777777" w:rsidR="00AD764F" w:rsidRPr="00D47E15" w:rsidRDefault="00AD764F" w:rsidP="00AD764F">
      <w:pPr>
        <w:rPr>
          <w:lang w:val="en-US" w:eastAsia="en-CA" w:bidi="en-US"/>
        </w:rPr>
      </w:pPr>
      <w:r w:rsidRPr="00D47E15">
        <w:rPr>
          <w:lang w:val="en-US" w:eastAsia="en-CA" w:bidi="en-US"/>
        </w:rPr>
        <w:t>The Children's Hospital at Montefiore, New York</w:t>
      </w:r>
    </w:p>
    <w:p w14:paraId="1F4C11C8" w14:textId="77777777" w:rsidR="00AD764F" w:rsidRPr="00D47E15" w:rsidRDefault="00AD764F" w:rsidP="00AD764F">
      <w:pPr>
        <w:rPr>
          <w:lang w:val="en-US" w:eastAsia="en-CA" w:bidi="en-US"/>
        </w:rPr>
      </w:pPr>
      <w:r w:rsidRPr="00D47E15">
        <w:rPr>
          <w:lang w:val="en-US" w:eastAsia="en-CA" w:bidi="en-US"/>
        </w:rPr>
        <w:t>Great Ormond Street Hospital, London</w:t>
      </w:r>
    </w:p>
    <w:p w14:paraId="4452F382" w14:textId="77777777" w:rsidR="00AD764F" w:rsidRPr="00D47E15" w:rsidRDefault="00AD764F" w:rsidP="00AD764F">
      <w:pPr>
        <w:rPr>
          <w:lang w:val="en-US" w:eastAsia="en-CA" w:bidi="en-US"/>
        </w:rPr>
      </w:pPr>
      <w:r w:rsidRPr="00D47E15">
        <w:rPr>
          <w:lang w:val="en-US" w:eastAsia="en-CA" w:bidi="en-US"/>
        </w:rPr>
        <w:t>Hospital Universitario La Paz, Madrid</w:t>
      </w:r>
    </w:p>
    <w:p w14:paraId="3D549180" w14:textId="77777777" w:rsidR="00AD764F" w:rsidRPr="00D47E15" w:rsidRDefault="00AD764F" w:rsidP="00AD764F">
      <w:pPr>
        <w:rPr>
          <w:lang w:val="en-US" w:eastAsia="en-CA" w:bidi="en-US"/>
        </w:rPr>
      </w:pPr>
      <w:r w:rsidRPr="00D47E15">
        <w:rPr>
          <w:lang w:val="en-US" w:eastAsia="en-CA" w:bidi="en-US"/>
        </w:rPr>
        <w:t xml:space="preserve">MVZ </w:t>
      </w:r>
      <w:proofErr w:type="spellStart"/>
      <w:r w:rsidRPr="00D47E15">
        <w:rPr>
          <w:lang w:val="en-US" w:eastAsia="en-CA" w:bidi="en-US"/>
        </w:rPr>
        <w:t>für</w:t>
      </w:r>
      <w:proofErr w:type="spellEnd"/>
      <w:r w:rsidRPr="00D47E15">
        <w:rPr>
          <w:lang w:val="en-US" w:eastAsia="en-CA" w:bidi="en-US"/>
        </w:rPr>
        <w:t xml:space="preserve"> </w:t>
      </w:r>
      <w:proofErr w:type="spellStart"/>
      <w:r w:rsidRPr="00D47E15">
        <w:rPr>
          <w:lang w:val="en-US" w:eastAsia="en-CA" w:bidi="en-US"/>
        </w:rPr>
        <w:t>Blutgerinnungsstörungen</w:t>
      </w:r>
      <w:proofErr w:type="spellEnd"/>
      <w:r w:rsidRPr="00D47E15">
        <w:rPr>
          <w:lang w:val="en-US" w:eastAsia="en-CA" w:bidi="en-US"/>
        </w:rPr>
        <w:t xml:space="preserve"> und </w:t>
      </w:r>
      <w:proofErr w:type="spellStart"/>
      <w:r w:rsidRPr="00D47E15">
        <w:rPr>
          <w:lang w:val="en-US" w:eastAsia="en-CA" w:bidi="en-US"/>
        </w:rPr>
        <w:t>Gefäßkrankheiten</w:t>
      </w:r>
      <w:proofErr w:type="spellEnd"/>
      <w:r w:rsidRPr="00D47E15">
        <w:rPr>
          <w:lang w:val="en-US" w:eastAsia="en-CA" w:bidi="en-US"/>
        </w:rPr>
        <w:t xml:space="preserve"> </w:t>
      </w:r>
      <w:proofErr w:type="spellStart"/>
      <w:r w:rsidRPr="00D47E15">
        <w:rPr>
          <w:lang w:val="en-US" w:eastAsia="en-CA" w:bidi="en-US"/>
        </w:rPr>
        <w:t>Limbach</w:t>
      </w:r>
      <w:proofErr w:type="spellEnd"/>
      <w:r w:rsidRPr="00D47E15">
        <w:rPr>
          <w:lang w:val="en-US" w:eastAsia="en-CA" w:bidi="en-US"/>
        </w:rPr>
        <w:t xml:space="preserve"> GmbH</w:t>
      </w:r>
    </w:p>
    <w:p w14:paraId="705EBC14" w14:textId="77777777" w:rsidR="00AD764F" w:rsidRPr="00D47E15" w:rsidRDefault="00AD764F" w:rsidP="00AD764F">
      <w:pPr>
        <w:rPr>
          <w:lang w:val="en-US" w:eastAsia="en-CA" w:bidi="en-US"/>
        </w:rPr>
      </w:pPr>
      <w:proofErr w:type="spellStart"/>
      <w:r w:rsidRPr="00D47E15">
        <w:rPr>
          <w:lang w:val="en-US" w:eastAsia="en-CA" w:bidi="en-US"/>
        </w:rPr>
        <w:t>Paediatric</w:t>
      </w:r>
      <w:proofErr w:type="spellEnd"/>
      <w:r w:rsidRPr="00D47E15">
        <w:rPr>
          <w:lang w:val="en-US" w:eastAsia="en-CA" w:bidi="en-US"/>
        </w:rPr>
        <w:t xml:space="preserve"> hematology Univ. Hosp. </w:t>
      </w:r>
      <w:proofErr w:type="spellStart"/>
      <w:r w:rsidRPr="00D47E15">
        <w:rPr>
          <w:lang w:val="en-US" w:eastAsia="en-CA" w:bidi="en-US"/>
        </w:rPr>
        <w:t>Tzaritza</w:t>
      </w:r>
      <w:proofErr w:type="spellEnd"/>
      <w:r w:rsidRPr="00D47E15">
        <w:rPr>
          <w:lang w:val="en-US" w:eastAsia="en-CA" w:bidi="en-US"/>
        </w:rPr>
        <w:t xml:space="preserve"> Giovanna ISUL</w:t>
      </w:r>
    </w:p>
    <w:p w14:paraId="7D6250A2" w14:textId="77777777" w:rsidR="00AD764F" w:rsidRPr="00D47E15" w:rsidRDefault="00AD764F" w:rsidP="00AD764F">
      <w:pPr>
        <w:rPr>
          <w:lang w:val="en-US" w:eastAsia="en-CA" w:bidi="en-US"/>
        </w:rPr>
      </w:pPr>
      <w:r w:rsidRPr="00D47E15">
        <w:rPr>
          <w:lang w:val="en-US" w:eastAsia="en-CA" w:bidi="en-US"/>
        </w:rPr>
        <w:t>CHU Sainte Justine</w:t>
      </w:r>
    </w:p>
    <w:p w14:paraId="3FBC6358" w14:textId="77777777" w:rsidR="00AD764F" w:rsidRPr="00D47E15" w:rsidRDefault="00AD764F" w:rsidP="00AD764F">
      <w:pPr>
        <w:rPr>
          <w:lang w:val="en-US" w:eastAsia="en-CA" w:bidi="en-US"/>
        </w:rPr>
      </w:pPr>
      <w:r w:rsidRPr="00D47E15">
        <w:rPr>
          <w:lang w:val="en-US" w:eastAsia="en-CA" w:bidi="en-US"/>
        </w:rPr>
        <w:t xml:space="preserve">Hospital of Lithuanian University of Health Sciences, Kaunas </w:t>
      </w:r>
    </w:p>
    <w:p w14:paraId="393BF0A0" w14:textId="77777777" w:rsidR="00AD764F" w:rsidRPr="00D47E15" w:rsidRDefault="00AD764F" w:rsidP="00AD764F">
      <w:pPr>
        <w:rPr>
          <w:lang w:val="es-MX" w:eastAsia="en-CA" w:bidi="en-US"/>
        </w:rPr>
      </w:pPr>
      <w:r w:rsidRPr="00D47E15">
        <w:rPr>
          <w:lang w:val="es-MX" w:eastAsia="en-CA" w:bidi="en-US"/>
        </w:rPr>
        <w:lastRenderedPageBreak/>
        <w:t xml:space="preserve">HMQ- Complejo Hospitalario de </w:t>
      </w:r>
      <w:proofErr w:type="spellStart"/>
      <w:r w:rsidRPr="00D47E15">
        <w:rPr>
          <w:lang w:val="es-MX" w:eastAsia="en-CA" w:bidi="en-US"/>
        </w:rPr>
        <w:t>Jaen</w:t>
      </w:r>
      <w:proofErr w:type="spellEnd"/>
      <w:r w:rsidRPr="00D47E15">
        <w:rPr>
          <w:lang w:val="es-MX" w:eastAsia="en-CA" w:bidi="en-US"/>
        </w:rPr>
        <w:t xml:space="preserve">, </w:t>
      </w:r>
      <w:proofErr w:type="spellStart"/>
      <w:r w:rsidRPr="00D47E15">
        <w:rPr>
          <w:lang w:val="es-MX" w:eastAsia="en-CA" w:bidi="en-US"/>
        </w:rPr>
        <w:t>Spain</w:t>
      </w:r>
      <w:proofErr w:type="spellEnd"/>
    </w:p>
    <w:p w14:paraId="4B8AF2CE" w14:textId="77777777" w:rsidR="00AD764F" w:rsidRPr="00D47E15" w:rsidRDefault="00AD764F" w:rsidP="00AD764F">
      <w:pPr>
        <w:rPr>
          <w:lang w:val="en-US" w:eastAsia="en-CA" w:bidi="en-US"/>
        </w:rPr>
      </w:pPr>
      <w:r w:rsidRPr="00D47E15">
        <w:rPr>
          <w:lang w:val="en-US" w:eastAsia="en-CA" w:bidi="en-US"/>
        </w:rPr>
        <w:t>Department of Medicine, Tuen Mun Hospital</w:t>
      </w:r>
    </w:p>
    <w:p w14:paraId="2C91AA05" w14:textId="77777777" w:rsidR="00AD764F" w:rsidRPr="00D47E15" w:rsidRDefault="00AD764F" w:rsidP="00AD764F">
      <w:pPr>
        <w:rPr>
          <w:lang w:val="en-US" w:eastAsia="en-CA" w:bidi="en-US"/>
        </w:rPr>
      </w:pPr>
      <w:r w:rsidRPr="00D47E15">
        <w:rPr>
          <w:lang w:val="en-US" w:eastAsia="en-CA" w:bidi="en-US"/>
        </w:rPr>
        <w:t>City Hospital N1 named after N.I. Pirogov</w:t>
      </w:r>
    </w:p>
    <w:p w14:paraId="6B344BD8" w14:textId="77777777" w:rsidR="00AD764F" w:rsidRPr="00CF1F31" w:rsidRDefault="00AD764F" w:rsidP="00AD764F">
      <w:pPr>
        <w:rPr>
          <w:lang w:val="fr-FR" w:eastAsia="en-CA" w:bidi="en-US"/>
        </w:rPr>
      </w:pPr>
      <w:r w:rsidRPr="00CF1F31">
        <w:rPr>
          <w:lang w:val="fr-FR" w:eastAsia="en-CA" w:bidi="en-US"/>
        </w:rPr>
        <w:t>Service Hématologie Pédiatrique, CHU Hautepierre, Strasbourg</w:t>
      </w:r>
    </w:p>
    <w:p w14:paraId="504E88FD" w14:textId="77777777" w:rsidR="00AD764F" w:rsidRPr="00D47E15" w:rsidRDefault="00AD764F" w:rsidP="00AD764F">
      <w:pPr>
        <w:rPr>
          <w:lang w:val="en-US" w:eastAsia="en-CA" w:bidi="en-US"/>
        </w:rPr>
      </w:pPr>
      <w:r w:rsidRPr="00D47E15">
        <w:rPr>
          <w:lang w:val="en-US" w:eastAsia="en-CA" w:bidi="en-US"/>
        </w:rPr>
        <w:t>St. Thomas' Hospital, London</w:t>
      </w:r>
    </w:p>
    <w:p w14:paraId="6FEA44EC" w14:textId="77777777" w:rsidR="00AD764F" w:rsidRPr="00D47E15" w:rsidRDefault="00AD764F" w:rsidP="00AD764F">
      <w:pPr>
        <w:rPr>
          <w:lang w:val="en-US" w:eastAsia="en-CA" w:bidi="en-US"/>
        </w:rPr>
      </w:pPr>
      <w:r w:rsidRPr="00D47E15">
        <w:rPr>
          <w:lang w:val="en-US" w:eastAsia="en-CA" w:bidi="en-US"/>
        </w:rPr>
        <w:t>Phoenix Children's Hospital</w:t>
      </w:r>
    </w:p>
    <w:p w14:paraId="09630AF9" w14:textId="77777777" w:rsidR="00AD764F" w:rsidRPr="00D47E15" w:rsidRDefault="00AD764F" w:rsidP="00AD764F">
      <w:pPr>
        <w:rPr>
          <w:lang w:val="en-US" w:eastAsia="en-CA" w:bidi="en-US"/>
        </w:rPr>
      </w:pPr>
      <w:r w:rsidRPr="00D47E15">
        <w:rPr>
          <w:lang w:val="en-US" w:eastAsia="en-CA" w:bidi="en-US"/>
        </w:rPr>
        <w:t>King Faisal Specialist Hospital &amp; Research Centre, Riyadh</w:t>
      </w:r>
    </w:p>
    <w:p w14:paraId="37A8A20A" w14:textId="77777777" w:rsidR="00AD764F" w:rsidRPr="00D47E15" w:rsidRDefault="00AD764F" w:rsidP="00AD764F">
      <w:pPr>
        <w:rPr>
          <w:lang w:val="es-MX" w:eastAsia="en-CA" w:bidi="en-US"/>
        </w:rPr>
      </w:pPr>
      <w:proofErr w:type="spellStart"/>
      <w:r w:rsidRPr="00D47E15">
        <w:rPr>
          <w:lang w:val="es-MX" w:eastAsia="en-CA" w:bidi="en-US"/>
        </w:rPr>
        <w:t>Fondazione</w:t>
      </w:r>
      <w:proofErr w:type="spellEnd"/>
      <w:r w:rsidRPr="00D47E15">
        <w:rPr>
          <w:lang w:val="es-MX" w:eastAsia="en-CA" w:bidi="en-US"/>
        </w:rPr>
        <w:t xml:space="preserve"> IRCCS </w:t>
      </w:r>
      <w:proofErr w:type="spellStart"/>
      <w:r w:rsidRPr="00D47E15">
        <w:rPr>
          <w:lang w:val="es-MX" w:eastAsia="en-CA" w:bidi="en-US"/>
        </w:rPr>
        <w:t>Policlinico</w:t>
      </w:r>
      <w:proofErr w:type="spellEnd"/>
      <w:r w:rsidRPr="00D47E15">
        <w:rPr>
          <w:lang w:val="es-MX" w:eastAsia="en-CA" w:bidi="en-US"/>
        </w:rPr>
        <w:t xml:space="preserve"> San </w:t>
      </w:r>
      <w:proofErr w:type="spellStart"/>
      <w:r w:rsidRPr="00D47E15">
        <w:rPr>
          <w:lang w:val="es-MX" w:eastAsia="en-CA" w:bidi="en-US"/>
        </w:rPr>
        <w:t>Matteo</w:t>
      </w:r>
      <w:proofErr w:type="spellEnd"/>
    </w:p>
    <w:p w14:paraId="5B5D1A38" w14:textId="77777777" w:rsidR="00AD764F" w:rsidRPr="00D47E15" w:rsidRDefault="00AD764F" w:rsidP="00AD764F">
      <w:pPr>
        <w:rPr>
          <w:lang w:val="es-MX" w:eastAsia="en-CA" w:bidi="en-US"/>
        </w:rPr>
      </w:pPr>
      <w:r w:rsidRPr="00D47E15">
        <w:rPr>
          <w:lang w:val="es-MX" w:eastAsia="en-CA" w:bidi="en-US"/>
        </w:rPr>
        <w:t xml:space="preserve">Hospital General Regional No. 1, </w:t>
      </w:r>
      <w:proofErr w:type="spellStart"/>
      <w:r w:rsidRPr="00D47E15">
        <w:rPr>
          <w:lang w:val="es-MX" w:eastAsia="en-CA" w:bidi="en-US"/>
        </w:rPr>
        <w:t>Mexico</w:t>
      </w:r>
      <w:proofErr w:type="spellEnd"/>
      <w:r w:rsidRPr="00D47E15">
        <w:rPr>
          <w:lang w:val="es-MX" w:eastAsia="en-CA" w:bidi="en-US"/>
        </w:rPr>
        <w:t xml:space="preserve"> City</w:t>
      </w:r>
    </w:p>
    <w:p w14:paraId="1DC3C637" w14:textId="77777777" w:rsidR="00AD764F" w:rsidRPr="00D47E15" w:rsidRDefault="00AD764F" w:rsidP="00AD764F">
      <w:pPr>
        <w:rPr>
          <w:lang w:val="en-US" w:eastAsia="en-CA" w:bidi="en-US"/>
        </w:rPr>
      </w:pPr>
      <w:r w:rsidRPr="00D47E15">
        <w:rPr>
          <w:lang w:val="en-US" w:eastAsia="en-CA" w:bidi="en-US"/>
        </w:rPr>
        <w:t>Inha University Hospital, Incheon, South Korea</w:t>
      </w:r>
    </w:p>
    <w:p w14:paraId="7A97E6B9" w14:textId="77777777" w:rsidR="00AD764F" w:rsidRPr="00D47E15" w:rsidRDefault="00AD764F" w:rsidP="00AD764F">
      <w:pPr>
        <w:rPr>
          <w:lang w:val="es-MX" w:eastAsia="en-CA" w:bidi="en-US"/>
        </w:rPr>
      </w:pPr>
      <w:r w:rsidRPr="00D47E15">
        <w:rPr>
          <w:lang w:val="es-MX" w:eastAsia="en-CA" w:bidi="en-US"/>
        </w:rPr>
        <w:t xml:space="preserve">Instituto Nacional de </w:t>
      </w:r>
      <w:proofErr w:type="spellStart"/>
      <w:r w:rsidRPr="00D47E15">
        <w:rPr>
          <w:lang w:val="es-MX" w:eastAsia="en-CA" w:bidi="en-US"/>
        </w:rPr>
        <w:t>Pediatria</w:t>
      </w:r>
      <w:proofErr w:type="spellEnd"/>
      <w:r w:rsidRPr="00D47E15">
        <w:rPr>
          <w:lang w:val="es-MX" w:eastAsia="en-CA" w:bidi="en-US"/>
        </w:rPr>
        <w:t xml:space="preserve">, </w:t>
      </w:r>
      <w:proofErr w:type="spellStart"/>
      <w:r w:rsidRPr="00D47E15">
        <w:rPr>
          <w:lang w:val="es-MX" w:eastAsia="en-CA" w:bidi="en-US"/>
        </w:rPr>
        <w:t>Mexico</w:t>
      </w:r>
      <w:proofErr w:type="spellEnd"/>
      <w:r w:rsidRPr="00D47E15">
        <w:rPr>
          <w:lang w:val="es-MX" w:eastAsia="en-CA" w:bidi="en-US"/>
        </w:rPr>
        <w:t xml:space="preserve"> </w:t>
      </w:r>
    </w:p>
    <w:p w14:paraId="307B30A2" w14:textId="77777777" w:rsidR="00AD764F" w:rsidRPr="00D47E15" w:rsidRDefault="00AD764F" w:rsidP="00AD764F">
      <w:pPr>
        <w:rPr>
          <w:lang w:val="es-MX" w:eastAsia="en-CA" w:bidi="en-US"/>
        </w:rPr>
      </w:pPr>
      <w:r w:rsidRPr="00D47E15">
        <w:rPr>
          <w:lang w:val="es-MX" w:eastAsia="en-CA" w:bidi="en-US"/>
        </w:rPr>
        <w:t xml:space="preserve">Hospital Universitario de Burgos, </w:t>
      </w:r>
      <w:proofErr w:type="spellStart"/>
      <w:r w:rsidRPr="00D47E15">
        <w:rPr>
          <w:lang w:val="es-MX" w:eastAsia="en-CA" w:bidi="en-US"/>
        </w:rPr>
        <w:t>Spain</w:t>
      </w:r>
      <w:proofErr w:type="spellEnd"/>
    </w:p>
    <w:p w14:paraId="01058036" w14:textId="77777777" w:rsidR="00AD764F" w:rsidRPr="00D47E15" w:rsidRDefault="00AD764F" w:rsidP="00AD764F">
      <w:pPr>
        <w:rPr>
          <w:lang w:val="en-US" w:eastAsia="en-CA" w:bidi="en-US"/>
        </w:rPr>
      </w:pPr>
      <w:r w:rsidRPr="00D47E15">
        <w:rPr>
          <w:lang w:val="en-US" w:eastAsia="en-CA" w:bidi="en-US"/>
        </w:rPr>
        <w:t xml:space="preserve">Tainan Hospital - </w:t>
      </w:r>
      <w:proofErr w:type="spellStart"/>
      <w:r w:rsidRPr="00D47E15">
        <w:rPr>
          <w:lang w:val="en-US" w:eastAsia="en-CA" w:bidi="en-US"/>
        </w:rPr>
        <w:t>Sinlau</w:t>
      </w:r>
      <w:proofErr w:type="spellEnd"/>
    </w:p>
    <w:p w14:paraId="4B14446D" w14:textId="77777777" w:rsidR="00AD764F" w:rsidRPr="00D47E15" w:rsidRDefault="00AD764F" w:rsidP="00AD764F">
      <w:pPr>
        <w:rPr>
          <w:lang w:val="en-US" w:eastAsia="en-CA" w:bidi="en-US"/>
        </w:rPr>
      </w:pPr>
      <w:r w:rsidRPr="00D47E15">
        <w:rPr>
          <w:lang w:val="en-US" w:eastAsia="en-CA" w:bidi="en-US"/>
        </w:rPr>
        <w:t xml:space="preserve">Centro </w:t>
      </w:r>
      <w:proofErr w:type="spellStart"/>
      <w:r w:rsidRPr="00D47E15">
        <w:rPr>
          <w:lang w:val="en-US" w:eastAsia="en-CA" w:bidi="en-US"/>
        </w:rPr>
        <w:t>Hospitalar</w:t>
      </w:r>
      <w:proofErr w:type="spellEnd"/>
      <w:r w:rsidRPr="00D47E15">
        <w:rPr>
          <w:lang w:val="en-US" w:eastAsia="en-CA" w:bidi="en-US"/>
        </w:rPr>
        <w:t xml:space="preserve"> S. João, Porto</w:t>
      </w:r>
    </w:p>
    <w:p w14:paraId="6391D4E6" w14:textId="77777777" w:rsidR="00AD764F" w:rsidRPr="00D47E15" w:rsidRDefault="00AD764F" w:rsidP="00AD764F">
      <w:pPr>
        <w:rPr>
          <w:lang w:val="en-US" w:eastAsia="en-CA" w:bidi="en-US"/>
        </w:rPr>
      </w:pPr>
      <w:r w:rsidRPr="00D47E15">
        <w:rPr>
          <w:lang w:val="en-US" w:eastAsia="en-CA" w:bidi="en-US"/>
        </w:rPr>
        <w:t>Children's Medical University Hospital, Latvia</w:t>
      </w:r>
    </w:p>
    <w:p w14:paraId="6CA175E9" w14:textId="77777777" w:rsidR="00AD764F" w:rsidRPr="00D47E15" w:rsidRDefault="00AD764F" w:rsidP="00AD764F">
      <w:pPr>
        <w:rPr>
          <w:lang w:val="es-MX" w:eastAsia="en-CA" w:bidi="en-US"/>
        </w:rPr>
      </w:pPr>
      <w:r w:rsidRPr="00D47E15">
        <w:rPr>
          <w:lang w:val="es-MX" w:eastAsia="en-CA" w:bidi="en-US"/>
        </w:rPr>
        <w:t>Pontificia Universidad Católica de Chile</w:t>
      </w:r>
    </w:p>
    <w:p w14:paraId="09355D3D" w14:textId="77777777" w:rsidR="00AD764F" w:rsidRPr="00D47E15" w:rsidRDefault="00AD764F" w:rsidP="00AD764F">
      <w:pPr>
        <w:rPr>
          <w:lang w:val="es-MX" w:eastAsia="en-CA" w:bidi="en-US"/>
        </w:rPr>
      </w:pPr>
      <w:proofErr w:type="spellStart"/>
      <w:r w:rsidRPr="00D47E15">
        <w:rPr>
          <w:lang w:val="es-MX" w:eastAsia="en-CA" w:bidi="en-US"/>
        </w:rPr>
        <w:t>Clinical</w:t>
      </w:r>
      <w:proofErr w:type="spellEnd"/>
      <w:r w:rsidRPr="00D47E15">
        <w:rPr>
          <w:lang w:val="es-MX" w:eastAsia="en-CA" w:bidi="en-US"/>
        </w:rPr>
        <w:t xml:space="preserve"> Center </w:t>
      </w:r>
      <w:proofErr w:type="spellStart"/>
      <w:r w:rsidRPr="00D47E15">
        <w:rPr>
          <w:lang w:val="es-MX" w:eastAsia="en-CA" w:bidi="en-US"/>
        </w:rPr>
        <w:t>University</w:t>
      </w:r>
      <w:proofErr w:type="spellEnd"/>
      <w:r w:rsidRPr="00D47E15">
        <w:rPr>
          <w:lang w:val="es-MX" w:eastAsia="en-CA" w:bidi="en-US"/>
        </w:rPr>
        <w:t xml:space="preserve"> of Sarajevo</w:t>
      </w:r>
    </w:p>
    <w:p w14:paraId="5F46AEB9" w14:textId="77777777" w:rsidR="00AD764F" w:rsidRPr="00D47E15" w:rsidRDefault="00AD764F" w:rsidP="00AD764F">
      <w:pPr>
        <w:rPr>
          <w:lang w:val="en-US" w:eastAsia="en-CA" w:bidi="en-US"/>
        </w:rPr>
      </w:pPr>
      <w:r w:rsidRPr="00D47E15">
        <w:rPr>
          <w:lang w:val="en-US" w:eastAsia="en-CA" w:bidi="en-US"/>
        </w:rPr>
        <w:t xml:space="preserve">Cooperative de </w:t>
      </w:r>
      <w:proofErr w:type="spellStart"/>
      <w:r w:rsidRPr="00D47E15">
        <w:rPr>
          <w:lang w:val="en-US" w:eastAsia="en-CA" w:bidi="en-US"/>
        </w:rPr>
        <w:t>Hospitales</w:t>
      </w:r>
      <w:proofErr w:type="spellEnd"/>
      <w:r w:rsidRPr="00D47E15">
        <w:rPr>
          <w:lang w:val="en-US" w:eastAsia="en-CA" w:bidi="en-US"/>
        </w:rPr>
        <w:t xml:space="preserve"> de Antioquia</w:t>
      </w:r>
    </w:p>
    <w:p w14:paraId="35A9C693" w14:textId="77777777" w:rsidR="00AD764F" w:rsidRPr="00D47E15" w:rsidRDefault="00AD764F" w:rsidP="00AD764F">
      <w:pPr>
        <w:rPr>
          <w:lang w:val="en-US" w:eastAsia="en-CA" w:bidi="en-US"/>
        </w:rPr>
      </w:pPr>
      <w:r w:rsidRPr="00D47E15">
        <w:rPr>
          <w:lang w:val="en-US" w:eastAsia="en-CA" w:bidi="en-US"/>
        </w:rPr>
        <w:t>Royal Hospital for Sick Children, Glasgow</w:t>
      </w:r>
    </w:p>
    <w:p w14:paraId="4D33C74C" w14:textId="77777777" w:rsidR="00AD764F" w:rsidRPr="00D47E15" w:rsidRDefault="00AD764F" w:rsidP="00AD764F">
      <w:pPr>
        <w:rPr>
          <w:lang w:val="es-MX" w:eastAsia="en-CA" w:bidi="en-US"/>
        </w:rPr>
      </w:pPr>
      <w:r w:rsidRPr="00D47E15">
        <w:rPr>
          <w:lang w:val="es-MX" w:eastAsia="en-CA" w:bidi="en-US"/>
        </w:rPr>
        <w:t xml:space="preserve">CHUS - </w:t>
      </w:r>
      <w:proofErr w:type="spellStart"/>
      <w:r w:rsidRPr="00D47E15">
        <w:rPr>
          <w:lang w:val="es-MX" w:eastAsia="en-CA" w:bidi="en-US"/>
        </w:rPr>
        <w:t>Hôpital</w:t>
      </w:r>
      <w:proofErr w:type="spellEnd"/>
      <w:r w:rsidRPr="00D47E15">
        <w:rPr>
          <w:lang w:val="es-MX" w:eastAsia="en-CA" w:bidi="en-US"/>
        </w:rPr>
        <w:t xml:space="preserve"> </w:t>
      </w:r>
      <w:proofErr w:type="spellStart"/>
      <w:r w:rsidRPr="00D47E15">
        <w:rPr>
          <w:lang w:val="es-MX" w:eastAsia="en-CA" w:bidi="en-US"/>
        </w:rPr>
        <w:t>Fleurimont</w:t>
      </w:r>
      <w:proofErr w:type="spellEnd"/>
      <w:r w:rsidRPr="00D47E15">
        <w:rPr>
          <w:lang w:val="es-MX" w:eastAsia="en-CA" w:bidi="en-US"/>
        </w:rPr>
        <w:t xml:space="preserve">, </w:t>
      </w:r>
      <w:proofErr w:type="spellStart"/>
      <w:r w:rsidRPr="00D47E15">
        <w:rPr>
          <w:lang w:val="es-MX" w:eastAsia="en-CA" w:bidi="en-US"/>
        </w:rPr>
        <w:t>Sherbrooke</w:t>
      </w:r>
      <w:proofErr w:type="spellEnd"/>
      <w:r w:rsidRPr="00D47E15">
        <w:rPr>
          <w:lang w:val="es-MX" w:eastAsia="en-CA" w:bidi="en-US"/>
        </w:rPr>
        <w:t>, Quebec</w:t>
      </w:r>
    </w:p>
    <w:p w14:paraId="56719CE7" w14:textId="77777777" w:rsidR="00AD764F" w:rsidRPr="00D47E15" w:rsidRDefault="00AD764F" w:rsidP="00AD764F">
      <w:pPr>
        <w:rPr>
          <w:lang w:val="es-MX" w:eastAsia="en-CA" w:bidi="en-US"/>
        </w:rPr>
      </w:pPr>
      <w:r w:rsidRPr="00D47E15">
        <w:rPr>
          <w:lang w:val="es-MX" w:eastAsia="en-CA" w:bidi="en-US"/>
        </w:rPr>
        <w:t xml:space="preserve">Hospital Infantil de México Federico Gómez </w:t>
      </w:r>
    </w:p>
    <w:p w14:paraId="5F9D3224" w14:textId="77777777" w:rsidR="00AD764F" w:rsidRPr="00D47E15" w:rsidRDefault="00AD764F" w:rsidP="00AD764F">
      <w:pPr>
        <w:rPr>
          <w:lang w:val="en-US" w:eastAsia="en-CA" w:bidi="en-US"/>
        </w:rPr>
      </w:pPr>
      <w:r w:rsidRPr="00D47E15">
        <w:rPr>
          <w:lang w:val="en-US" w:eastAsia="en-CA" w:bidi="en-US"/>
        </w:rPr>
        <w:t>Hospital Regional de Talca, Chile</w:t>
      </w:r>
    </w:p>
    <w:p w14:paraId="2C998252" w14:textId="77777777" w:rsidR="00AD764F" w:rsidRPr="00D47E15" w:rsidRDefault="00AD764F" w:rsidP="00AD764F">
      <w:pPr>
        <w:rPr>
          <w:lang w:val="en-US" w:eastAsia="en-CA" w:bidi="en-US"/>
        </w:rPr>
      </w:pPr>
      <w:r w:rsidRPr="00D47E15">
        <w:rPr>
          <w:lang w:val="en-US" w:eastAsia="en-CA" w:bidi="en-US"/>
        </w:rPr>
        <w:t>University Clinical Hospital Mostar, Bosnia and Herzegovina</w:t>
      </w:r>
    </w:p>
    <w:p w14:paraId="18294534" w14:textId="77777777" w:rsidR="00AD764F" w:rsidRPr="00D47E15" w:rsidRDefault="00AD764F" w:rsidP="00AD764F">
      <w:pPr>
        <w:rPr>
          <w:lang w:val="en-US" w:eastAsia="en-CA" w:bidi="en-US"/>
        </w:rPr>
      </w:pPr>
      <w:proofErr w:type="spellStart"/>
      <w:r w:rsidRPr="00D47E15">
        <w:rPr>
          <w:lang w:val="en-US" w:eastAsia="en-CA" w:bidi="en-US"/>
        </w:rPr>
        <w:t>Universitätsklinikum</w:t>
      </w:r>
      <w:proofErr w:type="spellEnd"/>
      <w:r w:rsidRPr="00D47E15">
        <w:rPr>
          <w:lang w:val="en-US" w:eastAsia="en-CA" w:bidi="en-US"/>
        </w:rPr>
        <w:t xml:space="preserve"> Dresden, </w:t>
      </w:r>
      <w:proofErr w:type="spellStart"/>
      <w:r w:rsidRPr="00D47E15">
        <w:rPr>
          <w:lang w:val="en-US" w:eastAsia="en-CA" w:bidi="en-US"/>
        </w:rPr>
        <w:t>Medizinische</w:t>
      </w:r>
      <w:proofErr w:type="spellEnd"/>
      <w:r w:rsidRPr="00D47E15">
        <w:rPr>
          <w:lang w:val="en-US" w:eastAsia="en-CA" w:bidi="en-US"/>
        </w:rPr>
        <w:t xml:space="preserve"> </w:t>
      </w:r>
      <w:proofErr w:type="spellStart"/>
      <w:r w:rsidRPr="00D47E15">
        <w:rPr>
          <w:lang w:val="en-US" w:eastAsia="en-CA" w:bidi="en-US"/>
        </w:rPr>
        <w:t>Klinik</w:t>
      </w:r>
      <w:proofErr w:type="spellEnd"/>
      <w:r w:rsidRPr="00D47E15">
        <w:rPr>
          <w:lang w:val="en-US" w:eastAsia="en-CA" w:bidi="en-US"/>
        </w:rPr>
        <w:t xml:space="preserve"> I, Germany</w:t>
      </w:r>
    </w:p>
    <w:p w14:paraId="0250A553" w14:textId="77777777" w:rsidR="00AD764F" w:rsidRPr="00D47E15" w:rsidRDefault="00AD764F" w:rsidP="00AD764F">
      <w:pPr>
        <w:rPr>
          <w:lang w:val="en-US" w:eastAsia="en-CA" w:bidi="en-US"/>
        </w:rPr>
      </w:pPr>
      <w:proofErr w:type="spellStart"/>
      <w:r w:rsidRPr="00D47E15">
        <w:rPr>
          <w:lang w:val="en-US" w:eastAsia="en-CA" w:bidi="en-US"/>
        </w:rPr>
        <w:t>Haemophilia</w:t>
      </w:r>
      <w:proofErr w:type="spellEnd"/>
      <w:r w:rsidRPr="00D47E15">
        <w:rPr>
          <w:lang w:val="en-US" w:eastAsia="en-CA" w:bidi="en-US"/>
        </w:rPr>
        <w:t xml:space="preserve"> Treatment Center </w:t>
      </w:r>
      <w:proofErr w:type="spellStart"/>
      <w:r w:rsidRPr="00D47E15">
        <w:rPr>
          <w:lang w:val="en-US" w:eastAsia="en-CA" w:bidi="en-US"/>
        </w:rPr>
        <w:t>Łódź</w:t>
      </w:r>
      <w:proofErr w:type="spellEnd"/>
      <w:r w:rsidRPr="00D47E15">
        <w:rPr>
          <w:lang w:val="en-US" w:eastAsia="en-CA" w:bidi="en-US"/>
        </w:rPr>
        <w:t>, Poland</w:t>
      </w:r>
    </w:p>
    <w:p w14:paraId="6AE314ED" w14:textId="77777777" w:rsidR="00AD764F" w:rsidRPr="00D47E15" w:rsidRDefault="00AD764F" w:rsidP="00AD764F">
      <w:pPr>
        <w:rPr>
          <w:lang w:val="en-US" w:eastAsia="en-CA" w:bidi="en-US"/>
        </w:rPr>
      </w:pPr>
      <w:r w:rsidRPr="00D47E15">
        <w:rPr>
          <w:lang w:val="en-US" w:eastAsia="en-CA" w:bidi="en-US"/>
        </w:rPr>
        <w:t>Praha: ÚHKT</w:t>
      </w:r>
    </w:p>
    <w:p w14:paraId="24A6B5A6" w14:textId="77777777" w:rsidR="00AD764F" w:rsidRPr="00950FF3" w:rsidRDefault="00AD764F" w:rsidP="00AD764F">
      <w:pPr>
        <w:rPr>
          <w:lang w:val="es-MX" w:eastAsia="en-CA" w:bidi="en-US"/>
        </w:rPr>
      </w:pPr>
      <w:proofErr w:type="spellStart"/>
      <w:r w:rsidRPr="00950FF3">
        <w:rPr>
          <w:lang w:val="es-MX" w:eastAsia="en-CA" w:bidi="en-US"/>
        </w:rPr>
        <w:t>Neurum</w:t>
      </w:r>
      <w:proofErr w:type="spellEnd"/>
      <w:r w:rsidRPr="00950FF3">
        <w:rPr>
          <w:lang w:val="es-MX" w:eastAsia="en-CA" w:bidi="en-US"/>
        </w:rPr>
        <w:t>, Medellín, Colombia</w:t>
      </w:r>
    </w:p>
    <w:p w14:paraId="2A935AED" w14:textId="77777777" w:rsidR="00AD764F" w:rsidRPr="00D47E15" w:rsidRDefault="00AD764F" w:rsidP="00AD764F">
      <w:pPr>
        <w:rPr>
          <w:lang w:val="es-MX" w:eastAsia="en-CA" w:bidi="en-US"/>
        </w:rPr>
      </w:pPr>
      <w:proofErr w:type="spellStart"/>
      <w:r w:rsidRPr="00D47E15">
        <w:rPr>
          <w:lang w:val="es-MX" w:eastAsia="en-CA" w:bidi="en-US"/>
        </w:rPr>
        <w:t>Palmetto</w:t>
      </w:r>
      <w:proofErr w:type="spellEnd"/>
      <w:r w:rsidRPr="00D47E15">
        <w:rPr>
          <w:lang w:val="es-MX" w:eastAsia="en-CA" w:bidi="en-US"/>
        </w:rPr>
        <w:t xml:space="preserve"> Health Richland, Columbia</w:t>
      </w:r>
    </w:p>
    <w:p w14:paraId="721403B8" w14:textId="77777777" w:rsidR="00AD764F" w:rsidRPr="00D47E15" w:rsidRDefault="00AD764F" w:rsidP="00AD764F">
      <w:pPr>
        <w:rPr>
          <w:lang w:val="es-MX" w:eastAsia="en-CA" w:bidi="en-US"/>
        </w:rPr>
      </w:pPr>
      <w:r w:rsidRPr="00D47E15">
        <w:rPr>
          <w:lang w:val="es-MX" w:eastAsia="en-CA" w:bidi="en-US"/>
        </w:rPr>
        <w:t>HOSPITAL DON BENITO VILLANUEVA</w:t>
      </w:r>
    </w:p>
    <w:p w14:paraId="04DFB0F2" w14:textId="77777777" w:rsidR="00AD764F" w:rsidRPr="00D47E15" w:rsidRDefault="00AD764F" w:rsidP="00AD764F">
      <w:pPr>
        <w:rPr>
          <w:lang w:val="es-MX" w:eastAsia="en-CA" w:bidi="en-US"/>
        </w:rPr>
      </w:pPr>
      <w:r w:rsidRPr="00D47E15">
        <w:rPr>
          <w:lang w:val="es-MX" w:eastAsia="en-CA" w:bidi="en-US"/>
        </w:rPr>
        <w:t>CBDR Centre</w:t>
      </w:r>
    </w:p>
    <w:p w14:paraId="1493D436" w14:textId="77777777" w:rsidR="00AD764F" w:rsidRPr="00D47E15" w:rsidRDefault="00AD764F" w:rsidP="00AD764F">
      <w:pPr>
        <w:rPr>
          <w:lang w:val="es-MX" w:eastAsia="en-CA" w:bidi="en-US"/>
        </w:rPr>
      </w:pPr>
      <w:r w:rsidRPr="00D47E15">
        <w:rPr>
          <w:lang w:val="es-MX" w:eastAsia="en-CA" w:bidi="en-US"/>
        </w:rPr>
        <w:t>H&amp;H LAB LABORATORIO DE REFERENCIA EN HEMOSTASIA</w:t>
      </w:r>
    </w:p>
    <w:p w14:paraId="0640DA1C" w14:textId="77777777" w:rsidR="00AD764F" w:rsidRPr="00D47E15" w:rsidRDefault="00AD764F" w:rsidP="00AD764F">
      <w:pPr>
        <w:rPr>
          <w:lang w:val="en-US" w:eastAsia="en-CA" w:bidi="en-US"/>
        </w:rPr>
      </w:pPr>
      <w:r w:rsidRPr="00D47E15">
        <w:rPr>
          <w:lang w:val="en-US" w:eastAsia="en-CA" w:bidi="en-US"/>
        </w:rPr>
        <w:t>University of Michigan Hemophilia Treatment Center</w:t>
      </w:r>
    </w:p>
    <w:p w14:paraId="00FC2A62" w14:textId="77777777" w:rsidR="00AD764F" w:rsidRPr="00D47E15" w:rsidRDefault="00AD764F" w:rsidP="00AD764F">
      <w:pPr>
        <w:rPr>
          <w:lang w:val="en-US" w:eastAsia="en-CA" w:bidi="en-US"/>
        </w:rPr>
      </w:pPr>
      <w:r w:rsidRPr="00D47E15">
        <w:rPr>
          <w:lang w:val="en-US" w:eastAsia="en-CA" w:bidi="en-US"/>
        </w:rPr>
        <w:t>Hospital Virgen de la Salud</w:t>
      </w:r>
    </w:p>
    <w:p w14:paraId="64F2ACA5" w14:textId="77777777" w:rsidR="00AD764F" w:rsidRPr="00D47E15" w:rsidRDefault="00AD764F" w:rsidP="00AD764F">
      <w:pPr>
        <w:rPr>
          <w:lang w:val="en-US" w:eastAsia="en-CA" w:bidi="en-US"/>
        </w:rPr>
      </w:pPr>
      <w:r w:rsidRPr="00D47E15">
        <w:rPr>
          <w:lang w:val="en-US" w:eastAsia="en-CA" w:bidi="en-US"/>
        </w:rPr>
        <w:t xml:space="preserve">National Children's Specialized Hospital - </w:t>
      </w:r>
      <w:proofErr w:type="spellStart"/>
      <w:r w:rsidRPr="00D47E15">
        <w:rPr>
          <w:lang w:val="en-US" w:eastAsia="en-CA" w:bidi="en-US"/>
        </w:rPr>
        <w:t>Okhmatdyt</w:t>
      </w:r>
      <w:proofErr w:type="spellEnd"/>
      <w:r w:rsidRPr="00D47E15">
        <w:rPr>
          <w:lang w:val="en-US" w:eastAsia="en-CA" w:bidi="en-US"/>
        </w:rPr>
        <w:t>, Kiev, Ukraine</w:t>
      </w:r>
    </w:p>
    <w:p w14:paraId="4CD614E0" w14:textId="77777777" w:rsidR="00AD764F" w:rsidRPr="00D47E15" w:rsidRDefault="00AD764F" w:rsidP="00AD764F">
      <w:pPr>
        <w:rPr>
          <w:lang w:val="en-US" w:eastAsia="en-CA" w:bidi="en-US"/>
        </w:rPr>
      </w:pPr>
      <w:r w:rsidRPr="00D47E15">
        <w:rPr>
          <w:lang w:val="en-US" w:eastAsia="en-CA" w:bidi="en-US"/>
        </w:rPr>
        <w:t xml:space="preserve">IPS </w:t>
      </w:r>
      <w:proofErr w:type="spellStart"/>
      <w:r w:rsidRPr="00D47E15">
        <w:rPr>
          <w:lang w:val="en-US" w:eastAsia="en-CA" w:bidi="en-US"/>
        </w:rPr>
        <w:t>Theraclinic</w:t>
      </w:r>
      <w:proofErr w:type="spellEnd"/>
      <w:r w:rsidRPr="00D47E15">
        <w:rPr>
          <w:lang w:val="en-US" w:eastAsia="en-CA" w:bidi="en-US"/>
        </w:rPr>
        <w:t xml:space="preserve"> </w:t>
      </w:r>
    </w:p>
    <w:p w14:paraId="4BEBBFFF" w14:textId="77777777" w:rsidR="00AD764F" w:rsidRPr="00D47E15" w:rsidRDefault="00AD764F" w:rsidP="00AD764F">
      <w:pPr>
        <w:rPr>
          <w:lang w:val="en-US" w:eastAsia="en-CA" w:bidi="en-US"/>
        </w:rPr>
      </w:pPr>
      <w:r w:rsidRPr="00D47E15">
        <w:rPr>
          <w:lang w:val="en-US" w:eastAsia="en-CA" w:bidi="en-US"/>
        </w:rPr>
        <w:t>Christchurch Hemophilia Treatment Centre</w:t>
      </w:r>
    </w:p>
    <w:p w14:paraId="2E3185AF" w14:textId="77777777" w:rsidR="00AD764F" w:rsidRPr="00D47E15" w:rsidRDefault="00AD764F" w:rsidP="00AD764F">
      <w:pPr>
        <w:rPr>
          <w:lang w:val="en-US" w:eastAsia="en-CA" w:bidi="en-US"/>
        </w:rPr>
      </w:pPr>
      <w:r w:rsidRPr="00D47E15">
        <w:rPr>
          <w:lang w:val="en-US" w:eastAsia="en-CA" w:bidi="en-US"/>
        </w:rPr>
        <w:t>Palmerston North Hospital, New Zealand</w:t>
      </w:r>
    </w:p>
    <w:p w14:paraId="3CE26191" w14:textId="77777777" w:rsidR="00AD764F" w:rsidRPr="00D47E15" w:rsidRDefault="00AD764F" w:rsidP="00AD764F">
      <w:pPr>
        <w:rPr>
          <w:lang w:val="en-US" w:eastAsia="en-CA" w:bidi="en-US"/>
        </w:rPr>
      </w:pPr>
      <w:r w:rsidRPr="00D47E15">
        <w:rPr>
          <w:lang w:val="en-US" w:eastAsia="en-CA" w:bidi="en-US"/>
        </w:rPr>
        <w:t xml:space="preserve">Birmingham </w:t>
      </w:r>
      <w:proofErr w:type="gramStart"/>
      <w:r w:rsidRPr="00D47E15">
        <w:rPr>
          <w:lang w:val="en-US" w:eastAsia="en-CA" w:bidi="en-US"/>
        </w:rPr>
        <w:t>CRS  Hemophilia</w:t>
      </w:r>
      <w:proofErr w:type="gramEnd"/>
      <w:r w:rsidRPr="00D47E15">
        <w:rPr>
          <w:lang w:val="en-US" w:eastAsia="en-CA" w:bidi="en-US"/>
        </w:rPr>
        <w:t xml:space="preserve"> Clinic</w:t>
      </w:r>
    </w:p>
    <w:p w14:paraId="53C5CD18" w14:textId="77777777" w:rsidR="00AD764F" w:rsidRPr="00D47E15" w:rsidRDefault="00AD764F" w:rsidP="00AD764F">
      <w:pPr>
        <w:rPr>
          <w:lang w:val="en-US" w:eastAsia="en-CA" w:bidi="en-US"/>
        </w:rPr>
      </w:pPr>
      <w:r w:rsidRPr="00D47E15">
        <w:rPr>
          <w:lang w:val="en-US" w:eastAsia="en-CA" w:bidi="en-US"/>
        </w:rPr>
        <w:t>University Hospital Centre Zagreb</w:t>
      </w:r>
    </w:p>
    <w:p w14:paraId="6659EE41" w14:textId="77777777" w:rsidR="00AD764F" w:rsidRPr="00EE3A74" w:rsidRDefault="00AD764F" w:rsidP="00AD764F">
      <w:pPr>
        <w:rPr>
          <w:lang w:val="es-MX" w:eastAsia="en-CA" w:bidi="en-US"/>
        </w:rPr>
      </w:pPr>
      <w:proofErr w:type="spellStart"/>
      <w:r w:rsidRPr="00EE3A74">
        <w:rPr>
          <w:lang w:val="es-MX" w:eastAsia="en-CA" w:bidi="en-US"/>
        </w:rPr>
        <w:t>University</w:t>
      </w:r>
      <w:proofErr w:type="spellEnd"/>
      <w:r w:rsidRPr="00EE3A74">
        <w:rPr>
          <w:lang w:val="es-MX" w:eastAsia="en-CA" w:bidi="en-US"/>
        </w:rPr>
        <w:t xml:space="preserve"> </w:t>
      </w:r>
      <w:proofErr w:type="spellStart"/>
      <w:r w:rsidRPr="00EE3A74">
        <w:rPr>
          <w:lang w:val="es-MX" w:eastAsia="en-CA" w:bidi="en-US"/>
        </w:rPr>
        <w:t>Clinical</w:t>
      </w:r>
      <w:proofErr w:type="spellEnd"/>
      <w:r w:rsidRPr="00EE3A74">
        <w:rPr>
          <w:lang w:val="es-MX" w:eastAsia="en-CA" w:bidi="en-US"/>
        </w:rPr>
        <w:t xml:space="preserve"> Centre Zagreb</w:t>
      </w:r>
    </w:p>
    <w:p w14:paraId="231619F8" w14:textId="77777777" w:rsidR="00AD764F" w:rsidRPr="00EE3A74" w:rsidRDefault="00AD764F" w:rsidP="00AD764F">
      <w:pPr>
        <w:rPr>
          <w:lang w:val="es-MX" w:eastAsia="en-CA" w:bidi="en-US"/>
        </w:rPr>
      </w:pPr>
      <w:r w:rsidRPr="00EE3A74">
        <w:rPr>
          <w:lang w:val="es-MX" w:eastAsia="en-CA" w:bidi="en-US"/>
        </w:rPr>
        <w:t xml:space="preserve">Fundación Santa </w:t>
      </w:r>
      <w:proofErr w:type="spellStart"/>
      <w:r w:rsidRPr="00EE3A74">
        <w:rPr>
          <w:lang w:val="es-MX" w:eastAsia="en-CA" w:bidi="en-US"/>
        </w:rPr>
        <w:t>Fé</w:t>
      </w:r>
      <w:proofErr w:type="spellEnd"/>
    </w:p>
    <w:p w14:paraId="21EEF738" w14:textId="77777777" w:rsidR="00AD764F" w:rsidRPr="00D47E15" w:rsidRDefault="00AD764F" w:rsidP="00AD764F">
      <w:pPr>
        <w:rPr>
          <w:lang w:val="en-US" w:eastAsia="en-CA" w:bidi="en-US"/>
        </w:rPr>
      </w:pPr>
      <w:r w:rsidRPr="00D47E15">
        <w:rPr>
          <w:lang w:val="en-US" w:eastAsia="en-CA" w:bidi="en-US"/>
        </w:rPr>
        <w:t>Hemostasis and Thrombosis Center of Nevada</w:t>
      </w:r>
    </w:p>
    <w:p w14:paraId="678ED4B1" w14:textId="77777777" w:rsidR="00AD764F" w:rsidRPr="00D47E15" w:rsidRDefault="00AD764F" w:rsidP="00AD764F">
      <w:pPr>
        <w:rPr>
          <w:lang w:val="en-US" w:eastAsia="en-CA" w:bidi="en-US"/>
        </w:rPr>
      </w:pPr>
      <w:r w:rsidRPr="00D47E15">
        <w:rPr>
          <w:lang w:val="en-US" w:eastAsia="en-CA" w:bidi="en-US"/>
        </w:rPr>
        <w:t xml:space="preserve">OVSZ </w:t>
      </w:r>
      <w:proofErr w:type="spellStart"/>
      <w:r w:rsidRPr="00D47E15">
        <w:rPr>
          <w:lang w:val="en-US" w:eastAsia="en-CA" w:bidi="en-US"/>
        </w:rPr>
        <w:t>Székesfehérvár</w:t>
      </w:r>
      <w:proofErr w:type="spellEnd"/>
      <w:r w:rsidRPr="00D47E15">
        <w:rPr>
          <w:lang w:val="en-US" w:eastAsia="en-CA" w:bidi="en-US"/>
        </w:rPr>
        <w:t xml:space="preserve"> Regional Blood Supply</w:t>
      </w:r>
    </w:p>
    <w:p w14:paraId="6D8270BA" w14:textId="77777777" w:rsidR="00AD764F" w:rsidRPr="00D47E15" w:rsidRDefault="00AD764F" w:rsidP="00AD764F">
      <w:pPr>
        <w:rPr>
          <w:lang w:val="en-US" w:eastAsia="en-CA" w:bidi="en-US"/>
        </w:rPr>
      </w:pPr>
      <w:r w:rsidRPr="00D47E15">
        <w:rPr>
          <w:lang w:val="en-US" w:eastAsia="en-CA" w:bidi="en-US"/>
        </w:rPr>
        <w:t>West Virginia University Hemophilia Treatment Center</w:t>
      </w:r>
    </w:p>
    <w:p w14:paraId="402B7506" w14:textId="77777777" w:rsidR="00AD764F" w:rsidRPr="00D47E15" w:rsidRDefault="00AD764F" w:rsidP="00AD764F">
      <w:pPr>
        <w:rPr>
          <w:lang w:val="en-US" w:eastAsia="en-CA" w:bidi="en-US"/>
        </w:rPr>
      </w:pPr>
      <w:r w:rsidRPr="00D47E15">
        <w:rPr>
          <w:lang w:val="en-US" w:eastAsia="en-CA" w:bidi="en-US"/>
        </w:rPr>
        <w:t>Hospital Universitario de Salamanca, Spain</w:t>
      </w:r>
    </w:p>
    <w:p w14:paraId="5E353EEB" w14:textId="77777777" w:rsidR="00AD764F" w:rsidRPr="00D47E15" w:rsidRDefault="00AD764F" w:rsidP="00AD764F">
      <w:pPr>
        <w:rPr>
          <w:lang w:val="en-US" w:eastAsia="en-CA" w:bidi="en-US"/>
        </w:rPr>
      </w:pPr>
      <w:r w:rsidRPr="00D47E15">
        <w:rPr>
          <w:lang w:val="en-US" w:eastAsia="en-CA" w:bidi="en-US"/>
        </w:rPr>
        <w:t>Varna Expert Center of coagulopathies and rare anemias</w:t>
      </w:r>
    </w:p>
    <w:p w14:paraId="3BBBB21C" w14:textId="77777777" w:rsidR="00AD764F" w:rsidRPr="00D47E15" w:rsidRDefault="00AD764F" w:rsidP="00AD764F">
      <w:pPr>
        <w:rPr>
          <w:lang w:val="en-US" w:eastAsia="en-CA" w:bidi="en-US"/>
        </w:rPr>
      </w:pPr>
      <w:r w:rsidRPr="00D47E15">
        <w:rPr>
          <w:lang w:val="en-US" w:eastAsia="en-CA" w:bidi="en-US"/>
        </w:rPr>
        <w:t>St. Luke's Hemophilia Center, Boise</w:t>
      </w:r>
    </w:p>
    <w:p w14:paraId="2AACB5DD" w14:textId="77777777" w:rsidR="00AD764F" w:rsidRPr="00D47E15" w:rsidRDefault="00AD764F" w:rsidP="00AD764F">
      <w:pPr>
        <w:rPr>
          <w:lang w:val="en-US" w:eastAsia="en-CA" w:bidi="en-US"/>
        </w:rPr>
      </w:pPr>
      <w:r w:rsidRPr="00D47E15">
        <w:rPr>
          <w:lang w:val="en-US" w:eastAsia="en-CA" w:bidi="en-US"/>
        </w:rPr>
        <w:lastRenderedPageBreak/>
        <w:t xml:space="preserve">The Children’s Hospital, </w:t>
      </w:r>
      <w:proofErr w:type="spellStart"/>
      <w:r w:rsidRPr="00D47E15">
        <w:rPr>
          <w:lang w:val="en-US" w:eastAsia="en-CA" w:bidi="en-US"/>
        </w:rPr>
        <w:t>Zhengjiang</w:t>
      </w:r>
      <w:proofErr w:type="spellEnd"/>
      <w:r w:rsidRPr="00D47E15">
        <w:rPr>
          <w:lang w:val="en-US" w:eastAsia="en-CA" w:bidi="en-US"/>
        </w:rPr>
        <w:t xml:space="preserve"> University School of Medicine, Hangzhou</w:t>
      </w:r>
    </w:p>
    <w:p w14:paraId="3EC9A305" w14:textId="77777777" w:rsidR="00AD764F" w:rsidRPr="00D47E15" w:rsidRDefault="00AD764F" w:rsidP="00AD764F">
      <w:pPr>
        <w:rPr>
          <w:lang w:val="en-US" w:eastAsia="en-CA" w:bidi="en-US"/>
        </w:rPr>
      </w:pPr>
      <w:proofErr w:type="spellStart"/>
      <w:r w:rsidRPr="00D47E15">
        <w:rPr>
          <w:lang w:val="en-US" w:eastAsia="en-CA" w:bidi="en-US"/>
        </w:rPr>
        <w:t>Hôpital</w:t>
      </w:r>
      <w:proofErr w:type="spellEnd"/>
      <w:r w:rsidRPr="00D47E15">
        <w:rPr>
          <w:lang w:val="en-US" w:eastAsia="en-CA" w:bidi="en-US"/>
        </w:rPr>
        <w:t xml:space="preserve"> de </w:t>
      </w:r>
      <w:proofErr w:type="spellStart"/>
      <w:r w:rsidRPr="00D47E15">
        <w:rPr>
          <w:lang w:val="en-US" w:eastAsia="en-CA" w:bidi="en-US"/>
        </w:rPr>
        <w:t>l'Enfant-Jésus</w:t>
      </w:r>
      <w:proofErr w:type="spellEnd"/>
    </w:p>
    <w:p w14:paraId="587FD872" w14:textId="77777777" w:rsidR="00AD764F" w:rsidRPr="00D47E15" w:rsidRDefault="00AD764F" w:rsidP="00AD764F">
      <w:pPr>
        <w:rPr>
          <w:lang w:val="en-US" w:eastAsia="en-CA" w:bidi="en-US"/>
        </w:rPr>
      </w:pPr>
      <w:r w:rsidRPr="00D47E15">
        <w:rPr>
          <w:lang w:val="en-US" w:eastAsia="en-CA" w:bidi="en-US"/>
        </w:rPr>
        <w:t>First Affiliated Hospital of Guangxi Medical University, China</w:t>
      </w:r>
    </w:p>
    <w:p w14:paraId="3B9F8141" w14:textId="77777777" w:rsidR="00AD764F" w:rsidRPr="00D47E15" w:rsidRDefault="00AD764F" w:rsidP="00AD764F">
      <w:pPr>
        <w:rPr>
          <w:lang w:val="en-US" w:eastAsia="en-CA" w:bidi="en-US"/>
        </w:rPr>
      </w:pPr>
      <w:proofErr w:type="spellStart"/>
      <w:r w:rsidRPr="00D47E15">
        <w:rPr>
          <w:lang w:val="en-US" w:eastAsia="en-CA" w:bidi="en-US"/>
        </w:rPr>
        <w:t>Servicio</w:t>
      </w:r>
      <w:proofErr w:type="spellEnd"/>
      <w:r w:rsidRPr="00D47E15">
        <w:rPr>
          <w:lang w:val="en-US" w:eastAsia="en-CA" w:bidi="en-US"/>
        </w:rPr>
        <w:t xml:space="preserve"> Medico Integral </w:t>
      </w:r>
    </w:p>
    <w:p w14:paraId="712E6D68" w14:textId="77777777" w:rsidR="00AD764F" w:rsidRPr="00D47E15" w:rsidRDefault="00AD764F" w:rsidP="00AD764F">
      <w:pPr>
        <w:rPr>
          <w:lang w:val="en-US" w:eastAsia="en-CA" w:bidi="en-US"/>
        </w:rPr>
      </w:pPr>
      <w:r w:rsidRPr="00D47E15">
        <w:rPr>
          <w:lang w:val="en-US" w:eastAsia="en-CA" w:bidi="en-US"/>
        </w:rPr>
        <w:t xml:space="preserve">Charlotte </w:t>
      </w:r>
      <w:proofErr w:type="spellStart"/>
      <w:r w:rsidRPr="00D47E15">
        <w:rPr>
          <w:lang w:val="en-US" w:eastAsia="en-CA" w:bidi="en-US"/>
        </w:rPr>
        <w:t>Maxeke</w:t>
      </w:r>
      <w:proofErr w:type="spellEnd"/>
      <w:r w:rsidRPr="00D47E15">
        <w:rPr>
          <w:lang w:val="en-US" w:eastAsia="en-CA" w:bidi="en-US"/>
        </w:rPr>
        <w:t xml:space="preserve"> Johannesburg Academic Hospital, South Africa</w:t>
      </w:r>
    </w:p>
    <w:p w14:paraId="1D2823F9" w14:textId="77777777" w:rsidR="00AD764F" w:rsidRPr="00D47E15" w:rsidRDefault="00AD764F" w:rsidP="00AD764F">
      <w:pPr>
        <w:rPr>
          <w:lang w:val="en-US" w:eastAsia="en-CA" w:bidi="en-US"/>
        </w:rPr>
      </w:pPr>
      <w:proofErr w:type="spellStart"/>
      <w:r w:rsidRPr="00D47E15">
        <w:rPr>
          <w:lang w:val="en-US" w:eastAsia="en-CA" w:bidi="en-US"/>
        </w:rPr>
        <w:t>Universitätsklinik</w:t>
      </w:r>
      <w:proofErr w:type="spellEnd"/>
      <w:r w:rsidRPr="00D47E15">
        <w:rPr>
          <w:lang w:val="en-US" w:eastAsia="en-CA" w:bidi="en-US"/>
        </w:rPr>
        <w:t xml:space="preserve"> Muenster</w:t>
      </w:r>
    </w:p>
    <w:p w14:paraId="27F8BE3B" w14:textId="77777777" w:rsidR="00AD764F" w:rsidRPr="00D47E15" w:rsidRDefault="00AD764F" w:rsidP="00AD764F">
      <w:pPr>
        <w:rPr>
          <w:lang w:val="en-US" w:eastAsia="en-CA" w:bidi="en-US"/>
        </w:rPr>
      </w:pPr>
      <w:r w:rsidRPr="00D47E15">
        <w:rPr>
          <w:lang w:val="en-US" w:eastAsia="en-CA" w:bidi="en-US"/>
        </w:rPr>
        <w:t>PROTEHOS, Bucaramanga</w:t>
      </w:r>
    </w:p>
    <w:p w14:paraId="0CA6AECF" w14:textId="77777777" w:rsidR="00AD764F" w:rsidRPr="00D47E15" w:rsidRDefault="00AD764F" w:rsidP="00AD764F">
      <w:pPr>
        <w:rPr>
          <w:lang w:val="en-US" w:eastAsia="en-CA" w:bidi="en-US"/>
        </w:rPr>
      </w:pPr>
      <w:r w:rsidRPr="00D47E15">
        <w:rPr>
          <w:lang w:val="en-US" w:eastAsia="en-CA" w:bidi="en-US"/>
        </w:rPr>
        <w:t xml:space="preserve">Midland Regional </w:t>
      </w:r>
      <w:proofErr w:type="spellStart"/>
      <w:r w:rsidRPr="00D47E15">
        <w:rPr>
          <w:lang w:val="en-US" w:eastAsia="en-CA" w:bidi="en-US"/>
        </w:rPr>
        <w:t>Haemophilia</w:t>
      </w:r>
      <w:proofErr w:type="spellEnd"/>
      <w:r w:rsidRPr="00D47E15">
        <w:rPr>
          <w:lang w:val="en-US" w:eastAsia="en-CA" w:bidi="en-US"/>
        </w:rPr>
        <w:t xml:space="preserve"> Treatment Centre, New Zealand</w:t>
      </w:r>
    </w:p>
    <w:p w14:paraId="718CF8B6" w14:textId="77777777" w:rsidR="00AD764F" w:rsidRPr="00D47E15" w:rsidRDefault="00AD764F" w:rsidP="00AD764F">
      <w:pPr>
        <w:rPr>
          <w:lang w:val="en-US" w:eastAsia="en-CA" w:bidi="en-US"/>
        </w:rPr>
      </w:pPr>
      <w:r w:rsidRPr="00D47E15">
        <w:rPr>
          <w:lang w:val="en-US" w:eastAsia="en-CA" w:bidi="en-US"/>
        </w:rPr>
        <w:t xml:space="preserve">Bloemfontein Adult </w:t>
      </w:r>
      <w:proofErr w:type="spellStart"/>
      <w:r w:rsidRPr="00D47E15">
        <w:rPr>
          <w:lang w:val="en-US" w:eastAsia="en-CA" w:bidi="en-US"/>
        </w:rPr>
        <w:t>Haemophilia</w:t>
      </w:r>
      <w:proofErr w:type="spellEnd"/>
      <w:r w:rsidRPr="00D47E15">
        <w:rPr>
          <w:lang w:val="en-US" w:eastAsia="en-CA" w:bidi="en-US"/>
        </w:rPr>
        <w:t xml:space="preserve"> Treatment Centre</w:t>
      </w:r>
    </w:p>
    <w:p w14:paraId="482E6331" w14:textId="77777777" w:rsidR="00AD764F" w:rsidRPr="00D47E15" w:rsidRDefault="00AD764F" w:rsidP="00AD764F">
      <w:pPr>
        <w:rPr>
          <w:lang w:val="en-US" w:eastAsia="en-CA" w:bidi="en-US"/>
        </w:rPr>
      </w:pPr>
      <w:r w:rsidRPr="00D47E15">
        <w:rPr>
          <w:lang w:val="en-US" w:eastAsia="en-CA" w:bidi="en-US"/>
        </w:rPr>
        <w:t xml:space="preserve">Wroclaw Medical University </w:t>
      </w:r>
    </w:p>
    <w:p w14:paraId="36A0190E" w14:textId="77777777" w:rsidR="00AD764F" w:rsidRPr="00D47E15" w:rsidRDefault="00AD764F" w:rsidP="00AD764F">
      <w:pPr>
        <w:rPr>
          <w:lang w:val="es-MX" w:eastAsia="en-CA" w:bidi="en-US"/>
        </w:rPr>
      </w:pPr>
      <w:r w:rsidRPr="00D47E15">
        <w:rPr>
          <w:lang w:val="es-MX" w:eastAsia="en-CA" w:bidi="en-US"/>
        </w:rPr>
        <w:t xml:space="preserve">Hospital de Niños de la </w:t>
      </w:r>
      <w:proofErr w:type="spellStart"/>
      <w:r w:rsidRPr="00D47E15">
        <w:rPr>
          <w:lang w:val="es-MX" w:eastAsia="en-CA" w:bidi="en-US"/>
        </w:rPr>
        <w:t>Santisima</w:t>
      </w:r>
      <w:proofErr w:type="spellEnd"/>
      <w:r w:rsidRPr="00D47E15">
        <w:rPr>
          <w:lang w:val="es-MX" w:eastAsia="en-CA" w:bidi="en-US"/>
        </w:rPr>
        <w:t xml:space="preserve"> Trinidad</w:t>
      </w:r>
    </w:p>
    <w:p w14:paraId="36EE0827" w14:textId="77777777" w:rsidR="00AD764F" w:rsidRPr="00D47E15" w:rsidRDefault="00AD764F" w:rsidP="00AD764F">
      <w:pPr>
        <w:rPr>
          <w:lang w:val="es-MX" w:eastAsia="en-CA" w:bidi="en-US"/>
        </w:rPr>
      </w:pPr>
      <w:r w:rsidRPr="00D47E15">
        <w:rPr>
          <w:lang w:val="es-MX" w:eastAsia="en-CA" w:bidi="en-US"/>
        </w:rPr>
        <w:t>Cooperativa de Hospitales de Antioquia (COHAN)</w:t>
      </w:r>
    </w:p>
    <w:p w14:paraId="64BB8061" w14:textId="77777777" w:rsidR="00AD764F" w:rsidRPr="00D47E15" w:rsidRDefault="00AD764F" w:rsidP="00AD764F">
      <w:pPr>
        <w:rPr>
          <w:lang w:val="en-US" w:eastAsia="en-CA" w:bidi="en-US"/>
        </w:rPr>
      </w:pPr>
      <w:r w:rsidRPr="00D47E15">
        <w:rPr>
          <w:lang w:val="en-US" w:eastAsia="en-CA" w:bidi="en-US"/>
        </w:rPr>
        <w:t>Integral IPS</w:t>
      </w:r>
    </w:p>
    <w:p w14:paraId="0838FCA2" w14:textId="77777777" w:rsidR="00AD764F" w:rsidRPr="00D47E15" w:rsidRDefault="00AD764F" w:rsidP="00AD764F">
      <w:pPr>
        <w:rPr>
          <w:lang w:val="en-US" w:eastAsia="en-CA" w:bidi="en-US"/>
        </w:rPr>
      </w:pPr>
      <w:r w:rsidRPr="00D47E15">
        <w:rPr>
          <w:lang w:val="en-US" w:eastAsia="en-CA" w:bidi="en-US"/>
        </w:rPr>
        <w:t>Pomeranian Medical University, Dept. of Pediatrics</w:t>
      </w:r>
    </w:p>
    <w:p w14:paraId="0D407BD7" w14:textId="77777777" w:rsidR="00AD764F" w:rsidRPr="00D47E15" w:rsidRDefault="00AD764F" w:rsidP="00AD764F">
      <w:pPr>
        <w:rPr>
          <w:lang w:val="en-US" w:eastAsia="en-CA" w:bidi="en-US"/>
        </w:rPr>
      </w:pPr>
      <w:r w:rsidRPr="00D47E15">
        <w:rPr>
          <w:lang w:val="en-US" w:eastAsia="en-CA" w:bidi="en-US"/>
        </w:rPr>
        <w:t>AZ Sint-Jan Brugge AV, Belgium</w:t>
      </w:r>
    </w:p>
    <w:p w14:paraId="7DDBA84A" w14:textId="77777777" w:rsidR="00AD764F" w:rsidRPr="00D47E15" w:rsidRDefault="00AD764F" w:rsidP="00AD764F">
      <w:pPr>
        <w:rPr>
          <w:lang w:val="en-US" w:eastAsia="en-CA" w:bidi="en-US"/>
        </w:rPr>
      </w:pPr>
      <w:r w:rsidRPr="00D47E15">
        <w:rPr>
          <w:lang w:val="en-US" w:eastAsia="en-CA" w:bidi="en-US"/>
        </w:rPr>
        <w:t>The Roald Dahl Centre, Liverpool, UK</w:t>
      </w:r>
    </w:p>
    <w:p w14:paraId="6ED42022" w14:textId="77777777" w:rsidR="00AD764F" w:rsidRPr="00D47E15" w:rsidRDefault="00AD764F" w:rsidP="00AD764F">
      <w:pPr>
        <w:rPr>
          <w:lang w:val="en-US" w:eastAsia="en-CA" w:bidi="en-US"/>
        </w:rPr>
      </w:pPr>
      <w:proofErr w:type="spellStart"/>
      <w:r w:rsidRPr="00D47E15">
        <w:rPr>
          <w:lang w:val="en-US" w:eastAsia="en-CA" w:bidi="en-US"/>
        </w:rPr>
        <w:t>Hämophiliezentrum</w:t>
      </w:r>
      <w:proofErr w:type="spellEnd"/>
      <w:r w:rsidRPr="00D47E15">
        <w:rPr>
          <w:lang w:val="en-US" w:eastAsia="en-CA" w:bidi="en-US"/>
        </w:rPr>
        <w:t xml:space="preserve"> </w:t>
      </w:r>
      <w:proofErr w:type="spellStart"/>
      <w:r w:rsidRPr="00D47E15">
        <w:rPr>
          <w:lang w:val="en-US" w:eastAsia="en-CA" w:bidi="en-US"/>
        </w:rPr>
        <w:t>Münster</w:t>
      </w:r>
      <w:proofErr w:type="spellEnd"/>
    </w:p>
    <w:p w14:paraId="5AE19EED" w14:textId="77777777" w:rsidR="00AD764F" w:rsidRPr="00D47E15" w:rsidRDefault="00AD764F" w:rsidP="00AD764F">
      <w:pPr>
        <w:rPr>
          <w:lang w:val="en-US" w:eastAsia="en-CA" w:bidi="en-US"/>
        </w:rPr>
      </w:pPr>
      <w:r w:rsidRPr="00D47E15">
        <w:rPr>
          <w:lang w:val="en-US" w:eastAsia="en-CA" w:bidi="en-US"/>
        </w:rPr>
        <w:t>St. James' University Hospital, Leeds, UK</w:t>
      </w:r>
    </w:p>
    <w:p w14:paraId="1C9ADD91" w14:textId="77777777" w:rsidR="00AD764F" w:rsidRPr="00D47E15" w:rsidRDefault="00AD764F" w:rsidP="00AD764F">
      <w:pPr>
        <w:rPr>
          <w:lang w:val="en-US" w:eastAsia="en-CA" w:bidi="en-US"/>
        </w:rPr>
      </w:pPr>
      <w:r w:rsidRPr="00D47E15">
        <w:rPr>
          <w:lang w:val="en-US" w:eastAsia="en-CA" w:bidi="en-US"/>
        </w:rPr>
        <w:t>Royal Hospital, Muscat, Oman</w:t>
      </w:r>
    </w:p>
    <w:p w14:paraId="7C32B3A0" w14:textId="77777777" w:rsidR="00AD764F" w:rsidRPr="00D47E15" w:rsidRDefault="00AD764F" w:rsidP="00AD764F">
      <w:pPr>
        <w:rPr>
          <w:lang w:val="en-US" w:eastAsia="en-CA" w:bidi="en-US"/>
        </w:rPr>
      </w:pPr>
      <w:r w:rsidRPr="00D47E15">
        <w:rPr>
          <w:lang w:val="en-US" w:eastAsia="en-CA" w:bidi="en-US"/>
        </w:rPr>
        <w:t>Korea Hemophilia Foundation Gwangju Clinic</w:t>
      </w:r>
    </w:p>
    <w:p w14:paraId="40220AEB" w14:textId="77777777" w:rsidR="00AD764F" w:rsidRPr="00D47E15" w:rsidRDefault="00AD764F" w:rsidP="00AD764F">
      <w:pPr>
        <w:rPr>
          <w:lang w:val="en-US" w:eastAsia="en-CA" w:bidi="en-US"/>
        </w:rPr>
      </w:pPr>
      <w:r w:rsidRPr="00D47E15">
        <w:rPr>
          <w:lang w:val="en-US" w:eastAsia="en-CA" w:bidi="en-US"/>
        </w:rPr>
        <w:t>Oxford</w:t>
      </w:r>
    </w:p>
    <w:p w14:paraId="7509B4B5" w14:textId="77777777" w:rsidR="00AD764F" w:rsidRPr="00D47E15" w:rsidRDefault="00AD764F" w:rsidP="00AD764F">
      <w:pPr>
        <w:rPr>
          <w:lang w:val="en-US" w:eastAsia="en-CA" w:bidi="en-US"/>
        </w:rPr>
      </w:pPr>
      <w:r w:rsidRPr="00D47E15">
        <w:rPr>
          <w:lang w:val="en-US" w:eastAsia="en-CA" w:bidi="en-US"/>
        </w:rPr>
        <w:t>Queen Elizabeth II Health Sciences Centre (Halifax)</w:t>
      </w:r>
    </w:p>
    <w:p w14:paraId="10666DB5" w14:textId="77777777" w:rsidR="00AD764F" w:rsidRPr="00D47E15" w:rsidRDefault="00AD764F" w:rsidP="00AD764F">
      <w:pPr>
        <w:rPr>
          <w:lang w:val="en-US" w:eastAsia="en-CA" w:bidi="en-US"/>
        </w:rPr>
      </w:pPr>
      <w:r w:rsidRPr="00D47E15">
        <w:rPr>
          <w:lang w:val="en-US" w:eastAsia="en-CA" w:bidi="en-US"/>
        </w:rPr>
        <w:t>North Hampshire</w:t>
      </w:r>
    </w:p>
    <w:p w14:paraId="448B663C" w14:textId="77777777" w:rsidR="00AD764F" w:rsidRPr="00D47E15" w:rsidRDefault="00AD764F" w:rsidP="00AD764F">
      <w:pPr>
        <w:rPr>
          <w:lang w:val="en-US" w:eastAsia="en-CA" w:bidi="en-US"/>
        </w:rPr>
      </w:pPr>
      <w:proofErr w:type="spellStart"/>
      <w:r w:rsidRPr="00D47E15">
        <w:rPr>
          <w:lang w:val="en-US" w:eastAsia="en-CA" w:bidi="en-US"/>
        </w:rPr>
        <w:t>Hämophilie</w:t>
      </w:r>
      <w:proofErr w:type="spellEnd"/>
      <w:r w:rsidRPr="00D47E15">
        <w:rPr>
          <w:lang w:val="en-US" w:eastAsia="en-CA" w:bidi="en-US"/>
        </w:rPr>
        <w:t xml:space="preserve"> </w:t>
      </w:r>
      <w:proofErr w:type="spellStart"/>
      <w:r w:rsidRPr="00D47E15">
        <w:rPr>
          <w:lang w:val="en-US" w:eastAsia="en-CA" w:bidi="en-US"/>
        </w:rPr>
        <w:t>Therapiezentrum</w:t>
      </w:r>
      <w:proofErr w:type="spellEnd"/>
      <w:r w:rsidRPr="00D47E15">
        <w:rPr>
          <w:lang w:val="en-US" w:eastAsia="en-CA" w:bidi="en-US"/>
        </w:rPr>
        <w:t xml:space="preserve"> </w:t>
      </w:r>
      <w:proofErr w:type="spellStart"/>
      <w:r w:rsidRPr="00D47E15">
        <w:rPr>
          <w:lang w:val="en-US" w:eastAsia="en-CA" w:bidi="en-US"/>
        </w:rPr>
        <w:t>Kinderklinik</w:t>
      </w:r>
      <w:proofErr w:type="spellEnd"/>
      <w:r w:rsidRPr="00D47E15">
        <w:rPr>
          <w:lang w:val="en-US" w:eastAsia="en-CA" w:bidi="en-US"/>
        </w:rPr>
        <w:t xml:space="preserve"> </w:t>
      </w:r>
      <w:proofErr w:type="spellStart"/>
      <w:r w:rsidRPr="00D47E15">
        <w:rPr>
          <w:lang w:val="en-US" w:eastAsia="en-CA" w:bidi="en-US"/>
        </w:rPr>
        <w:t>Tübingen</w:t>
      </w:r>
      <w:proofErr w:type="spellEnd"/>
    </w:p>
    <w:p w14:paraId="32DDEF74" w14:textId="77777777" w:rsidR="00AD764F" w:rsidRPr="00D47E15" w:rsidRDefault="00AD764F" w:rsidP="00AD764F">
      <w:pPr>
        <w:rPr>
          <w:lang w:val="en-US" w:eastAsia="en-CA" w:bidi="en-US"/>
        </w:rPr>
      </w:pPr>
      <w:proofErr w:type="spellStart"/>
      <w:r w:rsidRPr="00D47E15">
        <w:rPr>
          <w:lang w:val="en-US" w:eastAsia="en-CA" w:bidi="en-US"/>
        </w:rPr>
        <w:t>Pauls</w:t>
      </w:r>
      <w:proofErr w:type="spellEnd"/>
      <w:r w:rsidRPr="00D47E15">
        <w:rPr>
          <w:lang w:val="en-US" w:eastAsia="en-CA" w:bidi="en-US"/>
        </w:rPr>
        <w:t xml:space="preserve"> </w:t>
      </w:r>
      <w:proofErr w:type="spellStart"/>
      <w:r w:rsidRPr="00D47E15">
        <w:rPr>
          <w:lang w:val="en-US" w:eastAsia="en-CA" w:bidi="en-US"/>
        </w:rPr>
        <w:t>Stradins</w:t>
      </w:r>
      <w:proofErr w:type="spellEnd"/>
      <w:r w:rsidRPr="00D47E15">
        <w:rPr>
          <w:lang w:val="en-US" w:eastAsia="en-CA" w:bidi="en-US"/>
        </w:rPr>
        <w:t xml:space="preserve"> University hospital</w:t>
      </w:r>
    </w:p>
    <w:p w14:paraId="0737FEF3" w14:textId="77777777" w:rsidR="00AD764F" w:rsidRPr="00D47E15" w:rsidRDefault="00AD764F" w:rsidP="00AD764F">
      <w:pPr>
        <w:rPr>
          <w:lang w:val="en-US" w:eastAsia="en-CA" w:bidi="en-US"/>
        </w:rPr>
      </w:pPr>
      <w:proofErr w:type="spellStart"/>
      <w:r w:rsidRPr="00D47E15">
        <w:rPr>
          <w:lang w:val="en-US" w:eastAsia="en-CA" w:bidi="en-US"/>
        </w:rPr>
        <w:t>Plzeň</w:t>
      </w:r>
      <w:proofErr w:type="spellEnd"/>
      <w:r w:rsidRPr="00D47E15">
        <w:rPr>
          <w:lang w:val="en-US" w:eastAsia="en-CA" w:bidi="en-US"/>
        </w:rPr>
        <w:t xml:space="preserve">: FN </w:t>
      </w:r>
      <w:proofErr w:type="spellStart"/>
      <w:r w:rsidRPr="00D47E15">
        <w:rPr>
          <w:lang w:val="en-US" w:eastAsia="en-CA" w:bidi="en-US"/>
        </w:rPr>
        <w:t>Plzeň</w:t>
      </w:r>
      <w:proofErr w:type="spellEnd"/>
      <w:r w:rsidRPr="00D47E15">
        <w:rPr>
          <w:lang w:val="en-US" w:eastAsia="en-CA" w:bidi="en-US"/>
        </w:rPr>
        <w:t xml:space="preserve"> - ÚKBH</w:t>
      </w:r>
    </w:p>
    <w:p w14:paraId="0A3C6089" w14:textId="77777777" w:rsidR="00AD764F" w:rsidRPr="00D47E15" w:rsidRDefault="00AD764F" w:rsidP="00AD764F">
      <w:pPr>
        <w:rPr>
          <w:lang w:val="en-US" w:eastAsia="en-CA" w:bidi="en-US"/>
        </w:rPr>
      </w:pPr>
      <w:r w:rsidRPr="00D47E15">
        <w:rPr>
          <w:lang w:val="en-US" w:eastAsia="en-CA" w:bidi="en-US"/>
        </w:rPr>
        <w:t>Hospital Reina Sofia, Cordova, Spain</w:t>
      </w:r>
    </w:p>
    <w:p w14:paraId="49501A59" w14:textId="77777777" w:rsidR="00AD764F" w:rsidRPr="00D47E15" w:rsidRDefault="00AD764F" w:rsidP="00AD764F">
      <w:pPr>
        <w:rPr>
          <w:lang w:val="en-US" w:eastAsia="en-CA" w:bidi="en-US"/>
        </w:rPr>
      </w:pPr>
      <w:r w:rsidRPr="00D47E15">
        <w:rPr>
          <w:lang w:val="en-US" w:eastAsia="en-CA" w:bidi="en-US"/>
        </w:rPr>
        <w:t>St. Marianna University School of Medicine Yokohama City Seibu Hospital</w:t>
      </w:r>
    </w:p>
    <w:p w14:paraId="210F931D" w14:textId="77777777" w:rsidR="00AD764F" w:rsidRPr="00D47E15" w:rsidRDefault="00AD764F" w:rsidP="00AD764F">
      <w:pPr>
        <w:rPr>
          <w:lang w:val="en-US" w:eastAsia="en-CA" w:bidi="en-US"/>
        </w:rPr>
      </w:pPr>
      <w:r w:rsidRPr="00D47E15">
        <w:rPr>
          <w:lang w:val="en-US" w:eastAsia="en-CA" w:bidi="en-US"/>
        </w:rPr>
        <w:t xml:space="preserve">Department of Pediatric </w:t>
      </w:r>
      <w:proofErr w:type="spellStart"/>
      <w:r w:rsidRPr="00D47E15">
        <w:rPr>
          <w:lang w:val="en-US" w:eastAsia="en-CA" w:bidi="en-US"/>
        </w:rPr>
        <w:t>Onkology</w:t>
      </w:r>
      <w:proofErr w:type="spellEnd"/>
      <w:r w:rsidRPr="00D47E15">
        <w:rPr>
          <w:lang w:val="en-US" w:eastAsia="en-CA" w:bidi="en-US"/>
        </w:rPr>
        <w:t xml:space="preserve"> and Hematology</w:t>
      </w:r>
    </w:p>
    <w:p w14:paraId="6D8B7DA6" w14:textId="77777777" w:rsidR="00AD764F" w:rsidRPr="00D47E15" w:rsidRDefault="00AD764F" w:rsidP="00AD764F">
      <w:pPr>
        <w:rPr>
          <w:lang w:val="en-US" w:eastAsia="en-CA" w:bidi="en-US"/>
        </w:rPr>
      </w:pPr>
      <w:r w:rsidRPr="00D47E15">
        <w:rPr>
          <w:lang w:val="en-US" w:eastAsia="en-CA" w:bidi="en-US"/>
        </w:rPr>
        <w:t>Utah Center for Bleeding and Clotting Disorders: Pediatrics, Salt Lake City</w:t>
      </w:r>
    </w:p>
    <w:p w14:paraId="1B603966" w14:textId="77777777" w:rsidR="00AD764F" w:rsidRPr="00D47E15" w:rsidRDefault="00AD764F" w:rsidP="00AD764F">
      <w:pPr>
        <w:rPr>
          <w:lang w:val="en-US" w:eastAsia="en-CA" w:bidi="en-US"/>
        </w:rPr>
      </w:pPr>
      <w:r w:rsidRPr="00D47E15">
        <w:rPr>
          <w:lang w:val="en-US" w:eastAsia="en-CA" w:bidi="en-US"/>
        </w:rPr>
        <w:t>CHU de Poitiers</w:t>
      </w:r>
    </w:p>
    <w:p w14:paraId="5586CDB4" w14:textId="77777777" w:rsidR="00AD764F" w:rsidRPr="00D47E15" w:rsidRDefault="00AD764F" w:rsidP="00AD764F">
      <w:pPr>
        <w:rPr>
          <w:lang w:val="en-US" w:eastAsia="en-CA" w:bidi="en-US"/>
        </w:rPr>
      </w:pPr>
      <w:r w:rsidRPr="00D47E15">
        <w:rPr>
          <w:lang w:val="en-US" w:eastAsia="en-CA" w:bidi="en-US"/>
        </w:rPr>
        <w:t>UC Davis Hemostasis and Thrombosis Center, Sacramento</w:t>
      </w:r>
    </w:p>
    <w:p w14:paraId="2F8E4F74" w14:textId="77777777" w:rsidR="00AD764F" w:rsidRPr="00950FF3" w:rsidRDefault="00AD764F" w:rsidP="00AD764F">
      <w:pPr>
        <w:rPr>
          <w:lang w:val="es-MX" w:eastAsia="en-CA" w:bidi="en-US"/>
        </w:rPr>
      </w:pPr>
      <w:r w:rsidRPr="00950FF3">
        <w:rPr>
          <w:lang w:val="es-MX" w:eastAsia="en-CA" w:bidi="en-US"/>
        </w:rPr>
        <w:t xml:space="preserve">Centro </w:t>
      </w:r>
      <w:proofErr w:type="spellStart"/>
      <w:r w:rsidRPr="00950FF3">
        <w:rPr>
          <w:lang w:val="es-MX" w:eastAsia="en-CA" w:bidi="en-US"/>
        </w:rPr>
        <w:t>Emofilia</w:t>
      </w:r>
      <w:proofErr w:type="spellEnd"/>
      <w:r w:rsidRPr="00950FF3">
        <w:rPr>
          <w:lang w:val="es-MX" w:eastAsia="en-CA" w:bidi="en-US"/>
        </w:rPr>
        <w:t xml:space="preserve"> e </w:t>
      </w:r>
      <w:proofErr w:type="spellStart"/>
      <w:r w:rsidRPr="00950FF3">
        <w:rPr>
          <w:lang w:val="es-MX" w:eastAsia="en-CA" w:bidi="en-US"/>
        </w:rPr>
        <w:t>Coagulopatie</w:t>
      </w:r>
      <w:proofErr w:type="spellEnd"/>
      <w:r w:rsidRPr="00950FF3">
        <w:rPr>
          <w:lang w:val="es-MX" w:eastAsia="en-CA" w:bidi="en-US"/>
        </w:rPr>
        <w:t xml:space="preserve"> </w:t>
      </w:r>
      <w:proofErr w:type="spellStart"/>
      <w:r w:rsidRPr="00950FF3">
        <w:rPr>
          <w:lang w:val="es-MX" w:eastAsia="en-CA" w:bidi="en-US"/>
        </w:rPr>
        <w:t>Congenite</w:t>
      </w:r>
      <w:proofErr w:type="spellEnd"/>
      <w:r w:rsidRPr="00950FF3">
        <w:rPr>
          <w:lang w:val="es-MX" w:eastAsia="en-CA" w:bidi="en-US"/>
        </w:rPr>
        <w:t>-Papa Giovanni XXIII Hospital</w:t>
      </w:r>
    </w:p>
    <w:p w14:paraId="018ADF8C" w14:textId="77777777" w:rsidR="00AD764F" w:rsidRPr="00950FF3" w:rsidRDefault="00AD764F" w:rsidP="00AD764F">
      <w:pPr>
        <w:rPr>
          <w:lang w:val="es-MX" w:eastAsia="en-CA" w:bidi="en-US"/>
        </w:rPr>
      </w:pPr>
      <w:r w:rsidRPr="00950FF3">
        <w:rPr>
          <w:lang w:val="es-MX" w:eastAsia="en-CA" w:bidi="en-US"/>
        </w:rPr>
        <w:t xml:space="preserve">Sapporo </w:t>
      </w:r>
      <w:proofErr w:type="spellStart"/>
      <w:r w:rsidRPr="00950FF3">
        <w:rPr>
          <w:lang w:val="es-MX" w:eastAsia="en-CA" w:bidi="en-US"/>
        </w:rPr>
        <w:t>Tokushukai</w:t>
      </w:r>
      <w:proofErr w:type="spellEnd"/>
      <w:r w:rsidRPr="00950FF3">
        <w:rPr>
          <w:lang w:val="es-MX" w:eastAsia="en-CA" w:bidi="en-US"/>
        </w:rPr>
        <w:t xml:space="preserve"> Hospital</w:t>
      </w:r>
    </w:p>
    <w:p w14:paraId="47AEBF7F" w14:textId="77777777" w:rsidR="00AD764F" w:rsidRPr="00D47E15" w:rsidRDefault="00AD764F" w:rsidP="00AD764F">
      <w:pPr>
        <w:rPr>
          <w:lang w:val="es-MX" w:eastAsia="en-CA" w:bidi="en-US"/>
        </w:rPr>
      </w:pPr>
      <w:r w:rsidRPr="00D47E15">
        <w:rPr>
          <w:lang w:val="es-MX" w:eastAsia="en-CA" w:bidi="en-US"/>
        </w:rPr>
        <w:t xml:space="preserve">Hospital General de Zona 46 IMSS, Tabasco, </w:t>
      </w:r>
      <w:proofErr w:type="spellStart"/>
      <w:r w:rsidRPr="00D47E15">
        <w:rPr>
          <w:lang w:val="es-MX" w:eastAsia="en-CA" w:bidi="en-US"/>
        </w:rPr>
        <w:t>Mexico</w:t>
      </w:r>
      <w:proofErr w:type="spellEnd"/>
    </w:p>
    <w:p w14:paraId="15F5497A" w14:textId="77777777" w:rsidR="00AD764F" w:rsidRPr="00D47E15" w:rsidRDefault="00AD764F" w:rsidP="00AD764F">
      <w:pPr>
        <w:rPr>
          <w:lang w:val="en-US" w:eastAsia="en-CA" w:bidi="en-US"/>
        </w:rPr>
      </w:pPr>
      <w:r w:rsidRPr="00D47E15">
        <w:rPr>
          <w:lang w:val="en-US" w:eastAsia="en-CA" w:bidi="en-US"/>
        </w:rPr>
        <w:t xml:space="preserve">Regional Reference Centre for Hemorrhagic and Thrombotic Hereditary Diseases in </w:t>
      </w:r>
      <w:proofErr w:type="spellStart"/>
      <w:r w:rsidRPr="00D47E15">
        <w:rPr>
          <w:lang w:val="en-US" w:eastAsia="en-CA" w:bidi="en-US"/>
        </w:rPr>
        <w:t>Paediatric</w:t>
      </w:r>
      <w:proofErr w:type="spellEnd"/>
      <w:r w:rsidRPr="00D47E15">
        <w:rPr>
          <w:lang w:val="en-US" w:eastAsia="en-CA" w:bidi="en-US"/>
        </w:rPr>
        <w:t xml:space="preserve"> Age Children Hospital Regina Margherita of Turin Piedmont Italy</w:t>
      </w:r>
    </w:p>
    <w:p w14:paraId="7E108031" w14:textId="77777777" w:rsidR="00AD764F" w:rsidRPr="00D47E15" w:rsidRDefault="00AD764F" w:rsidP="00AD764F">
      <w:pPr>
        <w:rPr>
          <w:lang w:val="en-US" w:eastAsia="en-CA" w:bidi="en-US"/>
        </w:rPr>
      </w:pPr>
      <w:r w:rsidRPr="00D47E15">
        <w:rPr>
          <w:lang w:val="en-US" w:eastAsia="en-CA" w:bidi="en-US"/>
        </w:rPr>
        <w:t>University Hospital of Schleswig Holstein- Kiel, Germany</w:t>
      </w:r>
    </w:p>
    <w:p w14:paraId="5A12E4D1" w14:textId="77777777" w:rsidR="00AD764F" w:rsidRPr="00D47E15" w:rsidRDefault="00AD764F" w:rsidP="00AD764F">
      <w:pPr>
        <w:rPr>
          <w:lang w:val="en-US" w:eastAsia="en-CA" w:bidi="en-US"/>
        </w:rPr>
      </w:pPr>
      <w:proofErr w:type="spellStart"/>
      <w:r w:rsidRPr="00D47E15">
        <w:rPr>
          <w:lang w:val="en-US" w:eastAsia="en-CA" w:bidi="en-US"/>
        </w:rPr>
        <w:t>Dětská</w:t>
      </w:r>
      <w:proofErr w:type="spellEnd"/>
      <w:r w:rsidRPr="00D47E15">
        <w:rPr>
          <w:lang w:val="en-US" w:eastAsia="en-CA" w:bidi="en-US"/>
        </w:rPr>
        <w:t xml:space="preserve"> </w:t>
      </w:r>
      <w:proofErr w:type="spellStart"/>
      <w:r w:rsidRPr="00D47E15">
        <w:rPr>
          <w:lang w:val="en-US" w:eastAsia="en-CA" w:bidi="en-US"/>
        </w:rPr>
        <w:t>klinika</w:t>
      </w:r>
      <w:proofErr w:type="spellEnd"/>
      <w:r w:rsidRPr="00D47E15">
        <w:rPr>
          <w:lang w:val="en-US" w:eastAsia="en-CA" w:bidi="en-US"/>
        </w:rPr>
        <w:t xml:space="preserve"> </w:t>
      </w:r>
      <w:proofErr w:type="spellStart"/>
      <w:r w:rsidRPr="00D47E15">
        <w:rPr>
          <w:lang w:val="en-US" w:eastAsia="en-CA" w:bidi="en-US"/>
        </w:rPr>
        <w:t>Ústí</w:t>
      </w:r>
      <w:proofErr w:type="spellEnd"/>
      <w:r w:rsidRPr="00D47E15">
        <w:rPr>
          <w:lang w:val="en-US" w:eastAsia="en-CA" w:bidi="en-US"/>
        </w:rPr>
        <w:t xml:space="preserve"> </w:t>
      </w:r>
      <w:proofErr w:type="spellStart"/>
      <w:r w:rsidRPr="00D47E15">
        <w:rPr>
          <w:lang w:val="en-US" w:eastAsia="en-CA" w:bidi="en-US"/>
        </w:rPr>
        <w:t>nad</w:t>
      </w:r>
      <w:proofErr w:type="spellEnd"/>
      <w:r w:rsidRPr="00D47E15">
        <w:rPr>
          <w:lang w:val="en-US" w:eastAsia="en-CA" w:bidi="en-US"/>
        </w:rPr>
        <w:t xml:space="preserve"> Labem</w:t>
      </w:r>
    </w:p>
    <w:p w14:paraId="21E0FA13" w14:textId="77777777" w:rsidR="00AD764F" w:rsidRPr="00D47E15" w:rsidRDefault="00AD764F" w:rsidP="00AD764F">
      <w:pPr>
        <w:rPr>
          <w:lang w:val="en-US" w:eastAsia="en-CA" w:bidi="en-US"/>
        </w:rPr>
      </w:pPr>
      <w:proofErr w:type="spellStart"/>
      <w:r w:rsidRPr="00D47E15">
        <w:rPr>
          <w:lang w:val="en-US" w:eastAsia="en-CA" w:bidi="en-US"/>
        </w:rPr>
        <w:t>Gerinnungsambulanz</w:t>
      </w:r>
      <w:proofErr w:type="spellEnd"/>
      <w:r w:rsidRPr="00D47E15">
        <w:rPr>
          <w:lang w:val="en-US" w:eastAsia="en-CA" w:bidi="en-US"/>
        </w:rPr>
        <w:t xml:space="preserve"> ITZ / HHU Düsseldorf</w:t>
      </w:r>
    </w:p>
    <w:p w14:paraId="4EE65DB4" w14:textId="77777777" w:rsidR="00AD764F" w:rsidRPr="00D47E15" w:rsidRDefault="00AD764F" w:rsidP="00AD764F">
      <w:pPr>
        <w:rPr>
          <w:lang w:val="en-US" w:eastAsia="en-CA" w:bidi="en-US"/>
        </w:rPr>
      </w:pPr>
      <w:r w:rsidRPr="00D47E15">
        <w:rPr>
          <w:lang w:val="en-US" w:eastAsia="en-CA" w:bidi="en-US"/>
        </w:rPr>
        <w:t>General Hospital Athens "</w:t>
      </w:r>
      <w:proofErr w:type="spellStart"/>
      <w:r w:rsidRPr="00D47E15">
        <w:rPr>
          <w:lang w:val="en-US" w:eastAsia="en-CA" w:bidi="en-US"/>
        </w:rPr>
        <w:t>Hippokrateio</w:t>
      </w:r>
      <w:proofErr w:type="spellEnd"/>
      <w:r w:rsidRPr="00D47E15">
        <w:rPr>
          <w:lang w:val="en-US" w:eastAsia="en-CA" w:bidi="en-US"/>
        </w:rPr>
        <w:t>" Hemophilia Center, Greece</w:t>
      </w:r>
    </w:p>
    <w:p w14:paraId="76A5A212" w14:textId="77777777" w:rsidR="00AD764F" w:rsidRPr="00D47E15" w:rsidRDefault="00AD764F" w:rsidP="00AD764F">
      <w:pPr>
        <w:rPr>
          <w:lang w:val="en-US" w:eastAsia="en-CA" w:bidi="en-US"/>
        </w:rPr>
      </w:pPr>
      <w:r w:rsidRPr="00D47E15">
        <w:rPr>
          <w:lang w:val="en-US" w:eastAsia="en-CA" w:bidi="en-US"/>
        </w:rPr>
        <w:t>Oslo University Hospital</w:t>
      </w:r>
    </w:p>
    <w:p w14:paraId="4B478B05" w14:textId="77777777" w:rsidR="00AD764F" w:rsidRPr="00D47E15" w:rsidRDefault="00AD764F" w:rsidP="00AD764F">
      <w:pPr>
        <w:rPr>
          <w:lang w:val="en-US" w:eastAsia="en-CA" w:bidi="en-US"/>
        </w:rPr>
      </w:pPr>
      <w:proofErr w:type="spellStart"/>
      <w:r w:rsidRPr="00D47E15">
        <w:rPr>
          <w:lang w:val="en-US" w:eastAsia="en-CA" w:bidi="en-US"/>
        </w:rPr>
        <w:t>Klinikum</w:t>
      </w:r>
      <w:proofErr w:type="spellEnd"/>
      <w:r w:rsidRPr="00D47E15">
        <w:rPr>
          <w:lang w:val="en-US" w:eastAsia="en-CA" w:bidi="en-US"/>
        </w:rPr>
        <w:t xml:space="preserve"> Klagenfurt </w:t>
      </w:r>
      <w:proofErr w:type="spellStart"/>
      <w:r w:rsidRPr="00D47E15">
        <w:rPr>
          <w:lang w:val="en-US" w:eastAsia="en-CA" w:bidi="en-US"/>
        </w:rPr>
        <w:t>a.W</w:t>
      </w:r>
      <w:proofErr w:type="spellEnd"/>
      <w:r w:rsidRPr="00D47E15">
        <w:rPr>
          <w:lang w:val="en-US" w:eastAsia="en-CA" w:bidi="en-US"/>
        </w:rPr>
        <w:t>.</w:t>
      </w:r>
    </w:p>
    <w:p w14:paraId="12AD09AC" w14:textId="77777777" w:rsidR="00AD764F" w:rsidRPr="00D47E15" w:rsidRDefault="00AD764F" w:rsidP="00AD764F">
      <w:pPr>
        <w:rPr>
          <w:lang w:val="es-MX" w:eastAsia="en-CA" w:bidi="en-US"/>
        </w:rPr>
      </w:pPr>
      <w:proofErr w:type="spellStart"/>
      <w:r w:rsidRPr="00D47E15">
        <w:rPr>
          <w:lang w:val="es-MX" w:eastAsia="en-CA" w:bidi="en-US"/>
        </w:rPr>
        <w:t>Hämophilie-Ambulanz</w:t>
      </w:r>
      <w:proofErr w:type="spellEnd"/>
      <w:r w:rsidRPr="00D47E15">
        <w:rPr>
          <w:lang w:val="es-MX" w:eastAsia="en-CA" w:bidi="en-US"/>
        </w:rPr>
        <w:t xml:space="preserve"> der </w:t>
      </w:r>
      <w:proofErr w:type="spellStart"/>
      <w:r w:rsidRPr="00D47E15">
        <w:rPr>
          <w:lang w:val="es-MX" w:eastAsia="en-CA" w:bidi="en-US"/>
        </w:rPr>
        <w:t>Blutzentrale</w:t>
      </w:r>
      <w:proofErr w:type="spellEnd"/>
      <w:r w:rsidRPr="00D47E15">
        <w:rPr>
          <w:lang w:val="es-MX" w:eastAsia="en-CA" w:bidi="en-US"/>
        </w:rPr>
        <w:t xml:space="preserve"> Linz</w:t>
      </w:r>
    </w:p>
    <w:p w14:paraId="1358D092" w14:textId="77777777" w:rsidR="00AD764F" w:rsidRPr="00D47E15" w:rsidRDefault="00AD764F" w:rsidP="00AD764F">
      <w:pPr>
        <w:rPr>
          <w:lang w:val="es-MX" w:eastAsia="en-CA" w:bidi="en-US"/>
        </w:rPr>
      </w:pPr>
      <w:proofErr w:type="spellStart"/>
      <w:r w:rsidRPr="00D47E15">
        <w:rPr>
          <w:lang w:val="es-MX" w:eastAsia="en-CA" w:bidi="en-US"/>
        </w:rPr>
        <w:t>Azienda</w:t>
      </w:r>
      <w:proofErr w:type="spellEnd"/>
      <w:r w:rsidRPr="00D47E15">
        <w:rPr>
          <w:lang w:val="es-MX" w:eastAsia="en-CA" w:bidi="en-US"/>
        </w:rPr>
        <w:t xml:space="preserve"> </w:t>
      </w:r>
      <w:proofErr w:type="spellStart"/>
      <w:r w:rsidRPr="00D47E15">
        <w:rPr>
          <w:lang w:val="es-MX" w:eastAsia="en-CA" w:bidi="en-US"/>
        </w:rPr>
        <w:t>Ospedaliera</w:t>
      </w:r>
      <w:proofErr w:type="spellEnd"/>
      <w:r w:rsidRPr="00D47E15">
        <w:rPr>
          <w:lang w:val="es-MX" w:eastAsia="en-CA" w:bidi="en-US"/>
        </w:rPr>
        <w:t xml:space="preserve"> Universitaria Federico II, </w:t>
      </w:r>
      <w:proofErr w:type="spellStart"/>
      <w:r w:rsidRPr="00D47E15">
        <w:rPr>
          <w:lang w:val="es-MX" w:eastAsia="en-CA" w:bidi="en-US"/>
        </w:rPr>
        <w:t>Naples</w:t>
      </w:r>
      <w:proofErr w:type="spellEnd"/>
    </w:p>
    <w:p w14:paraId="514636A6" w14:textId="77777777" w:rsidR="00AD764F" w:rsidRPr="00D47E15" w:rsidRDefault="00AD764F" w:rsidP="00AD764F">
      <w:pPr>
        <w:rPr>
          <w:lang w:val="en-US" w:eastAsia="en-CA" w:bidi="en-US"/>
        </w:rPr>
      </w:pPr>
      <w:r w:rsidRPr="00D47E15">
        <w:rPr>
          <w:lang w:val="en-US" w:eastAsia="en-CA" w:bidi="en-US"/>
        </w:rPr>
        <w:t>University Hospital Pilsen</w:t>
      </w:r>
    </w:p>
    <w:p w14:paraId="0DAB4E55" w14:textId="77777777" w:rsidR="00AD764F" w:rsidRPr="000931FC" w:rsidRDefault="00AD764F" w:rsidP="00AD764F">
      <w:pPr>
        <w:rPr>
          <w:lang w:eastAsia="en-CA" w:bidi="en-US"/>
        </w:rPr>
      </w:pPr>
      <w:proofErr w:type="spellStart"/>
      <w:r w:rsidRPr="000931FC">
        <w:rPr>
          <w:lang w:eastAsia="en-CA" w:bidi="en-US"/>
        </w:rPr>
        <w:t>Ústí</w:t>
      </w:r>
      <w:proofErr w:type="spellEnd"/>
      <w:r w:rsidRPr="000931FC">
        <w:rPr>
          <w:lang w:eastAsia="en-CA" w:bidi="en-US"/>
        </w:rPr>
        <w:t xml:space="preserve"> </w:t>
      </w:r>
      <w:proofErr w:type="spellStart"/>
      <w:r w:rsidRPr="000931FC">
        <w:rPr>
          <w:lang w:eastAsia="en-CA" w:bidi="en-US"/>
        </w:rPr>
        <w:t>n.L</w:t>
      </w:r>
      <w:proofErr w:type="spellEnd"/>
      <w:r w:rsidRPr="000931FC">
        <w:rPr>
          <w:lang w:eastAsia="en-CA" w:bidi="en-US"/>
        </w:rPr>
        <w:t xml:space="preserve">.: </w:t>
      </w:r>
      <w:proofErr w:type="spellStart"/>
      <w:r w:rsidRPr="000931FC">
        <w:rPr>
          <w:lang w:eastAsia="en-CA" w:bidi="en-US"/>
        </w:rPr>
        <w:t>Masarykova</w:t>
      </w:r>
      <w:proofErr w:type="spellEnd"/>
      <w:r w:rsidRPr="000931FC">
        <w:rPr>
          <w:lang w:eastAsia="en-CA" w:bidi="en-US"/>
        </w:rPr>
        <w:t xml:space="preserve"> </w:t>
      </w:r>
      <w:proofErr w:type="spellStart"/>
      <w:r w:rsidRPr="000931FC">
        <w:rPr>
          <w:lang w:eastAsia="en-CA" w:bidi="en-US"/>
        </w:rPr>
        <w:t>nemocnice</w:t>
      </w:r>
      <w:proofErr w:type="spellEnd"/>
      <w:r w:rsidRPr="000931FC">
        <w:rPr>
          <w:lang w:eastAsia="en-CA" w:bidi="en-US"/>
        </w:rPr>
        <w:t xml:space="preserve"> - OKH</w:t>
      </w:r>
    </w:p>
    <w:p w14:paraId="7FE8C60D" w14:textId="77777777" w:rsidR="00AD764F" w:rsidRPr="00D47E15" w:rsidRDefault="00AD764F" w:rsidP="00AD764F">
      <w:pPr>
        <w:rPr>
          <w:lang w:val="en-US" w:eastAsia="en-CA" w:bidi="en-US"/>
        </w:rPr>
      </w:pPr>
      <w:proofErr w:type="spellStart"/>
      <w:r w:rsidRPr="00D47E15">
        <w:rPr>
          <w:lang w:val="en-US" w:eastAsia="en-CA" w:bidi="en-US"/>
        </w:rPr>
        <w:lastRenderedPageBreak/>
        <w:t>Hämophilie-Zentrum</w:t>
      </w:r>
      <w:proofErr w:type="spellEnd"/>
      <w:r w:rsidRPr="00D47E15">
        <w:rPr>
          <w:lang w:val="en-US" w:eastAsia="en-CA" w:bidi="en-US"/>
        </w:rPr>
        <w:t xml:space="preserve"> UKS Homburg</w:t>
      </w:r>
    </w:p>
    <w:p w14:paraId="2002E340" w14:textId="77777777" w:rsidR="00AD764F" w:rsidRPr="00D47E15" w:rsidRDefault="00AD764F" w:rsidP="00AD764F">
      <w:pPr>
        <w:rPr>
          <w:lang w:val="en-US" w:eastAsia="en-CA" w:bidi="en-US"/>
        </w:rPr>
      </w:pPr>
      <w:r w:rsidRPr="00D47E15">
        <w:rPr>
          <w:lang w:val="en-US" w:eastAsia="en-CA" w:bidi="en-US"/>
        </w:rPr>
        <w:t>F. D. Roosevelt University Hospital</w:t>
      </w:r>
    </w:p>
    <w:p w14:paraId="29D4D1E9" w14:textId="77777777" w:rsidR="00AD764F" w:rsidRPr="00D47E15" w:rsidRDefault="00AD764F" w:rsidP="00AD764F">
      <w:pPr>
        <w:rPr>
          <w:lang w:val="es-MX" w:eastAsia="en-CA" w:bidi="en-US"/>
        </w:rPr>
      </w:pPr>
      <w:r w:rsidRPr="00D47E15">
        <w:rPr>
          <w:lang w:val="es-MX" w:eastAsia="en-CA" w:bidi="en-US"/>
        </w:rPr>
        <w:t>Hospital Universitario Central de Asturias, Oviedo</w:t>
      </w:r>
    </w:p>
    <w:p w14:paraId="6485B24E" w14:textId="77777777" w:rsidR="00AD764F" w:rsidRPr="00D47E15" w:rsidRDefault="00AD764F" w:rsidP="00AD764F">
      <w:pPr>
        <w:rPr>
          <w:lang w:val="es-MX" w:eastAsia="en-CA" w:bidi="en-US"/>
        </w:rPr>
      </w:pPr>
      <w:r w:rsidRPr="00D47E15">
        <w:rPr>
          <w:lang w:val="es-MX" w:eastAsia="en-CA" w:bidi="en-US"/>
        </w:rPr>
        <w:t xml:space="preserve">Dr. Gabrielle Martin </w:t>
      </w:r>
      <w:proofErr w:type="spellStart"/>
      <w:r w:rsidRPr="00D47E15">
        <w:rPr>
          <w:lang w:val="es-MX" w:eastAsia="en-CA" w:bidi="en-US"/>
        </w:rPr>
        <w:t>Pediatric</w:t>
      </w:r>
      <w:proofErr w:type="spellEnd"/>
      <w:r w:rsidRPr="00D47E15">
        <w:rPr>
          <w:lang w:val="es-MX" w:eastAsia="en-CA" w:bidi="en-US"/>
        </w:rPr>
        <w:t xml:space="preserve"> </w:t>
      </w:r>
      <w:proofErr w:type="spellStart"/>
      <w:r w:rsidRPr="00D47E15">
        <w:rPr>
          <w:lang w:val="es-MX" w:eastAsia="en-CA" w:bidi="en-US"/>
        </w:rPr>
        <w:t>Hemalogist</w:t>
      </w:r>
      <w:proofErr w:type="spellEnd"/>
    </w:p>
    <w:p w14:paraId="7816524B" w14:textId="77777777" w:rsidR="00AD764F" w:rsidRPr="00D47E15" w:rsidRDefault="00AD764F" w:rsidP="00AD764F">
      <w:pPr>
        <w:rPr>
          <w:lang w:val="es-MX" w:eastAsia="en-CA" w:bidi="en-US"/>
        </w:rPr>
      </w:pPr>
      <w:r w:rsidRPr="00D47E15">
        <w:rPr>
          <w:lang w:val="es-MX" w:eastAsia="en-CA" w:bidi="en-US"/>
        </w:rPr>
        <w:t xml:space="preserve">Centro </w:t>
      </w:r>
      <w:proofErr w:type="spellStart"/>
      <w:r w:rsidRPr="00D47E15">
        <w:rPr>
          <w:lang w:val="es-MX" w:eastAsia="en-CA" w:bidi="en-US"/>
        </w:rPr>
        <w:t>Emofilia</w:t>
      </w:r>
      <w:proofErr w:type="spellEnd"/>
      <w:r w:rsidRPr="00D47E15">
        <w:rPr>
          <w:lang w:val="es-MX" w:eastAsia="en-CA" w:bidi="en-US"/>
        </w:rPr>
        <w:t xml:space="preserve"> </w:t>
      </w:r>
      <w:proofErr w:type="spellStart"/>
      <w:r w:rsidRPr="00D47E15">
        <w:rPr>
          <w:lang w:val="es-MX" w:eastAsia="en-CA" w:bidi="en-US"/>
        </w:rPr>
        <w:t>Gaslini</w:t>
      </w:r>
      <w:proofErr w:type="spellEnd"/>
      <w:r w:rsidRPr="00D47E15">
        <w:rPr>
          <w:lang w:val="es-MX" w:eastAsia="en-CA" w:bidi="en-US"/>
        </w:rPr>
        <w:t xml:space="preserve">, </w:t>
      </w:r>
      <w:proofErr w:type="spellStart"/>
      <w:r w:rsidRPr="00D47E15">
        <w:rPr>
          <w:lang w:val="es-MX" w:eastAsia="en-CA" w:bidi="en-US"/>
        </w:rPr>
        <w:t>Genova</w:t>
      </w:r>
      <w:proofErr w:type="spellEnd"/>
      <w:r w:rsidRPr="00D47E15">
        <w:rPr>
          <w:lang w:val="es-MX" w:eastAsia="en-CA" w:bidi="en-US"/>
        </w:rPr>
        <w:t xml:space="preserve">, </w:t>
      </w:r>
      <w:proofErr w:type="spellStart"/>
      <w:r w:rsidRPr="00D47E15">
        <w:rPr>
          <w:lang w:val="es-MX" w:eastAsia="en-CA" w:bidi="en-US"/>
        </w:rPr>
        <w:t>italy</w:t>
      </w:r>
      <w:proofErr w:type="spellEnd"/>
    </w:p>
    <w:p w14:paraId="0B600009" w14:textId="77777777" w:rsidR="00AD764F" w:rsidRPr="00D47E15" w:rsidRDefault="00AD764F" w:rsidP="00AD764F">
      <w:pPr>
        <w:rPr>
          <w:lang w:val="es-MX" w:eastAsia="en-CA" w:bidi="en-US"/>
        </w:rPr>
      </w:pPr>
      <w:proofErr w:type="spellStart"/>
      <w:r w:rsidRPr="00D47E15">
        <w:rPr>
          <w:lang w:val="es-MX" w:eastAsia="en-CA" w:bidi="en-US"/>
        </w:rPr>
        <w:t>Ospedale</w:t>
      </w:r>
      <w:proofErr w:type="spellEnd"/>
      <w:r w:rsidRPr="00D47E15">
        <w:rPr>
          <w:lang w:val="es-MX" w:eastAsia="en-CA" w:bidi="en-US"/>
        </w:rPr>
        <w:t xml:space="preserve"> Veris </w:t>
      </w:r>
      <w:proofErr w:type="spellStart"/>
      <w:r w:rsidRPr="00D47E15">
        <w:rPr>
          <w:lang w:val="es-MX" w:eastAsia="en-CA" w:bidi="en-US"/>
        </w:rPr>
        <w:t>Delli</w:t>
      </w:r>
      <w:proofErr w:type="spellEnd"/>
      <w:r w:rsidRPr="00D47E15">
        <w:rPr>
          <w:lang w:val="es-MX" w:eastAsia="en-CA" w:bidi="en-US"/>
        </w:rPr>
        <w:t xml:space="preserve"> </w:t>
      </w:r>
      <w:proofErr w:type="spellStart"/>
      <w:r w:rsidRPr="00D47E15">
        <w:rPr>
          <w:lang w:val="es-MX" w:eastAsia="en-CA" w:bidi="en-US"/>
        </w:rPr>
        <w:t>Ponti</w:t>
      </w:r>
      <w:proofErr w:type="spellEnd"/>
      <w:r w:rsidRPr="00D47E15">
        <w:rPr>
          <w:lang w:val="es-MX" w:eastAsia="en-CA" w:bidi="en-US"/>
        </w:rPr>
        <w:t xml:space="preserve"> </w:t>
      </w:r>
      <w:proofErr w:type="spellStart"/>
      <w:r w:rsidRPr="00D47E15">
        <w:rPr>
          <w:lang w:val="es-MX" w:eastAsia="en-CA" w:bidi="en-US"/>
        </w:rPr>
        <w:t>Scorrano</w:t>
      </w:r>
      <w:proofErr w:type="spellEnd"/>
      <w:r w:rsidRPr="00D47E15">
        <w:rPr>
          <w:lang w:val="es-MX" w:eastAsia="en-CA" w:bidi="en-US"/>
        </w:rPr>
        <w:t xml:space="preserve"> </w:t>
      </w:r>
    </w:p>
    <w:p w14:paraId="7CEE0540" w14:textId="77777777" w:rsidR="00AD764F" w:rsidRPr="00D47E15" w:rsidRDefault="00AD764F" w:rsidP="00AD764F">
      <w:pPr>
        <w:rPr>
          <w:lang w:val="es-MX" w:eastAsia="en-CA" w:bidi="en-US"/>
        </w:rPr>
      </w:pPr>
      <w:r w:rsidRPr="00D47E15">
        <w:rPr>
          <w:lang w:val="es-MX" w:eastAsia="en-CA" w:bidi="en-US"/>
        </w:rPr>
        <w:t xml:space="preserve">Centro </w:t>
      </w:r>
      <w:proofErr w:type="spellStart"/>
      <w:r w:rsidRPr="00D47E15">
        <w:rPr>
          <w:lang w:val="es-MX" w:eastAsia="en-CA" w:bidi="en-US"/>
        </w:rPr>
        <w:t>Emofilia</w:t>
      </w:r>
      <w:proofErr w:type="spellEnd"/>
      <w:r w:rsidRPr="00D47E15">
        <w:rPr>
          <w:lang w:val="es-MX" w:eastAsia="en-CA" w:bidi="en-US"/>
        </w:rPr>
        <w:t xml:space="preserve"> Pescara</w:t>
      </w:r>
    </w:p>
    <w:p w14:paraId="524C59FE" w14:textId="77777777" w:rsidR="00AD764F" w:rsidRPr="00D47E15" w:rsidRDefault="00AD764F" w:rsidP="00AD764F">
      <w:pPr>
        <w:rPr>
          <w:lang w:val="es-MX" w:eastAsia="en-CA" w:bidi="en-US"/>
        </w:rPr>
      </w:pPr>
      <w:proofErr w:type="spellStart"/>
      <w:r w:rsidRPr="00D47E15">
        <w:rPr>
          <w:lang w:val="es-MX" w:eastAsia="en-CA" w:bidi="en-US"/>
        </w:rPr>
        <w:t>Policlinico</w:t>
      </w:r>
      <w:proofErr w:type="spellEnd"/>
      <w:r w:rsidRPr="00D47E15">
        <w:rPr>
          <w:lang w:val="es-MX" w:eastAsia="en-CA" w:bidi="en-US"/>
        </w:rPr>
        <w:t xml:space="preserve"> di Catania - Centro </w:t>
      </w:r>
      <w:proofErr w:type="spellStart"/>
      <w:r w:rsidRPr="00D47E15">
        <w:rPr>
          <w:lang w:val="es-MX" w:eastAsia="en-CA" w:bidi="en-US"/>
        </w:rPr>
        <w:t>Emofilia</w:t>
      </w:r>
      <w:proofErr w:type="spellEnd"/>
    </w:p>
    <w:p w14:paraId="562534EC" w14:textId="77777777" w:rsidR="00AD764F" w:rsidRPr="00D47E15" w:rsidRDefault="00AD764F" w:rsidP="00AD764F">
      <w:pPr>
        <w:rPr>
          <w:lang w:val="es-MX" w:eastAsia="en-CA" w:bidi="en-US"/>
        </w:rPr>
      </w:pPr>
      <w:r w:rsidRPr="00D47E15">
        <w:rPr>
          <w:lang w:val="es-MX" w:eastAsia="en-CA" w:bidi="en-US"/>
        </w:rPr>
        <w:t xml:space="preserve">North Estonia Medical Center, </w:t>
      </w:r>
      <w:proofErr w:type="spellStart"/>
      <w:r w:rsidRPr="00D47E15">
        <w:rPr>
          <w:lang w:val="es-MX" w:eastAsia="en-CA" w:bidi="en-US"/>
        </w:rPr>
        <w:t>Tallinn</w:t>
      </w:r>
      <w:proofErr w:type="spellEnd"/>
    </w:p>
    <w:p w14:paraId="6C6C1ECB" w14:textId="77777777" w:rsidR="00AD764F" w:rsidRPr="00D47E15" w:rsidRDefault="00AD764F" w:rsidP="00AD764F">
      <w:pPr>
        <w:rPr>
          <w:lang w:val="es-MX" w:eastAsia="en-CA" w:bidi="en-US"/>
        </w:rPr>
      </w:pPr>
      <w:proofErr w:type="spellStart"/>
      <w:r w:rsidRPr="00D47E15">
        <w:rPr>
          <w:lang w:val="es-MX" w:eastAsia="en-CA" w:bidi="en-US"/>
        </w:rPr>
        <w:t>Ostrava</w:t>
      </w:r>
      <w:proofErr w:type="spellEnd"/>
      <w:r w:rsidRPr="00D47E15">
        <w:rPr>
          <w:lang w:val="es-MX" w:eastAsia="en-CA" w:bidi="en-US"/>
        </w:rPr>
        <w:t xml:space="preserve">: FN </w:t>
      </w:r>
      <w:proofErr w:type="spellStart"/>
      <w:r w:rsidRPr="00D47E15">
        <w:rPr>
          <w:lang w:val="es-MX" w:eastAsia="en-CA" w:bidi="en-US"/>
        </w:rPr>
        <w:t>Ostrava</w:t>
      </w:r>
      <w:proofErr w:type="spellEnd"/>
      <w:r w:rsidRPr="00D47E15">
        <w:rPr>
          <w:lang w:val="es-MX" w:eastAsia="en-CA" w:bidi="en-US"/>
        </w:rPr>
        <w:t xml:space="preserve"> - </w:t>
      </w:r>
      <w:proofErr w:type="spellStart"/>
      <w:r w:rsidRPr="00D47E15">
        <w:rPr>
          <w:lang w:val="es-MX" w:eastAsia="en-CA" w:bidi="en-US"/>
        </w:rPr>
        <w:t>Klinika</w:t>
      </w:r>
      <w:proofErr w:type="spellEnd"/>
      <w:r w:rsidRPr="00D47E15">
        <w:rPr>
          <w:lang w:val="es-MX" w:eastAsia="en-CA" w:bidi="en-US"/>
        </w:rPr>
        <w:t xml:space="preserve"> </w:t>
      </w:r>
      <w:proofErr w:type="spellStart"/>
      <w:r w:rsidRPr="00D47E15">
        <w:rPr>
          <w:lang w:val="es-MX" w:eastAsia="en-CA" w:bidi="en-US"/>
        </w:rPr>
        <w:t>dětského</w:t>
      </w:r>
      <w:proofErr w:type="spellEnd"/>
      <w:r w:rsidRPr="00D47E15">
        <w:rPr>
          <w:lang w:val="es-MX" w:eastAsia="en-CA" w:bidi="en-US"/>
        </w:rPr>
        <w:t xml:space="preserve"> </w:t>
      </w:r>
      <w:proofErr w:type="spellStart"/>
      <w:r w:rsidRPr="00D47E15">
        <w:rPr>
          <w:lang w:val="es-MX" w:eastAsia="en-CA" w:bidi="en-US"/>
        </w:rPr>
        <w:t>lékařství</w:t>
      </w:r>
      <w:proofErr w:type="spellEnd"/>
    </w:p>
    <w:p w14:paraId="0AE64284" w14:textId="77777777" w:rsidR="00AD764F" w:rsidRPr="00CF1F31" w:rsidRDefault="00AD764F" w:rsidP="00AD764F">
      <w:pPr>
        <w:rPr>
          <w:lang w:eastAsia="en-CA" w:bidi="en-US"/>
        </w:rPr>
      </w:pPr>
      <w:r w:rsidRPr="00CF1F31">
        <w:rPr>
          <w:lang w:eastAsia="en-CA" w:bidi="en-US"/>
        </w:rPr>
        <w:t>Giessen University Hospital</w:t>
      </w:r>
    </w:p>
    <w:p w14:paraId="3E9283AA" w14:textId="77777777" w:rsidR="00AD764F" w:rsidRPr="00CF1F31" w:rsidRDefault="00AD764F" w:rsidP="00AD764F">
      <w:pPr>
        <w:rPr>
          <w:lang w:eastAsia="en-CA" w:bidi="en-US"/>
        </w:rPr>
      </w:pPr>
      <w:r w:rsidRPr="00CF1F31">
        <w:rPr>
          <w:lang w:eastAsia="en-CA" w:bidi="en-US"/>
        </w:rPr>
        <w:t xml:space="preserve">Kepler </w:t>
      </w:r>
      <w:proofErr w:type="spellStart"/>
      <w:r w:rsidRPr="00CF1F31">
        <w:rPr>
          <w:lang w:eastAsia="en-CA" w:bidi="en-US"/>
        </w:rPr>
        <w:t>Universitätsklinikum</w:t>
      </w:r>
      <w:proofErr w:type="spellEnd"/>
    </w:p>
    <w:p w14:paraId="15D1F610" w14:textId="77777777" w:rsidR="00AD764F" w:rsidRPr="00CF1F31" w:rsidRDefault="00AD764F" w:rsidP="00AD764F">
      <w:pPr>
        <w:rPr>
          <w:lang w:eastAsia="en-CA" w:bidi="en-US"/>
        </w:rPr>
      </w:pPr>
      <w:r w:rsidRPr="00CF1F31">
        <w:rPr>
          <w:lang w:eastAsia="en-CA" w:bidi="en-US"/>
        </w:rPr>
        <w:t xml:space="preserve">SZTE SZAKK </w:t>
      </w:r>
      <w:proofErr w:type="spellStart"/>
      <w:r w:rsidRPr="00CF1F31">
        <w:rPr>
          <w:lang w:eastAsia="en-CA" w:bidi="en-US"/>
        </w:rPr>
        <w:t>Gyermekgyógyászati</w:t>
      </w:r>
      <w:proofErr w:type="spellEnd"/>
      <w:r w:rsidRPr="00CF1F31">
        <w:rPr>
          <w:lang w:eastAsia="en-CA" w:bidi="en-US"/>
        </w:rPr>
        <w:t xml:space="preserve"> </w:t>
      </w:r>
      <w:proofErr w:type="spellStart"/>
      <w:r w:rsidRPr="00CF1F31">
        <w:rPr>
          <w:lang w:eastAsia="en-CA" w:bidi="en-US"/>
        </w:rPr>
        <w:t>Klinika</w:t>
      </w:r>
      <w:proofErr w:type="spellEnd"/>
    </w:p>
    <w:p w14:paraId="32D98D78" w14:textId="77777777" w:rsidR="00AD764F" w:rsidRPr="00CF1F31" w:rsidRDefault="00AD764F" w:rsidP="00AD764F">
      <w:pPr>
        <w:rPr>
          <w:lang w:eastAsia="en-CA" w:bidi="en-US"/>
        </w:rPr>
      </w:pPr>
      <w:proofErr w:type="spellStart"/>
      <w:r w:rsidRPr="00CF1F31">
        <w:rPr>
          <w:lang w:eastAsia="en-CA" w:bidi="en-US"/>
        </w:rPr>
        <w:t>Dětské</w:t>
      </w:r>
      <w:proofErr w:type="spellEnd"/>
      <w:r w:rsidRPr="00CF1F31">
        <w:rPr>
          <w:lang w:eastAsia="en-CA" w:bidi="en-US"/>
        </w:rPr>
        <w:t xml:space="preserve"> </w:t>
      </w:r>
      <w:proofErr w:type="spellStart"/>
      <w:r w:rsidRPr="00CF1F31">
        <w:rPr>
          <w:lang w:eastAsia="en-CA" w:bidi="en-US"/>
        </w:rPr>
        <w:t>oddělení</w:t>
      </w:r>
      <w:proofErr w:type="spellEnd"/>
      <w:r w:rsidRPr="00CF1F31">
        <w:rPr>
          <w:lang w:eastAsia="en-CA" w:bidi="en-US"/>
        </w:rPr>
        <w:t xml:space="preserve"> </w:t>
      </w:r>
      <w:proofErr w:type="spellStart"/>
      <w:r w:rsidRPr="00CF1F31">
        <w:rPr>
          <w:lang w:eastAsia="en-CA" w:bidi="en-US"/>
        </w:rPr>
        <w:t>Nemocnice</w:t>
      </w:r>
      <w:proofErr w:type="spellEnd"/>
      <w:r w:rsidRPr="00CF1F31">
        <w:rPr>
          <w:lang w:eastAsia="en-CA" w:bidi="en-US"/>
        </w:rPr>
        <w:t xml:space="preserve"> </w:t>
      </w:r>
      <w:proofErr w:type="spellStart"/>
      <w:r w:rsidRPr="00CF1F31">
        <w:rPr>
          <w:lang w:eastAsia="en-CA" w:bidi="en-US"/>
        </w:rPr>
        <w:t>České</w:t>
      </w:r>
      <w:proofErr w:type="spellEnd"/>
      <w:r w:rsidRPr="00CF1F31">
        <w:rPr>
          <w:lang w:eastAsia="en-CA" w:bidi="en-US"/>
        </w:rPr>
        <w:t xml:space="preserve"> Budějovice</w:t>
      </w:r>
    </w:p>
    <w:p w14:paraId="5F14FD46" w14:textId="77777777" w:rsidR="00AD764F" w:rsidRPr="00CF1F31" w:rsidRDefault="00AD764F" w:rsidP="00AD764F">
      <w:pPr>
        <w:rPr>
          <w:lang w:eastAsia="en-CA" w:bidi="en-US"/>
        </w:rPr>
      </w:pPr>
      <w:proofErr w:type="spellStart"/>
      <w:r w:rsidRPr="00CF1F31">
        <w:rPr>
          <w:lang w:eastAsia="en-CA" w:bidi="en-US"/>
        </w:rPr>
        <w:t>Landeskrankenhaus</w:t>
      </w:r>
      <w:proofErr w:type="spellEnd"/>
      <w:r w:rsidRPr="00CF1F31">
        <w:rPr>
          <w:lang w:eastAsia="en-CA" w:bidi="en-US"/>
        </w:rPr>
        <w:t xml:space="preserve"> </w:t>
      </w:r>
      <w:proofErr w:type="spellStart"/>
      <w:r w:rsidRPr="00CF1F31">
        <w:rPr>
          <w:lang w:eastAsia="en-CA" w:bidi="en-US"/>
        </w:rPr>
        <w:t>Bregenz</w:t>
      </w:r>
      <w:proofErr w:type="spellEnd"/>
    </w:p>
    <w:p w14:paraId="4345479D" w14:textId="77777777" w:rsidR="00AD764F" w:rsidRPr="00D47E15" w:rsidRDefault="00AD764F" w:rsidP="00AD764F">
      <w:pPr>
        <w:rPr>
          <w:lang w:val="en-US" w:eastAsia="en-CA" w:bidi="en-US"/>
        </w:rPr>
      </w:pPr>
      <w:r w:rsidRPr="00D47E15">
        <w:rPr>
          <w:lang w:val="en-US" w:eastAsia="en-CA" w:bidi="en-US"/>
        </w:rPr>
        <w:t>Emergency Hospital for Children</w:t>
      </w:r>
    </w:p>
    <w:p w14:paraId="53D91C10" w14:textId="77777777" w:rsidR="00AD764F" w:rsidRPr="00D47E15" w:rsidRDefault="00AD764F" w:rsidP="00AD764F">
      <w:pPr>
        <w:rPr>
          <w:lang w:val="en-US" w:eastAsia="en-CA" w:bidi="en-US"/>
        </w:rPr>
      </w:pPr>
      <w:r w:rsidRPr="00D47E15">
        <w:rPr>
          <w:lang w:val="en-US" w:eastAsia="en-CA" w:bidi="en-US"/>
        </w:rPr>
        <w:t>University Hospital of Lausanne</w:t>
      </w:r>
    </w:p>
    <w:p w14:paraId="4B167D56" w14:textId="77777777" w:rsidR="00AD764F" w:rsidRPr="00D47E15" w:rsidRDefault="00AD764F" w:rsidP="00AD764F">
      <w:pPr>
        <w:rPr>
          <w:lang w:val="en-US" w:eastAsia="en-CA" w:bidi="en-US"/>
        </w:rPr>
      </w:pPr>
      <w:proofErr w:type="spellStart"/>
      <w:r w:rsidRPr="00D47E15">
        <w:rPr>
          <w:lang w:val="en-US" w:eastAsia="en-CA" w:bidi="en-US"/>
        </w:rPr>
        <w:t>Haemophilia</w:t>
      </w:r>
      <w:proofErr w:type="spellEnd"/>
      <w:r w:rsidRPr="00D47E15">
        <w:rPr>
          <w:lang w:val="en-US" w:eastAsia="en-CA" w:bidi="en-US"/>
        </w:rPr>
        <w:t xml:space="preserve"> Center of Northern Greece</w:t>
      </w:r>
    </w:p>
    <w:p w14:paraId="38D318D2" w14:textId="77777777" w:rsidR="00AD764F" w:rsidRPr="00D47E15" w:rsidRDefault="00AD764F" w:rsidP="00AD764F">
      <w:pPr>
        <w:rPr>
          <w:lang w:val="en-US" w:eastAsia="en-CA" w:bidi="en-US"/>
        </w:rPr>
      </w:pPr>
      <w:r w:rsidRPr="00D47E15">
        <w:rPr>
          <w:lang w:val="en-US" w:eastAsia="en-CA" w:bidi="en-US"/>
        </w:rPr>
        <w:t>Hospital Universitario Guadalajara</w:t>
      </w:r>
    </w:p>
    <w:p w14:paraId="156BFC32" w14:textId="77777777" w:rsidR="00AD764F" w:rsidRPr="00D47E15" w:rsidRDefault="00AD764F" w:rsidP="00AD764F">
      <w:pPr>
        <w:rPr>
          <w:lang w:val="en-US" w:eastAsia="en-CA" w:bidi="en-US"/>
        </w:rPr>
      </w:pPr>
      <w:r w:rsidRPr="00D47E15">
        <w:rPr>
          <w:lang w:val="en-US" w:eastAsia="en-CA" w:bidi="en-US"/>
        </w:rPr>
        <w:t>Children's University Hospital (Krakow)</w:t>
      </w:r>
    </w:p>
    <w:p w14:paraId="6AB6BDB6" w14:textId="77777777" w:rsidR="00AD764F" w:rsidRPr="00D47E15" w:rsidRDefault="00AD764F" w:rsidP="00AD764F">
      <w:pPr>
        <w:rPr>
          <w:lang w:val="en-US" w:eastAsia="en-CA" w:bidi="en-US"/>
        </w:rPr>
      </w:pPr>
      <w:proofErr w:type="spellStart"/>
      <w:r w:rsidRPr="00D47E15">
        <w:rPr>
          <w:lang w:val="en-US" w:eastAsia="en-CA" w:bidi="en-US"/>
        </w:rPr>
        <w:t>Békés</w:t>
      </w:r>
      <w:proofErr w:type="spellEnd"/>
      <w:r w:rsidRPr="00D47E15">
        <w:rPr>
          <w:lang w:val="en-US" w:eastAsia="en-CA" w:bidi="en-US"/>
        </w:rPr>
        <w:t xml:space="preserve"> </w:t>
      </w:r>
      <w:proofErr w:type="spellStart"/>
      <w:r w:rsidRPr="00D47E15">
        <w:rPr>
          <w:lang w:val="en-US" w:eastAsia="en-CA" w:bidi="en-US"/>
        </w:rPr>
        <w:t>Megyei</w:t>
      </w:r>
      <w:proofErr w:type="spellEnd"/>
      <w:r w:rsidRPr="00D47E15">
        <w:rPr>
          <w:lang w:val="en-US" w:eastAsia="en-CA" w:bidi="en-US"/>
        </w:rPr>
        <w:t xml:space="preserve"> </w:t>
      </w:r>
      <w:proofErr w:type="spellStart"/>
      <w:r w:rsidRPr="00D47E15">
        <w:rPr>
          <w:lang w:val="en-US" w:eastAsia="en-CA" w:bidi="en-US"/>
        </w:rPr>
        <w:t>Kórház</w:t>
      </w:r>
      <w:proofErr w:type="spellEnd"/>
      <w:r w:rsidRPr="00D47E15">
        <w:rPr>
          <w:lang w:val="en-US" w:eastAsia="en-CA" w:bidi="en-US"/>
        </w:rPr>
        <w:t xml:space="preserve"> </w:t>
      </w:r>
      <w:proofErr w:type="spellStart"/>
      <w:r w:rsidRPr="00D47E15">
        <w:rPr>
          <w:lang w:val="en-US" w:eastAsia="en-CA" w:bidi="en-US"/>
        </w:rPr>
        <w:t>Réthy</w:t>
      </w:r>
      <w:proofErr w:type="spellEnd"/>
      <w:r w:rsidRPr="00D47E15">
        <w:rPr>
          <w:lang w:val="en-US" w:eastAsia="en-CA" w:bidi="en-US"/>
        </w:rPr>
        <w:t xml:space="preserve"> </w:t>
      </w:r>
      <w:proofErr w:type="spellStart"/>
      <w:r w:rsidRPr="00D47E15">
        <w:rPr>
          <w:lang w:val="en-US" w:eastAsia="en-CA" w:bidi="en-US"/>
        </w:rPr>
        <w:t>Pál</w:t>
      </w:r>
      <w:proofErr w:type="spellEnd"/>
      <w:r w:rsidRPr="00D47E15">
        <w:rPr>
          <w:lang w:val="en-US" w:eastAsia="en-CA" w:bidi="en-US"/>
        </w:rPr>
        <w:t xml:space="preserve"> </w:t>
      </w:r>
      <w:proofErr w:type="spellStart"/>
      <w:r w:rsidRPr="00D47E15">
        <w:rPr>
          <w:lang w:val="en-US" w:eastAsia="en-CA" w:bidi="en-US"/>
        </w:rPr>
        <w:t>Tagkórház</w:t>
      </w:r>
      <w:proofErr w:type="spellEnd"/>
      <w:r w:rsidRPr="00D47E15">
        <w:rPr>
          <w:lang w:val="en-US" w:eastAsia="en-CA" w:bidi="en-US"/>
        </w:rPr>
        <w:t xml:space="preserve"> </w:t>
      </w:r>
      <w:proofErr w:type="spellStart"/>
      <w:r w:rsidRPr="00D47E15">
        <w:rPr>
          <w:lang w:val="en-US" w:eastAsia="en-CA" w:bidi="en-US"/>
        </w:rPr>
        <w:t>Haematológia</w:t>
      </w:r>
      <w:proofErr w:type="spellEnd"/>
      <w:r w:rsidRPr="00D47E15">
        <w:rPr>
          <w:lang w:val="en-US" w:eastAsia="en-CA" w:bidi="en-US"/>
        </w:rPr>
        <w:t xml:space="preserve"> </w:t>
      </w:r>
      <w:proofErr w:type="spellStart"/>
      <w:r w:rsidRPr="00D47E15">
        <w:rPr>
          <w:lang w:val="en-US" w:eastAsia="en-CA" w:bidi="en-US"/>
        </w:rPr>
        <w:t>Ambulancia</w:t>
      </w:r>
      <w:proofErr w:type="spellEnd"/>
    </w:p>
    <w:p w14:paraId="7F98EE1E" w14:textId="77777777" w:rsidR="00AD764F" w:rsidRPr="00D47E15" w:rsidRDefault="00AD764F" w:rsidP="00AD764F">
      <w:pPr>
        <w:rPr>
          <w:lang w:val="en-US" w:eastAsia="en-CA" w:bidi="en-US"/>
        </w:rPr>
      </w:pPr>
      <w:proofErr w:type="spellStart"/>
      <w:r w:rsidRPr="00D47E15">
        <w:rPr>
          <w:lang w:val="en-US" w:eastAsia="en-CA" w:bidi="en-US"/>
        </w:rPr>
        <w:t>Fundeni</w:t>
      </w:r>
      <w:proofErr w:type="spellEnd"/>
      <w:r w:rsidRPr="00D47E15">
        <w:rPr>
          <w:lang w:val="en-US" w:eastAsia="en-CA" w:bidi="en-US"/>
        </w:rPr>
        <w:t xml:space="preserve"> Clinical Institute, Bucharest</w:t>
      </w:r>
    </w:p>
    <w:p w14:paraId="28F3F088" w14:textId="77777777" w:rsidR="00AD764F" w:rsidRPr="00D47E15" w:rsidRDefault="00AD764F" w:rsidP="00AD764F">
      <w:pPr>
        <w:rPr>
          <w:lang w:val="en-US" w:eastAsia="en-CA" w:bidi="en-US"/>
        </w:rPr>
      </w:pPr>
      <w:r w:rsidRPr="00D47E15">
        <w:rPr>
          <w:lang w:val="en-US" w:eastAsia="en-CA" w:bidi="en-US"/>
        </w:rPr>
        <w:t>WSZ</w:t>
      </w:r>
    </w:p>
    <w:p w14:paraId="315F6028" w14:textId="77777777" w:rsidR="00AD764F" w:rsidRPr="00D47E15" w:rsidRDefault="00AD764F" w:rsidP="00AD764F">
      <w:pPr>
        <w:rPr>
          <w:lang w:val="en-US" w:eastAsia="en-CA" w:bidi="en-US"/>
        </w:rPr>
      </w:pPr>
      <w:proofErr w:type="spellStart"/>
      <w:r w:rsidRPr="00D47E15">
        <w:rPr>
          <w:lang w:val="en-US" w:eastAsia="en-CA" w:bidi="en-US"/>
        </w:rPr>
        <w:t>Oblastní</w:t>
      </w:r>
      <w:proofErr w:type="spellEnd"/>
      <w:r w:rsidRPr="00D47E15">
        <w:rPr>
          <w:lang w:val="en-US" w:eastAsia="en-CA" w:bidi="en-US"/>
        </w:rPr>
        <w:t xml:space="preserve"> </w:t>
      </w:r>
      <w:proofErr w:type="spellStart"/>
      <w:r w:rsidRPr="00D47E15">
        <w:rPr>
          <w:lang w:val="en-US" w:eastAsia="en-CA" w:bidi="en-US"/>
        </w:rPr>
        <w:t>nemocnice</w:t>
      </w:r>
      <w:proofErr w:type="spellEnd"/>
      <w:r w:rsidRPr="00D47E15">
        <w:rPr>
          <w:lang w:val="en-US" w:eastAsia="en-CA" w:bidi="en-US"/>
        </w:rPr>
        <w:t xml:space="preserve"> </w:t>
      </w:r>
      <w:proofErr w:type="spellStart"/>
      <w:r w:rsidRPr="00D47E15">
        <w:rPr>
          <w:lang w:val="en-US" w:eastAsia="en-CA" w:bidi="en-US"/>
        </w:rPr>
        <w:t>Kolín</w:t>
      </w:r>
      <w:proofErr w:type="spellEnd"/>
      <w:r w:rsidRPr="00D47E15">
        <w:rPr>
          <w:lang w:val="en-US" w:eastAsia="en-CA" w:bidi="en-US"/>
        </w:rPr>
        <w:t>, THO</w:t>
      </w:r>
    </w:p>
    <w:p w14:paraId="32F8B4B3" w14:textId="77777777" w:rsidR="00AD764F" w:rsidRPr="00D47E15" w:rsidRDefault="00AD764F" w:rsidP="00AD764F">
      <w:pPr>
        <w:rPr>
          <w:lang w:val="en-US" w:eastAsia="en-CA" w:bidi="en-US"/>
        </w:rPr>
      </w:pPr>
      <w:proofErr w:type="spellStart"/>
      <w:r w:rsidRPr="00D47E15">
        <w:rPr>
          <w:lang w:val="en-US" w:eastAsia="en-CA" w:bidi="en-US"/>
        </w:rPr>
        <w:t>Zentrum</w:t>
      </w:r>
      <w:proofErr w:type="spellEnd"/>
      <w:r w:rsidRPr="00D47E15">
        <w:rPr>
          <w:lang w:val="en-US" w:eastAsia="en-CA" w:bidi="en-US"/>
        </w:rPr>
        <w:t xml:space="preserve"> </w:t>
      </w:r>
      <w:proofErr w:type="spellStart"/>
      <w:r w:rsidRPr="00D47E15">
        <w:rPr>
          <w:lang w:val="en-US" w:eastAsia="en-CA" w:bidi="en-US"/>
        </w:rPr>
        <w:t>für</w:t>
      </w:r>
      <w:proofErr w:type="spellEnd"/>
      <w:r w:rsidRPr="00D47E15">
        <w:rPr>
          <w:lang w:val="en-US" w:eastAsia="en-CA" w:bidi="en-US"/>
        </w:rPr>
        <w:t xml:space="preserve"> </w:t>
      </w:r>
      <w:proofErr w:type="spellStart"/>
      <w:r w:rsidRPr="00D47E15">
        <w:rPr>
          <w:lang w:val="en-US" w:eastAsia="en-CA" w:bidi="en-US"/>
        </w:rPr>
        <w:t>Labormedizin</w:t>
      </w:r>
      <w:proofErr w:type="spellEnd"/>
    </w:p>
    <w:p w14:paraId="0A390C86" w14:textId="77777777" w:rsidR="00AD764F" w:rsidRPr="00D47E15" w:rsidRDefault="00AD764F" w:rsidP="00AD764F">
      <w:pPr>
        <w:rPr>
          <w:lang w:val="en-US" w:eastAsia="en-CA" w:bidi="en-US"/>
        </w:rPr>
      </w:pPr>
      <w:proofErr w:type="spellStart"/>
      <w:r w:rsidRPr="00D47E15">
        <w:rPr>
          <w:lang w:val="en-US" w:eastAsia="en-CA" w:bidi="en-US"/>
        </w:rPr>
        <w:t>Ostschweizer</w:t>
      </w:r>
      <w:proofErr w:type="spellEnd"/>
      <w:r w:rsidRPr="00D47E15">
        <w:rPr>
          <w:lang w:val="en-US" w:eastAsia="en-CA" w:bidi="en-US"/>
        </w:rPr>
        <w:t xml:space="preserve"> </w:t>
      </w:r>
      <w:proofErr w:type="spellStart"/>
      <w:r w:rsidRPr="00D47E15">
        <w:rPr>
          <w:lang w:val="en-US" w:eastAsia="en-CA" w:bidi="en-US"/>
        </w:rPr>
        <w:t>Kinderspital</w:t>
      </w:r>
      <w:proofErr w:type="spellEnd"/>
      <w:r w:rsidRPr="00D47E15">
        <w:rPr>
          <w:lang w:val="en-US" w:eastAsia="en-CA" w:bidi="en-US"/>
        </w:rPr>
        <w:t xml:space="preserve"> St. Gallen </w:t>
      </w:r>
    </w:p>
    <w:p w14:paraId="49A22DD2" w14:textId="77777777" w:rsidR="00AD764F" w:rsidRPr="00D47E15" w:rsidRDefault="00AD764F" w:rsidP="00AD764F">
      <w:pPr>
        <w:rPr>
          <w:lang w:val="es-MX" w:eastAsia="en-CA" w:bidi="en-US"/>
        </w:rPr>
      </w:pPr>
      <w:r w:rsidRPr="00D47E15">
        <w:rPr>
          <w:lang w:val="es-MX" w:eastAsia="en-CA" w:bidi="en-US"/>
        </w:rPr>
        <w:t xml:space="preserve">Hospital Universitario Araba </w:t>
      </w:r>
      <w:proofErr w:type="spellStart"/>
      <w:r w:rsidRPr="00D47E15">
        <w:rPr>
          <w:lang w:val="es-MX" w:eastAsia="en-CA" w:bidi="en-US"/>
        </w:rPr>
        <w:t>Txagorritxu</w:t>
      </w:r>
      <w:proofErr w:type="spellEnd"/>
      <w:r w:rsidRPr="00D47E15">
        <w:rPr>
          <w:lang w:val="es-MX" w:eastAsia="en-CA" w:bidi="en-US"/>
        </w:rPr>
        <w:t>, Vitoria-Gasteiz</w:t>
      </w:r>
      <w:bookmarkStart w:id="7" w:name="_GoBack"/>
      <w:bookmarkEnd w:id="7"/>
    </w:p>
    <w:p w14:paraId="6DC4B385" w14:textId="77777777" w:rsidR="00AD764F" w:rsidRPr="00D47E15" w:rsidRDefault="00AD764F" w:rsidP="00AD764F">
      <w:pPr>
        <w:rPr>
          <w:lang w:val="en-US" w:eastAsia="en-CA" w:bidi="en-US"/>
        </w:rPr>
      </w:pPr>
      <w:r w:rsidRPr="00D47E15">
        <w:rPr>
          <w:lang w:val="en-US" w:eastAsia="en-CA" w:bidi="en-US"/>
        </w:rPr>
        <w:t>Prince Sultan Military Medical City</w:t>
      </w:r>
    </w:p>
    <w:p w14:paraId="2E27D42D" w14:textId="77777777" w:rsidR="00AD764F" w:rsidRPr="00D47E15" w:rsidRDefault="00AD764F" w:rsidP="00AD764F">
      <w:pPr>
        <w:rPr>
          <w:lang w:val="en-US" w:eastAsia="en-CA" w:bidi="en-US"/>
        </w:rPr>
      </w:pPr>
      <w:proofErr w:type="spellStart"/>
      <w:r w:rsidRPr="00D47E15">
        <w:rPr>
          <w:lang w:val="en-US" w:eastAsia="en-CA" w:bidi="en-US"/>
        </w:rPr>
        <w:t>Dětská</w:t>
      </w:r>
      <w:proofErr w:type="spellEnd"/>
      <w:r w:rsidRPr="00D47E15">
        <w:rPr>
          <w:lang w:val="en-US" w:eastAsia="en-CA" w:bidi="en-US"/>
        </w:rPr>
        <w:t xml:space="preserve"> </w:t>
      </w:r>
      <w:proofErr w:type="spellStart"/>
      <w:r w:rsidRPr="00D47E15">
        <w:rPr>
          <w:lang w:val="en-US" w:eastAsia="en-CA" w:bidi="en-US"/>
        </w:rPr>
        <w:t>klinika</w:t>
      </w:r>
      <w:proofErr w:type="spellEnd"/>
      <w:r w:rsidRPr="00D47E15">
        <w:rPr>
          <w:lang w:val="en-US" w:eastAsia="en-CA" w:bidi="en-US"/>
        </w:rPr>
        <w:t xml:space="preserve"> </w:t>
      </w:r>
      <w:proofErr w:type="spellStart"/>
      <w:r w:rsidRPr="00D47E15">
        <w:rPr>
          <w:lang w:val="en-US" w:eastAsia="en-CA" w:bidi="en-US"/>
        </w:rPr>
        <w:t>Plzeň</w:t>
      </w:r>
      <w:proofErr w:type="spellEnd"/>
    </w:p>
    <w:p w14:paraId="49039AB0" w14:textId="77777777" w:rsidR="00AD764F" w:rsidRPr="00D47E15" w:rsidRDefault="00AD764F" w:rsidP="00AD764F">
      <w:pPr>
        <w:rPr>
          <w:lang w:val="en-US" w:eastAsia="en-CA" w:bidi="en-US"/>
        </w:rPr>
      </w:pPr>
      <w:r w:rsidRPr="00D47E15">
        <w:rPr>
          <w:lang w:val="en-US" w:eastAsia="en-CA" w:bidi="en-US"/>
        </w:rPr>
        <w:t>National Hemophilia Center</w:t>
      </w:r>
    </w:p>
    <w:p w14:paraId="2A5231B3" w14:textId="77777777" w:rsidR="00AD764F" w:rsidRPr="00EB6B79" w:rsidRDefault="00AD764F" w:rsidP="00AD764F">
      <w:pPr>
        <w:rPr>
          <w:lang w:val="en-US" w:eastAsia="en-CA" w:bidi="en-US"/>
        </w:rPr>
      </w:pPr>
      <w:r w:rsidRPr="00D47E15">
        <w:rPr>
          <w:lang w:val="en-US" w:eastAsia="en-CA" w:bidi="en-US"/>
        </w:rPr>
        <w:t xml:space="preserve"> Timisoara Municipal Emergency Clinical Hospital</w:t>
      </w:r>
    </w:p>
    <w:p w14:paraId="2E4958C0" w14:textId="77777777" w:rsidR="00AD764F" w:rsidRDefault="00AD764F" w:rsidP="00AD764F"/>
    <w:bookmarkEnd w:id="1"/>
    <w:p w14:paraId="0D08242F" w14:textId="77777777" w:rsidR="00AD764F" w:rsidRDefault="00AD764F" w:rsidP="00524F6E">
      <w:pPr>
        <w:spacing w:after="160" w:line="259" w:lineRule="auto"/>
        <w:rPr>
          <w:b/>
          <w:bCs/>
          <w:lang w:val="en-US" w:eastAsia="en-CA" w:bidi="en-US"/>
        </w:rPr>
      </w:pPr>
    </w:p>
    <w:sectPr w:rsidR="00AD764F" w:rsidSect="00966506">
      <w:pgSz w:w="12240" w:h="15840"/>
      <w:pgMar w:top="1304" w:right="1077" w:bottom="1304" w:left="1077"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3A9B62" w14:textId="77777777" w:rsidR="005E372F" w:rsidRDefault="005E372F">
      <w:r>
        <w:separator/>
      </w:r>
    </w:p>
  </w:endnote>
  <w:endnote w:type="continuationSeparator" w:id="0">
    <w:p w14:paraId="038616A8" w14:textId="77777777" w:rsidR="005E372F" w:rsidRDefault="005E37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728723096"/>
      <w:docPartObj>
        <w:docPartGallery w:val="Page Numbers (Bottom of Page)"/>
        <w:docPartUnique/>
      </w:docPartObj>
    </w:sdtPr>
    <w:sdtEndPr>
      <w:rPr>
        <w:rStyle w:val="PageNumber"/>
      </w:rPr>
    </w:sdtEndPr>
    <w:sdtContent>
      <w:p w14:paraId="5607ED3D" w14:textId="2C1C2690" w:rsidR="00D228E0" w:rsidRDefault="00D228E0" w:rsidP="00C21E75">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921426">
          <w:rPr>
            <w:rStyle w:val="PageNumber"/>
            <w:noProof/>
          </w:rPr>
          <w:t>8</w:t>
        </w:r>
        <w:r>
          <w:rPr>
            <w:rStyle w:val="PageNumber"/>
          </w:rPr>
          <w:fldChar w:fldCharType="end"/>
        </w:r>
      </w:p>
    </w:sdtContent>
  </w:sdt>
  <w:p w14:paraId="09252E75" w14:textId="77777777" w:rsidR="00D228E0" w:rsidRDefault="00D228E0" w:rsidP="00C21E75">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sz w:val="18"/>
        <w:szCs w:val="18"/>
      </w:rPr>
      <w:id w:val="2134430215"/>
      <w:docPartObj>
        <w:docPartGallery w:val="Page Numbers (Bottom of Page)"/>
        <w:docPartUnique/>
      </w:docPartObj>
    </w:sdtPr>
    <w:sdtEndPr>
      <w:rPr>
        <w:rStyle w:val="PageNumber"/>
        <w:sz w:val="24"/>
        <w:szCs w:val="24"/>
      </w:rPr>
    </w:sdtEndPr>
    <w:sdtContent>
      <w:p w14:paraId="630613A6" w14:textId="627FF4E6" w:rsidR="00D228E0" w:rsidRPr="003C1EEB" w:rsidRDefault="00D228E0" w:rsidP="00C21E75">
        <w:pPr>
          <w:pStyle w:val="Footer"/>
          <w:framePr w:wrap="none" w:vAnchor="text" w:hAnchor="page" w:x="10458" w:y="17"/>
          <w:rPr>
            <w:rStyle w:val="PageNumber"/>
            <w:sz w:val="18"/>
            <w:szCs w:val="18"/>
          </w:rPr>
        </w:pPr>
        <w:r w:rsidRPr="003C1EEB">
          <w:rPr>
            <w:rStyle w:val="PageNumber"/>
            <w:sz w:val="18"/>
            <w:szCs w:val="18"/>
          </w:rPr>
          <w:fldChar w:fldCharType="begin"/>
        </w:r>
        <w:r w:rsidRPr="003C1EEB">
          <w:rPr>
            <w:rStyle w:val="PageNumber"/>
            <w:sz w:val="18"/>
            <w:szCs w:val="18"/>
          </w:rPr>
          <w:instrText xml:space="preserve"> PAGE </w:instrText>
        </w:r>
        <w:r w:rsidRPr="003C1EEB">
          <w:rPr>
            <w:rStyle w:val="PageNumber"/>
            <w:sz w:val="18"/>
            <w:szCs w:val="18"/>
          </w:rPr>
          <w:fldChar w:fldCharType="separate"/>
        </w:r>
        <w:r w:rsidR="00CE5BB4">
          <w:rPr>
            <w:rStyle w:val="PageNumber"/>
            <w:noProof/>
            <w:sz w:val="18"/>
            <w:szCs w:val="18"/>
          </w:rPr>
          <w:t>18</w:t>
        </w:r>
        <w:r w:rsidRPr="003C1EEB">
          <w:rPr>
            <w:rStyle w:val="PageNumber"/>
            <w:sz w:val="18"/>
            <w:szCs w:val="18"/>
          </w:rPr>
          <w:fldChar w:fldCharType="end"/>
        </w:r>
      </w:p>
    </w:sdtContent>
  </w:sdt>
  <w:p w14:paraId="7B2CBE36" w14:textId="77777777" w:rsidR="00D228E0" w:rsidRDefault="00D228E0" w:rsidP="00C21E75">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2A4C1A" w14:textId="77777777" w:rsidR="005E372F" w:rsidRDefault="005E372F">
      <w:r>
        <w:separator/>
      </w:r>
    </w:p>
  </w:footnote>
  <w:footnote w:type="continuationSeparator" w:id="0">
    <w:p w14:paraId="130A0604" w14:textId="77777777" w:rsidR="005E372F" w:rsidRDefault="005E372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41D14"/>
    <w:multiLevelType w:val="hybridMultilevel"/>
    <w:tmpl w:val="40EE43DE"/>
    <w:lvl w:ilvl="0" w:tplc="0DBEA0EC">
      <w:start w:val="1"/>
      <w:numFmt w:val="lowerRoman"/>
      <w:lvlText w:val="%1."/>
      <w:lvlJc w:val="right"/>
      <w:pPr>
        <w:ind w:left="1080" w:hanging="360"/>
      </w:pPr>
      <w:rPr>
        <w:rFonts w:hint="default"/>
        <w:i/>
        <w:iCs/>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1">
    <w:nsid w:val="0340570E"/>
    <w:multiLevelType w:val="hybridMultilevel"/>
    <w:tmpl w:val="FB58F800"/>
    <w:lvl w:ilvl="0" w:tplc="1009000F">
      <w:start w:val="1"/>
      <w:numFmt w:val="decimal"/>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nsid w:val="07B2561B"/>
    <w:multiLevelType w:val="hybridMultilevel"/>
    <w:tmpl w:val="F328F566"/>
    <w:lvl w:ilvl="0" w:tplc="2EA018A6">
      <w:start w:val="1"/>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nsid w:val="0CE1419C"/>
    <w:multiLevelType w:val="hybridMultilevel"/>
    <w:tmpl w:val="DD92B3CA"/>
    <w:lvl w:ilvl="0" w:tplc="AFE67A2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4885D13"/>
    <w:multiLevelType w:val="hybridMultilevel"/>
    <w:tmpl w:val="557E4776"/>
    <w:lvl w:ilvl="0" w:tplc="F45E6B86">
      <w:start w:val="1"/>
      <w:numFmt w:val="decimal"/>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5">
    <w:nsid w:val="15E82274"/>
    <w:multiLevelType w:val="hybridMultilevel"/>
    <w:tmpl w:val="871CAEA2"/>
    <w:lvl w:ilvl="0" w:tplc="B5003E5A">
      <w:start w:val="2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72364D"/>
    <w:multiLevelType w:val="hybridMultilevel"/>
    <w:tmpl w:val="CDB41D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4B598C"/>
    <w:multiLevelType w:val="hybridMultilevel"/>
    <w:tmpl w:val="E512A37C"/>
    <w:lvl w:ilvl="0" w:tplc="8F123EB4">
      <w:start w:val="1"/>
      <w:numFmt w:val="bullet"/>
      <w:lvlText w:val="-"/>
      <w:lvlJc w:val="left"/>
      <w:pPr>
        <w:ind w:left="720" w:hanging="360"/>
      </w:pPr>
      <w:rPr>
        <w:rFonts w:ascii="Times New Roman" w:eastAsia="Times New Roman" w:hAnsi="Times New Roman"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8">
    <w:nsid w:val="1AA262F9"/>
    <w:multiLevelType w:val="hybridMultilevel"/>
    <w:tmpl w:val="76EA6D8A"/>
    <w:lvl w:ilvl="0" w:tplc="EDB25D02">
      <w:start w:val="1"/>
      <w:numFmt w:val="bullet"/>
      <w:lvlText w:val="-"/>
      <w:lvlJc w:val="left"/>
      <w:pPr>
        <w:ind w:left="720" w:hanging="360"/>
      </w:pPr>
      <w:rPr>
        <w:rFonts w:ascii="Calibri" w:eastAsia="Times New Roman"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nsid w:val="1FB3439B"/>
    <w:multiLevelType w:val="hybridMultilevel"/>
    <w:tmpl w:val="C2E43744"/>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nsid w:val="20156FBD"/>
    <w:multiLevelType w:val="hybridMultilevel"/>
    <w:tmpl w:val="D80490A8"/>
    <w:lvl w:ilvl="0" w:tplc="E5E66B44">
      <w:start w:val="1"/>
      <w:numFmt w:val="decimal"/>
      <w:lvlText w:val="%1."/>
      <w:lvlJc w:val="left"/>
      <w:pPr>
        <w:tabs>
          <w:tab w:val="num" w:pos="720"/>
        </w:tabs>
        <w:ind w:left="720" w:hanging="360"/>
      </w:pPr>
    </w:lvl>
    <w:lvl w:ilvl="1" w:tplc="8D50C59E" w:tentative="1">
      <w:start w:val="1"/>
      <w:numFmt w:val="decimal"/>
      <w:lvlText w:val="%2."/>
      <w:lvlJc w:val="left"/>
      <w:pPr>
        <w:tabs>
          <w:tab w:val="num" w:pos="1440"/>
        </w:tabs>
        <w:ind w:left="1440" w:hanging="360"/>
      </w:pPr>
    </w:lvl>
    <w:lvl w:ilvl="2" w:tplc="C63A354A" w:tentative="1">
      <w:start w:val="1"/>
      <w:numFmt w:val="decimal"/>
      <w:lvlText w:val="%3."/>
      <w:lvlJc w:val="left"/>
      <w:pPr>
        <w:tabs>
          <w:tab w:val="num" w:pos="2160"/>
        </w:tabs>
        <w:ind w:left="2160" w:hanging="360"/>
      </w:pPr>
    </w:lvl>
    <w:lvl w:ilvl="3" w:tplc="DF929F04" w:tentative="1">
      <w:start w:val="1"/>
      <w:numFmt w:val="decimal"/>
      <w:lvlText w:val="%4."/>
      <w:lvlJc w:val="left"/>
      <w:pPr>
        <w:tabs>
          <w:tab w:val="num" w:pos="2880"/>
        </w:tabs>
        <w:ind w:left="2880" w:hanging="360"/>
      </w:pPr>
    </w:lvl>
    <w:lvl w:ilvl="4" w:tplc="E37490E6" w:tentative="1">
      <w:start w:val="1"/>
      <w:numFmt w:val="decimal"/>
      <w:lvlText w:val="%5."/>
      <w:lvlJc w:val="left"/>
      <w:pPr>
        <w:tabs>
          <w:tab w:val="num" w:pos="3600"/>
        </w:tabs>
        <w:ind w:left="3600" w:hanging="360"/>
      </w:pPr>
    </w:lvl>
    <w:lvl w:ilvl="5" w:tplc="71DA1522" w:tentative="1">
      <w:start w:val="1"/>
      <w:numFmt w:val="decimal"/>
      <w:lvlText w:val="%6."/>
      <w:lvlJc w:val="left"/>
      <w:pPr>
        <w:tabs>
          <w:tab w:val="num" w:pos="4320"/>
        </w:tabs>
        <w:ind w:left="4320" w:hanging="360"/>
      </w:pPr>
    </w:lvl>
    <w:lvl w:ilvl="6" w:tplc="3D008AE0" w:tentative="1">
      <w:start w:val="1"/>
      <w:numFmt w:val="decimal"/>
      <w:lvlText w:val="%7."/>
      <w:lvlJc w:val="left"/>
      <w:pPr>
        <w:tabs>
          <w:tab w:val="num" w:pos="5040"/>
        </w:tabs>
        <w:ind w:left="5040" w:hanging="360"/>
      </w:pPr>
    </w:lvl>
    <w:lvl w:ilvl="7" w:tplc="4196ADCA" w:tentative="1">
      <w:start w:val="1"/>
      <w:numFmt w:val="decimal"/>
      <w:lvlText w:val="%8."/>
      <w:lvlJc w:val="left"/>
      <w:pPr>
        <w:tabs>
          <w:tab w:val="num" w:pos="5760"/>
        </w:tabs>
        <w:ind w:left="5760" w:hanging="360"/>
      </w:pPr>
    </w:lvl>
    <w:lvl w:ilvl="8" w:tplc="AE84A998" w:tentative="1">
      <w:start w:val="1"/>
      <w:numFmt w:val="decimal"/>
      <w:lvlText w:val="%9."/>
      <w:lvlJc w:val="left"/>
      <w:pPr>
        <w:tabs>
          <w:tab w:val="num" w:pos="6480"/>
        </w:tabs>
        <w:ind w:left="6480" w:hanging="360"/>
      </w:pPr>
    </w:lvl>
  </w:abstractNum>
  <w:abstractNum w:abstractNumId="11">
    <w:nsid w:val="246A3587"/>
    <w:multiLevelType w:val="hybridMultilevel"/>
    <w:tmpl w:val="7004CF7E"/>
    <w:lvl w:ilvl="0" w:tplc="C3EE0E4C">
      <w:start w:val="1"/>
      <w:numFmt w:val="bullet"/>
      <w:lvlText w:val="•"/>
      <w:lvlJc w:val="left"/>
      <w:pPr>
        <w:tabs>
          <w:tab w:val="num" w:pos="720"/>
        </w:tabs>
        <w:ind w:left="720" w:hanging="360"/>
      </w:pPr>
      <w:rPr>
        <w:rFonts w:ascii="Arial" w:hAnsi="Arial" w:hint="default"/>
      </w:rPr>
    </w:lvl>
    <w:lvl w:ilvl="1" w:tplc="B87A9312" w:tentative="1">
      <w:start w:val="1"/>
      <w:numFmt w:val="bullet"/>
      <w:lvlText w:val="•"/>
      <w:lvlJc w:val="left"/>
      <w:pPr>
        <w:tabs>
          <w:tab w:val="num" w:pos="1440"/>
        </w:tabs>
        <w:ind w:left="1440" w:hanging="360"/>
      </w:pPr>
      <w:rPr>
        <w:rFonts w:ascii="Arial" w:hAnsi="Arial" w:hint="default"/>
      </w:rPr>
    </w:lvl>
    <w:lvl w:ilvl="2" w:tplc="AA4C98D6" w:tentative="1">
      <w:start w:val="1"/>
      <w:numFmt w:val="bullet"/>
      <w:lvlText w:val="•"/>
      <w:lvlJc w:val="left"/>
      <w:pPr>
        <w:tabs>
          <w:tab w:val="num" w:pos="2160"/>
        </w:tabs>
        <w:ind w:left="2160" w:hanging="360"/>
      </w:pPr>
      <w:rPr>
        <w:rFonts w:ascii="Arial" w:hAnsi="Arial" w:hint="default"/>
      </w:rPr>
    </w:lvl>
    <w:lvl w:ilvl="3" w:tplc="CF7A2530" w:tentative="1">
      <w:start w:val="1"/>
      <w:numFmt w:val="bullet"/>
      <w:lvlText w:val="•"/>
      <w:lvlJc w:val="left"/>
      <w:pPr>
        <w:tabs>
          <w:tab w:val="num" w:pos="2880"/>
        </w:tabs>
        <w:ind w:left="2880" w:hanging="360"/>
      </w:pPr>
      <w:rPr>
        <w:rFonts w:ascii="Arial" w:hAnsi="Arial" w:hint="default"/>
      </w:rPr>
    </w:lvl>
    <w:lvl w:ilvl="4" w:tplc="208629AE" w:tentative="1">
      <w:start w:val="1"/>
      <w:numFmt w:val="bullet"/>
      <w:lvlText w:val="•"/>
      <w:lvlJc w:val="left"/>
      <w:pPr>
        <w:tabs>
          <w:tab w:val="num" w:pos="3600"/>
        </w:tabs>
        <w:ind w:left="3600" w:hanging="360"/>
      </w:pPr>
      <w:rPr>
        <w:rFonts w:ascii="Arial" w:hAnsi="Arial" w:hint="default"/>
      </w:rPr>
    </w:lvl>
    <w:lvl w:ilvl="5" w:tplc="5E6A84FE" w:tentative="1">
      <w:start w:val="1"/>
      <w:numFmt w:val="bullet"/>
      <w:lvlText w:val="•"/>
      <w:lvlJc w:val="left"/>
      <w:pPr>
        <w:tabs>
          <w:tab w:val="num" w:pos="4320"/>
        </w:tabs>
        <w:ind w:left="4320" w:hanging="360"/>
      </w:pPr>
      <w:rPr>
        <w:rFonts w:ascii="Arial" w:hAnsi="Arial" w:hint="default"/>
      </w:rPr>
    </w:lvl>
    <w:lvl w:ilvl="6" w:tplc="66961E9A" w:tentative="1">
      <w:start w:val="1"/>
      <w:numFmt w:val="bullet"/>
      <w:lvlText w:val="•"/>
      <w:lvlJc w:val="left"/>
      <w:pPr>
        <w:tabs>
          <w:tab w:val="num" w:pos="5040"/>
        </w:tabs>
        <w:ind w:left="5040" w:hanging="360"/>
      </w:pPr>
      <w:rPr>
        <w:rFonts w:ascii="Arial" w:hAnsi="Arial" w:hint="default"/>
      </w:rPr>
    </w:lvl>
    <w:lvl w:ilvl="7" w:tplc="46B894A4" w:tentative="1">
      <w:start w:val="1"/>
      <w:numFmt w:val="bullet"/>
      <w:lvlText w:val="•"/>
      <w:lvlJc w:val="left"/>
      <w:pPr>
        <w:tabs>
          <w:tab w:val="num" w:pos="5760"/>
        </w:tabs>
        <w:ind w:left="5760" w:hanging="360"/>
      </w:pPr>
      <w:rPr>
        <w:rFonts w:ascii="Arial" w:hAnsi="Arial" w:hint="default"/>
      </w:rPr>
    </w:lvl>
    <w:lvl w:ilvl="8" w:tplc="C0D2CC68" w:tentative="1">
      <w:start w:val="1"/>
      <w:numFmt w:val="bullet"/>
      <w:lvlText w:val="•"/>
      <w:lvlJc w:val="left"/>
      <w:pPr>
        <w:tabs>
          <w:tab w:val="num" w:pos="6480"/>
        </w:tabs>
        <w:ind w:left="6480" w:hanging="360"/>
      </w:pPr>
      <w:rPr>
        <w:rFonts w:ascii="Arial" w:hAnsi="Arial" w:hint="default"/>
      </w:rPr>
    </w:lvl>
  </w:abstractNum>
  <w:abstractNum w:abstractNumId="12">
    <w:nsid w:val="250434C3"/>
    <w:multiLevelType w:val="hybridMultilevel"/>
    <w:tmpl w:val="79FAE7AE"/>
    <w:lvl w:ilvl="0" w:tplc="F3F8FAF0">
      <w:start w:val="1"/>
      <w:numFmt w:val="bullet"/>
      <w:lvlText w:val="-"/>
      <w:lvlJc w:val="left"/>
      <w:pPr>
        <w:ind w:left="720" w:hanging="360"/>
      </w:pPr>
      <w:rPr>
        <w:rFonts w:ascii="Calibri" w:eastAsia="Times New Roman" w:hAnsi="Calibri" w:cs="Calibri"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nsid w:val="30B42881"/>
    <w:multiLevelType w:val="hybridMultilevel"/>
    <w:tmpl w:val="4530AC9E"/>
    <w:lvl w:ilvl="0" w:tplc="9676B0F6">
      <w:start w:val="1"/>
      <w:numFmt w:val="bullet"/>
      <w:lvlText w:val="•"/>
      <w:lvlJc w:val="left"/>
      <w:pPr>
        <w:tabs>
          <w:tab w:val="num" w:pos="720"/>
        </w:tabs>
        <w:ind w:left="720" w:hanging="360"/>
      </w:pPr>
      <w:rPr>
        <w:rFonts w:ascii="Arial" w:hAnsi="Arial" w:hint="default"/>
      </w:rPr>
    </w:lvl>
    <w:lvl w:ilvl="1" w:tplc="3B92B548" w:tentative="1">
      <w:start w:val="1"/>
      <w:numFmt w:val="bullet"/>
      <w:lvlText w:val="•"/>
      <w:lvlJc w:val="left"/>
      <w:pPr>
        <w:tabs>
          <w:tab w:val="num" w:pos="1440"/>
        </w:tabs>
        <w:ind w:left="1440" w:hanging="360"/>
      </w:pPr>
      <w:rPr>
        <w:rFonts w:ascii="Arial" w:hAnsi="Arial" w:hint="default"/>
      </w:rPr>
    </w:lvl>
    <w:lvl w:ilvl="2" w:tplc="1BC827A0" w:tentative="1">
      <w:start w:val="1"/>
      <w:numFmt w:val="bullet"/>
      <w:lvlText w:val="•"/>
      <w:lvlJc w:val="left"/>
      <w:pPr>
        <w:tabs>
          <w:tab w:val="num" w:pos="2160"/>
        </w:tabs>
        <w:ind w:left="2160" w:hanging="360"/>
      </w:pPr>
      <w:rPr>
        <w:rFonts w:ascii="Arial" w:hAnsi="Arial" w:hint="default"/>
      </w:rPr>
    </w:lvl>
    <w:lvl w:ilvl="3" w:tplc="73422164" w:tentative="1">
      <w:start w:val="1"/>
      <w:numFmt w:val="bullet"/>
      <w:lvlText w:val="•"/>
      <w:lvlJc w:val="left"/>
      <w:pPr>
        <w:tabs>
          <w:tab w:val="num" w:pos="2880"/>
        </w:tabs>
        <w:ind w:left="2880" w:hanging="360"/>
      </w:pPr>
      <w:rPr>
        <w:rFonts w:ascii="Arial" w:hAnsi="Arial" w:hint="default"/>
      </w:rPr>
    </w:lvl>
    <w:lvl w:ilvl="4" w:tplc="5622B0CA" w:tentative="1">
      <w:start w:val="1"/>
      <w:numFmt w:val="bullet"/>
      <w:lvlText w:val="•"/>
      <w:lvlJc w:val="left"/>
      <w:pPr>
        <w:tabs>
          <w:tab w:val="num" w:pos="3600"/>
        </w:tabs>
        <w:ind w:left="3600" w:hanging="360"/>
      </w:pPr>
      <w:rPr>
        <w:rFonts w:ascii="Arial" w:hAnsi="Arial" w:hint="default"/>
      </w:rPr>
    </w:lvl>
    <w:lvl w:ilvl="5" w:tplc="DBD63EE2" w:tentative="1">
      <w:start w:val="1"/>
      <w:numFmt w:val="bullet"/>
      <w:lvlText w:val="•"/>
      <w:lvlJc w:val="left"/>
      <w:pPr>
        <w:tabs>
          <w:tab w:val="num" w:pos="4320"/>
        </w:tabs>
        <w:ind w:left="4320" w:hanging="360"/>
      </w:pPr>
      <w:rPr>
        <w:rFonts w:ascii="Arial" w:hAnsi="Arial" w:hint="default"/>
      </w:rPr>
    </w:lvl>
    <w:lvl w:ilvl="6" w:tplc="D27EA658" w:tentative="1">
      <w:start w:val="1"/>
      <w:numFmt w:val="bullet"/>
      <w:lvlText w:val="•"/>
      <w:lvlJc w:val="left"/>
      <w:pPr>
        <w:tabs>
          <w:tab w:val="num" w:pos="5040"/>
        </w:tabs>
        <w:ind w:left="5040" w:hanging="360"/>
      </w:pPr>
      <w:rPr>
        <w:rFonts w:ascii="Arial" w:hAnsi="Arial" w:hint="default"/>
      </w:rPr>
    </w:lvl>
    <w:lvl w:ilvl="7" w:tplc="EF9E3EB2" w:tentative="1">
      <w:start w:val="1"/>
      <w:numFmt w:val="bullet"/>
      <w:lvlText w:val="•"/>
      <w:lvlJc w:val="left"/>
      <w:pPr>
        <w:tabs>
          <w:tab w:val="num" w:pos="5760"/>
        </w:tabs>
        <w:ind w:left="5760" w:hanging="360"/>
      </w:pPr>
      <w:rPr>
        <w:rFonts w:ascii="Arial" w:hAnsi="Arial" w:hint="default"/>
      </w:rPr>
    </w:lvl>
    <w:lvl w:ilvl="8" w:tplc="7CECD9FC" w:tentative="1">
      <w:start w:val="1"/>
      <w:numFmt w:val="bullet"/>
      <w:lvlText w:val="•"/>
      <w:lvlJc w:val="left"/>
      <w:pPr>
        <w:tabs>
          <w:tab w:val="num" w:pos="6480"/>
        </w:tabs>
        <w:ind w:left="6480" w:hanging="360"/>
      </w:pPr>
      <w:rPr>
        <w:rFonts w:ascii="Arial" w:hAnsi="Arial" w:hint="default"/>
      </w:rPr>
    </w:lvl>
  </w:abstractNum>
  <w:abstractNum w:abstractNumId="14">
    <w:nsid w:val="316E16D0"/>
    <w:multiLevelType w:val="hybridMultilevel"/>
    <w:tmpl w:val="30440A2A"/>
    <w:lvl w:ilvl="0" w:tplc="E69C9F44">
      <w:start w:val="1"/>
      <w:numFmt w:val="bullet"/>
      <w:lvlText w:val=""/>
      <w:lvlJc w:val="left"/>
      <w:pPr>
        <w:ind w:left="1080" w:hanging="360"/>
      </w:pPr>
      <w:rPr>
        <w:rFonts w:ascii="Symbol" w:hAnsi="Symbol" w:hint="default"/>
      </w:rPr>
    </w:lvl>
    <w:lvl w:ilvl="1" w:tplc="10090003" w:tentative="1">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abstractNum w:abstractNumId="15">
    <w:nsid w:val="35D31017"/>
    <w:multiLevelType w:val="hybridMultilevel"/>
    <w:tmpl w:val="C9DCA7AA"/>
    <w:lvl w:ilvl="0" w:tplc="402E7BAA">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nsid w:val="37C96885"/>
    <w:multiLevelType w:val="hybridMultilevel"/>
    <w:tmpl w:val="E112E9A8"/>
    <w:lvl w:ilvl="0" w:tplc="1009000F">
      <w:start w:val="1"/>
      <w:numFmt w:val="decimal"/>
      <w:lvlText w:val="%1."/>
      <w:lvlJc w:val="left"/>
      <w:pPr>
        <w:ind w:left="1800" w:hanging="360"/>
      </w:pPr>
      <w:rPr>
        <w:rFonts w:hint="default"/>
      </w:r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17">
    <w:nsid w:val="3BC66318"/>
    <w:multiLevelType w:val="hybridMultilevel"/>
    <w:tmpl w:val="B2FAC94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nsid w:val="3ECD10D9"/>
    <w:multiLevelType w:val="multilevel"/>
    <w:tmpl w:val="FBB61F32"/>
    <w:lvl w:ilvl="0">
      <w:start w:val="1"/>
      <w:numFmt w:val="decimal"/>
      <w:lvlText w:val="%1."/>
      <w:lvlJc w:val="left"/>
      <w:pPr>
        <w:ind w:left="720" w:hanging="360"/>
      </w:pPr>
      <w:rPr>
        <w:rFonts w:hint="default"/>
      </w:rPr>
    </w:lvl>
    <w:lvl w:ilvl="1">
      <w:start w:val="1"/>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0DD0F57"/>
    <w:multiLevelType w:val="multilevel"/>
    <w:tmpl w:val="68E8F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2284712"/>
    <w:multiLevelType w:val="multilevel"/>
    <w:tmpl w:val="8E4456E8"/>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95B7572"/>
    <w:multiLevelType w:val="hybridMultilevel"/>
    <w:tmpl w:val="C6B6BC1C"/>
    <w:lvl w:ilvl="0" w:tplc="1C82213A">
      <w:start w:val="1"/>
      <w:numFmt w:val="bullet"/>
      <w:lvlText w:val="•"/>
      <w:lvlJc w:val="left"/>
      <w:pPr>
        <w:tabs>
          <w:tab w:val="num" w:pos="720"/>
        </w:tabs>
        <w:ind w:left="720" w:hanging="360"/>
      </w:pPr>
      <w:rPr>
        <w:rFonts w:ascii="Arial" w:hAnsi="Arial" w:hint="default"/>
      </w:rPr>
    </w:lvl>
    <w:lvl w:ilvl="1" w:tplc="2F6CA220" w:tentative="1">
      <w:start w:val="1"/>
      <w:numFmt w:val="bullet"/>
      <w:lvlText w:val="•"/>
      <w:lvlJc w:val="left"/>
      <w:pPr>
        <w:tabs>
          <w:tab w:val="num" w:pos="1440"/>
        </w:tabs>
        <w:ind w:left="1440" w:hanging="360"/>
      </w:pPr>
      <w:rPr>
        <w:rFonts w:ascii="Arial" w:hAnsi="Arial" w:hint="default"/>
      </w:rPr>
    </w:lvl>
    <w:lvl w:ilvl="2" w:tplc="161815C4" w:tentative="1">
      <w:start w:val="1"/>
      <w:numFmt w:val="bullet"/>
      <w:lvlText w:val="•"/>
      <w:lvlJc w:val="left"/>
      <w:pPr>
        <w:tabs>
          <w:tab w:val="num" w:pos="2160"/>
        </w:tabs>
        <w:ind w:left="2160" w:hanging="360"/>
      </w:pPr>
      <w:rPr>
        <w:rFonts w:ascii="Arial" w:hAnsi="Arial" w:hint="default"/>
      </w:rPr>
    </w:lvl>
    <w:lvl w:ilvl="3" w:tplc="6AEC40DE" w:tentative="1">
      <w:start w:val="1"/>
      <w:numFmt w:val="bullet"/>
      <w:lvlText w:val="•"/>
      <w:lvlJc w:val="left"/>
      <w:pPr>
        <w:tabs>
          <w:tab w:val="num" w:pos="2880"/>
        </w:tabs>
        <w:ind w:left="2880" w:hanging="360"/>
      </w:pPr>
      <w:rPr>
        <w:rFonts w:ascii="Arial" w:hAnsi="Arial" w:hint="default"/>
      </w:rPr>
    </w:lvl>
    <w:lvl w:ilvl="4" w:tplc="DC9AAE6A" w:tentative="1">
      <w:start w:val="1"/>
      <w:numFmt w:val="bullet"/>
      <w:lvlText w:val="•"/>
      <w:lvlJc w:val="left"/>
      <w:pPr>
        <w:tabs>
          <w:tab w:val="num" w:pos="3600"/>
        </w:tabs>
        <w:ind w:left="3600" w:hanging="360"/>
      </w:pPr>
      <w:rPr>
        <w:rFonts w:ascii="Arial" w:hAnsi="Arial" w:hint="default"/>
      </w:rPr>
    </w:lvl>
    <w:lvl w:ilvl="5" w:tplc="B1C0A6AC" w:tentative="1">
      <w:start w:val="1"/>
      <w:numFmt w:val="bullet"/>
      <w:lvlText w:val="•"/>
      <w:lvlJc w:val="left"/>
      <w:pPr>
        <w:tabs>
          <w:tab w:val="num" w:pos="4320"/>
        </w:tabs>
        <w:ind w:left="4320" w:hanging="360"/>
      </w:pPr>
      <w:rPr>
        <w:rFonts w:ascii="Arial" w:hAnsi="Arial" w:hint="default"/>
      </w:rPr>
    </w:lvl>
    <w:lvl w:ilvl="6" w:tplc="B3D0C056" w:tentative="1">
      <w:start w:val="1"/>
      <w:numFmt w:val="bullet"/>
      <w:lvlText w:val="•"/>
      <w:lvlJc w:val="left"/>
      <w:pPr>
        <w:tabs>
          <w:tab w:val="num" w:pos="5040"/>
        </w:tabs>
        <w:ind w:left="5040" w:hanging="360"/>
      </w:pPr>
      <w:rPr>
        <w:rFonts w:ascii="Arial" w:hAnsi="Arial" w:hint="default"/>
      </w:rPr>
    </w:lvl>
    <w:lvl w:ilvl="7" w:tplc="5C8003D8" w:tentative="1">
      <w:start w:val="1"/>
      <w:numFmt w:val="bullet"/>
      <w:lvlText w:val="•"/>
      <w:lvlJc w:val="left"/>
      <w:pPr>
        <w:tabs>
          <w:tab w:val="num" w:pos="5760"/>
        </w:tabs>
        <w:ind w:left="5760" w:hanging="360"/>
      </w:pPr>
      <w:rPr>
        <w:rFonts w:ascii="Arial" w:hAnsi="Arial" w:hint="default"/>
      </w:rPr>
    </w:lvl>
    <w:lvl w:ilvl="8" w:tplc="E152AE12" w:tentative="1">
      <w:start w:val="1"/>
      <w:numFmt w:val="bullet"/>
      <w:lvlText w:val="•"/>
      <w:lvlJc w:val="left"/>
      <w:pPr>
        <w:tabs>
          <w:tab w:val="num" w:pos="6480"/>
        </w:tabs>
        <w:ind w:left="6480" w:hanging="360"/>
      </w:pPr>
      <w:rPr>
        <w:rFonts w:ascii="Arial" w:hAnsi="Arial" w:hint="default"/>
      </w:rPr>
    </w:lvl>
  </w:abstractNum>
  <w:abstractNum w:abstractNumId="22">
    <w:nsid w:val="50EA75C1"/>
    <w:multiLevelType w:val="hybridMultilevel"/>
    <w:tmpl w:val="C4C6564A"/>
    <w:lvl w:ilvl="0" w:tplc="AF5839EE">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nsid w:val="51696AC2"/>
    <w:multiLevelType w:val="hybridMultilevel"/>
    <w:tmpl w:val="AED0FAD6"/>
    <w:lvl w:ilvl="0" w:tplc="A58436E2">
      <w:start w:val="1"/>
      <w:numFmt w:val="decimal"/>
      <w:lvlText w:val="%1."/>
      <w:lvlJc w:val="left"/>
      <w:pPr>
        <w:tabs>
          <w:tab w:val="num" w:pos="720"/>
        </w:tabs>
        <w:ind w:left="720" w:hanging="360"/>
      </w:pPr>
    </w:lvl>
    <w:lvl w:ilvl="1" w:tplc="DAB00D2C" w:tentative="1">
      <w:start w:val="1"/>
      <w:numFmt w:val="decimal"/>
      <w:lvlText w:val="%2."/>
      <w:lvlJc w:val="left"/>
      <w:pPr>
        <w:tabs>
          <w:tab w:val="num" w:pos="1440"/>
        </w:tabs>
        <w:ind w:left="1440" w:hanging="360"/>
      </w:pPr>
    </w:lvl>
    <w:lvl w:ilvl="2" w:tplc="B330BE34" w:tentative="1">
      <w:start w:val="1"/>
      <w:numFmt w:val="decimal"/>
      <w:lvlText w:val="%3."/>
      <w:lvlJc w:val="left"/>
      <w:pPr>
        <w:tabs>
          <w:tab w:val="num" w:pos="2160"/>
        </w:tabs>
        <w:ind w:left="2160" w:hanging="360"/>
      </w:pPr>
    </w:lvl>
    <w:lvl w:ilvl="3" w:tplc="46720CD8" w:tentative="1">
      <w:start w:val="1"/>
      <w:numFmt w:val="decimal"/>
      <w:lvlText w:val="%4."/>
      <w:lvlJc w:val="left"/>
      <w:pPr>
        <w:tabs>
          <w:tab w:val="num" w:pos="2880"/>
        </w:tabs>
        <w:ind w:left="2880" w:hanging="360"/>
      </w:pPr>
    </w:lvl>
    <w:lvl w:ilvl="4" w:tplc="0040ED7E" w:tentative="1">
      <w:start w:val="1"/>
      <w:numFmt w:val="decimal"/>
      <w:lvlText w:val="%5."/>
      <w:lvlJc w:val="left"/>
      <w:pPr>
        <w:tabs>
          <w:tab w:val="num" w:pos="3600"/>
        </w:tabs>
        <w:ind w:left="3600" w:hanging="360"/>
      </w:pPr>
    </w:lvl>
    <w:lvl w:ilvl="5" w:tplc="A918A9DC" w:tentative="1">
      <w:start w:val="1"/>
      <w:numFmt w:val="decimal"/>
      <w:lvlText w:val="%6."/>
      <w:lvlJc w:val="left"/>
      <w:pPr>
        <w:tabs>
          <w:tab w:val="num" w:pos="4320"/>
        </w:tabs>
        <w:ind w:left="4320" w:hanging="360"/>
      </w:pPr>
    </w:lvl>
    <w:lvl w:ilvl="6" w:tplc="D7EAAED0" w:tentative="1">
      <w:start w:val="1"/>
      <w:numFmt w:val="decimal"/>
      <w:lvlText w:val="%7."/>
      <w:lvlJc w:val="left"/>
      <w:pPr>
        <w:tabs>
          <w:tab w:val="num" w:pos="5040"/>
        </w:tabs>
        <w:ind w:left="5040" w:hanging="360"/>
      </w:pPr>
    </w:lvl>
    <w:lvl w:ilvl="7" w:tplc="CC429E40" w:tentative="1">
      <w:start w:val="1"/>
      <w:numFmt w:val="decimal"/>
      <w:lvlText w:val="%8."/>
      <w:lvlJc w:val="left"/>
      <w:pPr>
        <w:tabs>
          <w:tab w:val="num" w:pos="5760"/>
        </w:tabs>
        <w:ind w:left="5760" w:hanging="360"/>
      </w:pPr>
    </w:lvl>
    <w:lvl w:ilvl="8" w:tplc="893083A2" w:tentative="1">
      <w:start w:val="1"/>
      <w:numFmt w:val="decimal"/>
      <w:lvlText w:val="%9."/>
      <w:lvlJc w:val="left"/>
      <w:pPr>
        <w:tabs>
          <w:tab w:val="num" w:pos="6480"/>
        </w:tabs>
        <w:ind w:left="6480" w:hanging="360"/>
      </w:pPr>
    </w:lvl>
  </w:abstractNum>
  <w:abstractNum w:abstractNumId="24">
    <w:nsid w:val="55ED2DB1"/>
    <w:multiLevelType w:val="hybridMultilevel"/>
    <w:tmpl w:val="4E7667A0"/>
    <w:lvl w:ilvl="0" w:tplc="DDC8BC5A">
      <w:start w:val="1"/>
      <w:numFmt w:val="lowerLetter"/>
      <w:lvlText w:val="%1)"/>
      <w:lvlJc w:val="left"/>
      <w:pPr>
        <w:ind w:left="1440" w:hanging="36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nsid w:val="583C4168"/>
    <w:multiLevelType w:val="hybridMultilevel"/>
    <w:tmpl w:val="85022E96"/>
    <w:lvl w:ilvl="0" w:tplc="A1AA961E">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6">
    <w:nsid w:val="5C9D4F8A"/>
    <w:multiLevelType w:val="hybridMultilevel"/>
    <w:tmpl w:val="877AF1FC"/>
    <w:lvl w:ilvl="0" w:tplc="04090001">
      <w:start w:val="10"/>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5CBA1211"/>
    <w:multiLevelType w:val="hybridMultilevel"/>
    <w:tmpl w:val="06DA263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8">
    <w:nsid w:val="5DCE7BE8"/>
    <w:multiLevelType w:val="hybridMultilevel"/>
    <w:tmpl w:val="96DABFFE"/>
    <w:lvl w:ilvl="0" w:tplc="04090011">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9">
    <w:nsid w:val="5F644E4F"/>
    <w:multiLevelType w:val="hybridMultilevel"/>
    <w:tmpl w:val="AD702934"/>
    <w:lvl w:ilvl="0" w:tplc="99526906">
      <w:start w:val="14"/>
      <w:numFmt w:val="bullet"/>
      <w:lvlText w:val="-"/>
      <w:lvlJc w:val="left"/>
      <w:pPr>
        <w:ind w:left="720" w:hanging="360"/>
      </w:pPr>
      <w:rPr>
        <w:rFonts w:ascii="Times New Roman" w:eastAsia="Times New Roman" w:hAnsi="Times New Roman" w:cs="Times New Roman"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0">
    <w:nsid w:val="643178A4"/>
    <w:multiLevelType w:val="hybridMultilevel"/>
    <w:tmpl w:val="2BC6D2CE"/>
    <w:lvl w:ilvl="0" w:tplc="136425B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745034E"/>
    <w:multiLevelType w:val="hybridMultilevel"/>
    <w:tmpl w:val="00A29E66"/>
    <w:lvl w:ilvl="0" w:tplc="5146498A">
      <w:start w:val="1"/>
      <w:numFmt w:val="decimal"/>
      <w:lvlText w:val="%1."/>
      <w:lvlJc w:val="left"/>
      <w:pPr>
        <w:tabs>
          <w:tab w:val="num" w:pos="720"/>
        </w:tabs>
        <w:ind w:left="720" w:hanging="360"/>
      </w:pPr>
    </w:lvl>
    <w:lvl w:ilvl="1" w:tplc="B066E32E" w:tentative="1">
      <w:start w:val="1"/>
      <w:numFmt w:val="decimal"/>
      <w:lvlText w:val="%2."/>
      <w:lvlJc w:val="left"/>
      <w:pPr>
        <w:tabs>
          <w:tab w:val="num" w:pos="1440"/>
        </w:tabs>
        <w:ind w:left="1440" w:hanging="360"/>
      </w:pPr>
    </w:lvl>
    <w:lvl w:ilvl="2" w:tplc="1ADCDB5A" w:tentative="1">
      <w:start w:val="1"/>
      <w:numFmt w:val="decimal"/>
      <w:lvlText w:val="%3."/>
      <w:lvlJc w:val="left"/>
      <w:pPr>
        <w:tabs>
          <w:tab w:val="num" w:pos="2160"/>
        </w:tabs>
        <w:ind w:left="2160" w:hanging="360"/>
      </w:pPr>
    </w:lvl>
    <w:lvl w:ilvl="3" w:tplc="B46648E8" w:tentative="1">
      <w:start w:val="1"/>
      <w:numFmt w:val="decimal"/>
      <w:lvlText w:val="%4."/>
      <w:lvlJc w:val="left"/>
      <w:pPr>
        <w:tabs>
          <w:tab w:val="num" w:pos="2880"/>
        </w:tabs>
        <w:ind w:left="2880" w:hanging="360"/>
      </w:pPr>
    </w:lvl>
    <w:lvl w:ilvl="4" w:tplc="619C1342" w:tentative="1">
      <w:start w:val="1"/>
      <w:numFmt w:val="decimal"/>
      <w:lvlText w:val="%5."/>
      <w:lvlJc w:val="left"/>
      <w:pPr>
        <w:tabs>
          <w:tab w:val="num" w:pos="3600"/>
        </w:tabs>
        <w:ind w:left="3600" w:hanging="360"/>
      </w:pPr>
    </w:lvl>
    <w:lvl w:ilvl="5" w:tplc="1A5ED98E" w:tentative="1">
      <w:start w:val="1"/>
      <w:numFmt w:val="decimal"/>
      <w:lvlText w:val="%6."/>
      <w:lvlJc w:val="left"/>
      <w:pPr>
        <w:tabs>
          <w:tab w:val="num" w:pos="4320"/>
        </w:tabs>
        <w:ind w:left="4320" w:hanging="360"/>
      </w:pPr>
    </w:lvl>
    <w:lvl w:ilvl="6" w:tplc="B8762DB8" w:tentative="1">
      <w:start w:val="1"/>
      <w:numFmt w:val="decimal"/>
      <w:lvlText w:val="%7."/>
      <w:lvlJc w:val="left"/>
      <w:pPr>
        <w:tabs>
          <w:tab w:val="num" w:pos="5040"/>
        </w:tabs>
        <w:ind w:left="5040" w:hanging="360"/>
      </w:pPr>
    </w:lvl>
    <w:lvl w:ilvl="7" w:tplc="54A82CC4" w:tentative="1">
      <w:start w:val="1"/>
      <w:numFmt w:val="decimal"/>
      <w:lvlText w:val="%8."/>
      <w:lvlJc w:val="left"/>
      <w:pPr>
        <w:tabs>
          <w:tab w:val="num" w:pos="5760"/>
        </w:tabs>
        <w:ind w:left="5760" w:hanging="360"/>
      </w:pPr>
    </w:lvl>
    <w:lvl w:ilvl="8" w:tplc="A364C264" w:tentative="1">
      <w:start w:val="1"/>
      <w:numFmt w:val="decimal"/>
      <w:lvlText w:val="%9."/>
      <w:lvlJc w:val="left"/>
      <w:pPr>
        <w:tabs>
          <w:tab w:val="num" w:pos="6480"/>
        </w:tabs>
        <w:ind w:left="6480" w:hanging="360"/>
      </w:pPr>
    </w:lvl>
  </w:abstractNum>
  <w:abstractNum w:abstractNumId="32">
    <w:nsid w:val="680378CC"/>
    <w:multiLevelType w:val="multilevel"/>
    <w:tmpl w:val="EBA6CD14"/>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A7857F6"/>
    <w:multiLevelType w:val="hybridMultilevel"/>
    <w:tmpl w:val="283CEA20"/>
    <w:lvl w:ilvl="0" w:tplc="42A2B818">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4">
    <w:nsid w:val="6CE25E25"/>
    <w:multiLevelType w:val="hybridMultilevel"/>
    <w:tmpl w:val="3CCCEA08"/>
    <w:lvl w:ilvl="0" w:tplc="E5CA18F8">
      <w:start w:val="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D385587"/>
    <w:multiLevelType w:val="multilevel"/>
    <w:tmpl w:val="8A36C40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nsid w:val="6EE92676"/>
    <w:multiLevelType w:val="hybridMultilevel"/>
    <w:tmpl w:val="6610FC16"/>
    <w:lvl w:ilvl="0" w:tplc="8B329F08">
      <w:start w:val="1"/>
      <w:numFmt w:val="bullet"/>
      <w:lvlText w:val="•"/>
      <w:lvlJc w:val="left"/>
      <w:pPr>
        <w:tabs>
          <w:tab w:val="num" w:pos="720"/>
        </w:tabs>
        <w:ind w:left="720" w:hanging="360"/>
      </w:pPr>
      <w:rPr>
        <w:rFonts w:ascii="Arial" w:hAnsi="Arial" w:hint="default"/>
      </w:rPr>
    </w:lvl>
    <w:lvl w:ilvl="1" w:tplc="A4E67C42" w:tentative="1">
      <w:start w:val="1"/>
      <w:numFmt w:val="bullet"/>
      <w:lvlText w:val="•"/>
      <w:lvlJc w:val="left"/>
      <w:pPr>
        <w:tabs>
          <w:tab w:val="num" w:pos="1440"/>
        </w:tabs>
        <w:ind w:left="1440" w:hanging="360"/>
      </w:pPr>
      <w:rPr>
        <w:rFonts w:ascii="Arial" w:hAnsi="Arial" w:hint="default"/>
      </w:rPr>
    </w:lvl>
    <w:lvl w:ilvl="2" w:tplc="7BD88FB6" w:tentative="1">
      <w:start w:val="1"/>
      <w:numFmt w:val="bullet"/>
      <w:lvlText w:val="•"/>
      <w:lvlJc w:val="left"/>
      <w:pPr>
        <w:tabs>
          <w:tab w:val="num" w:pos="2160"/>
        </w:tabs>
        <w:ind w:left="2160" w:hanging="360"/>
      </w:pPr>
      <w:rPr>
        <w:rFonts w:ascii="Arial" w:hAnsi="Arial" w:hint="default"/>
      </w:rPr>
    </w:lvl>
    <w:lvl w:ilvl="3" w:tplc="E6001B96" w:tentative="1">
      <w:start w:val="1"/>
      <w:numFmt w:val="bullet"/>
      <w:lvlText w:val="•"/>
      <w:lvlJc w:val="left"/>
      <w:pPr>
        <w:tabs>
          <w:tab w:val="num" w:pos="2880"/>
        </w:tabs>
        <w:ind w:left="2880" w:hanging="360"/>
      </w:pPr>
      <w:rPr>
        <w:rFonts w:ascii="Arial" w:hAnsi="Arial" w:hint="default"/>
      </w:rPr>
    </w:lvl>
    <w:lvl w:ilvl="4" w:tplc="CB4E28F4" w:tentative="1">
      <w:start w:val="1"/>
      <w:numFmt w:val="bullet"/>
      <w:lvlText w:val="•"/>
      <w:lvlJc w:val="left"/>
      <w:pPr>
        <w:tabs>
          <w:tab w:val="num" w:pos="3600"/>
        </w:tabs>
        <w:ind w:left="3600" w:hanging="360"/>
      </w:pPr>
      <w:rPr>
        <w:rFonts w:ascii="Arial" w:hAnsi="Arial" w:hint="default"/>
      </w:rPr>
    </w:lvl>
    <w:lvl w:ilvl="5" w:tplc="9E0A6C32" w:tentative="1">
      <w:start w:val="1"/>
      <w:numFmt w:val="bullet"/>
      <w:lvlText w:val="•"/>
      <w:lvlJc w:val="left"/>
      <w:pPr>
        <w:tabs>
          <w:tab w:val="num" w:pos="4320"/>
        </w:tabs>
        <w:ind w:left="4320" w:hanging="360"/>
      </w:pPr>
      <w:rPr>
        <w:rFonts w:ascii="Arial" w:hAnsi="Arial" w:hint="default"/>
      </w:rPr>
    </w:lvl>
    <w:lvl w:ilvl="6" w:tplc="25FEF12C" w:tentative="1">
      <w:start w:val="1"/>
      <w:numFmt w:val="bullet"/>
      <w:lvlText w:val="•"/>
      <w:lvlJc w:val="left"/>
      <w:pPr>
        <w:tabs>
          <w:tab w:val="num" w:pos="5040"/>
        </w:tabs>
        <w:ind w:left="5040" w:hanging="360"/>
      </w:pPr>
      <w:rPr>
        <w:rFonts w:ascii="Arial" w:hAnsi="Arial" w:hint="default"/>
      </w:rPr>
    </w:lvl>
    <w:lvl w:ilvl="7" w:tplc="B2C233F6" w:tentative="1">
      <w:start w:val="1"/>
      <w:numFmt w:val="bullet"/>
      <w:lvlText w:val="•"/>
      <w:lvlJc w:val="left"/>
      <w:pPr>
        <w:tabs>
          <w:tab w:val="num" w:pos="5760"/>
        </w:tabs>
        <w:ind w:left="5760" w:hanging="360"/>
      </w:pPr>
      <w:rPr>
        <w:rFonts w:ascii="Arial" w:hAnsi="Arial" w:hint="default"/>
      </w:rPr>
    </w:lvl>
    <w:lvl w:ilvl="8" w:tplc="AF6661B8" w:tentative="1">
      <w:start w:val="1"/>
      <w:numFmt w:val="bullet"/>
      <w:lvlText w:val="•"/>
      <w:lvlJc w:val="left"/>
      <w:pPr>
        <w:tabs>
          <w:tab w:val="num" w:pos="6480"/>
        </w:tabs>
        <w:ind w:left="6480" w:hanging="360"/>
      </w:pPr>
      <w:rPr>
        <w:rFonts w:ascii="Arial" w:hAnsi="Arial" w:hint="default"/>
      </w:rPr>
    </w:lvl>
  </w:abstractNum>
  <w:abstractNum w:abstractNumId="37">
    <w:nsid w:val="7C01060F"/>
    <w:multiLevelType w:val="hybridMultilevel"/>
    <w:tmpl w:val="20608E10"/>
    <w:lvl w:ilvl="0" w:tplc="7A06ABB4">
      <w:start w:val="1"/>
      <w:numFmt w:val="bullet"/>
      <w:lvlText w:val=""/>
      <w:lvlJc w:val="left"/>
      <w:pPr>
        <w:tabs>
          <w:tab w:val="num" w:pos="720"/>
        </w:tabs>
        <w:ind w:left="720" w:hanging="360"/>
      </w:pPr>
      <w:rPr>
        <w:rFonts w:ascii="Wingdings" w:hAnsi="Wingdings" w:hint="default"/>
      </w:rPr>
    </w:lvl>
    <w:lvl w:ilvl="1" w:tplc="9E9A1C42" w:tentative="1">
      <w:start w:val="1"/>
      <w:numFmt w:val="bullet"/>
      <w:lvlText w:val=""/>
      <w:lvlJc w:val="left"/>
      <w:pPr>
        <w:tabs>
          <w:tab w:val="num" w:pos="1440"/>
        </w:tabs>
        <w:ind w:left="1440" w:hanging="360"/>
      </w:pPr>
      <w:rPr>
        <w:rFonts w:ascii="Wingdings" w:hAnsi="Wingdings" w:hint="default"/>
      </w:rPr>
    </w:lvl>
    <w:lvl w:ilvl="2" w:tplc="5ED44154" w:tentative="1">
      <w:start w:val="1"/>
      <w:numFmt w:val="bullet"/>
      <w:lvlText w:val=""/>
      <w:lvlJc w:val="left"/>
      <w:pPr>
        <w:tabs>
          <w:tab w:val="num" w:pos="2160"/>
        </w:tabs>
        <w:ind w:left="2160" w:hanging="360"/>
      </w:pPr>
      <w:rPr>
        <w:rFonts w:ascii="Wingdings" w:hAnsi="Wingdings" w:hint="default"/>
      </w:rPr>
    </w:lvl>
    <w:lvl w:ilvl="3" w:tplc="C486D816" w:tentative="1">
      <w:start w:val="1"/>
      <w:numFmt w:val="bullet"/>
      <w:lvlText w:val=""/>
      <w:lvlJc w:val="left"/>
      <w:pPr>
        <w:tabs>
          <w:tab w:val="num" w:pos="2880"/>
        </w:tabs>
        <w:ind w:left="2880" w:hanging="360"/>
      </w:pPr>
      <w:rPr>
        <w:rFonts w:ascii="Wingdings" w:hAnsi="Wingdings" w:hint="default"/>
      </w:rPr>
    </w:lvl>
    <w:lvl w:ilvl="4" w:tplc="40DA5E2E" w:tentative="1">
      <w:start w:val="1"/>
      <w:numFmt w:val="bullet"/>
      <w:lvlText w:val=""/>
      <w:lvlJc w:val="left"/>
      <w:pPr>
        <w:tabs>
          <w:tab w:val="num" w:pos="3600"/>
        </w:tabs>
        <w:ind w:left="3600" w:hanging="360"/>
      </w:pPr>
      <w:rPr>
        <w:rFonts w:ascii="Wingdings" w:hAnsi="Wingdings" w:hint="default"/>
      </w:rPr>
    </w:lvl>
    <w:lvl w:ilvl="5" w:tplc="72FA67B0" w:tentative="1">
      <w:start w:val="1"/>
      <w:numFmt w:val="bullet"/>
      <w:lvlText w:val=""/>
      <w:lvlJc w:val="left"/>
      <w:pPr>
        <w:tabs>
          <w:tab w:val="num" w:pos="4320"/>
        </w:tabs>
        <w:ind w:left="4320" w:hanging="360"/>
      </w:pPr>
      <w:rPr>
        <w:rFonts w:ascii="Wingdings" w:hAnsi="Wingdings" w:hint="default"/>
      </w:rPr>
    </w:lvl>
    <w:lvl w:ilvl="6" w:tplc="51FA3CA2" w:tentative="1">
      <w:start w:val="1"/>
      <w:numFmt w:val="bullet"/>
      <w:lvlText w:val=""/>
      <w:lvlJc w:val="left"/>
      <w:pPr>
        <w:tabs>
          <w:tab w:val="num" w:pos="5040"/>
        </w:tabs>
        <w:ind w:left="5040" w:hanging="360"/>
      </w:pPr>
      <w:rPr>
        <w:rFonts w:ascii="Wingdings" w:hAnsi="Wingdings" w:hint="default"/>
      </w:rPr>
    </w:lvl>
    <w:lvl w:ilvl="7" w:tplc="A0D457A2" w:tentative="1">
      <w:start w:val="1"/>
      <w:numFmt w:val="bullet"/>
      <w:lvlText w:val=""/>
      <w:lvlJc w:val="left"/>
      <w:pPr>
        <w:tabs>
          <w:tab w:val="num" w:pos="5760"/>
        </w:tabs>
        <w:ind w:left="5760" w:hanging="360"/>
      </w:pPr>
      <w:rPr>
        <w:rFonts w:ascii="Wingdings" w:hAnsi="Wingdings" w:hint="default"/>
      </w:rPr>
    </w:lvl>
    <w:lvl w:ilvl="8" w:tplc="4860E48E" w:tentative="1">
      <w:start w:val="1"/>
      <w:numFmt w:val="bullet"/>
      <w:lvlText w:val=""/>
      <w:lvlJc w:val="left"/>
      <w:pPr>
        <w:tabs>
          <w:tab w:val="num" w:pos="6480"/>
        </w:tabs>
        <w:ind w:left="6480" w:hanging="360"/>
      </w:pPr>
      <w:rPr>
        <w:rFonts w:ascii="Wingdings" w:hAnsi="Wingdings" w:hint="default"/>
      </w:rPr>
    </w:lvl>
  </w:abstractNum>
  <w:abstractNum w:abstractNumId="38">
    <w:nsid w:val="7CF1034F"/>
    <w:multiLevelType w:val="hybridMultilevel"/>
    <w:tmpl w:val="9758787C"/>
    <w:lvl w:ilvl="0" w:tplc="04090011">
      <w:start w:val="1"/>
      <w:numFmt w:val="decimal"/>
      <w:lvlText w:val="%1)"/>
      <w:lvlJc w:val="left"/>
      <w:pPr>
        <w:ind w:left="720" w:hanging="360"/>
      </w:pPr>
      <w:rPr>
        <w:rFonts w:hint="default"/>
      </w:rPr>
    </w:lvl>
    <w:lvl w:ilvl="1" w:tplc="AE2E8F58">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3"/>
  </w:num>
  <w:num w:numId="3">
    <w:abstractNumId w:val="5"/>
  </w:num>
  <w:num w:numId="4">
    <w:abstractNumId w:val="1"/>
  </w:num>
  <w:num w:numId="5">
    <w:abstractNumId w:val="26"/>
  </w:num>
  <w:num w:numId="6">
    <w:abstractNumId w:val="30"/>
  </w:num>
  <w:num w:numId="7">
    <w:abstractNumId w:val="34"/>
  </w:num>
  <w:num w:numId="8">
    <w:abstractNumId w:val="7"/>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
  </w:num>
  <w:num w:numId="11">
    <w:abstractNumId w:val="0"/>
  </w:num>
  <w:num w:numId="12">
    <w:abstractNumId w:val="24"/>
  </w:num>
  <w:num w:numId="13">
    <w:abstractNumId w:val="36"/>
  </w:num>
  <w:num w:numId="14">
    <w:abstractNumId w:val="13"/>
  </w:num>
  <w:num w:numId="15">
    <w:abstractNumId w:val="10"/>
  </w:num>
  <w:num w:numId="16">
    <w:abstractNumId w:val="23"/>
  </w:num>
  <w:num w:numId="17">
    <w:abstractNumId w:val="31"/>
  </w:num>
  <w:num w:numId="18">
    <w:abstractNumId w:val="28"/>
  </w:num>
  <w:num w:numId="19">
    <w:abstractNumId w:val="35"/>
  </w:num>
  <w:num w:numId="20">
    <w:abstractNumId w:val="38"/>
  </w:num>
  <w:num w:numId="21">
    <w:abstractNumId w:val="18"/>
  </w:num>
  <w:num w:numId="22">
    <w:abstractNumId w:val="20"/>
  </w:num>
  <w:num w:numId="23">
    <w:abstractNumId w:val="32"/>
  </w:num>
  <w:num w:numId="24">
    <w:abstractNumId w:val="11"/>
  </w:num>
  <w:num w:numId="25">
    <w:abstractNumId w:val="21"/>
  </w:num>
  <w:num w:numId="26">
    <w:abstractNumId w:val="9"/>
  </w:num>
  <w:num w:numId="27">
    <w:abstractNumId w:val="37"/>
  </w:num>
  <w:num w:numId="28">
    <w:abstractNumId w:val="19"/>
  </w:num>
  <w:num w:numId="29">
    <w:abstractNumId w:val="33"/>
  </w:num>
  <w:num w:numId="30">
    <w:abstractNumId w:val="29"/>
  </w:num>
  <w:num w:numId="31">
    <w:abstractNumId w:val="22"/>
  </w:num>
  <w:num w:numId="32">
    <w:abstractNumId w:val="12"/>
  </w:num>
  <w:num w:numId="33">
    <w:abstractNumId w:val="27"/>
  </w:num>
  <w:num w:numId="34">
    <w:abstractNumId w:val="2"/>
  </w:num>
  <w:num w:numId="35">
    <w:abstractNumId w:val="16"/>
  </w:num>
  <w:num w:numId="36">
    <w:abstractNumId w:val="14"/>
  </w:num>
  <w:num w:numId="37">
    <w:abstractNumId w:val="17"/>
  </w:num>
  <w:num w:numId="38">
    <w:abstractNumId w:val="8"/>
  </w:num>
  <w:num w:numId="3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CA1"/>
    <w:rsid w:val="0000006B"/>
    <w:rsid w:val="00000168"/>
    <w:rsid w:val="00000661"/>
    <w:rsid w:val="00000C68"/>
    <w:rsid w:val="00002236"/>
    <w:rsid w:val="000038CE"/>
    <w:rsid w:val="00004F5A"/>
    <w:rsid w:val="00004FFF"/>
    <w:rsid w:val="00006410"/>
    <w:rsid w:val="000100A1"/>
    <w:rsid w:val="00010BF1"/>
    <w:rsid w:val="0001123F"/>
    <w:rsid w:val="00012295"/>
    <w:rsid w:val="000127FE"/>
    <w:rsid w:val="00012ECD"/>
    <w:rsid w:val="000145C6"/>
    <w:rsid w:val="0001524B"/>
    <w:rsid w:val="000154E3"/>
    <w:rsid w:val="00016096"/>
    <w:rsid w:val="000165BB"/>
    <w:rsid w:val="0001779B"/>
    <w:rsid w:val="0001779E"/>
    <w:rsid w:val="00020A87"/>
    <w:rsid w:val="00020FC8"/>
    <w:rsid w:val="0002212C"/>
    <w:rsid w:val="000221DE"/>
    <w:rsid w:val="00025EB5"/>
    <w:rsid w:val="00030F64"/>
    <w:rsid w:val="00032D95"/>
    <w:rsid w:val="00034497"/>
    <w:rsid w:val="00034909"/>
    <w:rsid w:val="00035140"/>
    <w:rsid w:val="000353BE"/>
    <w:rsid w:val="00035F80"/>
    <w:rsid w:val="000360D0"/>
    <w:rsid w:val="0003761A"/>
    <w:rsid w:val="00040160"/>
    <w:rsid w:val="00040673"/>
    <w:rsid w:val="00043607"/>
    <w:rsid w:val="000448C8"/>
    <w:rsid w:val="000453CE"/>
    <w:rsid w:val="0004643D"/>
    <w:rsid w:val="00046833"/>
    <w:rsid w:val="00051E1E"/>
    <w:rsid w:val="00052052"/>
    <w:rsid w:val="000520D3"/>
    <w:rsid w:val="0005412A"/>
    <w:rsid w:val="00054B6B"/>
    <w:rsid w:val="000555F3"/>
    <w:rsid w:val="00055B7C"/>
    <w:rsid w:val="00055D43"/>
    <w:rsid w:val="00060F90"/>
    <w:rsid w:val="00061084"/>
    <w:rsid w:val="000618B9"/>
    <w:rsid w:val="00061978"/>
    <w:rsid w:val="00061E8D"/>
    <w:rsid w:val="00065FA9"/>
    <w:rsid w:val="00066C3D"/>
    <w:rsid w:val="00067F32"/>
    <w:rsid w:val="0007096F"/>
    <w:rsid w:val="000725FE"/>
    <w:rsid w:val="00072BB4"/>
    <w:rsid w:val="00076AE7"/>
    <w:rsid w:val="00076D08"/>
    <w:rsid w:val="000771E6"/>
    <w:rsid w:val="00080755"/>
    <w:rsid w:val="00080D25"/>
    <w:rsid w:val="0008103B"/>
    <w:rsid w:val="00081045"/>
    <w:rsid w:val="00085E9D"/>
    <w:rsid w:val="000865E7"/>
    <w:rsid w:val="00087A91"/>
    <w:rsid w:val="00090FB0"/>
    <w:rsid w:val="00092CEA"/>
    <w:rsid w:val="000931FC"/>
    <w:rsid w:val="00093441"/>
    <w:rsid w:val="00095045"/>
    <w:rsid w:val="0009531A"/>
    <w:rsid w:val="0009566D"/>
    <w:rsid w:val="000A00EE"/>
    <w:rsid w:val="000A049D"/>
    <w:rsid w:val="000A0E64"/>
    <w:rsid w:val="000A1336"/>
    <w:rsid w:val="000A1C0A"/>
    <w:rsid w:val="000A23FF"/>
    <w:rsid w:val="000A26A2"/>
    <w:rsid w:val="000A2D2C"/>
    <w:rsid w:val="000A32AC"/>
    <w:rsid w:val="000A466F"/>
    <w:rsid w:val="000A4A7E"/>
    <w:rsid w:val="000A55B2"/>
    <w:rsid w:val="000A655D"/>
    <w:rsid w:val="000B00EE"/>
    <w:rsid w:val="000B11CA"/>
    <w:rsid w:val="000B1211"/>
    <w:rsid w:val="000B2037"/>
    <w:rsid w:val="000B3451"/>
    <w:rsid w:val="000B3BD1"/>
    <w:rsid w:val="000B3D53"/>
    <w:rsid w:val="000B5A75"/>
    <w:rsid w:val="000B5DF2"/>
    <w:rsid w:val="000C0194"/>
    <w:rsid w:val="000C1A6E"/>
    <w:rsid w:val="000C1BB9"/>
    <w:rsid w:val="000C270D"/>
    <w:rsid w:val="000C33AE"/>
    <w:rsid w:val="000C3839"/>
    <w:rsid w:val="000C4763"/>
    <w:rsid w:val="000C4774"/>
    <w:rsid w:val="000C4DB4"/>
    <w:rsid w:val="000C6C30"/>
    <w:rsid w:val="000C78EE"/>
    <w:rsid w:val="000D015E"/>
    <w:rsid w:val="000D08CC"/>
    <w:rsid w:val="000D1CBC"/>
    <w:rsid w:val="000D2305"/>
    <w:rsid w:val="000D2EED"/>
    <w:rsid w:val="000D2F01"/>
    <w:rsid w:val="000D39AB"/>
    <w:rsid w:val="000D4BBA"/>
    <w:rsid w:val="000D54E8"/>
    <w:rsid w:val="000D5554"/>
    <w:rsid w:val="000D5B98"/>
    <w:rsid w:val="000D6A92"/>
    <w:rsid w:val="000D7605"/>
    <w:rsid w:val="000E1164"/>
    <w:rsid w:val="000E13DF"/>
    <w:rsid w:val="000E2761"/>
    <w:rsid w:val="000E52E8"/>
    <w:rsid w:val="000E61FF"/>
    <w:rsid w:val="000E6727"/>
    <w:rsid w:val="000F137B"/>
    <w:rsid w:val="000F1D5C"/>
    <w:rsid w:val="000F4710"/>
    <w:rsid w:val="000F4923"/>
    <w:rsid w:val="000F4FE2"/>
    <w:rsid w:val="000F6CBB"/>
    <w:rsid w:val="00102EDE"/>
    <w:rsid w:val="001030CF"/>
    <w:rsid w:val="001051A2"/>
    <w:rsid w:val="00107706"/>
    <w:rsid w:val="0011121A"/>
    <w:rsid w:val="00112250"/>
    <w:rsid w:val="00117B64"/>
    <w:rsid w:val="001209D8"/>
    <w:rsid w:val="00121E88"/>
    <w:rsid w:val="00123C7A"/>
    <w:rsid w:val="001244AD"/>
    <w:rsid w:val="001246B3"/>
    <w:rsid w:val="001275CF"/>
    <w:rsid w:val="00131C14"/>
    <w:rsid w:val="001324FA"/>
    <w:rsid w:val="00132EFB"/>
    <w:rsid w:val="0013312C"/>
    <w:rsid w:val="00133EBA"/>
    <w:rsid w:val="00134552"/>
    <w:rsid w:val="00135D8D"/>
    <w:rsid w:val="00136CF3"/>
    <w:rsid w:val="001370F3"/>
    <w:rsid w:val="001371C3"/>
    <w:rsid w:val="00137BA5"/>
    <w:rsid w:val="001404FB"/>
    <w:rsid w:val="00141DDB"/>
    <w:rsid w:val="001422F4"/>
    <w:rsid w:val="00143157"/>
    <w:rsid w:val="00144382"/>
    <w:rsid w:val="001466C5"/>
    <w:rsid w:val="001501FB"/>
    <w:rsid w:val="0015173A"/>
    <w:rsid w:val="001522B1"/>
    <w:rsid w:val="00152D71"/>
    <w:rsid w:val="0015403F"/>
    <w:rsid w:val="0015424F"/>
    <w:rsid w:val="00154525"/>
    <w:rsid w:val="00155132"/>
    <w:rsid w:val="00161200"/>
    <w:rsid w:val="00161B7D"/>
    <w:rsid w:val="001622DE"/>
    <w:rsid w:val="0016343D"/>
    <w:rsid w:val="001654EE"/>
    <w:rsid w:val="001660D8"/>
    <w:rsid w:val="00166C4B"/>
    <w:rsid w:val="00167C92"/>
    <w:rsid w:val="00171D81"/>
    <w:rsid w:val="001723D4"/>
    <w:rsid w:val="001745A9"/>
    <w:rsid w:val="001745FE"/>
    <w:rsid w:val="00176A30"/>
    <w:rsid w:val="00176A8B"/>
    <w:rsid w:val="00176B1C"/>
    <w:rsid w:val="00180198"/>
    <w:rsid w:val="00180964"/>
    <w:rsid w:val="001839B5"/>
    <w:rsid w:val="00184025"/>
    <w:rsid w:val="0018427B"/>
    <w:rsid w:val="001844B0"/>
    <w:rsid w:val="00184AC4"/>
    <w:rsid w:val="0018513D"/>
    <w:rsid w:val="0018515F"/>
    <w:rsid w:val="00186C4B"/>
    <w:rsid w:val="00186C81"/>
    <w:rsid w:val="00187452"/>
    <w:rsid w:val="00187CFE"/>
    <w:rsid w:val="0019036D"/>
    <w:rsid w:val="0019093A"/>
    <w:rsid w:val="00190B1C"/>
    <w:rsid w:val="00191655"/>
    <w:rsid w:val="00192EE1"/>
    <w:rsid w:val="00193FE6"/>
    <w:rsid w:val="00194617"/>
    <w:rsid w:val="001948F1"/>
    <w:rsid w:val="0019506D"/>
    <w:rsid w:val="001950AA"/>
    <w:rsid w:val="0019721E"/>
    <w:rsid w:val="00197777"/>
    <w:rsid w:val="001A26BA"/>
    <w:rsid w:val="001A26D3"/>
    <w:rsid w:val="001A2C2F"/>
    <w:rsid w:val="001A4755"/>
    <w:rsid w:val="001A518B"/>
    <w:rsid w:val="001A67E2"/>
    <w:rsid w:val="001A6E07"/>
    <w:rsid w:val="001A7782"/>
    <w:rsid w:val="001B2B8A"/>
    <w:rsid w:val="001B2D51"/>
    <w:rsid w:val="001B43D1"/>
    <w:rsid w:val="001B4573"/>
    <w:rsid w:val="001B7673"/>
    <w:rsid w:val="001C1471"/>
    <w:rsid w:val="001C2F0D"/>
    <w:rsid w:val="001C3B2D"/>
    <w:rsid w:val="001C4E2E"/>
    <w:rsid w:val="001C501F"/>
    <w:rsid w:val="001C51CD"/>
    <w:rsid w:val="001C57F5"/>
    <w:rsid w:val="001C5F03"/>
    <w:rsid w:val="001D078E"/>
    <w:rsid w:val="001D1835"/>
    <w:rsid w:val="001D2C11"/>
    <w:rsid w:val="001D31B7"/>
    <w:rsid w:val="001D402A"/>
    <w:rsid w:val="001D45E8"/>
    <w:rsid w:val="001D5263"/>
    <w:rsid w:val="001D54F6"/>
    <w:rsid w:val="001D62E4"/>
    <w:rsid w:val="001D6476"/>
    <w:rsid w:val="001D7268"/>
    <w:rsid w:val="001E02D7"/>
    <w:rsid w:val="001E0F6E"/>
    <w:rsid w:val="001E157C"/>
    <w:rsid w:val="001E2803"/>
    <w:rsid w:val="001E31E1"/>
    <w:rsid w:val="001E3A2F"/>
    <w:rsid w:val="001E7540"/>
    <w:rsid w:val="001F09FA"/>
    <w:rsid w:val="001F0A30"/>
    <w:rsid w:val="001F1476"/>
    <w:rsid w:val="001F1F57"/>
    <w:rsid w:val="001F23EB"/>
    <w:rsid w:val="001F5C26"/>
    <w:rsid w:val="002015CC"/>
    <w:rsid w:val="00202462"/>
    <w:rsid w:val="002026C3"/>
    <w:rsid w:val="00203067"/>
    <w:rsid w:val="00204EFE"/>
    <w:rsid w:val="00204FF2"/>
    <w:rsid w:val="00205F5E"/>
    <w:rsid w:val="002077AB"/>
    <w:rsid w:val="00207DDA"/>
    <w:rsid w:val="002101F8"/>
    <w:rsid w:val="002107E5"/>
    <w:rsid w:val="002133A1"/>
    <w:rsid w:val="00214BDA"/>
    <w:rsid w:val="002162A9"/>
    <w:rsid w:val="0021631E"/>
    <w:rsid w:val="00216C89"/>
    <w:rsid w:val="0022065D"/>
    <w:rsid w:val="0022111F"/>
    <w:rsid w:val="002215CE"/>
    <w:rsid w:val="00222778"/>
    <w:rsid w:val="00222AA6"/>
    <w:rsid w:val="00222CE4"/>
    <w:rsid w:val="002243F2"/>
    <w:rsid w:val="002248CC"/>
    <w:rsid w:val="00224E5A"/>
    <w:rsid w:val="00224FCE"/>
    <w:rsid w:val="00225E11"/>
    <w:rsid w:val="00226B05"/>
    <w:rsid w:val="00226FBA"/>
    <w:rsid w:val="00227042"/>
    <w:rsid w:val="00227370"/>
    <w:rsid w:val="0023047A"/>
    <w:rsid w:val="00231458"/>
    <w:rsid w:val="0023202A"/>
    <w:rsid w:val="00235E10"/>
    <w:rsid w:val="00240244"/>
    <w:rsid w:val="00240591"/>
    <w:rsid w:val="00240994"/>
    <w:rsid w:val="00240BD1"/>
    <w:rsid w:val="0024235A"/>
    <w:rsid w:val="00242D04"/>
    <w:rsid w:val="0024657E"/>
    <w:rsid w:val="0024692E"/>
    <w:rsid w:val="00246ABE"/>
    <w:rsid w:val="00250F82"/>
    <w:rsid w:val="002529D7"/>
    <w:rsid w:val="00253A80"/>
    <w:rsid w:val="002546C7"/>
    <w:rsid w:val="00254A25"/>
    <w:rsid w:val="002563DA"/>
    <w:rsid w:val="00257461"/>
    <w:rsid w:val="00260992"/>
    <w:rsid w:val="00261566"/>
    <w:rsid w:val="002630B1"/>
    <w:rsid w:val="00264FB8"/>
    <w:rsid w:val="00265663"/>
    <w:rsid w:val="00266273"/>
    <w:rsid w:val="00266DE9"/>
    <w:rsid w:val="002676BB"/>
    <w:rsid w:val="00272617"/>
    <w:rsid w:val="00272EDA"/>
    <w:rsid w:val="00273F9B"/>
    <w:rsid w:val="00274743"/>
    <w:rsid w:val="00274C92"/>
    <w:rsid w:val="00274FF7"/>
    <w:rsid w:val="00275543"/>
    <w:rsid w:val="00275B3F"/>
    <w:rsid w:val="00276DC8"/>
    <w:rsid w:val="0028004B"/>
    <w:rsid w:val="00281907"/>
    <w:rsid w:val="002824D7"/>
    <w:rsid w:val="0028523B"/>
    <w:rsid w:val="00286F27"/>
    <w:rsid w:val="00290983"/>
    <w:rsid w:val="0029189A"/>
    <w:rsid w:val="002918CA"/>
    <w:rsid w:val="00292141"/>
    <w:rsid w:val="00293838"/>
    <w:rsid w:val="00295ACA"/>
    <w:rsid w:val="00295D54"/>
    <w:rsid w:val="002963EA"/>
    <w:rsid w:val="00297805"/>
    <w:rsid w:val="002A009A"/>
    <w:rsid w:val="002A1DE7"/>
    <w:rsid w:val="002A38DA"/>
    <w:rsid w:val="002A413F"/>
    <w:rsid w:val="002A6EFA"/>
    <w:rsid w:val="002A74FA"/>
    <w:rsid w:val="002B0806"/>
    <w:rsid w:val="002B41DF"/>
    <w:rsid w:val="002B4C07"/>
    <w:rsid w:val="002C140F"/>
    <w:rsid w:val="002C2ECE"/>
    <w:rsid w:val="002C37AF"/>
    <w:rsid w:val="002C4B2C"/>
    <w:rsid w:val="002C4CDD"/>
    <w:rsid w:val="002C4F9A"/>
    <w:rsid w:val="002C7267"/>
    <w:rsid w:val="002C7424"/>
    <w:rsid w:val="002D0DCA"/>
    <w:rsid w:val="002D1977"/>
    <w:rsid w:val="002D19C9"/>
    <w:rsid w:val="002D223D"/>
    <w:rsid w:val="002D248F"/>
    <w:rsid w:val="002D2643"/>
    <w:rsid w:val="002D3C32"/>
    <w:rsid w:val="002D5DAD"/>
    <w:rsid w:val="002D74C5"/>
    <w:rsid w:val="002E192B"/>
    <w:rsid w:val="002E2C6C"/>
    <w:rsid w:val="002E3E3D"/>
    <w:rsid w:val="002E3F0A"/>
    <w:rsid w:val="002E51F8"/>
    <w:rsid w:val="002E5983"/>
    <w:rsid w:val="002E60F7"/>
    <w:rsid w:val="002E6C2C"/>
    <w:rsid w:val="002E7CCB"/>
    <w:rsid w:val="002F07AC"/>
    <w:rsid w:val="002F1481"/>
    <w:rsid w:val="002F27E1"/>
    <w:rsid w:val="002F6A58"/>
    <w:rsid w:val="002F79D4"/>
    <w:rsid w:val="002F7CD3"/>
    <w:rsid w:val="00300575"/>
    <w:rsid w:val="00301CBA"/>
    <w:rsid w:val="0030421D"/>
    <w:rsid w:val="003043D8"/>
    <w:rsid w:val="003047FC"/>
    <w:rsid w:val="00310E8C"/>
    <w:rsid w:val="00310F56"/>
    <w:rsid w:val="00311BE1"/>
    <w:rsid w:val="00313458"/>
    <w:rsid w:val="00313DEF"/>
    <w:rsid w:val="00315347"/>
    <w:rsid w:val="0031565B"/>
    <w:rsid w:val="003166BF"/>
    <w:rsid w:val="00320F3B"/>
    <w:rsid w:val="00322DB9"/>
    <w:rsid w:val="00324C18"/>
    <w:rsid w:val="00324E88"/>
    <w:rsid w:val="003275EF"/>
    <w:rsid w:val="00327D37"/>
    <w:rsid w:val="00330DDC"/>
    <w:rsid w:val="00332E3B"/>
    <w:rsid w:val="00333031"/>
    <w:rsid w:val="0033450D"/>
    <w:rsid w:val="00334CB9"/>
    <w:rsid w:val="0034031B"/>
    <w:rsid w:val="00341521"/>
    <w:rsid w:val="003415D7"/>
    <w:rsid w:val="00342367"/>
    <w:rsid w:val="00343A6C"/>
    <w:rsid w:val="00347534"/>
    <w:rsid w:val="00350784"/>
    <w:rsid w:val="0035171D"/>
    <w:rsid w:val="003533FD"/>
    <w:rsid w:val="00353BF7"/>
    <w:rsid w:val="00353E1E"/>
    <w:rsid w:val="00355969"/>
    <w:rsid w:val="00357100"/>
    <w:rsid w:val="0035725C"/>
    <w:rsid w:val="003577F6"/>
    <w:rsid w:val="0036226F"/>
    <w:rsid w:val="00362803"/>
    <w:rsid w:val="00363BB1"/>
    <w:rsid w:val="00364F6F"/>
    <w:rsid w:val="00365404"/>
    <w:rsid w:val="00366AFA"/>
    <w:rsid w:val="003674B2"/>
    <w:rsid w:val="003675CC"/>
    <w:rsid w:val="00367638"/>
    <w:rsid w:val="003678C9"/>
    <w:rsid w:val="00370DE7"/>
    <w:rsid w:val="0037361A"/>
    <w:rsid w:val="00373876"/>
    <w:rsid w:val="00374B05"/>
    <w:rsid w:val="00375367"/>
    <w:rsid w:val="003764FF"/>
    <w:rsid w:val="003777CE"/>
    <w:rsid w:val="003803F7"/>
    <w:rsid w:val="0038043D"/>
    <w:rsid w:val="00380A1F"/>
    <w:rsid w:val="003815F8"/>
    <w:rsid w:val="0038367A"/>
    <w:rsid w:val="003848BE"/>
    <w:rsid w:val="00385355"/>
    <w:rsid w:val="00385A01"/>
    <w:rsid w:val="00385ED8"/>
    <w:rsid w:val="003865F2"/>
    <w:rsid w:val="0038708F"/>
    <w:rsid w:val="003870BC"/>
    <w:rsid w:val="003909F1"/>
    <w:rsid w:val="00390AC3"/>
    <w:rsid w:val="003911D6"/>
    <w:rsid w:val="003914CB"/>
    <w:rsid w:val="00392D91"/>
    <w:rsid w:val="00392DEF"/>
    <w:rsid w:val="003935B0"/>
    <w:rsid w:val="00393A1D"/>
    <w:rsid w:val="0039505A"/>
    <w:rsid w:val="00396EB3"/>
    <w:rsid w:val="00396F14"/>
    <w:rsid w:val="003A084A"/>
    <w:rsid w:val="003A1CF5"/>
    <w:rsid w:val="003A2DF6"/>
    <w:rsid w:val="003A5A6C"/>
    <w:rsid w:val="003A6567"/>
    <w:rsid w:val="003A7182"/>
    <w:rsid w:val="003B0901"/>
    <w:rsid w:val="003B10A1"/>
    <w:rsid w:val="003B2EDE"/>
    <w:rsid w:val="003B3B33"/>
    <w:rsid w:val="003B3C28"/>
    <w:rsid w:val="003B4A33"/>
    <w:rsid w:val="003B78F0"/>
    <w:rsid w:val="003C4A84"/>
    <w:rsid w:val="003C51A5"/>
    <w:rsid w:val="003C6EFA"/>
    <w:rsid w:val="003C7D20"/>
    <w:rsid w:val="003D111D"/>
    <w:rsid w:val="003D164C"/>
    <w:rsid w:val="003D2008"/>
    <w:rsid w:val="003D5549"/>
    <w:rsid w:val="003D56BB"/>
    <w:rsid w:val="003D5B74"/>
    <w:rsid w:val="003D5C25"/>
    <w:rsid w:val="003D654C"/>
    <w:rsid w:val="003D75FB"/>
    <w:rsid w:val="003D7C60"/>
    <w:rsid w:val="003E0030"/>
    <w:rsid w:val="003E01C1"/>
    <w:rsid w:val="003E2D79"/>
    <w:rsid w:val="003E5D14"/>
    <w:rsid w:val="003E6F01"/>
    <w:rsid w:val="003F2112"/>
    <w:rsid w:val="003F2886"/>
    <w:rsid w:val="003F2E76"/>
    <w:rsid w:val="003F3BC9"/>
    <w:rsid w:val="003F630E"/>
    <w:rsid w:val="003F70FA"/>
    <w:rsid w:val="003F7332"/>
    <w:rsid w:val="00401114"/>
    <w:rsid w:val="004019D7"/>
    <w:rsid w:val="0040251A"/>
    <w:rsid w:val="00402F50"/>
    <w:rsid w:val="00404014"/>
    <w:rsid w:val="00404606"/>
    <w:rsid w:val="004064A3"/>
    <w:rsid w:val="004067EB"/>
    <w:rsid w:val="004104E6"/>
    <w:rsid w:val="004110E5"/>
    <w:rsid w:val="00411E0E"/>
    <w:rsid w:val="00412BE1"/>
    <w:rsid w:val="0041551E"/>
    <w:rsid w:val="00416436"/>
    <w:rsid w:val="00417D64"/>
    <w:rsid w:val="004209BA"/>
    <w:rsid w:val="004217F3"/>
    <w:rsid w:val="0042440B"/>
    <w:rsid w:val="00424DBB"/>
    <w:rsid w:val="004254D6"/>
    <w:rsid w:val="00427169"/>
    <w:rsid w:val="0043068E"/>
    <w:rsid w:val="00431629"/>
    <w:rsid w:val="0043298C"/>
    <w:rsid w:val="00432A60"/>
    <w:rsid w:val="00435448"/>
    <w:rsid w:val="004412EF"/>
    <w:rsid w:val="00442073"/>
    <w:rsid w:val="00442149"/>
    <w:rsid w:val="004455D9"/>
    <w:rsid w:val="00445951"/>
    <w:rsid w:val="00445B9E"/>
    <w:rsid w:val="00446ABD"/>
    <w:rsid w:val="00447052"/>
    <w:rsid w:val="0045056E"/>
    <w:rsid w:val="00450DBA"/>
    <w:rsid w:val="0045129E"/>
    <w:rsid w:val="004518D1"/>
    <w:rsid w:val="00451B0D"/>
    <w:rsid w:val="004544C8"/>
    <w:rsid w:val="0045677C"/>
    <w:rsid w:val="0045722B"/>
    <w:rsid w:val="00457422"/>
    <w:rsid w:val="004607D8"/>
    <w:rsid w:val="00460A46"/>
    <w:rsid w:val="00461B0F"/>
    <w:rsid w:val="00461B31"/>
    <w:rsid w:val="0046257E"/>
    <w:rsid w:val="00462929"/>
    <w:rsid w:val="00463F21"/>
    <w:rsid w:val="00465051"/>
    <w:rsid w:val="004662A7"/>
    <w:rsid w:val="00466972"/>
    <w:rsid w:val="00466CAF"/>
    <w:rsid w:val="0046720E"/>
    <w:rsid w:val="00470094"/>
    <w:rsid w:val="00470103"/>
    <w:rsid w:val="00470204"/>
    <w:rsid w:val="00470EAF"/>
    <w:rsid w:val="00472340"/>
    <w:rsid w:val="00472704"/>
    <w:rsid w:val="0047565D"/>
    <w:rsid w:val="004758CF"/>
    <w:rsid w:val="00475BFF"/>
    <w:rsid w:val="00476AE8"/>
    <w:rsid w:val="0048104B"/>
    <w:rsid w:val="00483167"/>
    <w:rsid w:val="004848D8"/>
    <w:rsid w:val="00485386"/>
    <w:rsid w:val="004859A9"/>
    <w:rsid w:val="00485B6E"/>
    <w:rsid w:val="00486958"/>
    <w:rsid w:val="004870D5"/>
    <w:rsid w:val="00487796"/>
    <w:rsid w:val="0049054D"/>
    <w:rsid w:val="0049084B"/>
    <w:rsid w:val="0049127A"/>
    <w:rsid w:val="0049203B"/>
    <w:rsid w:val="004924BC"/>
    <w:rsid w:val="004928CA"/>
    <w:rsid w:val="004928D3"/>
    <w:rsid w:val="0049393C"/>
    <w:rsid w:val="00496895"/>
    <w:rsid w:val="00496971"/>
    <w:rsid w:val="0049764E"/>
    <w:rsid w:val="004A1650"/>
    <w:rsid w:val="004A2954"/>
    <w:rsid w:val="004A4945"/>
    <w:rsid w:val="004B119C"/>
    <w:rsid w:val="004B1766"/>
    <w:rsid w:val="004B37A2"/>
    <w:rsid w:val="004B3A6F"/>
    <w:rsid w:val="004B3AE4"/>
    <w:rsid w:val="004B431E"/>
    <w:rsid w:val="004B59F6"/>
    <w:rsid w:val="004B5B6E"/>
    <w:rsid w:val="004B6281"/>
    <w:rsid w:val="004B6E4C"/>
    <w:rsid w:val="004B6F35"/>
    <w:rsid w:val="004B7D46"/>
    <w:rsid w:val="004C0529"/>
    <w:rsid w:val="004C0EC4"/>
    <w:rsid w:val="004C178D"/>
    <w:rsid w:val="004C181E"/>
    <w:rsid w:val="004C54F1"/>
    <w:rsid w:val="004C67CC"/>
    <w:rsid w:val="004C71A3"/>
    <w:rsid w:val="004D142B"/>
    <w:rsid w:val="004D152A"/>
    <w:rsid w:val="004D1F29"/>
    <w:rsid w:val="004D246B"/>
    <w:rsid w:val="004D2FAC"/>
    <w:rsid w:val="004D4976"/>
    <w:rsid w:val="004D7D7E"/>
    <w:rsid w:val="004E04F0"/>
    <w:rsid w:val="004E14E3"/>
    <w:rsid w:val="004E1EB9"/>
    <w:rsid w:val="004E2457"/>
    <w:rsid w:val="004E2FE4"/>
    <w:rsid w:val="004E44D5"/>
    <w:rsid w:val="004E4623"/>
    <w:rsid w:val="004F0B7A"/>
    <w:rsid w:val="004F0DA9"/>
    <w:rsid w:val="004F0FE6"/>
    <w:rsid w:val="004F18B8"/>
    <w:rsid w:val="004F4A2F"/>
    <w:rsid w:val="004F66BC"/>
    <w:rsid w:val="004F7ADC"/>
    <w:rsid w:val="005007C5"/>
    <w:rsid w:val="00501393"/>
    <w:rsid w:val="005020BC"/>
    <w:rsid w:val="00502C64"/>
    <w:rsid w:val="00503412"/>
    <w:rsid w:val="005035D6"/>
    <w:rsid w:val="00503994"/>
    <w:rsid w:val="005040B4"/>
    <w:rsid w:val="0050523F"/>
    <w:rsid w:val="005054EB"/>
    <w:rsid w:val="00510096"/>
    <w:rsid w:val="005122CC"/>
    <w:rsid w:val="00512A47"/>
    <w:rsid w:val="00513DA8"/>
    <w:rsid w:val="005160FE"/>
    <w:rsid w:val="005164D7"/>
    <w:rsid w:val="00517B4A"/>
    <w:rsid w:val="00520697"/>
    <w:rsid w:val="00520BAC"/>
    <w:rsid w:val="005216F7"/>
    <w:rsid w:val="00524CA5"/>
    <w:rsid w:val="00524F6E"/>
    <w:rsid w:val="005260C2"/>
    <w:rsid w:val="00526284"/>
    <w:rsid w:val="005266DD"/>
    <w:rsid w:val="0052780D"/>
    <w:rsid w:val="00527F1C"/>
    <w:rsid w:val="00530CCD"/>
    <w:rsid w:val="00530D82"/>
    <w:rsid w:val="00532604"/>
    <w:rsid w:val="00533689"/>
    <w:rsid w:val="00533C60"/>
    <w:rsid w:val="005342A5"/>
    <w:rsid w:val="005342E6"/>
    <w:rsid w:val="00535209"/>
    <w:rsid w:val="00537B78"/>
    <w:rsid w:val="00537E3E"/>
    <w:rsid w:val="00540E69"/>
    <w:rsid w:val="005414FE"/>
    <w:rsid w:val="005423D3"/>
    <w:rsid w:val="0054278F"/>
    <w:rsid w:val="00542BFF"/>
    <w:rsid w:val="005443D2"/>
    <w:rsid w:val="005449E1"/>
    <w:rsid w:val="00545F2B"/>
    <w:rsid w:val="005468A9"/>
    <w:rsid w:val="00547D06"/>
    <w:rsid w:val="00551864"/>
    <w:rsid w:val="00551A7F"/>
    <w:rsid w:val="00551B82"/>
    <w:rsid w:val="005523B7"/>
    <w:rsid w:val="00553584"/>
    <w:rsid w:val="00553D35"/>
    <w:rsid w:val="005547C1"/>
    <w:rsid w:val="00557290"/>
    <w:rsid w:val="0055756A"/>
    <w:rsid w:val="00557925"/>
    <w:rsid w:val="00557E2C"/>
    <w:rsid w:val="005604DD"/>
    <w:rsid w:val="00561240"/>
    <w:rsid w:val="005621BC"/>
    <w:rsid w:val="00562E60"/>
    <w:rsid w:val="00563792"/>
    <w:rsid w:val="005637D8"/>
    <w:rsid w:val="0056715F"/>
    <w:rsid w:val="005671C3"/>
    <w:rsid w:val="0056799A"/>
    <w:rsid w:val="005710D6"/>
    <w:rsid w:val="00572DBE"/>
    <w:rsid w:val="00572DF7"/>
    <w:rsid w:val="00573AB3"/>
    <w:rsid w:val="00575817"/>
    <w:rsid w:val="005809E3"/>
    <w:rsid w:val="00580F7E"/>
    <w:rsid w:val="0058127E"/>
    <w:rsid w:val="0058131D"/>
    <w:rsid w:val="00582505"/>
    <w:rsid w:val="005848BD"/>
    <w:rsid w:val="00584CD5"/>
    <w:rsid w:val="00584D06"/>
    <w:rsid w:val="00585884"/>
    <w:rsid w:val="00587BA3"/>
    <w:rsid w:val="00587BD0"/>
    <w:rsid w:val="005909CF"/>
    <w:rsid w:val="005914A1"/>
    <w:rsid w:val="005917DE"/>
    <w:rsid w:val="005931F6"/>
    <w:rsid w:val="00593EF4"/>
    <w:rsid w:val="00594714"/>
    <w:rsid w:val="005954F3"/>
    <w:rsid w:val="005957D3"/>
    <w:rsid w:val="00596B97"/>
    <w:rsid w:val="005A13E7"/>
    <w:rsid w:val="005A1B1F"/>
    <w:rsid w:val="005A2104"/>
    <w:rsid w:val="005A3A34"/>
    <w:rsid w:val="005A428D"/>
    <w:rsid w:val="005A4535"/>
    <w:rsid w:val="005A58AF"/>
    <w:rsid w:val="005A5BF3"/>
    <w:rsid w:val="005A63E8"/>
    <w:rsid w:val="005A6666"/>
    <w:rsid w:val="005A6B21"/>
    <w:rsid w:val="005B05F3"/>
    <w:rsid w:val="005B0864"/>
    <w:rsid w:val="005B0879"/>
    <w:rsid w:val="005B08D9"/>
    <w:rsid w:val="005B111B"/>
    <w:rsid w:val="005B1FA5"/>
    <w:rsid w:val="005B2138"/>
    <w:rsid w:val="005B3035"/>
    <w:rsid w:val="005B4616"/>
    <w:rsid w:val="005B5008"/>
    <w:rsid w:val="005C0004"/>
    <w:rsid w:val="005C1239"/>
    <w:rsid w:val="005C17D4"/>
    <w:rsid w:val="005C20B6"/>
    <w:rsid w:val="005C2109"/>
    <w:rsid w:val="005C2D4A"/>
    <w:rsid w:val="005C43D8"/>
    <w:rsid w:val="005C509E"/>
    <w:rsid w:val="005C542F"/>
    <w:rsid w:val="005C559D"/>
    <w:rsid w:val="005C595D"/>
    <w:rsid w:val="005C5A95"/>
    <w:rsid w:val="005C5EDE"/>
    <w:rsid w:val="005C681F"/>
    <w:rsid w:val="005C7717"/>
    <w:rsid w:val="005C7A14"/>
    <w:rsid w:val="005C7F66"/>
    <w:rsid w:val="005C7F97"/>
    <w:rsid w:val="005D080F"/>
    <w:rsid w:val="005D45F5"/>
    <w:rsid w:val="005D4B9F"/>
    <w:rsid w:val="005D4E43"/>
    <w:rsid w:val="005D63AC"/>
    <w:rsid w:val="005D7716"/>
    <w:rsid w:val="005D7BBD"/>
    <w:rsid w:val="005E17CE"/>
    <w:rsid w:val="005E19E8"/>
    <w:rsid w:val="005E263C"/>
    <w:rsid w:val="005E32B1"/>
    <w:rsid w:val="005E372F"/>
    <w:rsid w:val="005E53CE"/>
    <w:rsid w:val="005E656E"/>
    <w:rsid w:val="005E6791"/>
    <w:rsid w:val="005E7921"/>
    <w:rsid w:val="005F005F"/>
    <w:rsid w:val="005F1B5E"/>
    <w:rsid w:val="005F2D9E"/>
    <w:rsid w:val="005F2F20"/>
    <w:rsid w:val="005F3DE9"/>
    <w:rsid w:val="005F43C3"/>
    <w:rsid w:val="005F517A"/>
    <w:rsid w:val="005F58DA"/>
    <w:rsid w:val="005F63BA"/>
    <w:rsid w:val="005F68F9"/>
    <w:rsid w:val="006009AA"/>
    <w:rsid w:val="00600BEF"/>
    <w:rsid w:val="00600C26"/>
    <w:rsid w:val="00600D25"/>
    <w:rsid w:val="00600F1C"/>
    <w:rsid w:val="006017A6"/>
    <w:rsid w:val="006018EC"/>
    <w:rsid w:val="00603517"/>
    <w:rsid w:val="00605182"/>
    <w:rsid w:val="006069D9"/>
    <w:rsid w:val="0061034B"/>
    <w:rsid w:val="00610F63"/>
    <w:rsid w:val="006111A4"/>
    <w:rsid w:val="00611F91"/>
    <w:rsid w:val="00613C0C"/>
    <w:rsid w:val="0061567C"/>
    <w:rsid w:val="0061621E"/>
    <w:rsid w:val="0061652D"/>
    <w:rsid w:val="00616675"/>
    <w:rsid w:val="00620872"/>
    <w:rsid w:val="006216D6"/>
    <w:rsid w:val="006219AD"/>
    <w:rsid w:val="006227E9"/>
    <w:rsid w:val="00622B66"/>
    <w:rsid w:val="00623CC3"/>
    <w:rsid w:val="006270AE"/>
    <w:rsid w:val="00627684"/>
    <w:rsid w:val="00630322"/>
    <w:rsid w:val="00631C76"/>
    <w:rsid w:val="00636A75"/>
    <w:rsid w:val="006371AE"/>
    <w:rsid w:val="006404BB"/>
    <w:rsid w:val="006409EA"/>
    <w:rsid w:val="00642A35"/>
    <w:rsid w:val="0064317F"/>
    <w:rsid w:val="00643651"/>
    <w:rsid w:val="0064444F"/>
    <w:rsid w:val="00644F27"/>
    <w:rsid w:val="00646D0B"/>
    <w:rsid w:val="0065009E"/>
    <w:rsid w:val="00651EF8"/>
    <w:rsid w:val="00654254"/>
    <w:rsid w:val="00655EE8"/>
    <w:rsid w:val="00656D52"/>
    <w:rsid w:val="00663143"/>
    <w:rsid w:val="0066392D"/>
    <w:rsid w:val="00663BF8"/>
    <w:rsid w:val="00663CB4"/>
    <w:rsid w:val="006641E1"/>
    <w:rsid w:val="00664D33"/>
    <w:rsid w:val="006674F0"/>
    <w:rsid w:val="00667642"/>
    <w:rsid w:val="00670470"/>
    <w:rsid w:val="0067059F"/>
    <w:rsid w:val="0067070B"/>
    <w:rsid w:val="00670860"/>
    <w:rsid w:val="00670E26"/>
    <w:rsid w:val="00672C68"/>
    <w:rsid w:val="0067623A"/>
    <w:rsid w:val="00677088"/>
    <w:rsid w:val="00677908"/>
    <w:rsid w:val="00681D59"/>
    <w:rsid w:val="00682491"/>
    <w:rsid w:val="00682503"/>
    <w:rsid w:val="00683CA1"/>
    <w:rsid w:val="006853E6"/>
    <w:rsid w:val="00685B7A"/>
    <w:rsid w:val="006879DE"/>
    <w:rsid w:val="006908A1"/>
    <w:rsid w:val="00692B82"/>
    <w:rsid w:val="006933EF"/>
    <w:rsid w:val="00693668"/>
    <w:rsid w:val="006967D8"/>
    <w:rsid w:val="00697945"/>
    <w:rsid w:val="006A02E8"/>
    <w:rsid w:val="006A4A5C"/>
    <w:rsid w:val="006A4FD9"/>
    <w:rsid w:val="006A55AE"/>
    <w:rsid w:val="006A5BF6"/>
    <w:rsid w:val="006A65C8"/>
    <w:rsid w:val="006B174E"/>
    <w:rsid w:val="006B2E1E"/>
    <w:rsid w:val="006B518A"/>
    <w:rsid w:val="006B5219"/>
    <w:rsid w:val="006B597C"/>
    <w:rsid w:val="006B608C"/>
    <w:rsid w:val="006B621B"/>
    <w:rsid w:val="006C1AF8"/>
    <w:rsid w:val="006C20C7"/>
    <w:rsid w:val="006C5FC8"/>
    <w:rsid w:val="006D13F8"/>
    <w:rsid w:val="006D3E03"/>
    <w:rsid w:val="006D3F62"/>
    <w:rsid w:val="006D3FA1"/>
    <w:rsid w:val="006D4569"/>
    <w:rsid w:val="006D45D1"/>
    <w:rsid w:val="006D4D84"/>
    <w:rsid w:val="006D73AE"/>
    <w:rsid w:val="006E0062"/>
    <w:rsid w:val="006E0942"/>
    <w:rsid w:val="006E0A7A"/>
    <w:rsid w:val="006E18B7"/>
    <w:rsid w:val="006E3552"/>
    <w:rsid w:val="006E4676"/>
    <w:rsid w:val="006E4831"/>
    <w:rsid w:val="006E4EA3"/>
    <w:rsid w:val="006E5F0F"/>
    <w:rsid w:val="006E76A0"/>
    <w:rsid w:val="006E7F89"/>
    <w:rsid w:val="006F1BC8"/>
    <w:rsid w:val="006F3A7B"/>
    <w:rsid w:val="006F5A20"/>
    <w:rsid w:val="006F6220"/>
    <w:rsid w:val="006F6D8E"/>
    <w:rsid w:val="006F76AF"/>
    <w:rsid w:val="006F7DEF"/>
    <w:rsid w:val="00700C22"/>
    <w:rsid w:val="007011D7"/>
    <w:rsid w:val="00701504"/>
    <w:rsid w:val="00701F61"/>
    <w:rsid w:val="007022CB"/>
    <w:rsid w:val="007027CD"/>
    <w:rsid w:val="00704BD3"/>
    <w:rsid w:val="0070634B"/>
    <w:rsid w:val="00706496"/>
    <w:rsid w:val="00707154"/>
    <w:rsid w:val="00707711"/>
    <w:rsid w:val="007100B0"/>
    <w:rsid w:val="007101EE"/>
    <w:rsid w:val="00711807"/>
    <w:rsid w:val="00711D7F"/>
    <w:rsid w:val="00711F74"/>
    <w:rsid w:val="00712E40"/>
    <w:rsid w:val="0071485D"/>
    <w:rsid w:val="007158E5"/>
    <w:rsid w:val="00715ECC"/>
    <w:rsid w:val="00716785"/>
    <w:rsid w:val="007176DE"/>
    <w:rsid w:val="0072027D"/>
    <w:rsid w:val="00721994"/>
    <w:rsid w:val="0072213B"/>
    <w:rsid w:val="00723400"/>
    <w:rsid w:val="007237B5"/>
    <w:rsid w:val="00727366"/>
    <w:rsid w:val="00727BDB"/>
    <w:rsid w:val="00727EB6"/>
    <w:rsid w:val="007304AF"/>
    <w:rsid w:val="00732124"/>
    <w:rsid w:val="0073246B"/>
    <w:rsid w:val="00733E21"/>
    <w:rsid w:val="00733F85"/>
    <w:rsid w:val="00734B87"/>
    <w:rsid w:val="00735601"/>
    <w:rsid w:val="007364FB"/>
    <w:rsid w:val="007371B5"/>
    <w:rsid w:val="00740E6C"/>
    <w:rsid w:val="00742754"/>
    <w:rsid w:val="00743ADC"/>
    <w:rsid w:val="007446AC"/>
    <w:rsid w:val="00745B67"/>
    <w:rsid w:val="00750CB5"/>
    <w:rsid w:val="007536FF"/>
    <w:rsid w:val="00753B7B"/>
    <w:rsid w:val="00754642"/>
    <w:rsid w:val="00755604"/>
    <w:rsid w:val="00761DF5"/>
    <w:rsid w:val="007622D7"/>
    <w:rsid w:val="007643DC"/>
    <w:rsid w:val="0076511D"/>
    <w:rsid w:val="00765D75"/>
    <w:rsid w:val="00766108"/>
    <w:rsid w:val="0076657E"/>
    <w:rsid w:val="00766B3B"/>
    <w:rsid w:val="0077018C"/>
    <w:rsid w:val="00771E85"/>
    <w:rsid w:val="007725CE"/>
    <w:rsid w:val="00772C19"/>
    <w:rsid w:val="00773555"/>
    <w:rsid w:val="00773DE9"/>
    <w:rsid w:val="00774EAB"/>
    <w:rsid w:val="007751D8"/>
    <w:rsid w:val="007774CF"/>
    <w:rsid w:val="00780ED3"/>
    <w:rsid w:val="00781094"/>
    <w:rsid w:val="007812D2"/>
    <w:rsid w:val="00781F68"/>
    <w:rsid w:val="00782419"/>
    <w:rsid w:val="007829E6"/>
    <w:rsid w:val="0078495C"/>
    <w:rsid w:val="00784981"/>
    <w:rsid w:val="00791D67"/>
    <w:rsid w:val="0079277F"/>
    <w:rsid w:val="00792D9D"/>
    <w:rsid w:val="007935D4"/>
    <w:rsid w:val="00793FCF"/>
    <w:rsid w:val="0079420C"/>
    <w:rsid w:val="007944AE"/>
    <w:rsid w:val="00794934"/>
    <w:rsid w:val="00795982"/>
    <w:rsid w:val="00795A00"/>
    <w:rsid w:val="00796DF4"/>
    <w:rsid w:val="00797DE7"/>
    <w:rsid w:val="007A02D4"/>
    <w:rsid w:val="007A292F"/>
    <w:rsid w:val="007A355D"/>
    <w:rsid w:val="007A36B2"/>
    <w:rsid w:val="007A4106"/>
    <w:rsid w:val="007A69FF"/>
    <w:rsid w:val="007A7715"/>
    <w:rsid w:val="007A79F4"/>
    <w:rsid w:val="007A7E6C"/>
    <w:rsid w:val="007A7F49"/>
    <w:rsid w:val="007B2DDF"/>
    <w:rsid w:val="007B32E8"/>
    <w:rsid w:val="007B3B9A"/>
    <w:rsid w:val="007B41E5"/>
    <w:rsid w:val="007B4BFF"/>
    <w:rsid w:val="007B4E5C"/>
    <w:rsid w:val="007B4FCC"/>
    <w:rsid w:val="007B66DC"/>
    <w:rsid w:val="007B6702"/>
    <w:rsid w:val="007C0769"/>
    <w:rsid w:val="007C12A9"/>
    <w:rsid w:val="007C35D9"/>
    <w:rsid w:val="007C41AA"/>
    <w:rsid w:val="007C5EFA"/>
    <w:rsid w:val="007C675F"/>
    <w:rsid w:val="007C68FC"/>
    <w:rsid w:val="007C7B80"/>
    <w:rsid w:val="007D03F3"/>
    <w:rsid w:val="007D077C"/>
    <w:rsid w:val="007D0F02"/>
    <w:rsid w:val="007D280B"/>
    <w:rsid w:val="007D3874"/>
    <w:rsid w:val="007D4054"/>
    <w:rsid w:val="007D470D"/>
    <w:rsid w:val="007D54FE"/>
    <w:rsid w:val="007E096D"/>
    <w:rsid w:val="007E0ABB"/>
    <w:rsid w:val="007E3BD8"/>
    <w:rsid w:val="007E4A35"/>
    <w:rsid w:val="007E5932"/>
    <w:rsid w:val="007E60CD"/>
    <w:rsid w:val="007E762D"/>
    <w:rsid w:val="007E7E15"/>
    <w:rsid w:val="007E7F52"/>
    <w:rsid w:val="007F0657"/>
    <w:rsid w:val="007F1769"/>
    <w:rsid w:val="007F17D9"/>
    <w:rsid w:val="007F197D"/>
    <w:rsid w:val="007F2A01"/>
    <w:rsid w:val="007F39F0"/>
    <w:rsid w:val="007F6958"/>
    <w:rsid w:val="00800D49"/>
    <w:rsid w:val="008018AB"/>
    <w:rsid w:val="00801D64"/>
    <w:rsid w:val="008023FE"/>
    <w:rsid w:val="00802415"/>
    <w:rsid w:val="00802BC2"/>
    <w:rsid w:val="00804C54"/>
    <w:rsid w:val="00804EED"/>
    <w:rsid w:val="00805211"/>
    <w:rsid w:val="00810BD0"/>
    <w:rsid w:val="0081154D"/>
    <w:rsid w:val="00814A66"/>
    <w:rsid w:val="00814DE9"/>
    <w:rsid w:val="0081765E"/>
    <w:rsid w:val="00817895"/>
    <w:rsid w:val="008206F7"/>
    <w:rsid w:val="008219AA"/>
    <w:rsid w:val="00822472"/>
    <w:rsid w:val="00822550"/>
    <w:rsid w:val="00822E17"/>
    <w:rsid w:val="008237EA"/>
    <w:rsid w:val="00826B72"/>
    <w:rsid w:val="00830B34"/>
    <w:rsid w:val="00832215"/>
    <w:rsid w:val="00832FAB"/>
    <w:rsid w:val="008337FA"/>
    <w:rsid w:val="00834CC0"/>
    <w:rsid w:val="00834D7B"/>
    <w:rsid w:val="00835F27"/>
    <w:rsid w:val="00836ADF"/>
    <w:rsid w:val="00840C1C"/>
    <w:rsid w:val="00840F0F"/>
    <w:rsid w:val="008418AD"/>
    <w:rsid w:val="008429FE"/>
    <w:rsid w:val="008439EC"/>
    <w:rsid w:val="00844B73"/>
    <w:rsid w:val="0084598D"/>
    <w:rsid w:val="008472E0"/>
    <w:rsid w:val="00850031"/>
    <w:rsid w:val="00851276"/>
    <w:rsid w:val="008527CE"/>
    <w:rsid w:val="00853A3A"/>
    <w:rsid w:val="00853AFD"/>
    <w:rsid w:val="008547AF"/>
    <w:rsid w:val="008556A6"/>
    <w:rsid w:val="008556CC"/>
    <w:rsid w:val="00855735"/>
    <w:rsid w:val="008557F8"/>
    <w:rsid w:val="00855B59"/>
    <w:rsid w:val="008578E6"/>
    <w:rsid w:val="00861B6B"/>
    <w:rsid w:val="00861FCB"/>
    <w:rsid w:val="00862E5D"/>
    <w:rsid w:val="00864A0C"/>
    <w:rsid w:val="00865BFA"/>
    <w:rsid w:val="00866FF7"/>
    <w:rsid w:val="00872BDA"/>
    <w:rsid w:val="008755EB"/>
    <w:rsid w:val="00875BAF"/>
    <w:rsid w:val="0087654F"/>
    <w:rsid w:val="008771BE"/>
    <w:rsid w:val="00877395"/>
    <w:rsid w:val="00877633"/>
    <w:rsid w:val="00882492"/>
    <w:rsid w:val="00882B94"/>
    <w:rsid w:val="00883CB0"/>
    <w:rsid w:val="00883D16"/>
    <w:rsid w:val="00887D7B"/>
    <w:rsid w:val="00890C77"/>
    <w:rsid w:val="0089161F"/>
    <w:rsid w:val="0089183B"/>
    <w:rsid w:val="00891A51"/>
    <w:rsid w:val="00892776"/>
    <w:rsid w:val="00892EE8"/>
    <w:rsid w:val="00896AB8"/>
    <w:rsid w:val="008A2E8A"/>
    <w:rsid w:val="008A450F"/>
    <w:rsid w:val="008A68F4"/>
    <w:rsid w:val="008A69C2"/>
    <w:rsid w:val="008A79F2"/>
    <w:rsid w:val="008B017E"/>
    <w:rsid w:val="008B03E0"/>
    <w:rsid w:val="008B07CA"/>
    <w:rsid w:val="008B0C8A"/>
    <w:rsid w:val="008B1A0E"/>
    <w:rsid w:val="008B2141"/>
    <w:rsid w:val="008B2D81"/>
    <w:rsid w:val="008B3294"/>
    <w:rsid w:val="008B41D0"/>
    <w:rsid w:val="008B4AA9"/>
    <w:rsid w:val="008B4B05"/>
    <w:rsid w:val="008B4EA8"/>
    <w:rsid w:val="008B5AA9"/>
    <w:rsid w:val="008B5F38"/>
    <w:rsid w:val="008B610F"/>
    <w:rsid w:val="008B64DA"/>
    <w:rsid w:val="008C10B6"/>
    <w:rsid w:val="008C39D5"/>
    <w:rsid w:val="008C452F"/>
    <w:rsid w:val="008C5299"/>
    <w:rsid w:val="008C7BBB"/>
    <w:rsid w:val="008D19BF"/>
    <w:rsid w:val="008D296C"/>
    <w:rsid w:val="008D3A46"/>
    <w:rsid w:val="008D5C20"/>
    <w:rsid w:val="008D6AC6"/>
    <w:rsid w:val="008D6F62"/>
    <w:rsid w:val="008E0B1D"/>
    <w:rsid w:val="008E1527"/>
    <w:rsid w:val="008E47CC"/>
    <w:rsid w:val="008E4C82"/>
    <w:rsid w:val="008E4CF0"/>
    <w:rsid w:val="008E5A61"/>
    <w:rsid w:val="008E697D"/>
    <w:rsid w:val="008E7DC2"/>
    <w:rsid w:val="008F01E2"/>
    <w:rsid w:val="008F0BE8"/>
    <w:rsid w:val="008F19D5"/>
    <w:rsid w:val="008F2721"/>
    <w:rsid w:val="008F28B2"/>
    <w:rsid w:val="008F2F83"/>
    <w:rsid w:val="008F35EE"/>
    <w:rsid w:val="008F6D50"/>
    <w:rsid w:val="008F7DE5"/>
    <w:rsid w:val="00901132"/>
    <w:rsid w:val="009041EB"/>
    <w:rsid w:val="00905124"/>
    <w:rsid w:val="0090538B"/>
    <w:rsid w:val="009054BA"/>
    <w:rsid w:val="0090565B"/>
    <w:rsid w:val="009057A6"/>
    <w:rsid w:val="00905B32"/>
    <w:rsid w:val="00910B37"/>
    <w:rsid w:val="009115AC"/>
    <w:rsid w:val="009116BF"/>
    <w:rsid w:val="0091181A"/>
    <w:rsid w:val="00913E29"/>
    <w:rsid w:val="0091471C"/>
    <w:rsid w:val="00914A7E"/>
    <w:rsid w:val="00914B2E"/>
    <w:rsid w:val="00915895"/>
    <w:rsid w:val="00916B4E"/>
    <w:rsid w:val="00921426"/>
    <w:rsid w:val="00922743"/>
    <w:rsid w:val="00922BD5"/>
    <w:rsid w:val="009234A9"/>
    <w:rsid w:val="009241AC"/>
    <w:rsid w:val="00924768"/>
    <w:rsid w:val="00925672"/>
    <w:rsid w:val="009264D6"/>
    <w:rsid w:val="0092775C"/>
    <w:rsid w:val="00927930"/>
    <w:rsid w:val="00930451"/>
    <w:rsid w:val="00933507"/>
    <w:rsid w:val="00934D81"/>
    <w:rsid w:val="00936280"/>
    <w:rsid w:val="00936F8C"/>
    <w:rsid w:val="009377DF"/>
    <w:rsid w:val="00940452"/>
    <w:rsid w:val="009408BE"/>
    <w:rsid w:val="00940A0B"/>
    <w:rsid w:val="009418F7"/>
    <w:rsid w:val="00942B3F"/>
    <w:rsid w:val="00944638"/>
    <w:rsid w:val="009460AB"/>
    <w:rsid w:val="0094633B"/>
    <w:rsid w:val="00946A43"/>
    <w:rsid w:val="00946F87"/>
    <w:rsid w:val="00950FF3"/>
    <w:rsid w:val="00951CE3"/>
    <w:rsid w:val="00952A32"/>
    <w:rsid w:val="00953D79"/>
    <w:rsid w:val="00954030"/>
    <w:rsid w:val="00955066"/>
    <w:rsid w:val="00955863"/>
    <w:rsid w:val="00957FC8"/>
    <w:rsid w:val="00960C0A"/>
    <w:rsid w:val="0096178A"/>
    <w:rsid w:val="00963713"/>
    <w:rsid w:val="00963D56"/>
    <w:rsid w:val="00964111"/>
    <w:rsid w:val="009648D9"/>
    <w:rsid w:val="00965309"/>
    <w:rsid w:val="00965D87"/>
    <w:rsid w:val="00966506"/>
    <w:rsid w:val="009672B7"/>
    <w:rsid w:val="00970184"/>
    <w:rsid w:val="00970FF8"/>
    <w:rsid w:val="0097113C"/>
    <w:rsid w:val="0097135D"/>
    <w:rsid w:val="009718B4"/>
    <w:rsid w:val="00972875"/>
    <w:rsid w:val="00972CC8"/>
    <w:rsid w:val="009745A5"/>
    <w:rsid w:val="00974BF4"/>
    <w:rsid w:val="0097654C"/>
    <w:rsid w:val="009772FD"/>
    <w:rsid w:val="00980667"/>
    <w:rsid w:val="00980A82"/>
    <w:rsid w:val="0098335B"/>
    <w:rsid w:val="0098368E"/>
    <w:rsid w:val="00986D41"/>
    <w:rsid w:val="00986F02"/>
    <w:rsid w:val="00987150"/>
    <w:rsid w:val="00990B67"/>
    <w:rsid w:val="00990F10"/>
    <w:rsid w:val="00991661"/>
    <w:rsid w:val="00991BED"/>
    <w:rsid w:val="0099298F"/>
    <w:rsid w:val="00992F02"/>
    <w:rsid w:val="009946B5"/>
    <w:rsid w:val="00995DEC"/>
    <w:rsid w:val="00996232"/>
    <w:rsid w:val="0099738D"/>
    <w:rsid w:val="00997CAB"/>
    <w:rsid w:val="009A063A"/>
    <w:rsid w:val="009A0E61"/>
    <w:rsid w:val="009A1625"/>
    <w:rsid w:val="009A1F47"/>
    <w:rsid w:val="009A2A85"/>
    <w:rsid w:val="009A339F"/>
    <w:rsid w:val="009A4208"/>
    <w:rsid w:val="009A4570"/>
    <w:rsid w:val="009A4A9A"/>
    <w:rsid w:val="009A4EE9"/>
    <w:rsid w:val="009A5642"/>
    <w:rsid w:val="009A6373"/>
    <w:rsid w:val="009A6C0D"/>
    <w:rsid w:val="009A7AC3"/>
    <w:rsid w:val="009B04DE"/>
    <w:rsid w:val="009B09F5"/>
    <w:rsid w:val="009B2333"/>
    <w:rsid w:val="009B2FE1"/>
    <w:rsid w:val="009B324A"/>
    <w:rsid w:val="009B4F76"/>
    <w:rsid w:val="009B56E4"/>
    <w:rsid w:val="009B5AEE"/>
    <w:rsid w:val="009B6551"/>
    <w:rsid w:val="009B68B9"/>
    <w:rsid w:val="009C1BCB"/>
    <w:rsid w:val="009C30DE"/>
    <w:rsid w:val="009C4D9F"/>
    <w:rsid w:val="009C5E56"/>
    <w:rsid w:val="009C5F0E"/>
    <w:rsid w:val="009C7CB6"/>
    <w:rsid w:val="009C7E90"/>
    <w:rsid w:val="009D0640"/>
    <w:rsid w:val="009D204E"/>
    <w:rsid w:val="009D2C5E"/>
    <w:rsid w:val="009D4178"/>
    <w:rsid w:val="009D57CE"/>
    <w:rsid w:val="009E18E5"/>
    <w:rsid w:val="009E2055"/>
    <w:rsid w:val="009E2A4D"/>
    <w:rsid w:val="009E35FC"/>
    <w:rsid w:val="009E375C"/>
    <w:rsid w:val="009E3820"/>
    <w:rsid w:val="009E3E6F"/>
    <w:rsid w:val="009E453C"/>
    <w:rsid w:val="009E4DA2"/>
    <w:rsid w:val="009E624F"/>
    <w:rsid w:val="009E666B"/>
    <w:rsid w:val="009F048A"/>
    <w:rsid w:val="009F073D"/>
    <w:rsid w:val="009F1062"/>
    <w:rsid w:val="009F1696"/>
    <w:rsid w:val="009F1FB3"/>
    <w:rsid w:val="009F3968"/>
    <w:rsid w:val="009F516A"/>
    <w:rsid w:val="009F721F"/>
    <w:rsid w:val="009F7E2B"/>
    <w:rsid w:val="00A021A1"/>
    <w:rsid w:val="00A02485"/>
    <w:rsid w:val="00A02D8B"/>
    <w:rsid w:val="00A038D0"/>
    <w:rsid w:val="00A0635B"/>
    <w:rsid w:val="00A06856"/>
    <w:rsid w:val="00A06D73"/>
    <w:rsid w:val="00A10BBB"/>
    <w:rsid w:val="00A10F5E"/>
    <w:rsid w:val="00A11A9B"/>
    <w:rsid w:val="00A11DE5"/>
    <w:rsid w:val="00A133A5"/>
    <w:rsid w:val="00A13B7D"/>
    <w:rsid w:val="00A145BA"/>
    <w:rsid w:val="00A14865"/>
    <w:rsid w:val="00A14D67"/>
    <w:rsid w:val="00A164C4"/>
    <w:rsid w:val="00A2072A"/>
    <w:rsid w:val="00A21103"/>
    <w:rsid w:val="00A22306"/>
    <w:rsid w:val="00A23FE1"/>
    <w:rsid w:val="00A2464B"/>
    <w:rsid w:val="00A251CB"/>
    <w:rsid w:val="00A25301"/>
    <w:rsid w:val="00A259B7"/>
    <w:rsid w:val="00A277CB"/>
    <w:rsid w:val="00A30772"/>
    <w:rsid w:val="00A31414"/>
    <w:rsid w:val="00A3152A"/>
    <w:rsid w:val="00A31FB8"/>
    <w:rsid w:val="00A3242B"/>
    <w:rsid w:val="00A32DEB"/>
    <w:rsid w:val="00A33631"/>
    <w:rsid w:val="00A33B42"/>
    <w:rsid w:val="00A33C09"/>
    <w:rsid w:val="00A34A7A"/>
    <w:rsid w:val="00A35B15"/>
    <w:rsid w:val="00A36076"/>
    <w:rsid w:val="00A362BE"/>
    <w:rsid w:val="00A37CAF"/>
    <w:rsid w:val="00A42E3D"/>
    <w:rsid w:val="00A43DC1"/>
    <w:rsid w:val="00A44335"/>
    <w:rsid w:val="00A457D2"/>
    <w:rsid w:val="00A51995"/>
    <w:rsid w:val="00A54F08"/>
    <w:rsid w:val="00A55E0D"/>
    <w:rsid w:val="00A57F61"/>
    <w:rsid w:val="00A613A0"/>
    <w:rsid w:val="00A62226"/>
    <w:rsid w:val="00A62670"/>
    <w:rsid w:val="00A62CEE"/>
    <w:rsid w:val="00A62E29"/>
    <w:rsid w:val="00A64B5C"/>
    <w:rsid w:val="00A64D4F"/>
    <w:rsid w:val="00A66BC3"/>
    <w:rsid w:val="00A67595"/>
    <w:rsid w:val="00A7117D"/>
    <w:rsid w:val="00A722F8"/>
    <w:rsid w:val="00A728F0"/>
    <w:rsid w:val="00A75FD2"/>
    <w:rsid w:val="00A77597"/>
    <w:rsid w:val="00A7793F"/>
    <w:rsid w:val="00A80710"/>
    <w:rsid w:val="00A8092A"/>
    <w:rsid w:val="00A8183D"/>
    <w:rsid w:val="00A82F4C"/>
    <w:rsid w:val="00A83539"/>
    <w:rsid w:val="00A83E07"/>
    <w:rsid w:val="00A86FE4"/>
    <w:rsid w:val="00A8702D"/>
    <w:rsid w:val="00A91988"/>
    <w:rsid w:val="00A934D9"/>
    <w:rsid w:val="00A93D42"/>
    <w:rsid w:val="00A95FED"/>
    <w:rsid w:val="00A962EB"/>
    <w:rsid w:val="00A97584"/>
    <w:rsid w:val="00AA0A36"/>
    <w:rsid w:val="00AA0D05"/>
    <w:rsid w:val="00AA1C66"/>
    <w:rsid w:val="00AA4475"/>
    <w:rsid w:val="00AA4800"/>
    <w:rsid w:val="00AA6768"/>
    <w:rsid w:val="00AA6C69"/>
    <w:rsid w:val="00AB04EC"/>
    <w:rsid w:val="00AB0973"/>
    <w:rsid w:val="00AB12D4"/>
    <w:rsid w:val="00AB200C"/>
    <w:rsid w:val="00AB25FD"/>
    <w:rsid w:val="00AB3DEA"/>
    <w:rsid w:val="00AB3E56"/>
    <w:rsid w:val="00AB4C91"/>
    <w:rsid w:val="00AB5E3F"/>
    <w:rsid w:val="00AB6291"/>
    <w:rsid w:val="00AB6710"/>
    <w:rsid w:val="00AB788A"/>
    <w:rsid w:val="00AB7E8D"/>
    <w:rsid w:val="00AC046B"/>
    <w:rsid w:val="00AC1C0B"/>
    <w:rsid w:val="00AC31F9"/>
    <w:rsid w:val="00AC394B"/>
    <w:rsid w:val="00AC58FF"/>
    <w:rsid w:val="00AC6970"/>
    <w:rsid w:val="00AD02DB"/>
    <w:rsid w:val="00AD160C"/>
    <w:rsid w:val="00AD1B08"/>
    <w:rsid w:val="00AD258C"/>
    <w:rsid w:val="00AD3EB4"/>
    <w:rsid w:val="00AD4808"/>
    <w:rsid w:val="00AD5C40"/>
    <w:rsid w:val="00AD6287"/>
    <w:rsid w:val="00AD684F"/>
    <w:rsid w:val="00AD764F"/>
    <w:rsid w:val="00AE2827"/>
    <w:rsid w:val="00AE3090"/>
    <w:rsid w:val="00AE74A4"/>
    <w:rsid w:val="00AE7997"/>
    <w:rsid w:val="00AF1F39"/>
    <w:rsid w:val="00AF3180"/>
    <w:rsid w:val="00AF4298"/>
    <w:rsid w:val="00AF649E"/>
    <w:rsid w:val="00B00CE9"/>
    <w:rsid w:val="00B00EB8"/>
    <w:rsid w:val="00B0308D"/>
    <w:rsid w:val="00B0376A"/>
    <w:rsid w:val="00B04383"/>
    <w:rsid w:val="00B04527"/>
    <w:rsid w:val="00B05804"/>
    <w:rsid w:val="00B062B5"/>
    <w:rsid w:val="00B06A5C"/>
    <w:rsid w:val="00B071B8"/>
    <w:rsid w:val="00B079C4"/>
    <w:rsid w:val="00B07A52"/>
    <w:rsid w:val="00B10358"/>
    <w:rsid w:val="00B11419"/>
    <w:rsid w:val="00B13CE6"/>
    <w:rsid w:val="00B15378"/>
    <w:rsid w:val="00B15A7A"/>
    <w:rsid w:val="00B15E0D"/>
    <w:rsid w:val="00B16549"/>
    <w:rsid w:val="00B16DCD"/>
    <w:rsid w:val="00B17C3F"/>
    <w:rsid w:val="00B17E55"/>
    <w:rsid w:val="00B17E6F"/>
    <w:rsid w:val="00B20BBD"/>
    <w:rsid w:val="00B20EC7"/>
    <w:rsid w:val="00B21334"/>
    <w:rsid w:val="00B22ECD"/>
    <w:rsid w:val="00B2357C"/>
    <w:rsid w:val="00B25069"/>
    <w:rsid w:val="00B2652A"/>
    <w:rsid w:val="00B30860"/>
    <w:rsid w:val="00B30E61"/>
    <w:rsid w:val="00B30F1C"/>
    <w:rsid w:val="00B31878"/>
    <w:rsid w:val="00B31F5C"/>
    <w:rsid w:val="00B33A89"/>
    <w:rsid w:val="00B33CB4"/>
    <w:rsid w:val="00B33F68"/>
    <w:rsid w:val="00B340A5"/>
    <w:rsid w:val="00B34D34"/>
    <w:rsid w:val="00B35223"/>
    <w:rsid w:val="00B35969"/>
    <w:rsid w:val="00B37E02"/>
    <w:rsid w:val="00B40DB6"/>
    <w:rsid w:val="00B4222D"/>
    <w:rsid w:val="00B42A2A"/>
    <w:rsid w:val="00B42C66"/>
    <w:rsid w:val="00B448AB"/>
    <w:rsid w:val="00B460A8"/>
    <w:rsid w:val="00B4662D"/>
    <w:rsid w:val="00B4718F"/>
    <w:rsid w:val="00B47FA8"/>
    <w:rsid w:val="00B522B0"/>
    <w:rsid w:val="00B52B7C"/>
    <w:rsid w:val="00B5301D"/>
    <w:rsid w:val="00B53A08"/>
    <w:rsid w:val="00B53A90"/>
    <w:rsid w:val="00B5436E"/>
    <w:rsid w:val="00B5464E"/>
    <w:rsid w:val="00B558E0"/>
    <w:rsid w:val="00B55911"/>
    <w:rsid w:val="00B56655"/>
    <w:rsid w:val="00B575C0"/>
    <w:rsid w:val="00B5768D"/>
    <w:rsid w:val="00B57BAE"/>
    <w:rsid w:val="00B61ED7"/>
    <w:rsid w:val="00B655EC"/>
    <w:rsid w:val="00B678BD"/>
    <w:rsid w:val="00B70312"/>
    <w:rsid w:val="00B7034C"/>
    <w:rsid w:val="00B709C1"/>
    <w:rsid w:val="00B73AD3"/>
    <w:rsid w:val="00B7435E"/>
    <w:rsid w:val="00B75F19"/>
    <w:rsid w:val="00B76928"/>
    <w:rsid w:val="00B80784"/>
    <w:rsid w:val="00B81697"/>
    <w:rsid w:val="00B81871"/>
    <w:rsid w:val="00B81CE8"/>
    <w:rsid w:val="00B83103"/>
    <w:rsid w:val="00B834C1"/>
    <w:rsid w:val="00B91BEB"/>
    <w:rsid w:val="00B91F3E"/>
    <w:rsid w:val="00B93ED5"/>
    <w:rsid w:val="00B94665"/>
    <w:rsid w:val="00B96D3C"/>
    <w:rsid w:val="00B97652"/>
    <w:rsid w:val="00BA25B3"/>
    <w:rsid w:val="00BA2DEA"/>
    <w:rsid w:val="00BA6D2D"/>
    <w:rsid w:val="00BB0891"/>
    <w:rsid w:val="00BB115B"/>
    <w:rsid w:val="00BB1737"/>
    <w:rsid w:val="00BB567C"/>
    <w:rsid w:val="00BB5818"/>
    <w:rsid w:val="00BB5900"/>
    <w:rsid w:val="00BB6CA1"/>
    <w:rsid w:val="00BB6EDE"/>
    <w:rsid w:val="00BC0786"/>
    <w:rsid w:val="00BC0A56"/>
    <w:rsid w:val="00BC468B"/>
    <w:rsid w:val="00BC47ED"/>
    <w:rsid w:val="00BC531A"/>
    <w:rsid w:val="00BC6201"/>
    <w:rsid w:val="00BC664B"/>
    <w:rsid w:val="00BC6C87"/>
    <w:rsid w:val="00BD07D0"/>
    <w:rsid w:val="00BD09D2"/>
    <w:rsid w:val="00BD16EF"/>
    <w:rsid w:val="00BD2DD7"/>
    <w:rsid w:val="00BD2E27"/>
    <w:rsid w:val="00BD3A97"/>
    <w:rsid w:val="00BD47DE"/>
    <w:rsid w:val="00BD4FE7"/>
    <w:rsid w:val="00BD59A4"/>
    <w:rsid w:val="00BD5F21"/>
    <w:rsid w:val="00BD6084"/>
    <w:rsid w:val="00BD6ADE"/>
    <w:rsid w:val="00BD6DD1"/>
    <w:rsid w:val="00BE0AE8"/>
    <w:rsid w:val="00BE4379"/>
    <w:rsid w:val="00BE4C78"/>
    <w:rsid w:val="00BE7587"/>
    <w:rsid w:val="00BF0B71"/>
    <w:rsid w:val="00BF19A3"/>
    <w:rsid w:val="00BF7106"/>
    <w:rsid w:val="00BF73D5"/>
    <w:rsid w:val="00C0012C"/>
    <w:rsid w:val="00C00886"/>
    <w:rsid w:val="00C00B7F"/>
    <w:rsid w:val="00C038E1"/>
    <w:rsid w:val="00C04AD1"/>
    <w:rsid w:val="00C0587A"/>
    <w:rsid w:val="00C06832"/>
    <w:rsid w:val="00C0785B"/>
    <w:rsid w:val="00C07B23"/>
    <w:rsid w:val="00C117A4"/>
    <w:rsid w:val="00C1347A"/>
    <w:rsid w:val="00C13B96"/>
    <w:rsid w:val="00C148AB"/>
    <w:rsid w:val="00C14A7A"/>
    <w:rsid w:val="00C21710"/>
    <w:rsid w:val="00C21E75"/>
    <w:rsid w:val="00C225C1"/>
    <w:rsid w:val="00C2302F"/>
    <w:rsid w:val="00C2336C"/>
    <w:rsid w:val="00C239AE"/>
    <w:rsid w:val="00C26000"/>
    <w:rsid w:val="00C273A6"/>
    <w:rsid w:val="00C313F2"/>
    <w:rsid w:val="00C32525"/>
    <w:rsid w:val="00C32594"/>
    <w:rsid w:val="00C32BA9"/>
    <w:rsid w:val="00C33A64"/>
    <w:rsid w:val="00C3573E"/>
    <w:rsid w:val="00C40A57"/>
    <w:rsid w:val="00C40B11"/>
    <w:rsid w:val="00C41116"/>
    <w:rsid w:val="00C420D6"/>
    <w:rsid w:val="00C42A06"/>
    <w:rsid w:val="00C46343"/>
    <w:rsid w:val="00C46BF9"/>
    <w:rsid w:val="00C5038E"/>
    <w:rsid w:val="00C51675"/>
    <w:rsid w:val="00C51EC2"/>
    <w:rsid w:val="00C51FD4"/>
    <w:rsid w:val="00C52BCF"/>
    <w:rsid w:val="00C532E9"/>
    <w:rsid w:val="00C53582"/>
    <w:rsid w:val="00C54904"/>
    <w:rsid w:val="00C54CF7"/>
    <w:rsid w:val="00C56D73"/>
    <w:rsid w:val="00C56F1E"/>
    <w:rsid w:val="00C579A1"/>
    <w:rsid w:val="00C60DCC"/>
    <w:rsid w:val="00C6183C"/>
    <w:rsid w:val="00C63857"/>
    <w:rsid w:val="00C63BEA"/>
    <w:rsid w:val="00C6635C"/>
    <w:rsid w:val="00C67098"/>
    <w:rsid w:val="00C67983"/>
    <w:rsid w:val="00C67F6B"/>
    <w:rsid w:val="00C70164"/>
    <w:rsid w:val="00C717C5"/>
    <w:rsid w:val="00C728E9"/>
    <w:rsid w:val="00C752BB"/>
    <w:rsid w:val="00C762BC"/>
    <w:rsid w:val="00C76354"/>
    <w:rsid w:val="00C76561"/>
    <w:rsid w:val="00C76B02"/>
    <w:rsid w:val="00C80D85"/>
    <w:rsid w:val="00C82962"/>
    <w:rsid w:val="00C8380C"/>
    <w:rsid w:val="00C8420F"/>
    <w:rsid w:val="00C87ABB"/>
    <w:rsid w:val="00C91597"/>
    <w:rsid w:val="00C92687"/>
    <w:rsid w:val="00C932FC"/>
    <w:rsid w:val="00C9362D"/>
    <w:rsid w:val="00C93D12"/>
    <w:rsid w:val="00C93EFC"/>
    <w:rsid w:val="00C93F75"/>
    <w:rsid w:val="00C9575F"/>
    <w:rsid w:val="00CA0A95"/>
    <w:rsid w:val="00CA1471"/>
    <w:rsid w:val="00CA234C"/>
    <w:rsid w:val="00CA257F"/>
    <w:rsid w:val="00CA2A5E"/>
    <w:rsid w:val="00CA6F9C"/>
    <w:rsid w:val="00CA75FD"/>
    <w:rsid w:val="00CA7F03"/>
    <w:rsid w:val="00CB11E9"/>
    <w:rsid w:val="00CB2B57"/>
    <w:rsid w:val="00CB35C2"/>
    <w:rsid w:val="00CB4AFC"/>
    <w:rsid w:val="00CB4F0B"/>
    <w:rsid w:val="00CB556C"/>
    <w:rsid w:val="00CB7A5A"/>
    <w:rsid w:val="00CC0302"/>
    <w:rsid w:val="00CC0391"/>
    <w:rsid w:val="00CC05CA"/>
    <w:rsid w:val="00CC0D68"/>
    <w:rsid w:val="00CC2697"/>
    <w:rsid w:val="00CC2C5C"/>
    <w:rsid w:val="00CD085B"/>
    <w:rsid w:val="00CD2BF3"/>
    <w:rsid w:val="00CD5508"/>
    <w:rsid w:val="00CE211E"/>
    <w:rsid w:val="00CE3897"/>
    <w:rsid w:val="00CE3F09"/>
    <w:rsid w:val="00CE48BB"/>
    <w:rsid w:val="00CE4C44"/>
    <w:rsid w:val="00CE5BB4"/>
    <w:rsid w:val="00CE5D0A"/>
    <w:rsid w:val="00CE7E18"/>
    <w:rsid w:val="00CF1F31"/>
    <w:rsid w:val="00CF319F"/>
    <w:rsid w:val="00CF3F3B"/>
    <w:rsid w:val="00CF4FB5"/>
    <w:rsid w:val="00CF7363"/>
    <w:rsid w:val="00D002DF"/>
    <w:rsid w:val="00D011E2"/>
    <w:rsid w:val="00D029A9"/>
    <w:rsid w:val="00D0352F"/>
    <w:rsid w:val="00D03A53"/>
    <w:rsid w:val="00D0411F"/>
    <w:rsid w:val="00D0507E"/>
    <w:rsid w:val="00D0718B"/>
    <w:rsid w:val="00D077F2"/>
    <w:rsid w:val="00D11FEE"/>
    <w:rsid w:val="00D12083"/>
    <w:rsid w:val="00D12AA8"/>
    <w:rsid w:val="00D14465"/>
    <w:rsid w:val="00D151CA"/>
    <w:rsid w:val="00D15C46"/>
    <w:rsid w:val="00D160FA"/>
    <w:rsid w:val="00D22225"/>
    <w:rsid w:val="00D228E0"/>
    <w:rsid w:val="00D22F6D"/>
    <w:rsid w:val="00D23DA5"/>
    <w:rsid w:val="00D24FD1"/>
    <w:rsid w:val="00D25E4E"/>
    <w:rsid w:val="00D264E5"/>
    <w:rsid w:val="00D26F79"/>
    <w:rsid w:val="00D30DCA"/>
    <w:rsid w:val="00D314E2"/>
    <w:rsid w:val="00D31F57"/>
    <w:rsid w:val="00D32496"/>
    <w:rsid w:val="00D32B1C"/>
    <w:rsid w:val="00D32C46"/>
    <w:rsid w:val="00D34642"/>
    <w:rsid w:val="00D34989"/>
    <w:rsid w:val="00D35530"/>
    <w:rsid w:val="00D36328"/>
    <w:rsid w:val="00D369EF"/>
    <w:rsid w:val="00D40A91"/>
    <w:rsid w:val="00D4184B"/>
    <w:rsid w:val="00D41917"/>
    <w:rsid w:val="00D43D70"/>
    <w:rsid w:val="00D44211"/>
    <w:rsid w:val="00D46CE2"/>
    <w:rsid w:val="00D47384"/>
    <w:rsid w:val="00D47E15"/>
    <w:rsid w:val="00D532F0"/>
    <w:rsid w:val="00D565FE"/>
    <w:rsid w:val="00D5736F"/>
    <w:rsid w:val="00D57382"/>
    <w:rsid w:val="00D60434"/>
    <w:rsid w:val="00D62EEB"/>
    <w:rsid w:val="00D63D7A"/>
    <w:rsid w:val="00D64502"/>
    <w:rsid w:val="00D64C5A"/>
    <w:rsid w:val="00D65595"/>
    <w:rsid w:val="00D65644"/>
    <w:rsid w:val="00D711C7"/>
    <w:rsid w:val="00D7230E"/>
    <w:rsid w:val="00D72901"/>
    <w:rsid w:val="00D73B98"/>
    <w:rsid w:val="00D75FEF"/>
    <w:rsid w:val="00D763CD"/>
    <w:rsid w:val="00D76B57"/>
    <w:rsid w:val="00D77362"/>
    <w:rsid w:val="00D7749C"/>
    <w:rsid w:val="00D80352"/>
    <w:rsid w:val="00D81028"/>
    <w:rsid w:val="00D81CDB"/>
    <w:rsid w:val="00D823E4"/>
    <w:rsid w:val="00D824B1"/>
    <w:rsid w:val="00D86469"/>
    <w:rsid w:val="00D9083E"/>
    <w:rsid w:val="00D90917"/>
    <w:rsid w:val="00D90956"/>
    <w:rsid w:val="00D9234E"/>
    <w:rsid w:val="00D9305F"/>
    <w:rsid w:val="00D956C7"/>
    <w:rsid w:val="00D95762"/>
    <w:rsid w:val="00D95FBC"/>
    <w:rsid w:val="00D97C92"/>
    <w:rsid w:val="00DA0060"/>
    <w:rsid w:val="00DA04F7"/>
    <w:rsid w:val="00DA073C"/>
    <w:rsid w:val="00DA0E4D"/>
    <w:rsid w:val="00DA1803"/>
    <w:rsid w:val="00DA202E"/>
    <w:rsid w:val="00DA26C1"/>
    <w:rsid w:val="00DA3AB6"/>
    <w:rsid w:val="00DA4313"/>
    <w:rsid w:val="00DA4971"/>
    <w:rsid w:val="00DA5603"/>
    <w:rsid w:val="00DA5A1E"/>
    <w:rsid w:val="00DA5C7F"/>
    <w:rsid w:val="00DA6261"/>
    <w:rsid w:val="00DB1B77"/>
    <w:rsid w:val="00DB1CE4"/>
    <w:rsid w:val="00DB254D"/>
    <w:rsid w:val="00DB2775"/>
    <w:rsid w:val="00DB2C66"/>
    <w:rsid w:val="00DB3598"/>
    <w:rsid w:val="00DB413A"/>
    <w:rsid w:val="00DB43F9"/>
    <w:rsid w:val="00DC0415"/>
    <w:rsid w:val="00DC059A"/>
    <w:rsid w:val="00DC2992"/>
    <w:rsid w:val="00DC4987"/>
    <w:rsid w:val="00DC499F"/>
    <w:rsid w:val="00DC4D28"/>
    <w:rsid w:val="00DC6DFB"/>
    <w:rsid w:val="00DD17C6"/>
    <w:rsid w:val="00DD17E6"/>
    <w:rsid w:val="00DD2AD8"/>
    <w:rsid w:val="00DD2F4A"/>
    <w:rsid w:val="00DD369A"/>
    <w:rsid w:val="00DD3E42"/>
    <w:rsid w:val="00DD4652"/>
    <w:rsid w:val="00DD7B73"/>
    <w:rsid w:val="00DE0871"/>
    <w:rsid w:val="00DE0D3C"/>
    <w:rsid w:val="00DE1579"/>
    <w:rsid w:val="00DE190E"/>
    <w:rsid w:val="00DE2EAB"/>
    <w:rsid w:val="00DE3CC1"/>
    <w:rsid w:val="00DE3F74"/>
    <w:rsid w:val="00DE426E"/>
    <w:rsid w:val="00DE4742"/>
    <w:rsid w:val="00DE6DC1"/>
    <w:rsid w:val="00DF1F1C"/>
    <w:rsid w:val="00DF39EC"/>
    <w:rsid w:val="00DF4501"/>
    <w:rsid w:val="00DF6160"/>
    <w:rsid w:val="00DF7D9D"/>
    <w:rsid w:val="00E00172"/>
    <w:rsid w:val="00E0158B"/>
    <w:rsid w:val="00E023D4"/>
    <w:rsid w:val="00E0261D"/>
    <w:rsid w:val="00E02B5F"/>
    <w:rsid w:val="00E0318F"/>
    <w:rsid w:val="00E03DD0"/>
    <w:rsid w:val="00E0475B"/>
    <w:rsid w:val="00E05981"/>
    <w:rsid w:val="00E06194"/>
    <w:rsid w:val="00E06692"/>
    <w:rsid w:val="00E104DE"/>
    <w:rsid w:val="00E10658"/>
    <w:rsid w:val="00E123B6"/>
    <w:rsid w:val="00E12E5A"/>
    <w:rsid w:val="00E13B04"/>
    <w:rsid w:val="00E13CC6"/>
    <w:rsid w:val="00E15EE8"/>
    <w:rsid w:val="00E1601E"/>
    <w:rsid w:val="00E2020A"/>
    <w:rsid w:val="00E224D1"/>
    <w:rsid w:val="00E234AC"/>
    <w:rsid w:val="00E2377C"/>
    <w:rsid w:val="00E239AC"/>
    <w:rsid w:val="00E24D80"/>
    <w:rsid w:val="00E25E01"/>
    <w:rsid w:val="00E307DA"/>
    <w:rsid w:val="00E309BD"/>
    <w:rsid w:val="00E3138B"/>
    <w:rsid w:val="00E31692"/>
    <w:rsid w:val="00E33659"/>
    <w:rsid w:val="00E33D78"/>
    <w:rsid w:val="00E34747"/>
    <w:rsid w:val="00E35D31"/>
    <w:rsid w:val="00E36877"/>
    <w:rsid w:val="00E36A3F"/>
    <w:rsid w:val="00E36C48"/>
    <w:rsid w:val="00E3731B"/>
    <w:rsid w:val="00E3783A"/>
    <w:rsid w:val="00E40B62"/>
    <w:rsid w:val="00E425F5"/>
    <w:rsid w:val="00E43C61"/>
    <w:rsid w:val="00E509DD"/>
    <w:rsid w:val="00E5152A"/>
    <w:rsid w:val="00E525E8"/>
    <w:rsid w:val="00E52EF3"/>
    <w:rsid w:val="00E530FC"/>
    <w:rsid w:val="00E5638D"/>
    <w:rsid w:val="00E56A5A"/>
    <w:rsid w:val="00E56D90"/>
    <w:rsid w:val="00E573FC"/>
    <w:rsid w:val="00E60C4B"/>
    <w:rsid w:val="00E6126E"/>
    <w:rsid w:val="00E6178E"/>
    <w:rsid w:val="00E625AF"/>
    <w:rsid w:val="00E63467"/>
    <w:rsid w:val="00E6491A"/>
    <w:rsid w:val="00E64E3B"/>
    <w:rsid w:val="00E64FBA"/>
    <w:rsid w:val="00E65148"/>
    <w:rsid w:val="00E66515"/>
    <w:rsid w:val="00E67332"/>
    <w:rsid w:val="00E70057"/>
    <w:rsid w:val="00E70D46"/>
    <w:rsid w:val="00E713CC"/>
    <w:rsid w:val="00E76087"/>
    <w:rsid w:val="00E7730C"/>
    <w:rsid w:val="00E80E91"/>
    <w:rsid w:val="00E83141"/>
    <w:rsid w:val="00E83296"/>
    <w:rsid w:val="00E8364A"/>
    <w:rsid w:val="00E836F0"/>
    <w:rsid w:val="00E84FB0"/>
    <w:rsid w:val="00E851F5"/>
    <w:rsid w:val="00E8579B"/>
    <w:rsid w:val="00E86096"/>
    <w:rsid w:val="00E86E45"/>
    <w:rsid w:val="00E86F3A"/>
    <w:rsid w:val="00E87460"/>
    <w:rsid w:val="00E911CC"/>
    <w:rsid w:val="00E91A90"/>
    <w:rsid w:val="00E92635"/>
    <w:rsid w:val="00E93BED"/>
    <w:rsid w:val="00E95074"/>
    <w:rsid w:val="00E954FB"/>
    <w:rsid w:val="00E963B9"/>
    <w:rsid w:val="00E96C26"/>
    <w:rsid w:val="00EA0E80"/>
    <w:rsid w:val="00EA18E1"/>
    <w:rsid w:val="00EA360C"/>
    <w:rsid w:val="00EB21C0"/>
    <w:rsid w:val="00EB4531"/>
    <w:rsid w:val="00EB552B"/>
    <w:rsid w:val="00EB6B79"/>
    <w:rsid w:val="00EB6B7F"/>
    <w:rsid w:val="00EC0501"/>
    <w:rsid w:val="00EC1352"/>
    <w:rsid w:val="00EC30DF"/>
    <w:rsid w:val="00EC389C"/>
    <w:rsid w:val="00EC4912"/>
    <w:rsid w:val="00EC5872"/>
    <w:rsid w:val="00ED298B"/>
    <w:rsid w:val="00ED31C4"/>
    <w:rsid w:val="00ED470B"/>
    <w:rsid w:val="00ED4F76"/>
    <w:rsid w:val="00ED5E7B"/>
    <w:rsid w:val="00ED6B77"/>
    <w:rsid w:val="00ED783A"/>
    <w:rsid w:val="00EE04A9"/>
    <w:rsid w:val="00EE09C0"/>
    <w:rsid w:val="00EE1468"/>
    <w:rsid w:val="00EE1C18"/>
    <w:rsid w:val="00EE3A74"/>
    <w:rsid w:val="00EE3EE8"/>
    <w:rsid w:val="00EE482E"/>
    <w:rsid w:val="00EE49BA"/>
    <w:rsid w:val="00EE631C"/>
    <w:rsid w:val="00EE6CA8"/>
    <w:rsid w:val="00EF0F1D"/>
    <w:rsid w:val="00EF1326"/>
    <w:rsid w:val="00EF1DCE"/>
    <w:rsid w:val="00EF3A2E"/>
    <w:rsid w:val="00EF3D7D"/>
    <w:rsid w:val="00EF60A9"/>
    <w:rsid w:val="00EF797B"/>
    <w:rsid w:val="00F00890"/>
    <w:rsid w:val="00F01818"/>
    <w:rsid w:val="00F03845"/>
    <w:rsid w:val="00F038CE"/>
    <w:rsid w:val="00F044AE"/>
    <w:rsid w:val="00F048BA"/>
    <w:rsid w:val="00F0545B"/>
    <w:rsid w:val="00F0667B"/>
    <w:rsid w:val="00F077F5"/>
    <w:rsid w:val="00F11393"/>
    <w:rsid w:val="00F127D6"/>
    <w:rsid w:val="00F12BC4"/>
    <w:rsid w:val="00F130D0"/>
    <w:rsid w:val="00F13ED8"/>
    <w:rsid w:val="00F16024"/>
    <w:rsid w:val="00F201F2"/>
    <w:rsid w:val="00F21517"/>
    <w:rsid w:val="00F2348F"/>
    <w:rsid w:val="00F2355C"/>
    <w:rsid w:val="00F236B0"/>
    <w:rsid w:val="00F23E8A"/>
    <w:rsid w:val="00F23E8E"/>
    <w:rsid w:val="00F24A27"/>
    <w:rsid w:val="00F251E3"/>
    <w:rsid w:val="00F25345"/>
    <w:rsid w:val="00F25E2A"/>
    <w:rsid w:val="00F26086"/>
    <w:rsid w:val="00F26478"/>
    <w:rsid w:val="00F2750A"/>
    <w:rsid w:val="00F31073"/>
    <w:rsid w:val="00F32201"/>
    <w:rsid w:val="00F325FC"/>
    <w:rsid w:val="00F32647"/>
    <w:rsid w:val="00F32805"/>
    <w:rsid w:val="00F32AD5"/>
    <w:rsid w:val="00F336A2"/>
    <w:rsid w:val="00F33DA6"/>
    <w:rsid w:val="00F36FBC"/>
    <w:rsid w:val="00F378D1"/>
    <w:rsid w:val="00F411B2"/>
    <w:rsid w:val="00F41860"/>
    <w:rsid w:val="00F4241B"/>
    <w:rsid w:val="00F43ACC"/>
    <w:rsid w:val="00F45898"/>
    <w:rsid w:val="00F45A22"/>
    <w:rsid w:val="00F45E51"/>
    <w:rsid w:val="00F4616A"/>
    <w:rsid w:val="00F47FAB"/>
    <w:rsid w:val="00F503E4"/>
    <w:rsid w:val="00F506AD"/>
    <w:rsid w:val="00F518F7"/>
    <w:rsid w:val="00F51AA4"/>
    <w:rsid w:val="00F5443B"/>
    <w:rsid w:val="00F579AF"/>
    <w:rsid w:val="00F579CF"/>
    <w:rsid w:val="00F57B62"/>
    <w:rsid w:val="00F620E2"/>
    <w:rsid w:val="00F622D8"/>
    <w:rsid w:val="00F62405"/>
    <w:rsid w:val="00F627E6"/>
    <w:rsid w:val="00F63215"/>
    <w:rsid w:val="00F6544F"/>
    <w:rsid w:val="00F657C1"/>
    <w:rsid w:val="00F65B25"/>
    <w:rsid w:val="00F65D26"/>
    <w:rsid w:val="00F67AD6"/>
    <w:rsid w:val="00F67F2E"/>
    <w:rsid w:val="00F70286"/>
    <w:rsid w:val="00F71FFB"/>
    <w:rsid w:val="00F7221C"/>
    <w:rsid w:val="00F723E2"/>
    <w:rsid w:val="00F73183"/>
    <w:rsid w:val="00F73DF3"/>
    <w:rsid w:val="00F74720"/>
    <w:rsid w:val="00F748BF"/>
    <w:rsid w:val="00F74A87"/>
    <w:rsid w:val="00F770F1"/>
    <w:rsid w:val="00F77889"/>
    <w:rsid w:val="00F80945"/>
    <w:rsid w:val="00F81001"/>
    <w:rsid w:val="00F844D6"/>
    <w:rsid w:val="00F902C0"/>
    <w:rsid w:val="00F90B9D"/>
    <w:rsid w:val="00F91221"/>
    <w:rsid w:val="00F927EC"/>
    <w:rsid w:val="00F95599"/>
    <w:rsid w:val="00F967B6"/>
    <w:rsid w:val="00F9710B"/>
    <w:rsid w:val="00F971F5"/>
    <w:rsid w:val="00F97EA2"/>
    <w:rsid w:val="00FA007E"/>
    <w:rsid w:val="00FA0253"/>
    <w:rsid w:val="00FA1174"/>
    <w:rsid w:val="00FA1D8D"/>
    <w:rsid w:val="00FA3CFC"/>
    <w:rsid w:val="00FA6675"/>
    <w:rsid w:val="00FA6E98"/>
    <w:rsid w:val="00FB0E1F"/>
    <w:rsid w:val="00FB1A92"/>
    <w:rsid w:val="00FB1E9D"/>
    <w:rsid w:val="00FB2B18"/>
    <w:rsid w:val="00FB5416"/>
    <w:rsid w:val="00FB6052"/>
    <w:rsid w:val="00FB6254"/>
    <w:rsid w:val="00FB7009"/>
    <w:rsid w:val="00FC14F9"/>
    <w:rsid w:val="00FC292A"/>
    <w:rsid w:val="00FC32AE"/>
    <w:rsid w:val="00FC360F"/>
    <w:rsid w:val="00FC3CA3"/>
    <w:rsid w:val="00FC4162"/>
    <w:rsid w:val="00FC44A4"/>
    <w:rsid w:val="00FC4A92"/>
    <w:rsid w:val="00FC57B3"/>
    <w:rsid w:val="00FC6179"/>
    <w:rsid w:val="00FC61B1"/>
    <w:rsid w:val="00FC629C"/>
    <w:rsid w:val="00FC72DE"/>
    <w:rsid w:val="00FC75D7"/>
    <w:rsid w:val="00FC782D"/>
    <w:rsid w:val="00FD153F"/>
    <w:rsid w:val="00FD18EC"/>
    <w:rsid w:val="00FD196E"/>
    <w:rsid w:val="00FD7B6D"/>
    <w:rsid w:val="00FE0EBB"/>
    <w:rsid w:val="00FE130C"/>
    <w:rsid w:val="00FE20B2"/>
    <w:rsid w:val="00FE2CB1"/>
    <w:rsid w:val="00FE5C66"/>
    <w:rsid w:val="00FE5ED5"/>
    <w:rsid w:val="00FE729A"/>
    <w:rsid w:val="00FE7953"/>
    <w:rsid w:val="00FE7B3C"/>
    <w:rsid w:val="00FE7F3E"/>
    <w:rsid w:val="00FF176B"/>
    <w:rsid w:val="00FF1AFE"/>
    <w:rsid w:val="00FF3021"/>
    <w:rsid w:val="00FF3326"/>
    <w:rsid w:val="00FF4981"/>
    <w:rsid w:val="00FF6040"/>
    <w:rsid w:val="00FF660B"/>
    <w:rsid w:val="00FF77D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B6D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8E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83CA1"/>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val="en-US" w:bidi="en-US"/>
    </w:rPr>
  </w:style>
  <w:style w:type="paragraph" w:styleId="Heading2">
    <w:name w:val="heading 2"/>
    <w:basedOn w:val="Normal"/>
    <w:next w:val="Normal"/>
    <w:link w:val="Heading2Char"/>
    <w:uiPriority w:val="9"/>
    <w:unhideWhenUsed/>
    <w:qFormat/>
    <w:rsid w:val="00683CA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E3F74"/>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002236"/>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3CA1"/>
    <w:rPr>
      <w:rFonts w:asciiTheme="majorHAnsi" w:eastAsiaTheme="majorEastAsia" w:hAnsiTheme="majorHAnsi" w:cstheme="majorBidi"/>
      <w:b/>
      <w:bCs/>
      <w:color w:val="2F5496" w:themeColor="accent1" w:themeShade="BF"/>
      <w:sz w:val="28"/>
      <w:szCs w:val="28"/>
      <w:lang w:val="en-US" w:bidi="en-US"/>
    </w:rPr>
  </w:style>
  <w:style w:type="character" w:customStyle="1" w:styleId="Heading2Char">
    <w:name w:val="Heading 2 Char"/>
    <w:basedOn w:val="DefaultParagraphFont"/>
    <w:link w:val="Heading2"/>
    <w:uiPriority w:val="9"/>
    <w:rsid w:val="00683CA1"/>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683CA1"/>
    <w:pPr>
      <w:tabs>
        <w:tab w:val="center" w:pos="4680"/>
        <w:tab w:val="right" w:pos="9360"/>
      </w:tabs>
    </w:pPr>
  </w:style>
  <w:style w:type="character" w:customStyle="1" w:styleId="HeaderChar">
    <w:name w:val="Header Char"/>
    <w:basedOn w:val="DefaultParagraphFont"/>
    <w:link w:val="Header"/>
    <w:uiPriority w:val="99"/>
    <w:rsid w:val="00683CA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83CA1"/>
    <w:pPr>
      <w:tabs>
        <w:tab w:val="center" w:pos="4680"/>
        <w:tab w:val="right" w:pos="9360"/>
      </w:tabs>
    </w:pPr>
  </w:style>
  <w:style w:type="character" w:customStyle="1" w:styleId="FooterChar">
    <w:name w:val="Footer Char"/>
    <w:basedOn w:val="DefaultParagraphFont"/>
    <w:link w:val="Footer"/>
    <w:uiPriority w:val="99"/>
    <w:rsid w:val="00683CA1"/>
    <w:rPr>
      <w:rFonts w:ascii="Times New Roman" w:eastAsia="Times New Roman" w:hAnsi="Times New Roman" w:cs="Times New Roman"/>
      <w:sz w:val="24"/>
      <w:szCs w:val="24"/>
    </w:rPr>
  </w:style>
  <w:style w:type="paragraph" w:customStyle="1" w:styleId="Default">
    <w:name w:val="Default"/>
    <w:rsid w:val="00683CA1"/>
    <w:pPr>
      <w:autoSpaceDE w:val="0"/>
      <w:autoSpaceDN w:val="0"/>
      <w:adjustRightInd w:val="0"/>
      <w:spacing w:after="0" w:line="240" w:lineRule="auto"/>
    </w:pPr>
    <w:rPr>
      <w:rFonts w:ascii="Calibri" w:hAnsi="Calibri" w:cs="Calibri"/>
      <w:color w:val="000000"/>
      <w:sz w:val="24"/>
      <w:szCs w:val="24"/>
      <w:lang w:val="en-US"/>
    </w:rPr>
  </w:style>
  <w:style w:type="character" w:customStyle="1" w:styleId="element-citation">
    <w:name w:val="element-citation"/>
    <w:basedOn w:val="DefaultParagraphFont"/>
    <w:rsid w:val="00683CA1"/>
  </w:style>
  <w:style w:type="character" w:customStyle="1" w:styleId="ref-journal">
    <w:name w:val="ref-journal"/>
    <w:basedOn w:val="DefaultParagraphFont"/>
    <w:rsid w:val="00683CA1"/>
  </w:style>
  <w:style w:type="character" w:customStyle="1" w:styleId="ref-vol">
    <w:name w:val="ref-vol"/>
    <w:basedOn w:val="DefaultParagraphFont"/>
    <w:rsid w:val="00683CA1"/>
  </w:style>
  <w:style w:type="character" w:styleId="Hyperlink">
    <w:name w:val="Hyperlink"/>
    <w:basedOn w:val="DefaultParagraphFont"/>
    <w:uiPriority w:val="99"/>
    <w:unhideWhenUsed/>
    <w:rsid w:val="00683CA1"/>
    <w:rPr>
      <w:color w:val="0000FF"/>
      <w:u w:val="single"/>
    </w:rPr>
  </w:style>
  <w:style w:type="paragraph" w:styleId="ListParagraph">
    <w:name w:val="List Paragraph"/>
    <w:basedOn w:val="Normal"/>
    <w:uiPriority w:val="34"/>
    <w:qFormat/>
    <w:rsid w:val="00683CA1"/>
    <w:pPr>
      <w:ind w:left="720"/>
      <w:contextualSpacing/>
    </w:pPr>
  </w:style>
  <w:style w:type="paragraph" w:styleId="Bibliography">
    <w:name w:val="Bibliography"/>
    <w:basedOn w:val="Normal"/>
    <w:next w:val="Normal"/>
    <w:uiPriority w:val="37"/>
    <w:unhideWhenUsed/>
    <w:rsid w:val="00683CA1"/>
  </w:style>
  <w:style w:type="paragraph" w:styleId="Caption">
    <w:name w:val="caption"/>
    <w:basedOn w:val="Normal"/>
    <w:next w:val="Normal"/>
    <w:uiPriority w:val="35"/>
    <w:unhideWhenUsed/>
    <w:rsid w:val="00683CA1"/>
    <w:pPr>
      <w:spacing w:after="200"/>
    </w:pPr>
    <w:rPr>
      <w:rFonts w:asciiTheme="minorHAnsi" w:eastAsiaTheme="minorEastAsia" w:hAnsiTheme="minorHAnsi" w:cstheme="minorBidi"/>
      <w:b/>
      <w:bCs/>
      <w:color w:val="4472C4" w:themeColor="accent1"/>
      <w:sz w:val="18"/>
      <w:szCs w:val="18"/>
      <w:lang w:val="en-US" w:bidi="en-US"/>
    </w:rPr>
  </w:style>
  <w:style w:type="character" w:styleId="PageNumber">
    <w:name w:val="page number"/>
    <w:basedOn w:val="DefaultParagraphFont"/>
    <w:uiPriority w:val="99"/>
    <w:semiHidden/>
    <w:unhideWhenUsed/>
    <w:rsid w:val="00683CA1"/>
  </w:style>
  <w:style w:type="table" w:styleId="TableGrid">
    <w:name w:val="Table Grid"/>
    <w:basedOn w:val="TableNormal"/>
    <w:uiPriority w:val="59"/>
    <w:rsid w:val="00683CA1"/>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83CA1"/>
    <w:rPr>
      <w:color w:val="808080"/>
    </w:rPr>
  </w:style>
  <w:style w:type="paragraph" w:styleId="Revision">
    <w:name w:val="Revision"/>
    <w:hidden/>
    <w:uiPriority w:val="99"/>
    <w:semiHidden/>
    <w:rsid w:val="00683CA1"/>
    <w:pPr>
      <w:spacing w:after="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683CA1"/>
    <w:rPr>
      <w:sz w:val="16"/>
      <w:szCs w:val="16"/>
    </w:rPr>
  </w:style>
  <w:style w:type="paragraph" w:styleId="CommentText">
    <w:name w:val="annotation text"/>
    <w:basedOn w:val="Normal"/>
    <w:link w:val="CommentTextChar"/>
    <w:uiPriority w:val="99"/>
    <w:unhideWhenUsed/>
    <w:rsid w:val="00683CA1"/>
    <w:rPr>
      <w:sz w:val="20"/>
      <w:szCs w:val="20"/>
    </w:rPr>
  </w:style>
  <w:style w:type="character" w:customStyle="1" w:styleId="CommentTextChar">
    <w:name w:val="Comment Text Char"/>
    <w:basedOn w:val="DefaultParagraphFont"/>
    <w:link w:val="CommentText"/>
    <w:uiPriority w:val="99"/>
    <w:rsid w:val="00683CA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83CA1"/>
    <w:rPr>
      <w:b/>
      <w:bCs/>
    </w:rPr>
  </w:style>
  <w:style w:type="character" w:customStyle="1" w:styleId="CommentSubjectChar">
    <w:name w:val="Comment Subject Char"/>
    <w:basedOn w:val="CommentTextChar"/>
    <w:link w:val="CommentSubject"/>
    <w:uiPriority w:val="99"/>
    <w:semiHidden/>
    <w:rsid w:val="00683CA1"/>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683CA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3CA1"/>
    <w:rPr>
      <w:rFonts w:ascii="Segoe UI" w:eastAsia="Times New Roman" w:hAnsi="Segoe UI" w:cs="Segoe UI"/>
      <w:sz w:val="18"/>
      <w:szCs w:val="18"/>
    </w:rPr>
  </w:style>
  <w:style w:type="character" w:customStyle="1" w:styleId="UnresolvedMention1">
    <w:name w:val="Unresolved Mention1"/>
    <w:basedOn w:val="DefaultParagraphFont"/>
    <w:uiPriority w:val="99"/>
    <w:semiHidden/>
    <w:unhideWhenUsed/>
    <w:rsid w:val="00683CA1"/>
    <w:rPr>
      <w:color w:val="605E5C"/>
      <w:shd w:val="clear" w:color="auto" w:fill="E1DFDD"/>
    </w:rPr>
  </w:style>
  <w:style w:type="character" w:customStyle="1" w:styleId="highlight">
    <w:name w:val="highlight"/>
    <w:basedOn w:val="DefaultParagraphFont"/>
    <w:rsid w:val="00683CA1"/>
  </w:style>
  <w:style w:type="character" w:customStyle="1" w:styleId="inlineequation">
    <w:name w:val="inlineequation"/>
    <w:basedOn w:val="DefaultParagraphFont"/>
    <w:rsid w:val="00683CA1"/>
  </w:style>
  <w:style w:type="character" w:styleId="Emphasis">
    <w:name w:val="Emphasis"/>
    <w:basedOn w:val="DefaultParagraphFont"/>
    <w:uiPriority w:val="20"/>
    <w:qFormat/>
    <w:rsid w:val="00683CA1"/>
    <w:rPr>
      <w:i/>
      <w:iCs/>
    </w:rPr>
  </w:style>
  <w:style w:type="paragraph" w:styleId="NormalWeb">
    <w:name w:val="Normal (Web)"/>
    <w:basedOn w:val="Normal"/>
    <w:uiPriority w:val="99"/>
    <w:semiHidden/>
    <w:unhideWhenUsed/>
    <w:rsid w:val="00683CA1"/>
    <w:pPr>
      <w:spacing w:before="100" w:beforeAutospacing="1" w:after="100" w:afterAutospacing="1"/>
    </w:pPr>
  </w:style>
  <w:style w:type="character" w:customStyle="1" w:styleId="UnresolvedMention2">
    <w:name w:val="Unresolved Mention2"/>
    <w:basedOn w:val="DefaultParagraphFont"/>
    <w:uiPriority w:val="99"/>
    <w:semiHidden/>
    <w:unhideWhenUsed/>
    <w:rsid w:val="00940452"/>
    <w:rPr>
      <w:color w:val="605E5C"/>
      <w:shd w:val="clear" w:color="auto" w:fill="E1DFDD"/>
    </w:rPr>
  </w:style>
  <w:style w:type="paragraph" w:styleId="HTMLPreformatted">
    <w:name w:val="HTML Preformatted"/>
    <w:basedOn w:val="Normal"/>
    <w:link w:val="HTMLPreformattedChar"/>
    <w:uiPriority w:val="99"/>
    <w:semiHidden/>
    <w:unhideWhenUsed/>
    <w:rsid w:val="004421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n-CA"/>
    </w:rPr>
  </w:style>
  <w:style w:type="character" w:customStyle="1" w:styleId="HTMLPreformattedChar">
    <w:name w:val="HTML Preformatted Char"/>
    <w:basedOn w:val="DefaultParagraphFont"/>
    <w:link w:val="HTMLPreformatted"/>
    <w:uiPriority w:val="99"/>
    <w:semiHidden/>
    <w:rsid w:val="00442149"/>
    <w:rPr>
      <w:rFonts w:ascii="Courier New" w:eastAsia="Times New Roman" w:hAnsi="Courier New" w:cs="Courier New"/>
      <w:sz w:val="20"/>
      <w:szCs w:val="20"/>
      <w:lang w:eastAsia="en-CA"/>
    </w:rPr>
  </w:style>
  <w:style w:type="character" w:customStyle="1" w:styleId="gd15mcfcktb">
    <w:name w:val="gd15mcfcktb"/>
    <w:basedOn w:val="DefaultParagraphFont"/>
    <w:rsid w:val="00442149"/>
  </w:style>
  <w:style w:type="character" w:customStyle="1" w:styleId="gd15mcfceub">
    <w:name w:val="gd15mcfceub"/>
    <w:basedOn w:val="DefaultParagraphFont"/>
    <w:rsid w:val="00442149"/>
  </w:style>
  <w:style w:type="character" w:customStyle="1" w:styleId="gd15mcfckub">
    <w:name w:val="gd15mcfckub"/>
    <w:basedOn w:val="DefaultParagraphFont"/>
    <w:rsid w:val="00442149"/>
  </w:style>
  <w:style w:type="paragraph" w:styleId="NoSpacing">
    <w:name w:val="No Spacing"/>
    <w:uiPriority w:val="1"/>
    <w:qFormat/>
    <w:rsid w:val="00DE3F74"/>
    <w:pPr>
      <w:spacing w:after="0"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DE3F7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DE3F7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3F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3F7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DE3F74"/>
    <w:rPr>
      <w:rFonts w:eastAsiaTheme="minorEastAsia"/>
      <w:color w:val="5A5A5A" w:themeColor="text1" w:themeTint="A5"/>
      <w:spacing w:val="15"/>
    </w:rPr>
  </w:style>
  <w:style w:type="character" w:styleId="SubtleEmphasis">
    <w:name w:val="Subtle Emphasis"/>
    <w:basedOn w:val="DefaultParagraphFont"/>
    <w:uiPriority w:val="19"/>
    <w:qFormat/>
    <w:rsid w:val="00DE3F74"/>
    <w:rPr>
      <w:i/>
      <w:iCs/>
      <w:color w:val="404040" w:themeColor="text1" w:themeTint="BF"/>
    </w:rPr>
  </w:style>
  <w:style w:type="character" w:customStyle="1" w:styleId="Heading4Char">
    <w:name w:val="Heading 4 Char"/>
    <w:basedOn w:val="DefaultParagraphFont"/>
    <w:link w:val="Heading4"/>
    <w:uiPriority w:val="9"/>
    <w:rsid w:val="00002236"/>
    <w:rPr>
      <w:rFonts w:asciiTheme="majorHAnsi" w:eastAsiaTheme="majorEastAsia" w:hAnsiTheme="majorHAnsi" w:cstheme="majorBidi"/>
      <w:i/>
      <w:iCs/>
      <w:color w:val="2F5496" w:themeColor="accent1" w:themeShade="BF"/>
      <w:sz w:val="24"/>
      <w:szCs w:val="24"/>
    </w:rPr>
  </w:style>
  <w:style w:type="table" w:customStyle="1" w:styleId="GridTable6Colorful">
    <w:name w:val="Grid Table 6 Colorful"/>
    <w:basedOn w:val="TableNormal"/>
    <w:uiPriority w:val="51"/>
    <w:rsid w:val="000B1211"/>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converted-space">
    <w:name w:val="apple-converted-space"/>
    <w:basedOn w:val="DefaultParagraphFont"/>
    <w:rsid w:val="000C4DB4"/>
  </w:style>
  <w:style w:type="character" w:styleId="HTMLCode">
    <w:name w:val="HTML Code"/>
    <w:basedOn w:val="DefaultParagraphFont"/>
    <w:uiPriority w:val="99"/>
    <w:semiHidden/>
    <w:unhideWhenUsed/>
    <w:rsid w:val="000C4DB4"/>
    <w:rPr>
      <w:rFonts w:ascii="Courier New" w:eastAsia="Times New Roman" w:hAnsi="Courier New" w:cs="Courier New"/>
      <w:sz w:val="20"/>
      <w:szCs w:val="20"/>
    </w:rPr>
  </w:style>
  <w:style w:type="character" w:customStyle="1" w:styleId="UnresolvedMention">
    <w:name w:val="Unresolved Mention"/>
    <w:basedOn w:val="DefaultParagraphFont"/>
    <w:uiPriority w:val="99"/>
    <w:semiHidden/>
    <w:unhideWhenUsed/>
    <w:rsid w:val="00537B78"/>
    <w:rPr>
      <w:color w:val="605E5C"/>
      <w:shd w:val="clear" w:color="auto" w:fill="E1DFDD"/>
    </w:rPr>
  </w:style>
  <w:style w:type="character" w:styleId="LineNumber">
    <w:name w:val="line number"/>
    <w:basedOn w:val="DefaultParagraphFont"/>
    <w:uiPriority w:val="99"/>
    <w:semiHidden/>
    <w:unhideWhenUsed/>
    <w:rsid w:val="005D7716"/>
  </w:style>
  <w:style w:type="character" w:customStyle="1" w:styleId="ui-provider">
    <w:name w:val="ui-provider"/>
    <w:basedOn w:val="DefaultParagraphFont"/>
    <w:rsid w:val="00611F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58E0"/>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83CA1"/>
    <w:pPr>
      <w:keepNext/>
      <w:keepLines/>
      <w:spacing w:before="480" w:line="276" w:lineRule="auto"/>
      <w:outlineLvl w:val="0"/>
    </w:pPr>
    <w:rPr>
      <w:rFonts w:asciiTheme="majorHAnsi" w:eastAsiaTheme="majorEastAsia" w:hAnsiTheme="majorHAnsi" w:cstheme="majorBidi"/>
      <w:b/>
      <w:bCs/>
      <w:color w:val="2F5496" w:themeColor="accent1" w:themeShade="BF"/>
      <w:sz w:val="28"/>
      <w:szCs w:val="28"/>
      <w:lang w:val="en-US" w:bidi="en-US"/>
    </w:rPr>
  </w:style>
  <w:style w:type="paragraph" w:styleId="Heading2">
    <w:name w:val="heading 2"/>
    <w:basedOn w:val="Normal"/>
    <w:next w:val="Normal"/>
    <w:link w:val="Heading2Char"/>
    <w:uiPriority w:val="9"/>
    <w:unhideWhenUsed/>
    <w:qFormat/>
    <w:rsid w:val="00683CA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E3F74"/>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002236"/>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83CA1"/>
    <w:rPr>
      <w:rFonts w:asciiTheme="majorHAnsi" w:eastAsiaTheme="majorEastAsia" w:hAnsiTheme="majorHAnsi" w:cstheme="majorBidi"/>
      <w:b/>
      <w:bCs/>
      <w:color w:val="2F5496" w:themeColor="accent1" w:themeShade="BF"/>
      <w:sz w:val="28"/>
      <w:szCs w:val="28"/>
      <w:lang w:val="en-US" w:bidi="en-US"/>
    </w:rPr>
  </w:style>
  <w:style w:type="character" w:customStyle="1" w:styleId="Heading2Char">
    <w:name w:val="Heading 2 Char"/>
    <w:basedOn w:val="DefaultParagraphFont"/>
    <w:link w:val="Heading2"/>
    <w:uiPriority w:val="9"/>
    <w:rsid w:val="00683CA1"/>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683CA1"/>
    <w:pPr>
      <w:tabs>
        <w:tab w:val="center" w:pos="4680"/>
        <w:tab w:val="right" w:pos="9360"/>
      </w:tabs>
    </w:pPr>
  </w:style>
  <w:style w:type="character" w:customStyle="1" w:styleId="HeaderChar">
    <w:name w:val="Header Char"/>
    <w:basedOn w:val="DefaultParagraphFont"/>
    <w:link w:val="Header"/>
    <w:uiPriority w:val="99"/>
    <w:rsid w:val="00683CA1"/>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683CA1"/>
    <w:pPr>
      <w:tabs>
        <w:tab w:val="center" w:pos="4680"/>
        <w:tab w:val="right" w:pos="9360"/>
      </w:tabs>
    </w:pPr>
  </w:style>
  <w:style w:type="character" w:customStyle="1" w:styleId="FooterChar">
    <w:name w:val="Footer Char"/>
    <w:basedOn w:val="DefaultParagraphFont"/>
    <w:link w:val="Footer"/>
    <w:uiPriority w:val="99"/>
    <w:rsid w:val="00683CA1"/>
    <w:rPr>
      <w:rFonts w:ascii="Times New Roman" w:eastAsia="Times New Roman" w:hAnsi="Times New Roman" w:cs="Times New Roman"/>
      <w:sz w:val="24"/>
      <w:szCs w:val="24"/>
    </w:rPr>
  </w:style>
  <w:style w:type="paragraph" w:customStyle="1" w:styleId="Default">
    <w:name w:val="Default"/>
    <w:rsid w:val="00683CA1"/>
    <w:pPr>
      <w:autoSpaceDE w:val="0"/>
      <w:autoSpaceDN w:val="0"/>
      <w:adjustRightInd w:val="0"/>
      <w:spacing w:after="0" w:line="240" w:lineRule="auto"/>
    </w:pPr>
    <w:rPr>
      <w:rFonts w:ascii="Calibri" w:hAnsi="Calibri" w:cs="Calibri"/>
      <w:color w:val="000000"/>
      <w:sz w:val="24"/>
      <w:szCs w:val="24"/>
      <w:lang w:val="en-US"/>
    </w:rPr>
  </w:style>
  <w:style w:type="character" w:customStyle="1" w:styleId="element-citation">
    <w:name w:val="element-citation"/>
    <w:basedOn w:val="DefaultParagraphFont"/>
    <w:rsid w:val="00683CA1"/>
  </w:style>
  <w:style w:type="character" w:customStyle="1" w:styleId="ref-journal">
    <w:name w:val="ref-journal"/>
    <w:basedOn w:val="DefaultParagraphFont"/>
    <w:rsid w:val="00683CA1"/>
  </w:style>
  <w:style w:type="character" w:customStyle="1" w:styleId="ref-vol">
    <w:name w:val="ref-vol"/>
    <w:basedOn w:val="DefaultParagraphFont"/>
    <w:rsid w:val="00683CA1"/>
  </w:style>
  <w:style w:type="character" w:styleId="Hyperlink">
    <w:name w:val="Hyperlink"/>
    <w:basedOn w:val="DefaultParagraphFont"/>
    <w:uiPriority w:val="99"/>
    <w:unhideWhenUsed/>
    <w:rsid w:val="00683CA1"/>
    <w:rPr>
      <w:color w:val="0000FF"/>
      <w:u w:val="single"/>
    </w:rPr>
  </w:style>
  <w:style w:type="paragraph" w:styleId="ListParagraph">
    <w:name w:val="List Paragraph"/>
    <w:basedOn w:val="Normal"/>
    <w:uiPriority w:val="34"/>
    <w:qFormat/>
    <w:rsid w:val="00683CA1"/>
    <w:pPr>
      <w:ind w:left="720"/>
      <w:contextualSpacing/>
    </w:pPr>
  </w:style>
  <w:style w:type="paragraph" w:styleId="Bibliography">
    <w:name w:val="Bibliography"/>
    <w:basedOn w:val="Normal"/>
    <w:next w:val="Normal"/>
    <w:uiPriority w:val="37"/>
    <w:unhideWhenUsed/>
    <w:rsid w:val="00683CA1"/>
  </w:style>
  <w:style w:type="paragraph" w:styleId="Caption">
    <w:name w:val="caption"/>
    <w:basedOn w:val="Normal"/>
    <w:next w:val="Normal"/>
    <w:uiPriority w:val="35"/>
    <w:unhideWhenUsed/>
    <w:rsid w:val="00683CA1"/>
    <w:pPr>
      <w:spacing w:after="200"/>
    </w:pPr>
    <w:rPr>
      <w:rFonts w:asciiTheme="minorHAnsi" w:eastAsiaTheme="minorEastAsia" w:hAnsiTheme="minorHAnsi" w:cstheme="minorBidi"/>
      <w:b/>
      <w:bCs/>
      <w:color w:val="4472C4" w:themeColor="accent1"/>
      <w:sz w:val="18"/>
      <w:szCs w:val="18"/>
      <w:lang w:val="en-US" w:bidi="en-US"/>
    </w:rPr>
  </w:style>
  <w:style w:type="character" w:styleId="PageNumber">
    <w:name w:val="page number"/>
    <w:basedOn w:val="DefaultParagraphFont"/>
    <w:uiPriority w:val="99"/>
    <w:semiHidden/>
    <w:unhideWhenUsed/>
    <w:rsid w:val="00683CA1"/>
  </w:style>
  <w:style w:type="table" w:styleId="TableGrid">
    <w:name w:val="Table Grid"/>
    <w:basedOn w:val="TableNormal"/>
    <w:uiPriority w:val="59"/>
    <w:rsid w:val="00683CA1"/>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83CA1"/>
    <w:rPr>
      <w:color w:val="808080"/>
    </w:rPr>
  </w:style>
  <w:style w:type="paragraph" w:styleId="Revision">
    <w:name w:val="Revision"/>
    <w:hidden/>
    <w:uiPriority w:val="99"/>
    <w:semiHidden/>
    <w:rsid w:val="00683CA1"/>
    <w:pPr>
      <w:spacing w:after="0"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683CA1"/>
    <w:rPr>
      <w:sz w:val="16"/>
      <w:szCs w:val="16"/>
    </w:rPr>
  </w:style>
  <w:style w:type="paragraph" w:styleId="CommentText">
    <w:name w:val="annotation text"/>
    <w:basedOn w:val="Normal"/>
    <w:link w:val="CommentTextChar"/>
    <w:uiPriority w:val="99"/>
    <w:unhideWhenUsed/>
    <w:rsid w:val="00683CA1"/>
    <w:rPr>
      <w:sz w:val="20"/>
      <w:szCs w:val="20"/>
    </w:rPr>
  </w:style>
  <w:style w:type="character" w:customStyle="1" w:styleId="CommentTextChar">
    <w:name w:val="Comment Text Char"/>
    <w:basedOn w:val="DefaultParagraphFont"/>
    <w:link w:val="CommentText"/>
    <w:uiPriority w:val="99"/>
    <w:rsid w:val="00683CA1"/>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83CA1"/>
    <w:rPr>
      <w:b/>
      <w:bCs/>
    </w:rPr>
  </w:style>
  <w:style w:type="character" w:customStyle="1" w:styleId="CommentSubjectChar">
    <w:name w:val="Comment Subject Char"/>
    <w:basedOn w:val="CommentTextChar"/>
    <w:link w:val="CommentSubject"/>
    <w:uiPriority w:val="99"/>
    <w:semiHidden/>
    <w:rsid w:val="00683CA1"/>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683CA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3CA1"/>
    <w:rPr>
      <w:rFonts w:ascii="Segoe UI" w:eastAsia="Times New Roman" w:hAnsi="Segoe UI" w:cs="Segoe UI"/>
      <w:sz w:val="18"/>
      <w:szCs w:val="18"/>
    </w:rPr>
  </w:style>
  <w:style w:type="character" w:customStyle="1" w:styleId="UnresolvedMention1">
    <w:name w:val="Unresolved Mention1"/>
    <w:basedOn w:val="DefaultParagraphFont"/>
    <w:uiPriority w:val="99"/>
    <w:semiHidden/>
    <w:unhideWhenUsed/>
    <w:rsid w:val="00683CA1"/>
    <w:rPr>
      <w:color w:val="605E5C"/>
      <w:shd w:val="clear" w:color="auto" w:fill="E1DFDD"/>
    </w:rPr>
  </w:style>
  <w:style w:type="character" w:customStyle="1" w:styleId="highlight">
    <w:name w:val="highlight"/>
    <w:basedOn w:val="DefaultParagraphFont"/>
    <w:rsid w:val="00683CA1"/>
  </w:style>
  <w:style w:type="character" w:customStyle="1" w:styleId="inlineequation">
    <w:name w:val="inlineequation"/>
    <w:basedOn w:val="DefaultParagraphFont"/>
    <w:rsid w:val="00683CA1"/>
  </w:style>
  <w:style w:type="character" w:styleId="Emphasis">
    <w:name w:val="Emphasis"/>
    <w:basedOn w:val="DefaultParagraphFont"/>
    <w:uiPriority w:val="20"/>
    <w:qFormat/>
    <w:rsid w:val="00683CA1"/>
    <w:rPr>
      <w:i/>
      <w:iCs/>
    </w:rPr>
  </w:style>
  <w:style w:type="paragraph" w:styleId="NormalWeb">
    <w:name w:val="Normal (Web)"/>
    <w:basedOn w:val="Normal"/>
    <w:uiPriority w:val="99"/>
    <w:semiHidden/>
    <w:unhideWhenUsed/>
    <w:rsid w:val="00683CA1"/>
    <w:pPr>
      <w:spacing w:before="100" w:beforeAutospacing="1" w:after="100" w:afterAutospacing="1"/>
    </w:pPr>
  </w:style>
  <w:style w:type="character" w:customStyle="1" w:styleId="UnresolvedMention2">
    <w:name w:val="Unresolved Mention2"/>
    <w:basedOn w:val="DefaultParagraphFont"/>
    <w:uiPriority w:val="99"/>
    <w:semiHidden/>
    <w:unhideWhenUsed/>
    <w:rsid w:val="00940452"/>
    <w:rPr>
      <w:color w:val="605E5C"/>
      <w:shd w:val="clear" w:color="auto" w:fill="E1DFDD"/>
    </w:rPr>
  </w:style>
  <w:style w:type="paragraph" w:styleId="HTMLPreformatted">
    <w:name w:val="HTML Preformatted"/>
    <w:basedOn w:val="Normal"/>
    <w:link w:val="HTMLPreformattedChar"/>
    <w:uiPriority w:val="99"/>
    <w:semiHidden/>
    <w:unhideWhenUsed/>
    <w:rsid w:val="004421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en-CA"/>
    </w:rPr>
  </w:style>
  <w:style w:type="character" w:customStyle="1" w:styleId="HTMLPreformattedChar">
    <w:name w:val="HTML Preformatted Char"/>
    <w:basedOn w:val="DefaultParagraphFont"/>
    <w:link w:val="HTMLPreformatted"/>
    <w:uiPriority w:val="99"/>
    <w:semiHidden/>
    <w:rsid w:val="00442149"/>
    <w:rPr>
      <w:rFonts w:ascii="Courier New" w:eastAsia="Times New Roman" w:hAnsi="Courier New" w:cs="Courier New"/>
      <w:sz w:val="20"/>
      <w:szCs w:val="20"/>
      <w:lang w:eastAsia="en-CA"/>
    </w:rPr>
  </w:style>
  <w:style w:type="character" w:customStyle="1" w:styleId="gd15mcfcktb">
    <w:name w:val="gd15mcfcktb"/>
    <w:basedOn w:val="DefaultParagraphFont"/>
    <w:rsid w:val="00442149"/>
  </w:style>
  <w:style w:type="character" w:customStyle="1" w:styleId="gd15mcfceub">
    <w:name w:val="gd15mcfceub"/>
    <w:basedOn w:val="DefaultParagraphFont"/>
    <w:rsid w:val="00442149"/>
  </w:style>
  <w:style w:type="character" w:customStyle="1" w:styleId="gd15mcfckub">
    <w:name w:val="gd15mcfckub"/>
    <w:basedOn w:val="DefaultParagraphFont"/>
    <w:rsid w:val="00442149"/>
  </w:style>
  <w:style w:type="paragraph" w:styleId="NoSpacing">
    <w:name w:val="No Spacing"/>
    <w:uiPriority w:val="1"/>
    <w:qFormat/>
    <w:rsid w:val="00DE3F74"/>
    <w:pPr>
      <w:spacing w:after="0"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DE3F74"/>
    <w:rPr>
      <w:rFonts w:asciiTheme="majorHAnsi" w:eastAsiaTheme="majorEastAsia" w:hAnsiTheme="majorHAnsi" w:cstheme="majorBidi"/>
      <w:color w:val="1F3763" w:themeColor="accent1" w:themeShade="7F"/>
      <w:sz w:val="24"/>
      <w:szCs w:val="24"/>
    </w:rPr>
  </w:style>
  <w:style w:type="paragraph" w:styleId="Title">
    <w:name w:val="Title"/>
    <w:basedOn w:val="Normal"/>
    <w:next w:val="Normal"/>
    <w:link w:val="TitleChar"/>
    <w:uiPriority w:val="10"/>
    <w:qFormat/>
    <w:rsid w:val="00DE3F74"/>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3F7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3F74"/>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DE3F74"/>
    <w:rPr>
      <w:rFonts w:eastAsiaTheme="minorEastAsia"/>
      <w:color w:val="5A5A5A" w:themeColor="text1" w:themeTint="A5"/>
      <w:spacing w:val="15"/>
    </w:rPr>
  </w:style>
  <w:style w:type="character" w:styleId="SubtleEmphasis">
    <w:name w:val="Subtle Emphasis"/>
    <w:basedOn w:val="DefaultParagraphFont"/>
    <w:uiPriority w:val="19"/>
    <w:qFormat/>
    <w:rsid w:val="00DE3F74"/>
    <w:rPr>
      <w:i/>
      <w:iCs/>
      <w:color w:val="404040" w:themeColor="text1" w:themeTint="BF"/>
    </w:rPr>
  </w:style>
  <w:style w:type="character" w:customStyle="1" w:styleId="Heading4Char">
    <w:name w:val="Heading 4 Char"/>
    <w:basedOn w:val="DefaultParagraphFont"/>
    <w:link w:val="Heading4"/>
    <w:uiPriority w:val="9"/>
    <w:rsid w:val="00002236"/>
    <w:rPr>
      <w:rFonts w:asciiTheme="majorHAnsi" w:eastAsiaTheme="majorEastAsia" w:hAnsiTheme="majorHAnsi" w:cstheme="majorBidi"/>
      <w:i/>
      <w:iCs/>
      <w:color w:val="2F5496" w:themeColor="accent1" w:themeShade="BF"/>
      <w:sz w:val="24"/>
      <w:szCs w:val="24"/>
    </w:rPr>
  </w:style>
  <w:style w:type="table" w:customStyle="1" w:styleId="GridTable6Colorful">
    <w:name w:val="Grid Table 6 Colorful"/>
    <w:basedOn w:val="TableNormal"/>
    <w:uiPriority w:val="51"/>
    <w:rsid w:val="000B1211"/>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apple-converted-space">
    <w:name w:val="apple-converted-space"/>
    <w:basedOn w:val="DefaultParagraphFont"/>
    <w:rsid w:val="000C4DB4"/>
  </w:style>
  <w:style w:type="character" w:styleId="HTMLCode">
    <w:name w:val="HTML Code"/>
    <w:basedOn w:val="DefaultParagraphFont"/>
    <w:uiPriority w:val="99"/>
    <w:semiHidden/>
    <w:unhideWhenUsed/>
    <w:rsid w:val="000C4DB4"/>
    <w:rPr>
      <w:rFonts w:ascii="Courier New" w:eastAsia="Times New Roman" w:hAnsi="Courier New" w:cs="Courier New"/>
      <w:sz w:val="20"/>
      <w:szCs w:val="20"/>
    </w:rPr>
  </w:style>
  <w:style w:type="character" w:customStyle="1" w:styleId="UnresolvedMention">
    <w:name w:val="Unresolved Mention"/>
    <w:basedOn w:val="DefaultParagraphFont"/>
    <w:uiPriority w:val="99"/>
    <w:semiHidden/>
    <w:unhideWhenUsed/>
    <w:rsid w:val="00537B78"/>
    <w:rPr>
      <w:color w:val="605E5C"/>
      <w:shd w:val="clear" w:color="auto" w:fill="E1DFDD"/>
    </w:rPr>
  </w:style>
  <w:style w:type="character" w:styleId="LineNumber">
    <w:name w:val="line number"/>
    <w:basedOn w:val="DefaultParagraphFont"/>
    <w:uiPriority w:val="99"/>
    <w:semiHidden/>
    <w:unhideWhenUsed/>
    <w:rsid w:val="005D7716"/>
  </w:style>
  <w:style w:type="character" w:customStyle="1" w:styleId="ui-provider">
    <w:name w:val="ui-provider"/>
    <w:basedOn w:val="DefaultParagraphFont"/>
    <w:rsid w:val="00611F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38977">
      <w:bodyDiv w:val="1"/>
      <w:marLeft w:val="0"/>
      <w:marRight w:val="0"/>
      <w:marTop w:val="0"/>
      <w:marBottom w:val="0"/>
      <w:divBdr>
        <w:top w:val="none" w:sz="0" w:space="0" w:color="auto"/>
        <w:left w:val="none" w:sz="0" w:space="0" w:color="auto"/>
        <w:bottom w:val="none" w:sz="0" w:space="0" w:color="auto"/>
        <w:right w:val="none" w:sz="0" w:space="0" w:color="auto"/>
      </w:divBdr>
    </w:div>
    <w:div w:id="6367512">
      <w:bodyDiv w:val="1"/>
      <w:marLeft w:val="0"/>
      <w:marRight w:val="0"/>
      <w:marTop w:val="0"/>
      <w:marBottom w:val="0"/>
      <w:divBdr>
        <w:top w:val="none" w:sz="0" w:space="0" w:color="auto"/>
        <w:left w:val="none" w:sz="0" w:space="0" w:color="auto"/>
        <w:bottom w:val="none" w:sz="0" w:space="0" w:color="auto"/>
        <w:right w:val="none" w:sz="0" w:space="0" w:color="auto"/>
      </w:divBdr>
    </w:div>
    <w:div w:id="12343322">
      <w:bodyDiv w:val="1"/>
      <w:marLeft w:val="0"/>
      <w:marRight w:val="0"/>
      <w:marTop w:val="0"/>
      <w:marBottom w:val="0"/>
      <w:divBdr>
        <w:top w:val="none" w:sz="0" w:space="0" w:color="auto"/>
        <w:left w:val="none" w:sz="0" w:space="0" w:color="auto"/>
        <w:bottom w:val="none" w:sz="0" w:space="0" w:color="auto"/>
        <w:right w:val="none" w:sz="0" w:space="0" w:color="auto"/>
      </w:divBdr>
    </w:div>
    <w:div w:id="19940399">
      <w:bodyDiv w:val="1"/>
      <w:marLeft w:val="0"/>
      <w:marRight w:val="0"/>
      <w:marTop w:val="0"/>
      <w:marBottom w:val="0"/>
      <w:divBdr>
        <w:top w:val="none" w:sz="0" w:space="0" w:color="auto"/>
        <w:left w:val="none" w:sz="0" w:space="0" w:color="auto"/>
        <w:bottom w:val="none" w:sz="0" w:space="0" w:color="auto"/>
        <w:right w:val="none" w:sz="0" w:space="0" w:color="auto"/>
      </w:divBdr>
    </w:div>
    <w:div w:id="21445669">
      <w:bodyDiv w:val="1"/>
      <w:marLeft w:val="0"/>
      <w:marRight w:val="0"/>
      <w:marTop w:val="0"/>
      <w:marBottom w:val="0"/>
      <w:divBdr>
        <w:top w:val="none" w:sz="0" w:space="0" w:color="auto"/>
        <w:left w:val="none" w:sz="0" w:space="0" w:color="auto"/>
        <w:bottom w:val="none" w:sz="0" w:space="0" w:color="auto"/>
        <w:right w:val="none" w:sz="0" w:space="0" w:color="auto"/>
      </w:divBdr>
    </w:div>
    <w:div w:id="22632479">
      <w:bodyDiv w:val="1"/>
      <w:marLeft w:val="0"/>
      <w:marRight w:val="0"/>
      <w:marTop w:val="0"/>
      <w:marBottom w:val="0"/>
      <w:divBdr>
        <w:top w:val="none" w:sz="0" w:space="0" w:color="auto"/>
        <w:left w:val="none" w:sz="0" w:space="0" w:color="auto"/>
        <w:bottom w:val="none" w:sz="0" w:space="0" w:color="auto"/>
        <w:right w:val="none" w:sz="0" w:space="0" w:color="auto"/>
      </w:divBdr>
    </w:div>
    <w:div w:id="23874330">
      <w:bodyDiv w:val="1"/>
      <w:marLeft w:val="0"/>
      <w:marRight w:val="0"/>
      <w:marTop w:val="0"/>
      <w:marBottom w:val="0"/>
      <w:divBdr>
        <w:top w:val="none" w:sz="0" w:space="0" w:color="auto"/>
        <w:left w:val="none" w:sz="0" w:space="0" w:color="auto"/>
        <w:bottom w:val="none" w:sz="0" w:space="0" w:color="auto"/>
        <w:right w:val="none" w:sz="0" w:space="0" w:color="auto"/>
      </w:divBdr>
    </w:div>
    <w:div w:id="31998310">
      <w:bodyDiv w:val="1"/>
      <w:marLeft w:val="0"/>
      <w:marRight w:val="0"/>
      <w:marTop w:val="0"/>
      <w:marBottom w:val="0"/>
      <w:divBdr>
        <w:top w:val="none" w:sz="0" w:space="0" w:color="auto"/>
        <w:left w:val="none" w:sz="0" w:space="0" w:color="auto"/>
        <w:bottom w:val="none" w:sz="0" w:space="0" w:color="auto"/>
        <w:right w:val="none" w:sz="0" w:space="0" w:color="auto"/>
      </w:divBdr>
    </w:div>
    <w:div w:id="32198312">
      <w:bodyDiv w:val="1"/>
      <w:marLeft w:val="0"/>
      <w:marRight w:val="0"/>
      <w:marTop w:val="0"/>
      <w:marBottom w:val="0"/>
      <w:divBdr>
        <w:top w:val="none" w:sz="0" w:space="0" w:color="auto"/>
        <w:left w:val="none" w:sz="0" w:space="0" w:color="auto"/>
        <w:bottom w:val="none" w:sz="0" w:space="0" w:color="auto"/>
        <w:right w:val="none" w:sz="0" w:space="0" w:color="auto"/>
      </w:divBdr>
    </w:div>
    <w:div w:id="36586514">
      <w:bodyDiv w:val="1"/>
      <w:marLeft w:val="0"/>
      <w:marRight w:val="0"/>
      <w:marTop w:val="0"/>
      <w:marBottom w:val="0"/>
      <w:divBdr>
        <w:top w:val="none" w:sz="0" w:space="0" w:color="auto"/>
        <w:left w:val="none" w:sz="0" w:space="0" w:color="auto"/>
        <w:bottom w:val="none" w:sz="0" w:space="0" w:color="auto"/>
        <w:right w:val="none" w:sz="0" w:space="0" w:color="auto"/>
      </w:divBdr>
      <w:divsChild>
        <w:div w:id="1727682569">
          <w:marLeft w:val="0"/>
          <w:marRight w:val="0"/>
          <w:marTop w:val="0"/>
          <w:marBottom w:val="0"/>
          <w:divBdr>
            <w:top w:val="none" w:sz="0" w:space="0" w:color="auto"/>
            <w:left w:val="none" w:sz="0" w:space="0" w:color="auto"/>
            <w:bottom w:val="none" w:sz="0" w:space="0" w:color="auto"/>
            <w:right w:val="none" w:sz="0" w:space="0" w:color="auto"/>
          </w:divBdr>
          <w:divsChild>
            <w:div w:id="528882494">
              <w:marLeft w:val="0"/>
              <w:marRight w:val="0"/>
              <w:marTop w:val="0"/>
              <w:marBottom w:val="0"/>
              <w:divBdr>
                <w:top w:val="none" w:sz="0" w:space="0" w:color="auto"/>
                <w:left w:val="none" w:sz="0" w:space="0" w:color="auto"/>
                <w:bottom w:val="none" w:sz="0" w:space="0" w:color="auto"/>
                <w:right w:val="none" w:sz="0" w:space="0" w:color="auto"/>
              </w:divBdr>
              <w:divsChild>
                <w:div w:id="510607695">
                  <w:marLeft w:val="0"/>
                  <w:marRight w:val="0"/>
                  <w:marTop w:val="0"/>
                  <w:marBottom w:val="0"/>
                  <w:divBdr>
                    <w:top w:val="none" w:sz="0" w:space="0" w:color="auto"/>
                    <w:left w:val="none" w:sz="0" w:space="0" w:color="auto"/>
                    <w:bottom w:val="none" w:sz="0" w:space="0" w:color="auto"/>
                    <w:right w:val="none" w:sz="0" w:space="0" w:color="auto"/>
                  </w:divBdr>
                  <w:divsChild>
                    <w:div w:id="1591624276">
                      <w:marLeft w:val="0"/>
                      <w:marRight w:val="0"/>
                      <w:marTop w:val="0"/>
                      <w:marBottom w:val="0"/>
                      <w:divBdr>
                        <w:top w:val="none" w:sz="0" w:space="0" w:color="auto"/>
                        <w:left w:val="none" w:sz="0" w:space="0" w:color="auto"/>
                        <w:bottom w:val="none" w:sz="0" w:space="0" w:color="auto"/>
                        <w:right w:val="none" w:sz="0" w:space="0" w:color="auto"/>
                      </w:divBdr>
                      <w:divsChild>
                        <w:div w:id="588850394">
                          <w:marLeft w:val="0"/>
                          <w:marRight w:val="0"/>
                          <w:marTop w:val="0"/>
                          <w:marBottom w:val="0"/>
                          <w:divBdr>
                            <w:top w:val="none" w:sz="0" w:space="0" w:color="auto"/>
                            <w:left w:val="none" w:sz="0" w:space="0" w:color="auto"/>
                            <w:bottom w:val="none" w:sz="0" w:space="0" w:color="auto"/>
                            <w:right w:val="none" w:sz="0" w:space="0" w:color="auto"/>
                          </w:divBdr>
                          <w:divsChild>
                            <w:div w:id="1083143110">
                              <w:marLeft w:val="0"/>
                              <w:marRight w:val="0"/>
                              <w:marTop w:val="0"/>
                              <w:marBottom w:val="0"/>
                              <w:divBdr>
                                <w:top w:val="none" w:sz="0" w:space="0" w:color="auto"/>
                                <w:left w:val="none" w:sz="0" w:space="0" w:color="auto"/>
                                <w:bottom w:val="none" w:sz="0" w:space="0" w:color="auto"/>
                                <w:right w:val="none" w:sz="0" w:space="0" w:color="auto"/>
                              </w:divBdr>
                              <w:divsChild>
                                <w:div w:id="1737850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4700510">
              <w:marLeft w:val="0"/>
              <w:marRight w:val="0"/>
              <w:marTop w:val="0"/>
              <w:marBottom w:val="0"/>
              <w:divBdr>
                <w:top w:val="none" w:sz="0" w:space="0" w:color="auto"/>
                <w:left w:val="none" w:sz="0" w:space="0" w:color="auto"/>
                <w:bottom w:val="none" w:sz="0" w:space="0" w:color="auto"/>
                <w:right w:val="none" w:sz="0" w:space="0" w:color="auto"/>
              </w:divBdr>
            </w:div>
            <w:div w:id="1788502356">
              <w:marLeft w:val="0"/>
              <w:marRight w:val="0"/>
              <w:marTop w:val="0"/>
              <w:marBottom w:val="0"/>
              <w:divBdr>
                <w:top w:val="none" w:sz="0" w:space="0" w:color="auto"/>
                <w:left w:val="none" w:sz="0" w:space="0" w:color="auto"/>
                <w:bottom w:val="none" w:sz="0" w:space="0" w:color="auto"/>
                <w:right w:val="none" w:sz="0" w:space="0" w:color="auto"/>
              </w:divBdr>
              <w:divsChild>
                <w:div w:id="1169953286">
                  <w:marLeft w:val="0"/>
                  <w:marRight w:val="0"/>
                  <w:marTop w:val="0"/>
                  <w:marBottom w:val="0"/>
                  <w:divBdr>
                    <w:top w:val="none" w:sz="0" w:space="0" w:color="auto"/>
                    <w:left w:val="none" w:sz="0" w:space="0" w:color="auto"/>
                    <w:bottom w:val="none" w:sz="0" w:space="0" w:color="auto"/>
                    <w:right w:val="none" w:sz="0" w:space="0" w:color="auto"/>
                  </w:divBdr>
                  <w:divsChild>
                    <w:div w:id="1973514320">
                      <w:marLeft w:val="0"/>
                      <w:marRight w:val="0"/>
                      <w:marTop w:val="0"/>
                      <w:marBottom w:val="0"/>
                      <w:divBdr>
                        <w:top w:val="none" w:sz="0" w:space="0" w:color="auto"/>
                        <w:left w:val="none" w:sz="0" w:space="0" w:color="auto"/>
                        <w:bottom w:val="none" w:sz="0" w:space="0" w:color="auto"/>
                        <w:right w:val="none" w:sz="0" w:space="0" w:color="auto"/>
                      </w:divBdr>
                      <w:divsChild>
                        <w:div w:id="1591154169">
                          <w:marLeft w:val="0"/>
                          <w:marRight w:val="0"/>
                          <w:marTop w:val="0"/>
                          <w:marBottom w:val="0"/>
                          <w:divBdr>
                            <w:top w:val="none" w:sz="0" w:space="0" w:color="auto"/>
                            <w:left w:val="none" w:sz="0" w:space="0" w:color="auto"/>
                            <w:bottom w:val="none" w:sz="0" w:space="0" w:color="auto"/>
                            <w:right w:val="none" w:sz="0" w:space="0" w:color="auto"/>
                          </w:divBdr>
                          <w:divsChild>
                            <w:div w:id="1413307818">
                              <w:marLeft w:val="0"/>
                              <w:marRight w:val="0"/>
                              <w:marTop w:val="0"/>
                              <w:marBottom w:val="0"/>
                              <w:divBdr>
                                <w:top w:val="none" w:sz="0" w:space="0" w:color="auto"/>
                                <w:left w:val="none" w:sz="0" w:space="0" w:color="auto"/>
                                <w:bottom w:val="none" w:sz="0" w:space="0" w:color="auto"/>
                                <w:right w:val="none" w:sz="0" w:space="0" w:color="auto"/>
                              </w:divBdr>
                              <w:divsChild>
                                <w:div w:id="1934316555">
                                  <w:marLeft w:val="0"/>
                                  <w:marRight w:val="0"/>
                                  <w:marTop w:val="0"/>
                                  <w:marBottom w:val="0"/>
                                  <w:divBdr>
                                    <w:top w:val="none" w:sz="0" w:space="0" w:color="auto"/>
                                    <w:left w:val="none" w:sz="0" w:space="0" w:color="auto"/>
                                    <w:bottom w:val="none" w:sz="0" w:space="0" w:color="auto"/>
                                    <w:right w:val="none" w:sz="0" w:space="0" w:color="auto"/>
                                  </w:divBdr>
                                </w:div>
                                <w:div w:id="2019306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3410890">
      <w:bodyDiv w:val="1"/>
      <w:marLeft w:val="0"/>
      <w:marRight w:val="0"/>
      <w:marTop w:val="0"/>
      <w:marBottom w:val="0"/>
      <w:divBdr>
        <w:top w:val="none" w:sz="0" w:space="0" w:color="auto"/>
        <w:left w:val="none" w:sz="0" w:space="0" w:color="auto"/>
        <w:bottom w:val="none" w:sz="0" w:space="0" w:color="auto"/>
        <w:right w:val="none" w:sz="0" w:space="0" w:color="auto"/>
      </w:divBdr>
    </w:div>
    <w:div w:id="43875123">
      <w:bodyDiv w:val="1"/>
      <w:marLeft w:val="0"/>
      <w:marRight w:val="0"/>
      <w:marTop w:val="0"/>
      <w:marBottom w:val="0"/>
      <w:divBdr>
        <w:top w:val="none" w:sz="0" w:space="0" w:color="auto"/>
        <w:left w:val="none" w:sz="0" w:space="0" w:color="auto"/>
        <w:bottom w:val="none" w:sz="0" w:space="0" w:color="auto"/>
        <w:right w:val="none" w:sz="0" w:space="0" w:color="auto"/>
      </w:divBdr>
    </w:div>
    <w:div w:id="55050978">
      <w:bodyDiv w:val="1"/>
      <w:marLeft w:val="0"/>
      <w:marRight w:val="0"/>
      <w:marTop w:val="0"/>
      <w:marBottom w:val="0"/>
      <w:divBdr>
        <w:top w:val="none" w:sz="0" w:space="0" w:color="auto"/>
        <w:left w:val="none" w:sz="0" w:space="0" w:color="auto"/>
        <w:bottom w:val="none" w:sz="0" w:space="0" w:color="auto"/>
        <w:right w:val="none" w:sz="0" w:space="0" w:color="auto"/>
      </w:divBdr>
    </w:div>
    <w:div w:id="55201890">
      <w:bodyDiv w:val="1"/>
      <w:marLeft w:val="0"/>
      <w:marRight w:val="0"/>
      <w:marTop w:val="0"/>
      <w:marBottom w:val="0"/>
      <w:divBdr>
        <w:top w:val="none" w:sz="0" w:space="0" w:color="auto"/>
        <w:left w:val="none" w:sz="0" w:space="0" w:color="auto"/>
        <w:bottom w:val="none" w:sz="0" w:space="0" w:color="auto"/>
        <w:right w:val="none" w:sz="0" w:space="0" w:color="auto"/>
      </w:divBdr>
    </w:div>
    <w:div w:id="56049318">
      <w:bodyDiv w:val="1"/>
      <w:marLeft w:val="0"/>
      <w:marRight w:val="0"/>
      <w:marTop w:val="0"/>
      <w:marBottom w:val="0"/>
      <w:divBdr>
        <w:top w:val="none" w:sz="0" w:space="0" w:color="auto"/>
        <w:left w:val="none" w:sz="0" w:space="0" w:color="auto"/>
        <w:bottom w:val="none" w:sz="0" w:space="0" w:color="auto"/>
        <w:right w:val="none" w:sz="0" w:space="0" w:color="auto"/>
      </w:divBdr>
    </w:div>
    <w:div w:id="57018562">
      <w:bodyDiv w:val="1"/>
      <w:marLeft w:val="0"/>
      <w:marRight w:val="0"/>
      <w:marTop w:val="0"/>
      <w:marBottom w:val="0"/>
      <w:divBdr>
        <w:top w:val="none" w:sz="0" w:space="0" w:color="auto"/>
        <w:left w:val="none" w:sz="0" w:space="0" w:color="auto"/>
        <w:bottom w:val="none" w:sz="0" w:space="0" w:color="auto"/>
        <w:right w:val="none" w:sz="0" w:space="0" w:color="auto"/>
      </w:divBdr>
    </w:div>
    <w:div w:id="62064770">
      <w:bodyDiv w:val="1"/>
      <w:marLeft w:val="0"/>
      <w:marRight w:val="0"/>
      <w:marTop w:val="0"/>
      <w:marBottom w:val="0"/>
      <w:divBdr>
        <w:top w:val="none" w:sz="0" w:space="0" w:color="auto"/>
        <w:left w:val="none" w:sz="0" w:space="0" w:color="auto"/>
        <w:bottom w:val="none" w:sz="0" w:space="0" w:color="auto"/>
        <w:right w:val="none" w:sz="0" w:space="0" w:color="auto"/>
      </w:divBdr>
    </w:div>
    <w:div w:id="63308268">
      <w:bodyDiv w:val="1"/>
      <w:marLeft w:val="0"/>
      <w:marRight w:val="0"/>
      <w:marTop w:val="0"/>
      <w:marBottom w:val="0"/>
      <w:divBdr>
        <w:top w:val="none" w:sz="0" w:space="0" w:color="auto"/>
        <w:left w:val="none" w:sz="0" w:space="0" w:color="auto"/>
        <w:bottom w:val="none" w:sz="0" w:space="0" w:color="auto"/>
        <w:right w:val="none" w:sz="0" w:space="0" w:color="auto"/>
      </w:divBdr>
    </w:div>
    <w:div w:id="64693680">
      <w:bodyDiv w:val="1"/>
      <w:marLeft w:val="0"/>
      <w:marRight w:val="0"/>
      <w:marTop w:val="0"/>
      <w:marBottom w:val="0"/>
      <w:divBdr>
        <w:top w:val="none" w:sz="0" w:space="0" w:color="auto"/>
        <w:left w:val="none" w:sz="0" w:space="0" w:color="auto"/>
        <w:bottom w:val="none" w:sz="0" w:space="0" w:color="auto"/>
        <w:right w:val="none" w:sz="0" w:space="0" w:color="auto"/>
      </w:divBdr>
    </w:div>
    <w:div w:id="66807548">
      <w:bodyDiv w:val="1"/>
      <w:marLeft w:val="0"/>
      <w:marRight w:val="0"/>
      <w:marTop w:val="0"/>
      <w:marBottom w:val="0"/>
      <w:divBdr>
        <w:top w:val="none" w:sz="0" w:space="0" w:color="auto"/>
        <w:left w:val="none" w:sz="0" w:space="0" w:color="auto"/>
        <w:bottom w:val="none" w:sz="0" w:space="0" w:color="auto"/>
        <w:right w:val="none" w:sz="0" w:space="0" w:color="auto"/>
      </w:divBdr>
    </w:div>
    <w:div w:id="75632639">
      <w:bodyDiv w:val="1"/>
      <w:marLeft w:val="0"/>
      <w:marRight w:val="0"/>
      <w:marTop w:val="0"/>
      <w:marBottom w:val="0"/>
      <w:divBdr>
        <w:top w:val="none" w:sz="0" w:space="0" w:color="auto"/>
        <w:left w:val="none" w:sz="0" w:space="0" w:color="auto"/>
        <w:bottom w:val="none" w:sz="0" w:space="0" w:color="auto"/>
        <w:right w:val="none" w:sz="0" w:space="0" w:color="auto"/>
      </w:divBdr>
    </w:div>
    <w:div w:id="93868805">
      <w:bodyDiv w:val="1"/>
      <w:marLeft w:val="0"/>
      <w:marRight w:val="0"/>
      <w:marTop w:val="0"/>
      <w:marBottom w:val="0"/>
      <w:divBdr>
        <w:top w:val="none" w:sz="0" w:space="0" w:color="auto"/>
        <w:left w:val="none" w:sz="0" w:space="0" w:color="auto"/>
        <w:bottom w:val="none" w:sz="0" w:space="0" w:color="auto"/>
        <w:right w:val="none" w:sz="0" w:space="0" w:color="auto"/>
      </w:divBdr>
    </w:div>
    <w:div w:id="97531005">
      <w:bodyDiv w:val="1"/>
      <w:marLeft w:val="0"/>
      <w:marRight w:val="0"/>
      <w:marTop w:val="0"/>
      <w:marBottom w:val="0"/>
      <w:divBdr>
        <w:top w:val="none" w:sz="0" w:space="0" w:color="auto"/>
        <w:left w:val="none" w:sz="0" w:space="0" w:color="auto"/>
        <w:bottom w:val="none" w:sz="0" w:space="0" w:color="auto"/>
        <w:right w:val="none" w:sz="0" w:space="0" w:color="auto"/>
      </w:divBdr>
    </w:div>
    <w:div w:id="101731141">
      <w:bodyDiv w:val="1"/>
      <w:marLeft w:val="0"/>
      <w:marRight w:val="0"/>
      <w:marTop w:val="0"/>
      <w:marBottom w:val="0"/>
      <w:divBdr>
        <w:top w:val="none" w:sz="0" w:space="0" w:color="auto"/>
        <w:left w:val="none" w:sz="0" w:space="0" w:color="auto"/>
        <w:bottom w:val="none" w:sz="0" w:space="0" w:color="auto"/>
        <w:right w:val="none" w:sz="0" w:space="0" w:color="auto"/>
      </w:divBdr>
    </w:div>
    <w:div w:id="103966705">
      <w:bodyDiv w:val="1"/>
      <w:marLeft w:val="0"/>
      <w:marRight w:val="0"/>
      <w:marTop w:val="0"/>
      <w:marBottom w:val="0"/>
      <w:divBdr>
        <w:top w:val="none" w:sz="0" w:space="0" w:color="auto"/>
        <w:left w:val="none" w:sz="0" w:space="0" w:color="auto"/>
        <w:bottom w:val="none" w:sz="0" w:space="0" w:color="auto"/>
        <w:right w:val="none" w:sz="0" w:space="0" w:color="auto"/>
      </w:divBdr>
    </w:div>
    <w:div w:id="104006650">
      <w:bodyDiv w:val="1"/>
      <w:marLeft w:val="0"/>
      <w:marRight w:val="0"/>
      <w:marTop w:val="0"/>
      <w:marBottom w:val="0"/>
      <w:divBdr>
        <w:top w:val="none" w:sz="0" w:space="0" w:color="auto"/>
        <w:left w:val="none" w:sz="0" w:space="0" w:color="auto"/>
        <w:bottom w:val="none" w:sz="0" w:space="0" w:color="auto"/>
        <w:right w:val="none" w:sz="0" w:space="0" w:color="auto"/>
      </w:divBdr>
    </w:div>
    <w:div w:id="104926996">
      <w:bodyDiv w:val="1"/>
      <w:marLeft w:val="0"/>
      <w:marRight w:val="0"/>
      <w:marTop w:val="0"/>
      <w:marBottom w:val="0"/>
      <w:divBdr>
        <w:top w:val="none" w:sz="0" w:space="0" w:color="auto"/>
        <w:left w:val="none" w:sz="0" w:space="0" w:color="auto"/>
        <w:bottom w:val="none" w:sz="0" w:space="0" w:color="auto"/>
        <w:right w:val="none" w:sz="0" w:space="0" w:color="auto"/>
      </w:divBdr>
    </w:div>
    <w:div w:id="107549428">
      <w:bodyDiv w:val="1"/>
      <w:marLeft w:val="0"/>
      <w:marRight w:val="0"/>
      <w:marTop w:val="0"/>
      <w:marBottom w:val="0"/>
      <w:divBdr>
        <w:top w:val="none" w:sz="0" w:space="0" w:color="auto"/>
        <w:left w:val="none" w:sz="0" w:space="0" w:color="auto"/>
        <w:bottom w:val="none" w:sz="0" w:space="0" w:color="auto"/>
        <w:right w:val="none" w:sz="0" w:space="0" w:color="auto"/>
      </w:divBdr>
    </w:div>
    <w:div w:id="114297028">
      <w:bodyDiv w:val="1"/>
      <w:marLeft w:val="0"/>
      <w:marRight w:val="0"/>
      <w:marTop w:val="0"/>
      <w:marBottom w:val="0"/>
      <w:divBdr>
        <w:top w:val="none" w:sz="0" w:space="0" w:color="auto"/>
        <w:left w:val="none" w:sz="0" w:space="0" w:color="auto"/>
        <w:bottom w:val="none" w:sz="0" w:space="0" w:color="auto"/>
        <w:right w:val="none" w:sz="0" w:space="0" w:color="auto"/>
      </w:divBdr>
    </w:div>
    <w:div w:id="115955204">
      <w:bodyDiv w:val="1"/>
      <w:marLeft w:val="0"/>
      <w:marRight w:val="0"/>
      <w:marTop w:val="0"/>
      <w:marBottom w:val="0"/>
      <w:divBdr>
        <w:top w:val="none" w:sz="0" w:space="0" w:color="auto"/>
        <w:left w:val="none" w:sz="0" w:space="0" w:color="auto"/>
        <w:bottom w:val="none" w:sz="0" w:space="0" w:color="auto"/>
        <w:right w:val="none" w:sz="0" w:space="0" w:color="auto"/>
      </w:divBdr>
    </w:div>
    <w:div w:id="119299205">
      <w:bodyDiv w:val="1"/>
      <w:marLeft w:val="0"/>
      <w:marRight w:val="0"/>
      <w:marTop w:val="0"/>
      <w:marBottom w:val="0"/>
      <w:divBdr>
        <w:top w:val="none" w:sz="0" w:space="0" w:color="auto"/>
        <w:left w:val="none" w:sz="0" w:space="0" w:color="auto"/>
        <w:bottom w:val="none" w:sz="0" w:space="0" w:color="auto"/>
        <w:right w:val="none" w:sz="0" w:space="0" w:color="auto"/>
      </w:divBdr>
    </w:div>
    <w:div w:id="121509464">
      <w:bodyDiv w:val="1"/>
      <w:marLeft w:val="0"/>
      <w:marRight w:val="0"/>
      <w:marTop w:val="0"/>
      <w:marBottom w:val="0"/>
      <w:divBdr>
        <w:top w:val="none" w:sz="0" w:space="0" w:color="auto"/>
        <w:left w:val="none" w:sz="0" w:space="0" w:color="auto"/>
        <w:bottom w:val="none" w:sz="0" w:space="0" w:color="auto"/>
        <w:right w:val="none" w:sz="0" w:space="0" w:color="auto"/>
      </w:divBdr>
    </w:div>
    <w:div w:id="124665936">
      <w:bodyDiv w:val="1"/>
      <w:marLeft w:val="0"/>
      <w:marRight w:val="0"/>
      <w:marTop w:val="0"/>
      <w:marBottom w:val="0"/>
      <w:divBdr>
        <w:top w:val="none" w:sz="0" w:space="0" w:color="auto"/>
        <w:left w:val="none" w:sz="0" w:space="0" w:color="auto"/>
        <w:bottom w:val="none" w:sz="0" w:space="0" w:color="auto"/>
        <w:right w:val="none" w:sz="0" w:space="0" w:color="auto"/>
      </w:divBdr>
    </w:div>
    <w:div w:id="125124113">
      <w:bodyDiv w:val="1"/>
      <w:marLeft w:val="0"/>
      <w:marRight w:val="0"/>
      <w:marTop w:val="0"/>
      <w:marBottom w:val="0"/>
      <w:divBdr>
        <w:top w:val="none" w:sz="0" w:space="0" w:color="auto"/>
        <w:left w:val="none" w:sz="0" w:space="0" w:color="auto"/>
        <w:bottom w:val="none" w:sz="0" w:space="0" w:color="auto"/>
        <w:right w:val="none" w:sz="0" w:space="0" w:color="auto"/>
      </w:divBdr>
    </w:div>
    <w:div w:id="135953491">
      <w:bodyDiv w:val="1"/>
      <w:marLeft w:val="0"/>
      <w:marRight w:val="0"/>
      <w:marTop w:val="0"/>
      <w:marBottom w:val="0"/>
      <w:divBdr>
        <w:top w:val="none" w:sz="0" w:space="0" w:color="auto"/>
        <w:left w:val="none" w:sz="0" w:space="0" w:color="auto"/>
        <w:bottom w:val="none" w:sz="0" w:space="0" w:color="auto"/>
        <w:right w:val="none" w:sz="0" w:space="0" w:color="auto"/>
      </w:divBdr>
    </w:div>
    <w:div w:id="144247176">
      <w:bodyDiv w:val="1"/>
      <w:marLeft w:val="0"/>
      <w:marRight w:val="0"/>
      <w:marTop w:val="0"/>
      <w:marBottom w:val="0"/>
      <w:divBdr>
        <w:top w:val="none" w:sz="0" w:space="0" w:color="auto"/>
        <w:left w:val="none" w:sz="0" w:space="0" w:color="auto"/>
        <w:bottom w:val="none" w:sz="0" w:space="0" w:color="auto"/>
        <w:right w:val="none" w:sz="0" w:space="0" w:color="auto"/>
      </w:divBdr>
    </w:div>
    <w:div w:id="148138833">
      <w:bodyDiv w:val="1"/>
      <w:marLeft w:val="0"/>
      <w:marRight w:val="0"/>
      <w:marTop w:val="0"/>
      <w:marBottom w:val="0"/>
      <w:divBdr>
        <w:top w:val="none" w:sz="0" w:space="0" w:color="auto"/>
        <w:left w:val="none" w:sz="0" w:space="0" w:color="auto"/>
        <w:bottom w:val="none" w:sz="0" w:space="0" w:color="auto"/>
        <w:right w:val="none" w:sz="0" w:space="0" w:color="auto"/>
      </w:divBdr>
    </w:div>
    <w:div w:id="148598036">
      <w:bodyDiv w:val="1"/>
      <w:marLeft w:val="0"/>
      <w:marRight w:val="0"/>
      <w:marTop w:val="0"/>
      <w:marBottom w:val="0"/>
      <w:divBdr>
        <w:top w:val="none" w:sz="0" w:space="0" w:color="auto"/>
        <w:left w:val="none" w:sz="0" w:space="0" w:color="auto"/>
        <w:bottom w:val="none" w:sz="0" w:space="0" w:color="auto"/>
        <w:right w:val="none" w:sz="0" w:space="0" w:color="auto"/>
      </w:divBdr>
    </w:div>
    <w:div w:id="151606117">
      <w:bodyDiv w:val="1"/>
      <w:marLeft w:val="0"/>
      <w:marRight w:val="0"/>
      <w:marTop w:val="0"/>
      <w:marBottom w:val="0"/>
      <w:divBdr>
        <w:top w:val="none" w:sz="0" w:space="0" w:color="auto"/>
        <w:left w:val="none" w:sz="0" w:space="0" w:color="auto"/>
        <w:bottom w:val="none" w:sz="0" w:space="0" w:color="auto"/>
        <w:right w:val="none" w:sz="0" w:space="0" w:color="auto"/>
      </w:divBdr>
    </w:div>
    <w:div w:id="158422751">
      <w:bodyDiv w:val="1"/>
      <w:marLeft w:val="0"/>
      <w:marRight w:val="0"/>
      <w:marTop w:val="0"/>
      <w:marBottom w:val="0"/>
      <w:divBdr>
        <w:top w:val="none" w:sz="0" w:space="0" w:color="auto"/>
        <w:left w:val="none" w:sz="0" w:space="0" w:color="auto"/>
        <w:bottom w:val="none" w:sz="0" w:space="0" w:color="auto"/>
        <w:right w:val="none" w:sz="0" w:space="0" w:color="auto"/>
      </w:divBdr>
    </w:div>
    <w:div w:id="158617214">
      <w:bodyDiv w:val="1"/>
      <w:marLeft w:val="0"/>
      <w:marRight w:val="0"/>
      <w:marTop w:val="0"/>
      <w:marBottom w:val="0"/>
      <w:divBdr>
        <w:top w:val="none" w:sz="0" w:space="0" w:color="auto"/>
        <w:left w:val="none" w:sz="0" w:space="0" w:color="auto"/>
        <w:bottom w:val="none" w:sz="0" w:space="0" w:color="auto"/>
        <w:right w:val="none" w:sz="0" w:space="0" w:color="auto"/>
      </w:divBdr>
    </w:div>
    <w:div w:id="159784073">
      <w:bodyDiv w:val="1"/>
      <w:marLeft w:val="0"/>
      <w:marRight w:val="0"/>
      <w:marTop w:val="0"/>
      <w:marBottom w:val="0"/>
      <w:divBdr>
        <w:top w:val="none" w:sz="0" w:space="0" w:color="auto"/>
        <w:left w:val="none" w:sz="0" w:space="0" w:color="auto"/>
        <w:bottom w:val="none" w:sz="0" w:space="0" w:color="auto"/>
        <w:right w:val="none" w:sz="0" w:space="0" w:color="auto"/>
      </w:divBdr>
    </w:div>
    <w:div w:id="164129171">
      <w:bodyDiv w:val="1"/>
      <w:marLeft w:val="0"/>
      <w:marRight w:val="0"/>
      <w:marTop w:val="0"/>
      <w:marBottom w:val="0"/>
      <w:divBdr>
        <w:top w:val="none" w:sz="0" w:space="0" w:color="auto"/>
        <w:left w:val="none" w:sz="0" w:space="0" w:color="auto"/>
        <w:bottom w:val="none" w:sz="0" w:space="0" w:color="auto"/>
        <w:right w:val="none" w:sz="0" w:space="0" w:color="auto"/>
      </w:divBdr>
    </w:div>
    <w:div w:id="166097529">
      <w:bodyDiv w:val="1"/>
      <w:marLeft w:val="0"/>
      <w:marRight w:val="0"/>
      <w:marTop w:val="0"/>
      <w:marBottom w:val="0"/>
      <w:divBdr>
        <w:top w:val="none" w:sz="0" w:space="0" w:color="auto"/>
        <w:left w:val="none" w:sz="0" w:space="0" w:color="auto"/>
        <w:bottom w:val="none" w:sz="0" w:space="0" w:color="auto"/>
        <w:right w:val="none" w:sz="0" w:space="0" w:color="auto"/>
      </w:divBdr>
    </w:div>
    <w:div w:id="169610436">
      <w:bodyDiv w:val="1"/>
      <w:marLeft w:val="0"/>
      <w:marRight w:val="0"/>
      <w:marTop w:val="0"/>
      <w:marBottom w:val="0"/>
      <w:divBdr>
        <w:top w:val="none" w:sz="0" w:space="0" w:color="auto"/>
        <w:left w:val="none" w:sz="0" w:space="0" w:color="auto"/>
        <w:bottom w:val="none" w:sz="0" w:space="0" w:color="auto"/>
        <w:right w:val="none" w:sz="0" w:space="0" w:color="auto"/>
      </w:divBdr>
    </w:div>
    <w:div w:id="173736478">
      <w:bodyDiv w:val="1"/>
      <w:marLeft w:val="0"/>
      <w:marRight w:val="0"/>
      <w:marTop w:val="0"/>
      <w:marBottom w:val="0"/>
      <w:divBdr>
        <w:top w:val="none" w:sz="0" w:space="0" w:color="auto"/>
        <w:left w:val="none" w:sz="0" w:space="0" w:color="auto"/>
        <w:bottom w:val="none" w:sz="0" w:space="0" w:color="auto"/>
        <w:right w:val="none" w:sz="0" w:space="0" w:color="auto"/>
      </w:divBdr>
    </w:div>
    <w:div w:id="174804446">
      <w:bodyDiv w:val="1"/>
      <w:marLeft w:val="0"/>
      <w:marRight w:val="0"/>
      <w:marTop w:val="0"/>
      <w:marBottom w:val="0"/>
      <w:divBdr>
        <w:top w:val="none" w:sz="0" w:space="0" w:color="auto"/>
        <w:left w:val="none" w:sz="0" w:space="0" w:color="auto"/>
        <w:bottom w:val="none" w:sz="0" w:space="0" w:color="auto"/>
        <w:right w:val="none" w:sz="0" w:space="0" w:color="auto"/>
      </w:divBdr>
    </w:div>
    <w:div w:id="179706041">
      <w:bodyDiv w:val="1"/>
      <w:marLeft w:val="0"/>
      <w:marRight w:val="0"/>
      <w:marTop w:val="0"/>
      <w:marBottom w:val="0"/>
      <w:divBdr>
        <w:top w:val="none" w:sz="0" w:space="0" w:color="auto"/>
        <w:left w:val="none" w:sz="0" w:space="0" w:color="auto"/>
        <w:bottom w:val="none" w:sz="0" w:space="0" w:color="auto"/>
        <w:right w:val="none" w:sz="0" w:space="0" w:color="auto"/>
      </w:divBdr>
    </w:div>
    <w:div w:id="182784702">
      <w:bodyDiv w:val="1"/>
      <w:marLeft w:val="0"/>
      <w:marRight w:val="0"/>
      <w:marTop w:val="0"/>
      <w:marBottom w:val="0"/>
      <w:divBdr>
        <w:top w:val="none" w:sz="0" w:space="0" w:color="auto"/>
        <w:left w:val="none" w:sz="0" w:space="0" w:color="auto"/>
        <w:bottom w:val="none" w:sz="0" w:space="0" w:color="auto"/>
        <w:right w:val="none" w:sz="0" w:space="0" w:color="auto"/>
      </w:divBdr>
    </w:div>
    <w:div w:id="183177930">
      <w:bodyDiv w:val="1"/>
      <w:marLeft w:val="0"/>
      <w:marRight w:val="0"/>
      <w:marTop w:val="0"/>
      <w:marBottom w:val="0"/>
      <w:divBdr>
        <w:top w:val="none" w:sz="0" w:space="0" w:color="auto"/>
        <w:left w:val="none" w:sz="0" w:space="0" w:color="auto"/>
        <w:bottom w:val="none" w:sz="0" w:space="0" w:color="auto"/>
        <w:right w:val="none" w:sz="0" w:space="0" w:color="auto"/>
      </w:divBdr>
    </w:div>
    <w:div w:id="183445890">
      <w:bodyDiv w:val="1"/>
      <w:marLeft w:val="0"/>
      <w:marRight w:val="0"/>
      <w:marTop w:val="0"/>
      <w:marBottom w:val="0"/>
      <w:divBdr>
        <w:top w:val="none" w:sz="0" w:space="0" w:color="auto"/>
        <w:left w:val="none" w:sz="0" w:space="0" w:color="auto"/>
        <w:bottom w:val="none" w:sz="0" w:space="0" w:color="auto"/>
        <w:right w:val="none" w:sz="0" w:space="0" w:color="auto"/>
      </w:divBdr>
    </w:div>
    <w:div w:id="190195249">
      <w:bodyDiv w:val="1"/>
      <w:marLeft w:val="0"/>
      <w:marRight w:val="0"/>
      <w:marTop w:val="0"/>
      <w:marBottom w:val="0"/>
      <w:divBdr>
        <w:top w:val="none" w:sz="0" w:space="0" w:color="auto"/>
        <w:left w:val="none" w:sz="0" w:space="0" w:color="auto"/>
        <w:bottom w:val="none" w:sz="0" w:space="0" w:color="auto"/>
        <w:right w:val="none" w:sz="0" w:space="0" w:color="auto"/>
      </w:divBdr>
    </w:div>
    <w:div w:id="193079900">
      <w:bodyDiv w:val="1"/>
      <w:marLeft w:val="0"/>
      <w:marRight w:val="0"/>
      <w:marTop w:val="0"/>
      <w:marBottom w:val="0"/>
      <w:divBdr>
        <w:top w:val="none" w:sz="0" w:space="0" w:color="auto"/>
        <w:left w:val="none" w:sz="0" w:space="0" w:color="auto"/>
        <w:bottom w:val="none" w:sz="0" w:space="0" w:color="auto"/>
        <w:right w:val="none" w:sz="0" w:space="0" w:color="auto"/>
      </w:divBdr>
    </w:div>
    <w:div w:id="196161041">
      <w:bodyDiv w:val="1"/>
      <w:marLeft w:val="0"/>
      <w:marRight w:val="0"/>
      <w:marTop w:val="0"/>
      <w:marBottom w:val="0"/>
      <w:divBdr>
        <w:top w:val="none" w:sz="0" w:space="0" w:color="auto"/>
        <w:left w:val="none" w:sz="0" w:space="0" w:color="auto"/>
        <w:bottom w:val="none" w:sz="0" w:space="0" w:color="auto"/>
        <w:right w:val="none" w:sz="0" w:space="0" w:color="auto"/>
      </w:divBdr>
    </w:div>
    <w:div w:id="196744467">
      <w:bodyDiv w:val="1"/>
      <w:marLeft w:val="0"/>
      <w:marRight w:val="0"/>
      <w:marTop w:val="0"/>
      <w:marBottom w:val="0"/>
      <w:divBdr>
        <w:top w:val="none" w:sz="0" w:space="0" w:color="auto"/>
        <w:left w:val="none" w:sz="0" w:space="0" w:color="auto"/>
        <w:bottom w:val="none" w:sz="0" w:space="0" w:color="auto"/>
        <w:right w:val="none" w:sz="0" w:space="0" w:color="auto"/>
      </w:divBdr>
    </w:div>
    <w:div w:id="197395708">
      <w:bodyDiv w:val="1"/>
      <w:marLeft w:val="0"/>
      <w:marRight w:val="0"/>
      <w:marTop w:val="0"/>
      <w:marBottom w:val="0"/>
      <w:divBdr>
        <w:top w:val="none" w:sz="0" w:space="0" w:color="auto"/>
        <w:left w:val="none" w:sz="0" w:space="0" w:color="auto"/>
        <w:bottom w:val="none" w:sz="0" w:space="0" w:color="auto"/>
        <w:right w:val="none" w:sz="0" w:space="0" w:color="auto"/>
      </w:divBdr>
    </w:div>
    <w:div w:id="197931645">
      <w:bodyDiv w:val="1"/>
      <w:marLeft w:val="0"/>
      <w:marRight w:val="0"/>
      <w:marTop w:val="0"/>
      <w:marBottom w:val="0"/>
      <w:divBdr>
        <w:top w:val="none" w:sz="0" w:space="0" w:color="auto"/>
        <w:left w:val="none" w:sz="0" w:space="0" w:color="auto"/>
        <w:bottom w:val="none" w:sz="0" w:space="0" w:color="auto"/>
        <w:right w:val="none" w:sz="0" w:space="0" w:color="auto"/>
      </w:divBdr>
    </w:div>
    <w:div w:id="198013464">
      <w:bodyDiv w:val="1"/>
      <w:marLeft w:val="0"/>
      <w:marRight w:val="0"/>
      <w:marTop w:val="0"/>
      <w:marBottom w:val="0"/>
      <w:divBdr>
        <w:top w:val="none" w:sz="0" w:space="0" w:color="auto"/>
        <w:left w:val="none" w:sz="0" w:space="0" w:color="auto"/>
        <w:bottom w:val="none" w:sz="0" w:space="0" w:color="auto"/>
        <w:right w:val="none" w:sz="0" w:space="0" w:color="auto"/>
      </w:divBdr>
    </w:div>
    <w:div w:id="204875807">
      <w:bodyDiv w:val="1"/>
      <w:marLeft w:val="0"/>
      <w:marRight w:val="0"/>
      <w:marTop w:val="0"/>
      <w:marBottom w:val="0"/>
      <w:divBdr>
        <w:top w:val="none" w:sz="0" w:space="0" w:color="auto"/>
        <w:left w:val="none" w:sz="0" w:space="0" w:color="auto"/>
        <w:bottom w:val="none" w:sz="0" w:space="0" w:color="auto"/>
        <w:right w:val="none" w:sz="0" w:space="0" w:color="auto"/>
      </w:divBdr>
    </w:div>
    <w:div w:id="210769027">
      <w:bodyDiv w:val="1"/>
      <w:marLeft w:val="0"/>
      <w:marRight w:val="0"/>
      <w:marTop w:val="0"/>
      <w:marBottom w:val="0"/>
      <w:divBdr>
        <w:top w:val="none" w:sz="0" w:space="0" w:color="auto"/>
        <w:left w:val="none" w:sz="0" w:space="0" w:color="auto"/>
        <w:bottom w:val="none" w:sz="0" w:space="0" w:color="auto"/>
        <w:right w:val="none" w:sz="0" w:space="0" w:color="auto"/>
      </w:divBdr>
    </w:div>
    <w:div w:id="212618055">
      <w:bodyDiv w:val="1"/>
      <w:marLeft w:val="0"/>
      <w:marRight w:val="0"/>
      <w:marTop w:val="0"/>
      <w:marBottom w:val="0"/>
      <w:divBdr>
        <w:top w:val="none" w:sz="0" w:space="0" w:color="auto"/>
        <w:left w:val="none" w:sz="0" w:space="0" w:color="auto"/>
        <w:bottom w:val="none" w:sz="0" w:space="0" w:color="auto"/>
        <w:right w:val="none" w:sz="0" w:space="0" w:color="auto"/>
      </w:divBdr>
    </w:div>
    <w:div w:id="214781622">
      <w:bodyDiv w:val="1"/>
      <w:marLeft w:val="0"/>
      <w:marRight w:val="0"/>
      <w:marTop w:val="0"/>
      <w:marBottom w:val="0"/>
      <w:divBdr>
        <w:top w:val="none" w:sz="0" w:space="0" w:color="auto"/>
        <w:left w:val="none" w:sz="0" w:space="0" w:color="auto"/>
        <w:bottom w:val="none" w:sz="0" w:space="0" w:color="auto"/>
        <w:right w:val="none" w:sz="0" w:space="0" w:color="auto"/>
      </w:divBdr>
    </w:div>
    <w:div w:id="224412538">
      <w:bodyDiv w:val="1"/>
      <w:marLeft w:val="0"/>
      <w:marRight w:val="0"/>
      <w:marTop w:val="0"/>
      <w:marBottom w:val="0"/>
      <w:divBdr>
        <w:top w:val="none" w:sz="0" w:space="0" w:color="auto"/>
        <w:left w:val="none" w:sz="0" w:space="0" w:color="auto"/>
        <w:bottom w:val="none" w:sz="0" w:space="0" w:color="auto"/>
        <w:right w:val="none" w:sz="0" w:space="0" w:color="auto"/>
      </w:divBdr>
    </w:div>
    <w:div w:id="224533512">
      <w:bodyDiv w:val="1"/>
      <w:marLeft w:val="0"/>
      <w:marRight w:val="0"/>
      <w:marTop w:val="0"/>
      <w:marBottom w:val="0"/>
      <w:divBdr>
        <w:top w:val="none" w:sz="0" w:space="0" w:color="auto"/>
        <w:left w:val="none" w:sz="0" w:space="0" w:color="auto"/>
        <w:bottom w:val="none" w:sz="0" w:space="0" w:color="auto"/>
        <w:right w:val="none" w:sz="0" w:space="0" w:color="auto"/>
      </w:divBdr>
    </w:div>
    <w:div w:id="229459544">
      <w:bodyDiv w:val="1"/>
      <w:marLeft w:val="0"/>
      <w:marRight w:val="0"/>
      <w:marTop w:val="0"/>
      <w:marBottom w:val="0"/>
      <w:divBdr>
        <w:top w:val="none" w:sz="0" w:space="0" w:color="auto"/>
        <w:left w:val="none" w:sz="0" w:space="0" w:color="auto"/>
        <w:bottom w:val="none" w:sz="0" w:space="0" w:color="auto"/>
        <w:right w:val="none" w:sz="0" w:space="0" w:color="auto"/>
      </w:divBdr>
    </w:div>
    <w:div w:id="232861237">
      <w:bodyDiv w:val="1"/>
      <w:marLeft w:val="0"/>
      <w:marRight w:val="0"/>
      <w:marTop w:val="0"/>
      <w:marBottom w:val="0"/>
      <w:divBdr>
        <w:top w:val="none" w:sz="0" w:space="0" w:color="auto"/>
        <w:left w:val="none" w:sz="0" w:space="0" w:color="auto"/>
        <w:bottom w:val="none" w:sz="0" w:space="0" w:color="auto"/>
        <w:right w:val="none" w:sz="0" w:space="0" w:color="auto"/>
      </w:divBdr>
    </w:div>
    <w:div w:id="235671947">
      <w:bodyDiv w:val="1"/>
      <w:marLeft w:val="0"/>
      <w:marRight w:val="0"/>
      <w:marTop w:val="0"/>
      <w:marBottom w:val="0"/>
      <w:divBdr>
        <w:top w:val="none" w:sz="0" w:space="0" w:color="auto"/>
        <w:left w:val="none" w:sz="0" w:space="0" w:color="auto"/>
        <w:bottom w:val="none" w:sz="0" w:space="0" w:color="auto"/>
        <w:right w:val="none" w:sz="0" w:space="0" w:color="auto"/>
      </w:divBdr>
    </w:div>
    <w:div w:id="237249571">
      <w:bodyDiv w:val="1"/>
      <w:marLeft w:val="0"/>
      <w:marRight w:val="0"/>
      <w:marTop w:val="0"/>
      <w:marBottom w:val="0"/>
      <w:divBdr>
        <w:top w:val="none" w:sz="0" w:space="0" w:color="auto"/>
        <w:left w:val="none" w:sz="0" w:space="0" w:color="auto"/>
        <w:bottom w:val="none" w:sz="0" w:space="0" w:color="auto"/>
        <w:right w:val="none" w:sz="0" w:space="0" w:color="auto"/>
      </w:divBdr>
    </w:div>
    <w:div w:id="241598204">
      <w:bodyDiv w:val="1"/>
      <w:marLeft w:val="0"/>
      <w:marRight w:val="0"/>
      <w:marTop w:val="0"/>
      <w:marBottom w:val="0"/>
      <w:divBdr>
        <w:top w:val="none" w:sz="0" w:space="0" w:color="auto"/>
        <w:left w:val="none" w:sz="0" w:space="0" w:color="auto"/>
        <w:bottom w:val="none" w:sz="0" w:space="0" w:color="auto"/>
        <w:right w:val="none" w:sz="0" w:space="0" w:color="auto"/>
      </w:divBdr>
    </w:div>
    <w:div w:id="243611470">
      <w:bodyDiv w:val="1"/>
      <w:marLeft w:val="0"/>
      <w:marRight w:val="0"/>
      <w:marTop w:val="0"/>
      <w:marBottom w:val="0"/>
      <w:divBdr>
        <w:top w:val="none" w:sz="0" w:space="0" w:color="auto"/>
        <w:left w:val="none" w:sz="0" w:space="0" w:color="auto"/>
        <w:bottom w:val="none" w:sz="0" w:space="0" w:color="auto"/>
        <w:right w:val="none" w:sz="0" w:space="0" w:color="auto"/>
      </w:divBdr>
    </w:div>
    <w:div w:id="249435068">
      <w:bodyDiv w:val="1"/>
      <w:marLeft w:val="0"/>
      <w:marRight w:val="0"/>
      <w:marTop w:val="0"/>
      <w:marBottom w:val="0"/>
      <w:divBdr>
        <w:top w:val="none" w:sz="0" w:space="0" w:color="auto"/>
        <w:left w:val="none" w:sz="0" w:space="0" w:color="auto"/>
        <w:bottom w:val="none" w:sz="0" w:space="0" w:color="auto"/>
        <w:right w:val="none" w:sz="0" w:space="0" w:color="auto"/>
      </w:divBdr>
    </w:div>
    <w:div w:id="252669353">
      <w:bodyDiv w:val="1"/>
      <w:marLeft w:val="0"/>
      <w:marRight w:val="0"/>
      <w:marTop w:val="0"/>
      <w:marBottom w:val="0"/>
      <w:divBdr>
        <w:top w:val="none" w:sz="0" w:space="0" w:color="auto"/>
        <w:left w:val="none" w:sz="0" w:space="0" w:color="auto"/>
        <w:bottom w:val="none" w:sz="0" w:space="0" w:color="auto"/>
        <w:right w:val="none" w:sz="0" w:space="0" w:color="auto"/>
      </w:divBdr>
    </w:div>
    <w:div w:id="253630305">
      <w:bodyDiv w:val="1"/>
      <w:marLeft w:val="0"/>
      <w:marRight w:val="0"/>
      <w:marTop w:val="0"/>
      <w:marBottom w:val="0"/>
      <w:divBdr>
        <w:top w:val="none" w:sz="0" w:space="0" w:color="auto"/>
        <w:left w:val="none" w:sz="0" w:space="0" w:color="auto"/>
        <w:bottom w:val="none" w:sz="0" w:space="0" w:color="auto"/>
        <w:right w:val="none" w:sz="0" w:space="0" w:color="auto"/>
      </w:divBdr>
    </w:div>
    <w:div w:id="255943455">
      <w:bodyDiv w:val="1"/>
      <w:marLeft w:val="0"/>
      <w:marRight w:val="0"/>
      <w:marTop w:val="0"/>
      <w:marBottom w:val="0"/>
      <w:divBdr>
        <w:top w:val="none" w:sz="0" w:space="0" w:color="auto"/>
        <w:left w:val="none" w:sz="0" w:space="0" w:color="auto"/>
        <w:bottom w:val="none" w:sz="0" w:space="0" w:color="auto"/>
        <w:right w:val="none" w:sz="0" w:space="0" w:color="auto"/>
      </w:divBdr>
    </w:div>
    <w:div w:id="262954309">
      <w:bodyDiv w:val="1"/>
      <w:marLeft w:val="0"/>
      <w:marRight w:val="0"/>
      <w:marTop w:val="0"/>
      <w:marBottom w:val="0"/>
      <w:divBdr>
        <w:top w:val="none" w:sz="0" w:space="0" w:color="auto"/>
        <w:left w:val="none" w:sz="0" w:space="0" w:color="auto"/>
        <w:bottom w:val="none" w:sz="0" w:space="0" w:color="auto"/>
        <w:right w:val="none" w:sz="0" w:space="0" w:color="auto"/>
      </w:divBdr>
    </w:div>
    <w:div w:id="264772116">
      <w:bodyDiv w:val="1"/>
      <w:marLeft w:val="0"/>
      <w:marRight w:val="0"/>
      <w:marTop w:val="0"/>
      <w:marBottom w:val="0"/>
      <w:divBdr>
        <w:top w:val="none" w:sz="0" w:space="0" w:color="auto"/>
        <w:left w:val="none" w:sz="0" w:space="0" w:color="auto"/>
        <w:bottom w:val="none" w:sz="0" w:space="0" w:color="auto"/>
        <w:right w:val="none" w:sz="0" w:space="0" w:color="auto"/>
      </w:divBdr>
    </w:div>
    <w:div w:id="265845525">
      <w:bodyDiv w:val="1"/>
      <w:marLeft w:val="0"/>
      <w:marRight w:val="0"/>
      <w:marTop w:val="0"/>
      <w:marBottom w:val="0"/>
      <w:divBdr>
        <w:top w:val="none" w:sz="0" w:space="0" w:color="auto"/>
        <w:left w:val="none" w:sz="0" w:space="0" w:color="auto"/>
        <w:bottom w:val="none" w:sz="0" w:space="0" w:color="auto"/>
        <w:right w:val="none" w:sz="0" w:space="0" w:color="auto"/>
      </w:divBdr>
    </w:div>
    <w:div w:id="267199129">
      <w:bodyDiv w:val="1"/>
      <w:marLeft w:val="0"/>
      <w:marRight w:val="0"/>
      <w:marTop w:val="0"/>
      <w:marBottom w:val="0"/>
      <w:divBdr>
        <w:top w:val="none" w:sz="0" w:space="0" w:color="auto"/>
        <w:left w:val="none" w:sz="0" w:space="0" w:color="auto"/>
        <w:bottom w:val="none" w:sz="0" w:space="0" w:color="auto"/>
        <w:right w:val="none" w:sz="0" w:space="0" w:color="auto"/>
      </w:divBdr>
    </w:div>
    <w:div w:id="271396426">
      <w:bodyDiv w:val="1"/>
      <w:marLeft w:val="0"/>
      <w:marRight w:val="0"/>
      <w:marTop w:val="0"/>
      <w:marBottom w:val="0"/>
      <w:divBdr>
        <w:top w:val="none" w:sz="0" w:space="0" w:color="auto"/>
        <w:left w:val="none" w:sz="0" w:space="0" w:color="auto"/>
        <w:bottom w:val="none" w:sz="0" w:space="0" w:color="auto"/>
        <w:right w:val="none" w:sz="0" w:space="0" w:color="auto"/>
      </w:divBdr>
    </w:div>
    <w:div w:id="272787146">
      <w:bodyDiv w:val="1"/>
      <w:marLeft w:val="0"/>
      <w:marRight w:val="0"/>
      <w:marTop w:val="0"/>
      <w:marBottom w:val="0"/>
      <w:divBdr>
        <w:top w:val="none" w:sz="0" w:space="0" w:color="auto"/>
        <w:left w:val="none" w:sz="0" w:space="0" w:color="auto"/>
        <w:bottom w:val="none" w:sz="0" w:space="0" w:color="auto"/>
        <w:right w:val="none" w:sz="0" w:space="0" w:color="auto"/>
      </w:divBdr>
    </w:div>
    <w:div w:id="279073952">
      <w:bodyDiv w:val="1"/>
      <w:marLeft w:val="0"/>
      <w:marRight w:val="0"/>
      <w:marTop w:val="0"/>
      <w:marBottom w:val="0"/>
      <w:divBdr>
        <w:top w:val="none" w:sz="0" w:space="0" w:color="auto"/>
        <w:left w:val="none" w:sz="0" w:space="0" w:color="auto"/>
        <w:bottom w:val="none" w:sz="0" w:space="0" w:color="auto"/>
        <w:right w:val="none" w:sz="0" w:space="0" w:color="auto"/>
      </w:divBdr>
    </w:div>
    <w:div w:id="281113274">
      <w:bodyDiv w:val="1"/>
      <w:marLeft w:val="0"/>
      <w:marRight w:val="0"/>
      <w:marTop w:val="0"/>
      <w:marBottom w:val="0"/>
      <w:divBdr>
        <w:top w:val="none" w:sz="0" w:space="0" w:color="auto"/>
        <w:left w:val="none" w:sz="0" w:space="0" w:color="auto"/>
        <w:bottom w:val="none" w:sz="0" w:space="0" w:color="auto"/>
        <w:right w:val="none" w:sz="0" w:space="0" w:color="auto"/>
      </w:divBdr>
    </w:div>
    <w:div w:id="289091309">
      <w:bodyDiv w:val="1"/>
      <w:marLeft w:val="0"/>
      <w:marRight w:val="0"/>
      <w:marTop w:val="0"/>
      <w:marBottom w:val="0"/>
      <w:divBdr>
        <w:top w:val="none" w:sz="0" w:space="0" w:color="auto"/>
        <w:left w:val="none" w:sz="0" w:space="0" w:color="auto"/>
        <w:bottom w:val="none" w:sz="0" w:space="0" w:color="auto"/>
        <w:right w:val="none" w:sz="0" w:space="0" w:color="auto"/>
      </w:divBdr>
    </w:div>
    <w:div w:id="292099356">
      <w:bodyDiv w:val="1"/>
      <w:marLeft w:val="0"/>
      <w:marRight w:val="0"/>
      <w:marTop w:val="0"/>
      <w:marBottom w:val="0"/>
      <w:divBdr>
        <w:top w:val="none" w:sz="0" w:space="0" w:color="auto"/>
        <w:left w:val="none" w:sz="0" w:space="0" w:color="auto"/>
        <w:bottom w:val="none" w:sz="0" w:space="0" w:color="auto"/>
        <w:right w:val="none" w:sz="0" w:space="0" w:color="auto"/>
      </w:divBdr>
    </w:div>
    <w:div w:id="294337992">
      <w:bodyDiv w:val="1"/>
      <w:marLeft w:val="0"/>
      <w:marRight w:val="0"/>
      <w:marTop w:val="0"/>
      <w:marBottom w:val="0"/>
      <w:divBdr>
        <w:top w:val="none" w:sz="0" w:space="0" w:color="auto"/>
        <w:left w:val="none" w:sz="0" w:space="0" w:color="auto"/>
        <w:bottom w:val="none" w:sz="0" w:space="0" w:color="auto"/>
        <w:right w:val="none" w:sz="0" w:space="0" w:color="auto"/>
      </w:divBdr>
    </w:div>
    <w:div w:id="295843228">
      <w:bodyDiv w:val="1"/>
      <w:marLeft w:val="0"/>
      <w:marRight w:val="0"/>
      <w:marTop w:val="0"/>
      <w:marBottom w:val="0"/>
      <w:divBdr>
        <w:top w:val="none" w:sz="0" w:space="0" w:color="auto"/>
        <w:left w:val="none" w:sz="0" w:space="0" w:color="auto"/>
        <w:bottom w:val="none" w:sz="0" w:space="0" w:color="auto"/>
        <w:right w:val="none" w:sz="0" w:space="0" w:color="auto"/>
      </w:divBdr>
    </w:div>
    <w:div w:id="300157993">
      <w:bodyDiv w:val="1"/>
      <w:marLeft w:val="0"/>
      <w:marRight w:val="0"/>
      <w:marTop w:val="0"/>
      <w:marBottom w:val="0"/>
      <w:divBdr>
        <w:top w:val="none" w:sz="0" w:space="0" w:color="auto"/>
        <w:left w:val="none" w:sz="0" w:space="0" w:color="auto"/>
        <w:bottom w:val="none" w:sz="0" w:space="0" w:color="auto"/>
        <w:right w:val="none" w:sz="0" w:space="0" w:color="auto"/>
      </w:divBdr>
    </w:div>
    <w:div w:id="307831509">
      <w:bodyDiv w:val="1"/>
      <w:marLeft w:val="0"/>
      <w:marRight w:val="0"/>
      <w:marTop w:val="0"/>
      <w:marBottom w:val="0"/>
      <w:divBdr>
        <w:top w:val="none" w:sz="0" w:space="0" w:color="auto"/>
        <w:left w:val="none" w:sz="0" w:space="0" w:color="auto"/>
        <w:bottom w:val="none" w:sz="0" w:space="0" w:color="auto"/>
        <w:right w:val="none" w:sz="0" w:space="0" w:color="auto"/>
      </w:divBdr>
    </w:div>
    <w:div w:id="309599989">
      <w:bodyDiv w:val="1"/>
      <w:marLeft w:val="0"/>
      <w:marRight w:val="0"/>
      <w:marTop w:val="0"/>
      <w:marBottom w:val="0"/>
      <w:divBdr>
        <w:top w:val="none" w:sz="0" w:space="0" w:color="auto"/>
        <w:left w:val="none" w:sz="0" w:space="0" w:color="auto"/>
        <w:bottom w:val="none" w:sz="0" w:space="0" w:color="auto"/>
        <w:right w:val="none" w:sz="0" w:space="0" w:color="auto"/>
      </w:divBdr>
    </w:div>
    <w:div w:id="330911687">
      <w:bodyDiv w:val="1"/>
      <w:marLeft w:val="0"/>
      <w:marRight w:val="0"/>
      <w:marTop w:val="0"/>
      <w:marBottom w:val="0"/>
      <w:divBdr>
        <w:top w:val="none" w:sz="0" w:space="0" w:color="auto"/>
        <w:left w:val="none" w:sz="0" w:space="0" w:color="auto"/>
        <w:bottom w:val="none" w:sz="0" w:space="0" w:color="auto"/>
        <w:right w:val="none" w:sz="0" w:space="0" w:color="auto"/>
      </w:divBdr>
      <w:divsChild>
        <w:div w:id="158734822">
          <w:marLeft w:val="907"/>
          <w:marRight w:val="0"/>
          <w:marTop w:val="0"/>
          <w:marBottom w:val="0"/>
          <w:divBdr>
            <w:top w:val="none" w:sz="0" w:space="0" w:color="auto"/>
            <w:left w:val="none" w:sz="0" w:space="0" w:color="auto"/>
            <w:bottom w:val="none" w:sz="0" w:space="0" w:color="auto"/>
            <w:right w:val="none" w:sz="0" w:space="0" w:color="auto"/>
          </w:divBdr>
        </w:div>
        <w:div w:id="322045734">
          <w:marLeft w:val="907"/>
          <w:marRight w:val="0"/>
          <w:marTop w:val="0"/>
          <w:marBottom w:val="0"/>
          <w:divBdr>
            <w:top w:val="none" w:sz="0" w:space="0" w:color="auto"/>
            <w:left w:val="none" w:sz="0" w:space="0" w:color="auto"/>
            <w:bottom w:val="none" w:sz="0" w:space="0" w:color="auto"/>
            <w:right w:val="none" w:sz="0" w:space="0" w:color="auto"/>
          </w:divBdr>
        </w:div>
        <w:div w:id="1020545066">
          <w:marLeft w:val="907"/>
          <w:marRight w:val="0"/>
          <w:marTop w:val="0"/>
          <w:marBottom w:val="0"/>
          <w:divBdr>
            <w:top w:val="none" w:sz="0" w:space="0" w:color="auto"/>
            <w:left w:val="none" w:sz="0" w:space="0" w:color="auto"/>
            <w:bottom w:val="none" w:sz="0" w:space="0" w:color="auto"/>
            <w:right w:val="none" w:sz="0" w:space="0" w:color="auto"/>
          </w:divBdr>
        </w:div>
        <w:div w:id="1815172782">
          <w:marLeft w:val="907"/>
          <w:marRight w:val="0"/>
          <w:marTop w:val="0"/>
          <w:marBottom w:val="0"/>
          <w:divBdr>
            <w:top w:val="none" w:sz="0" w:space="0" w:color="auto"/>
            <w:left w:val="none" w:sz="0" w:space="0" w:color="auto"/>
            <w:bottom w:val="none" w:sz="0" w:space="0" w:color="auto"/>
            <w:right w:val="none" w:sz="0" w:space="0" w:color="auto"/>
          </w:divBdr>
        </w:div>
        <w:div w:id="2002076206">
          <w:marLeft w:val="907"/>
          <w:marRight w:val="0"/>
          <w:marTop w:val="0"/>
          <w:marBottom w:val="0"/>
          <w:divBdr>
            <w:top w:val="none" w:sz="0" w:space="0" w:color="auto"/>
            <w:left w:val="none" w:sz="0" w:space="0" w:color="auto"/>
            <w:bottom w:val="none" w:sz="0" w:space="0" w:color="auto"/>
            <w:right w:val="none" w:sz="0" w:space="0" w:color="auto"/>
          </w:divBdr>
        </w:div>
      </w:divsChild>
    </w:div>
    <w:div w:id="332687806">
      <w:bodyDiv w:val="1"/>
      <w:marLeft w:val="0"/>
      <w:marRight w:val="0"/>
      <w:marTop w:val="0"/>
      <w:marBottom w:val="0"/>
      <w:divBdr>
        <w:top w:val="none" w:sz="0" w:space="0" w:color="auto"/>
        <w:left w:val="none" w:sz="0" w:space="0" w:color="auto"/>
        <w:bottom w:val="none" w:sz="0" w:space="0" w:color="auto"/>
        <w:right w:val="none" w:sz="0" w:space="0" w:color="auto"/>
      </w:divBdr>
    </w:div>
    <w:div w:id="334845253">
      <w:bodyDiv w:val="1"/>
      <w:marLeft w:val="0"/>
      <w:marRight w:val="0"/>
      <w:marTop w:val="0"/>
      <w:marBottom w:val="0"/>
      <w:divBdr>
        <w:top w:val="none" w:sz="0" w:space="0" w:color="auto"/>
        <w:left w:val="none" w:sz="0" w:space="0" w:color="auto"/>
        <w:bottom w:val="none" w:sz="0" w:space="0" w:color="auto"/>
        <w:right w:val="none" w:sz="0" w:space="0" w:color="auto"/>
      </w:divBdr>
    </w:div>
    <w:div w:id="337586481">
      <w:bodyDiv w:val="1"/>
      <w:marLeft w:val="0"/>
      <w:marRight w:val="0"/>
      <w:marTop w:val="0"/>
      <w:marBottom w:val="0"/>
      <w:divBdr>
        <w:top w:val="none" w:sz="0" w:space="0" w:color="auto"/>
        <w:left w:val="none" w:sz="0" w:space="0" w:color="auto"/>
        <w:bottom w:val="none" w:sz="0" w:space="0" w:color="auto"/>
        <w:right w:val="none" w:sz="0" w:space="0" w:color="auto"/>
      </w:divBdr>
    </w:div>
    <w:div w:id="341009472">
      <w:bodyDiv w:val="1"/>
      <w:marLeft w:val="0"/>
      <w:marRight w:val="0"/>
      <w:marTop w:val="0"/>
      <w:marBottom w:val="0"/>
      <w:divBdr>
        <w:top w:val="none" w:sz="0" w:space="0" w:color="auto"/>
        <w:left w:val="none" w:sz="0" w:space="0" w:color="auto"/>
        <w:bottom w:val="none" w:sz="0" w:space="0" w:color="auto"/>
        <w:right w:val="none" w:sz="0" w:space="0" w:color="auto"/>
      </w:divBdr>
    </w:div>
    <w:div w:id="341707430">
      <w:bodyDiv w:val="1"/>
      <w:marLeft w:val="0"/>
      <w:marRight w:val="0"/>
      <w:marTop w:val="0"/>
      <w:marBottom w:val="0"/>
      <w:divBdr>
        <w:top w:val="none" w:sz="0" w:space="0" w:color="auto"/>
        <w:left w:val="none" w:sz="0" w:space="0" w:color="auto"/>
        <w:bottom w:val="none" w:sz="0" w:space="0" w:color="auto"/>
        <w:right w:val="none" w:sz="0" w:space="0" w:color="auto"/>
      </w:divBdr>
    </w:div>
    <w:div w:id="341861222">
      <w:bodyDiv w:val="1"/>
      <w:marLeft w:val="0"/>
      <w:marRight w:val="0"/>
      <w:marTop w:val="0"/>
      <w:marBottom w:val="0"/>
      <w:divBdr>
        <w:top w:val="none" w:sz="0" w:space="0" w:color="auto"/>
        <w:left w:val="none" w:sz="0" w:space="0" w:color="auto"/>
        <w:bottom w:val="none" w:sz="0" w:space="0" w:color="auto"/>
        <w:right w:val="none" w:sz="0" w:space="0" w:color="auto"/>
      </w:divBdr>
    </w:div>
    <w:div w:id="344210925">
      <w:bodyDiv w:val="1"/>
      <w:marLeft w:val="0"/>
      <w:marRight w:val="0"/>
      <w:marTop w:val="0"/>
      <w:marBottom w:val="0"/>
      <w:divBdr>
        <w:top w:val="none" w:sz="0" w:space="0" w:color="auto"/>
        <w:left w:val="none" w:sz="0" w:space="0" w:color="auto"/>
        <w:bottom w:val="none" w:sz="0" w:space="0" w:color="auto"/>
        <w:right w:val="none" w:sz="0" w:space="0" w:color="auto"/>
      </w:divBdr>
    </w:div>
    <w:div w:id="369182932">
      <w:bodyDiv w:val="1"/>
      <w:marLeft w:val="0"/>
      <w:marRight w:val="0"/>
      <w:marTop w:val="0"/>
      <w:marBottom w:val="0"/>
      <w:divBdr>
        <w:top w:val="none" w:sz="0" w:space="0" w:color="auto"/>
        <w:left w:val="none" w:sz="0" w:space="0" w:color="auto"/>
        <w:bottom w:val="none" w:sz="0" w:space="0" w:color="auto"/>
        <w:right w:val="none" w:sz="0" w:space="0" w:color="auto"/>
      </w:divBdr>
    </w:div>
    <w:div w:id="373696885">
      <w:bodyDiv w:val="1"/>
      <w:marLeft w:val="0"/>
      <w:marRight w:val="0"/>
      <w:marTop w:val="0"/>
      <w:marBottom w:val="0"/>
      <w:divBdr>
        <w:top w:val="none" w:sz="0" w:space="0" w:color="auto"/>
        <w:left w:val="none" w:sz="0" w:space="0" w:color="auto"/>
        <w:bottom w:val="none" w:sz="0" w:space="0" w:color="auto"/>
        <w:right w:val="none" w:sz="0" w:space="0" w:color="auto"/>
      </w:divBdr>
    </w:div>
    <w:div w:id="379673867">
      <w:bodyDiv w:val="1"/>
      <w:marLeft w:val="0"/>
      <w:marRight w:val="0"/>
      <w:marTop w:val="0"/>
      <w:marBottom w:val="0"/>
      <w:divBdr>
        <w:top w:val="none" w:sz="0" w:space="0" w:color="auto"/>
        <w:left w:val="none" w:sz="0" w:space="0" w:color="auto"/>
        <w:bottom w:val="none" w:sz="0" w:space="0" w:color="auto"/>
        <w:right w:val="none" w:sz="0" w:space="0" w:color="auto"/>
      </w:divBdr>
    </w:div>
    <w:div w:id="380979797">
      <w:bodyDiv w:val="1"/>
      <w:marLeft w:val="0"/>
      <w:marRight w:val="0"/>
      <w:marTop w:val="0"/>
      <w:marBottom w:val="0"/>
      <w:divBdr>
        <w:top w:val="none" w:sz="0" w:space="0" w:color="auto"/>
        <w:left w:val="none" w:sz="0" w:space="0" w:color="auto"/>
        <w:bottom w:val="none" w:sz="0" w:space="0" w:color="auto"/>
        <w:right w:val="none" w:sz="0" w:space="0" w:color="auto"/>
      </w:divBdr>
    </w:div>
    <w:div w:id="385759489">
      <w:bodyDiv w:val="1"/>
      <w:marLeft w:val="0"/>
      <w:marRight w:val="0"/>
      <w:marTop w:val="0"/>
      <w:marBottom w:val="0"/>
      <w:divBdr>
        <w:top w:val="none" w:sz="0" w:space="0" w:color="auto"/>
        <w:left w:val="none" w:sz="0" w:space="0" w:color="auto"/>
        <w:bottom w:val="none" w:sz="0" w:space="0" w:color="auto"/>
        <w:right w:val="none" w:sz="0" w:space="0" w:color="auto"/>
      </w:divBdr>
    </w:div>
    <w:div w:id="385908704">
      <w:bodyDiv w:val="1"/>
      <w:marLeft w:val="0"/>
      <w:marRight w:val="0"/>
      <w:marTop w:val="0"/>
      <w:marBottom w:val="0"/>
      <w:divBdr>
        <w:top w:val="none" w:sz="0" w:space="0" w:color="auto"/>
        <w:left w:val="none" w:sz="0" w:space="0" w:color="auto"/>
        <w:bottom w:val="none" w:sz="0" w:space="0" w:color="auto"/>
        <w:right w:val="none" w:sz="0" w:space="0" w:color="auto"/>
      </w:divBdr>
    </w:div>
    <w:div w:id="389112820">
      <w:bodyDiv w:val="1"/>
      <w:marLeft w:val="0"/>
      <w:marRight w:val="0"/>
      <w:marTop w:val="0"/>
      <w:marBottom w:val="0"/>
      <w:divBdr>
        <w:top w:val="none" w:sz="0" w:space="0" w:color="auto"/>
        <w:left w:val="none" w:sz="0" w:space="0" w:color="auto"/>
        <w:bottom w:val="none" w:sz="0" w:space="0" w:color="auto"/>
        <w:right w:val="none" w:sz="0" w:space="0" w:color="auto"/>
      </w:divBdr>
    </w:div>
    <w:div w:id="389695477">
      <w:bodyDiv w:val="1"/>
      <w:marLeft w:val="0"/>
      <w:marRight w:val="0"/>
      <w:marTop w:val="0"/>
      <w:marBottom w:val="0"/>
      <w:divBdr>
        <w:top w:val="none" w:sz="0" w:space="0" w:color="auto"/>
        <w:left w:val="none" w:sz="0" w:space="0" w:color="auto"/>
        <w:bottom w:val="none" w:sz="0" w:space="0" w:color="auto"/>
        <w:right w:val="none" w:sz="0" w:space="0" w:color="auto"/>
      </w:divBdr>
    </w:div>
    <w:div w:id="389885845">
      <w:bodyDiv w:val="1"/>
      <w:marLeft w:val="0"/>
      <w:marRight w:val="0"/>
      <w:marTop w:val="0"/>
      <w:marBottom w:val="0"/>
      <w:divBdr>
        <w:top w:val="none" w:sz="0" w:space="0" w:color="auto"/>
        <w:left w:val="none" w:sz="0" w:space="0" w:color="auto"/>
        <w:bottom w:val="none" w:sz="0" w:space="0" w:color="auto"/>
        <w:right w:val="none" w:sz="0" w:space="0" w:color="auto"/>
      </w:divBdr>
    </w:div>
    <w:div w:id="392123637">
      <w:bodyDiv w:val="1"/>
      <w:marLeft w:val="0"/>
      <w:marRight w:val="0"/>
      <w:marTop w:val="0"/>
      <w:marBottom w:val="0"/>
      <w:divBdr>
        <w:top w:val="none" w:sz="0" w:space="0" w:color="auto"/>
        <w:left w:val="none" w:sz="0" w:space="0" w:color="auto"/>
        <w:bottom w:val="none" w:sz="0" w:space="0" w:color="auto"/>
        <w:right w:val="none" w:sz="0" w:space="0" w:color="auto"/>
      </w:divBdr>
    </w:div>
    <w:div w:id="392656741">
      <w:bodyDiv w:val="1"/>
      <w:marLeft w:val="0"/>
      <w:marRight w:val="0"/>
      <w:marTop w:val="0"/>
      <w:marBottom w:val="0"/>
      <w:divBdr>
        <w:top w:val="none" w:sz="0" w:space="0" w:color="auto"/>
        <w:left w:val="none" w:sz="0" w:space="0" w:color="auto"/>
        <w:bottom w:val="none" w:sz="0" w:space="0" w:color="auto"/>
        <w:right w:val="none" w:sz="0" w:space="0" w:color="auto"/>
      </w:divBdr>
    </w:div>
    <w:div w:id="393240199">
      <w:bodyDiv w:val="1"/>
      <w:marLeft w:val="0"/>
      <w:marRight w:val="0"/>
      <w:marTop w:val="0"/>
      <w:marBottom w:val="0"/>
      <w:divBdr>
        <w:top w:val="none" w:sz="0" w:space="0" w:color="auto"/>
        <w:left w:val="none" w:sz="0" w:space="0" w:color="auto"/>
        <w:bottom w:val="none" w:sz="0" w:space="0" w:color="auto"/>
        <w:right w:val="none" w:sz="0" w:space="0" w:color="auto"/>
      </w:divBdr>
    </w:div>
    <w:div w:id="396980950">
      <w:bodyDiv w:val="1"/>
      <w:marLeft w:val="0"/>
      <w:marRight w:val="0"/>
      <w:marTop w:val="0"/>
      <w:marBottom w:val="0"/>
      <w:divBdr>
        <w:top w:val="none" w:sz="0" w:space="0" w:color="auto"/>
        <w:left w:val="none" w:sz="0" w:space="0" w:color="auto"/>
        <w:bottom w:val="none" w:sz="0" w:space="0" w:color="auto"/>
        <w:right w:val="none" w:sz="0" w:space="0" w:color="auto"/>
      </w:divBdr>
    </w:div>
    <w:div w:id="398096854">
      <w:bodyDiv w:val="1"/>
      <w:marLeft w:val="0"/>
      <w:marRight w:val="0"/>
      <w:marTop w:val="0"/>
      <w:marBottom w:val="0"/>
      <w:divBdr>
        <w:top w:val="none" w:sz="0" w:space="0" w:color="auto"/>
        <w:left w:val="none" w:sz="0" w:space="0" w:color="auto"/>
        <w:bottom w:val="none" w:sz="0" w:space="0" w:color="auto"/>
        <w:right w:val="none" w:sz="0" w:space="0" w:color="auto"/>
      </w:divBdr>
    </w:div>
    <w:div w:id="404572065">
      <w:bodyDiv w:val="1"/>
      <w:marLeft w:val="0"/>
      <w:marRight w:val="0"/>
      <w:marTop w:val="0"/>
      <w:marBottom w:val="0"/>
      <w:divBdr>
        <w:top w:val="none" w:sz="0" w:space="0" w:color="auto"/>
        <w:left w:val="none" w:sz="0" w:space="0" w:color="auto"/>
        <w:bottom w:val="none" w:sz="0" w:space="0" w:color="auto"/>
        <w:right w:val="none" w:sz="0" w:space="0" w:color="auto"/>
      </w:divBdr>
    </w:div>
    <w:div w:id="407771804">
      <w:bodyDiv w:val="1"/>
      <w:marLeft w:val="0"/>
      <w:marRight w:val="0"/>
      <w:marTop w:val="0"/>
      <w:marBottom w:val="0"/>
      <w:divBdr>
        <w:top w:val="none" w:sz="0" w:space="0" w:color="auto"/>
        <w:left w:val="none" w:sz="0" w:space="0" w:color="auto"/>
        <w:bottom w:val="none" w:sz="0" w:space="0" w:color="auto"/>
        <w:right w:val="none" w:sz="0" w:space="0" w:color="auto"/>
      </w:divBdr>
    </w:div>
    <w:div w:id="408163447">
      <w:bodyDiv w:val="1"/>
      <w:marLeft w:val="0"/>
      <w:marRight w:val="0"/>
      <w:marTop w:val="0"/>
      <w:marBottom w:val="0"/>
      <w:divBdr>
        <w:top w:val="none" w:sz="0" w:space="0" w:color="auto"/>
        <w:left w:val="none" w:sz="0" w:space="0" w:color="auto"/>
        <w:bottom w:val="none" w:sz="0" w:space="0" w:color="auto"/>
        <w:right w:val="none" w:sz="0" w:space="0" w:color="auto"/>
      </w:divBdr>
    </w:div>
    <w:div w:id="411246145">
      <w:bodyDiv w:val="1"/>
      <w:marLeft w:val="0"/>
      <w:marRight w:val="0"/>
      <w:marTop w:val="0"/>
      <w:marBottom w:val="0"/>
      <w:divBdr>
        <w:top w:val="none" w:sz="0" w:space="0" w:color="auto"/>
        <w:left w:val="none" w:sz="0" w:space="0" w:color="auto"/>
        <w:bottom w:val="none" w:sz="0" w:space="0" w:color="auto"/>
        <w:right w:val="none" w:sz="0" w:space="0" w:color="auto"/>
      </w:divBdr>
    </w:div>
    <w:div w:id="416708662">
      <w:bodyDiv w:val="1"/>
      <w:marLeft w:val="0"/>
      <w:marRight w:val="0"/>
      <w:marTop w:val="0"/>
      <w:marBottom w:val="0"/>
      <w:divBdr>
        <w:top w:val="none" w:sz="0" w:space="0" w:color="auto"/>
        <w:left w:val="none" w:sz="0" w:space="0" w:color="auto"/>
        <w:bottom w:val="none" w:sz="0" w:space="0" w:color="auto"/>
        <w:right w:val="none" w:sz="0" w:space="0" w:color="auto"/>
      </w:divBdr>
    </w:div>
    <w:div w:id="418647086">
      <w:bodyDiv w:val="1"/>
      <w:marLeft w:val="0"/>
      <w:marRight w:val="0"/>
      <w:marTop w:val="0"/>
      <w:marBottom w:val="0"/>
      <w:divBdr>
        <w:top w:val="none" w:sz="0" w:space="0" w:color="auto"/>
        <w:left w:val="none" w:sz="0" w:space="0" w:color="auto"/>
        <w:bottom w:val="none" w:sz="0" w:space="0" w:color="auto"/>
        <w:right w:val="none" w:sz="0" w:space="0" w:color="auto"/>
      </w:divBdr>
    </w:div>
    <w:div w:id="419253267">
      <w:bodyDiv w:val="1"/>
      <w:marLeft w:val="0"/>
      <w:marRight w:val="0"/>
      <w:marTop w:val="0"/>
      <w:marBottom w:val="0"/>
      <w:divBdr>
        <w:top w:val="none" w:sz="0" w:space="0" w:color="auto"/>
        <w:left w:val="none" w:sz="0" w:space="0" w:color="auto"/>
        <w:bottom w:val="none" w:sz="0" w:space="0" w:color="auto"/>
        <w:right w:val="none" w:sz="0" w:space="0" w:color="auto"/>
      </w:divBdr>
    </w:div>
    <w:div w:id="419982119">
      <w:bodyDiv w:val="1"/>
      <w:marLeft w:val="0"/>
      <w:marRight w:val="0"/>
      <w:marTop w:val="0"/>
      <w:marBottom w:val="0"/>
      <w:divBdr>
        <w:top w:val="none" w:sz="0" w:space="0" w:color="auto"/>
        <w:left w:val="none" w:sz="0" w:space="0" w:color="auto"/>
        <w:bottom w:val="none" w:sz="0" w:space="0" w:color="auto"/>
        <w:right w:val="none" w:sz="0" w:space="0" w:color="auto"/>
      </w:divBdr>
    </w:div>
    <w:div w:id="421921275">
      <w:bodyDiv w:val="1"/>
      <w:marLeft w:val="0"/>
      <w:marRight w:val="0"/>
      <w:marTop w:val="0"/>
      <w:marBottom w:val="0"/>
      <w:divBdr>
        <w:top w:val="none" w:sz="0" w:space="0" w:color="auto"/>
        <w:left w:val="none" w:sz="0" w:space="0" w:color="auto"/>
        <w:bottom w:val="none" w:sz="0" w:space="0" w:color="auto"/>
        <w:right w:val="none" w:sz="0" w:space="0" w:color="auto"/>
      </w:divBdr>
    </w:div>
    <w:div w:id="425813710">
      <w:bodyDiv w:val="1"/>
      <w:marLeft w:val="0"/>
      <w:marRight w:val="0"/>
      <w:marTop w:val="0"/>
      <w:marBottom w:val="0"/>
      <w:divBdr>
        <w:top w:val="none" w:sz="0" w:space="0" w:color="auto"/>
        <w:left w:val="none" w:sz="0" w:space="0" w:color="auto"/>
        <w:bottom w:val="none" w:sz="0" w:space="0" w:color="auto"/>
        <w:right w:val="none" w:sz="0" w:space="0" w:color="auto"/>
      </w:divBdr>
    </w:div>
    <w:div w:id="428356565">
      <w:bodyDiv w:val="1"/>
      <w:marLeft w:val="0"/>
      <w:marRight w:val="0"/>
      <w:marTop w:val="0"/>
      <w:marBottom w:val="0"/>
      <w:divBdr>
        <w:top w:val="none" w:sz="0" w:space="0" w:color="auto"/>
        <w:left w:val="none" w:sz="0" w:space="0" w:color="auto"/>
        <w:bottom w:val="none" w:sz="0" w:space="0" w:color="auto"/>
        <w:right w:val="none" w:sz="0" w:space="0" w:color="auto"/>
      </w:divBdr>
    </w:div>
    <w:div w:id="438648606">
      <w:bodyDiv w:val="1"/>
      <w:marLeft w:val="0"/>
      <w:marRight w:val="0"/>
      <w:marTop w:val="0"/>
      <w:marBottom w:val="0"/>
      <w:divBdr>
        <w:top w:val="none" w:sz="0" w:space="0" w:color="auto"/>
        <w:left w:val="none" w:sz="0" w:space="0" w:color="auto"/>
        <w:bottom w:val="none" w:sz="0" w:space="0" w:color="auto"/>
        <w:right w:val="none" w:sz="0" w:space="0" w:color="auto"/>
      </w:divBdr>
    </w:div>
    <w:div w:id="443158500">
      <w:bodyDiv w:val="1"/>
      <w:marLeft w:val="0"/>
      <w:marRight w:val="0"/>
      <w:marTop w:val="0"/>
      <w:marBottom w:val="0"/>
      <w:divBdr>
        <w:top w:val="none" w:sz="0" w:space="0" w:color="auto"/>
        <w:left w:val="none" w:sz="0" w:space="0" w:color="auto"/>
        <w:bottom w:val="none" w:sz="0" w:space="0" w:color="auto"/>
        <w:right w:val="none" w:sz="0" w:space="0" w:color="auto"/>
      </w:divBdr>
    </w:div>
    <w:div w:id="444614590">
      <w:bodyDiv w:val="1"/>
      <w:marLeft w:val="0"/>
      <w:marRight w:val="0"/>
      <w:marTop w:val="0"/>
      <w:marBottom w:val="0"/>
      <w:divBdr>
        <w:top w:val="none" w:sz="0" w:space="0" w:color="auto"/>
        <w:left w:val="none" w:sz="0" w:space="0" w:color="auto"/>
        <w:bottom w:val="none" w:sz="0" w:space="0" w:color="auto"/>
        <w:right w:val="none" w:sz="0" w:space="0" w:color="auto"/>
      </w:divBdr>
    </w:div>
    <w:div w:id="456609142">
      <w:bodyDiv w:val="1"/>
      <w:marLeft w:val="0"/>
      <w:marRight w:val="0"/>
      <w:marTop w:val="0"/>
      <w:marBottom w:val="0"/>
      <w:divBdr>
        <w:top w:val="none" w:sz="0" w:space="0" w:color="auto"/>
        <w:left w:val="none" w:sz="0" w:space="0" w:color="auto"/>
        <w:bottom w:val="none" w:sz="0" w:space="0" w:color="auto"/>
        <w:right w:val="none" w:sz="0" w:space="0" w:color="auto"/>
      </w:divBdr>
    </w:div>
    <w:div w:id="466320958">
      <w:bodyDiv w:val="1"/>
      <w:marLeft w:val="0"/>
      <w:marRight w:val="0"/>
      <w:marTop w:val="0"/>
      <w:marBottom w:val="0"/>
      <w:divBdr>
        <w:top w:val="none" w:sz="0" w:space="0" w:color="auto"/>
        <w:left w:val="none" w:sz="0" w:space="0" w:color="auto"/>
        <w:bottom w:val="none" w:sz="0" w:space="0" w:color="auto"/>
        <w:right w:val="none" w:sz="0" w:space="0" w:color="auto"/>
      </w:divBdr>
    </w:div>
    <w:div w:id="467013715">
      <w:bodyDiv w:val="1"/>
      <w:marLeft w:val="0"/>
      <w:marRight w:val="0"/>
      <w:marTop w:val="0"/>
      <w:marBottom w:val="0"/>
      <w:divBdr>
        <w:top w:val="none" w:sz="0" w:space="0" w:color="auto"/>
        <w:left w:val="none" w:sz="0" w:space="0" w:color="auto"/>
        <w:bottom w:val="none" w:sz="0" w:space="0" w:color="auto"/>
        <w:right w:val="none" w:sz="0" w:space="0" w:color="auto"/>
      </w:divBdr>
    </w:div>
    <w:div w:id="467822866">
      <w:bodyDiv w:val="1"/>
      <w:marLeft w:val="0"/>
      <w:marRight w:val="0"/>
      <w:marTop w:val="0"/>
      <w:marBottom w:val="0"/>
      <w:divBdr>
        <w:top w:val="none" w:sz="0" w:space="0" w:color="auto"/>
        <w:left w:val="none" w:sz="0" w:space="0" w:color="auto"/>
        <w:bottom w:val="none" w:sz="0" w:space="0" w:color="auto"/>
        <w:right w:val="none" w:sz="0" w:space="0" w:color="auto"/>
      </w:divBdr>
    </w:div>
    <w:div w:id="474832372">
      <w:bodyDiv w:val="1"/>
      <w:marLeft w:val="0"/>
      <w:marRight w:val="0"/>
      <w:marTop w:val="0"/>
      <w:marBottom w:val="0"/>
      <w:divBdr>
        <w:top w:val="none" w:sz="0" w:space="0" w:color="auto"/>
        <w:left w:val="none" w:sz="0" w:space="0" w:color="auto"/>
        <w:bottom w:val="none" w:sz="0" w:space="0" w:color="auto"/>
        <w:right w:val="none" w:sz="0" w:space="0" w:color="auto"/>
      </w:divBdr>
    </w:div>
    <w:div w:id="482963746">
      <w:bodyDiv w:val="1"/>
      <w:marLeft w:val="0"/>
      <w:marRight w:val="0"/>
      <w:marTop w:val="0"/>
      <w:marBottom w:val="0"/>
      <w:divBdr>
        <w:top w:val="none" w:sz="0" w:space="0" w:color="auto"/>
        <w:left w:val="none" w:sz="0" w:space="0" w:color="auto"/>
        <w:bottom w:val="none" w:sz="0" w:space="0" w:color="auto"/>
        <w:right w:val="none" w:sz="0" w:space="0" w:color="auto"/>
      </w:divBdr>
    </w:div>
    <w:div w:id="491457671">
      <w:bodyDiv w:val="1"/>
      <w:marLeft w:val="0"/>
      <w:marRight w:val="0"/>
      <w:marTop w:val="0"/>
      <w:marBottom w:val="0"/>
      <w:divBdr>
        <w:top w:val="none" w:sz="0" w:space="0" w:color="auto"/>
        <w:left w:val="none" w:sz="0" w:space="0" w:color="auto"/>
        <w:bottom w:val="none" w:sz="0" w:space="0" w:color="auto"/>
        <w:right w:val="none" w:sz="0" w:space="0" w:color="auto"/>
      </w:divBdr>
    </w:div>
    <w:div w:id="496503489">
      <w:bodyDiv w:val="1"/>
      <w:marLeft w:val="0"/>
      <w:marRight w:val="0"/>
      <w:marTop w:val="0"/>
      <w:marBottom w:val="0"/>
      <w:divBdr>
        <w:top w:val="none" w:sz="0" w:space="0" w:color="auto"/>
        <w:left w:val="none" w:sz="0" w:space="0" w:color="auto"/>
        <w:bottom w:val="none" w:sz="0" w:space="0" w:color="auto"/>
        <w:right w:val="none" w:sz="0" w:space="0" w:color="auto"/>
      </w:divBdr>
    </w:div>
    <w:div w:id="502596030">
      <w:bodyDiv w:val="1"/>
      <w:marLeft w:val="0"/>
      <w:marRight w:val="0"/>
      <w:marTop w:val="0"/>
      <w:marBottom w:val="0"/>
      <w:divBdr>
        <w:top w:val="none" w:sz="0" w:space="0" w:color="auto"/>
        <w:left w:val="none" w:sz="0" w:space="0" w:color="auto"/>
        <w:bottom w:val="none" w:sz="0" w:space="0" w:color="auto"/>
        <w:right w:val="none" w:sz="0" w:space="0" w:color="auto"/>
      </w:divBdr>
    </w:div>
    <w:div w:id="506212309">
      <w:bodyDiv w:val="1"/>
      <w:marLeft w:val="0"/>
      <w:marRight w:val="0"/>
      <w:marTop w:val="0"/>
      <w:marBottom w:val="0"/>
      <w:divBdr>
        <w:top w:val="none" w:sz="0" w:space="0" w:color="auto"/>
        <w:left w:val="none" w:sz="0" w:space="0" w:color="auto"/>
        <w:bottom w:val="none" w:sz="0" w:space="0" w:color="auto"/>
        <w:right w:val="none" w:sz="0" w:space="0" w:color="auto"/>
      </w:divBdr>
    </w:div>
    <w:div w:id="510336385">
      <w:bodyDiv w:val="1"/>
      <w:marLeft w:val="0"/>
      <w:marRight w:val="0"/>
      <w:marTop w:val="0"/>
      <w:marBottom w:val="0"/>
      <w:divBdr>
        <w:top w:val="none" w:sz="0" w:space="0" w:color="auto"/>
        <w:left w:val="none" w:sz="0" w:space="0" w:color="auto"/>
        <w:bottom w:val="none" w:sz="0" w:space="0" w:color="auto"/>
        <w:right w:val="none" w:sz="0" w:space="0" w:color="auto"/>
      </w:divBdr>
    </w:div>
    <w:div w:id="512383191">
      <w:bodyDiv w:val="1"/>
      <w:marLeft w:val="0"/>
      <w:marRight w:val="0"/>
      <w:marTop w:val="0"/>
      <w:marBottom w:val="0"/>
      <w:divBdr>
        <w:top w:val="none" w:sz="0" w:space="0" w:color="auto"/>
        <w:left w:val="none" w:sz="0" w:space="0" w:color="auto"/>
        <w:bottom w:val="none" w:sz="0" w:space="0" w:color="auto"/>
        <w:right w:val="none" w:sz="0" w:space="0" w:color="auto"/>
      </w:divBdr>
    </w:div>
    <w:div w:id="513613997">
      <w:bodyDiv w:val="1"/>
      <w:marLeft w:val="0"/>
      <w:marRight w:val="0"/>
      <w:marTop w:val="0"/>
      <w:marBottom w:val="0"/>
      <w:divBdr>
        <w:top w:val="none" w:sz="0" w:space="0" w:color="auto"/>
        <w:left w:val="none" w:sz="0" w:space="0" w:color="auto"/>
        <w:bottom w:val="none" w:sz="0" w:space="0" w:color="auto"/>
        <w:right w:val="none" w:sz="0" w:space="0" w:color="auto"/>
      </w:divBdr>
    </w:div>
    <w:div w:id="517433080">
      <w:bodyDiv w:val="1"/>
      <w:marLeft w:val="0"/>
      <w:marRight w:val="0"/>
      <w:marTop w:val="0"/>
      <w:marBottom w:val="0"/>
      <w:divBdr>
        <w:top w:val="none" w:sz="0" w:space="0" w:color="auto"/>
        <w:left w:val="none" w:sz="0" w:space="0" w:color="auto"/>
        <w:bottom w:val="none" w:sz="0" w:space="0" w:color="auto"/>
        <w:right w:val="none" w:sz="0" w:space="0" w:color="auto"/>
      </w:divBdr>
    </w:div>
    <w:div w:id="518281538">
      <w:bodyDiv w:val="1"/>
      <w:marLeft w:val="0"/>
      <w:marRight w:val="0"/>
      <w:marTop w:val="0"/>
      <w:marBottom w:val="0"/>
      <w:divBdr>
        <w:top w:val="none" w:sz="0" w:space="0" w:color="auto"/>
        <w:left w:val="none" w:sz="0" w:space="0" w:color="auto"/>
        <w:bottom w:val="none" w:sz="0" w:space="0" w:color="auto"/>
        <w:right w:val="none" w:sz="0" w:space="0" w:color="auto"/>
      </w:divBdr>
    </w:div>
    <w:div w:id="523250172">
      <w:bodyDiv w:val="1"/>
      <w:marLeft w:val="0"/>
      <w:marRight w:val="0"/>
      <w:marTop w:val="0"/>
      <w:marBottom w:val="0"/>
      <w:divBdr>
        <w:top w:val="none" w:sz="0" w:space="0" w:color="auto"/>
        <w:left w:val="none" w:sz="0" w:space="0" w:color="auto"/>
        <w:bottom w:val="none" w:sz="0" w:space="0" w:color="auto"/>
        <w:right w:val="none" w:sz="0" w:space="0" w:color="auto"/>
      </w:divBdr>
    </w:div>
    <w:div w:id="528300258">
      <w:bodyDiv w:val="1"/>
      <w:marLeft w:val="0"/>
      <w:marRight w:val="0"/>
      <w:marTop w:val="0"/>
      <w:marBottom w:val="0"/>
      <w:divBdr>
        <w:top w:val="none" w:sz="0" w:space="0" w:color="auto"/>
        <w:left w:val="none" w:sz="0" w:space="0" w:color="auto"/>
        <w:bottom w:val="none" w:sz="0" w:space="0" w:color="auto"/>
        <w:right w:val="none" w:sz="0" w:space="0" w:color="auto"/>
      </w:divBdr>
    </w:div>
    <w:div w:id="531965716">
      <w:bodyDiv w:val="1"/>
      <w:marLeft w:val="0"/>
      <w:marRight w:val="0"/>
      <w:marTop w:val="0"/>
      <w:marBottom w:val="0"/>
      <w:divBdr>
        <w:top w:val="none" w:sz="0" w:space="0" w:color="auto"/>
        <w:left w:val="none" w:sz="0" w:space="0" w:color="auto"/>
        <w:bottom w:val="none" w:sz="0" w:space="0" w:color="auto"/>
        <w:right w:val="none" w:sz="0" w:space="0" w:color="auto"/>
      </w:divBdr>
    </w:div>
    <w:div w:id="532697615">
      <w:bodyDiv w:val="1"/>
      <w:marLeft w:val="0"/>
      <w:marRight w:val="0"/>
      <w:marTop w:val="0"/>
      <w:marBottom w:val="0"/>
      <w:divBdr>
        <w:top w:val="none" w:sz="0" w:space="0" w:color="auto"/>
        <w:left w:val="none" w:sz="0" w:space="0" w:color="auto"/>
        <w:bottom w:val="none" w:sz="0" w:space="0" w:color="auto"/>
        <w:right w:val="none" w:sz="0" w:space="0" w:color="auto"/>
      </w:divBdr>
    </w:div>
    <w:div w:id="533932463">
      <w:bodyDiv w:val="1"/>
      <w:marLeft w:val="0"/>
      <w:marRight w:val="0"/>
      <w:marTop w:val="0"/>
      <w:marBottom w:val="0"/>
      <w:divBdr>
        <w:top w:val="none" w:sz="0" w:space="0" w:color="auto"/>
        <w:left w:val="none" w:sz="0" w:space="0" w:color="auto"/>
        <w:bottom w:val="none" w:sz="0" w:space="0" w:color="auto"/>
        <w:right w:val="none" w:sz="0" w:space="0" w:color="auto"/>
      </w:divBdr>
    </w:div>
    <w:div w:id="534002734">
      <w:bodyDiv w:val="1"/>
      <w:marLeft w:val="0"/>
      <w:marRight w:val="0"/>
      <w:marTop w:val="0"/>
      <w:marBottom w:val="0"/>
      <w:divBdr>
        <w:top w:val="none" w:sz="0" w:space="0" w:color="auto"/>
        <w:left w:val="none" w:sz="0" w:space="0" w:color="auto"/>
        <w:bottom w:val="none" w:sz="0" w:space="0" w:color="auto"/>
        <w:right w:val="none" w:sz="0" w:space="0" w:color="auto"/>
      </w:divBdr>
    </w:div>
    <w:div w:id="536547119">
      <w:bodyDiv w:val="1"/>
      <w:marLeft w:val="0"/>
      <w:marRight w:val="0"/>
      <w:marTop w:val="0"/>
      <w:marBottom w:val="0"/>
      <w:divBdr>
        <w:top w:val="none" w:sz="0" w:space="0" w:color="auto"/>
        <w:left w:val="none" w:sz="0" w:space="0" w:color="auto"/>
        <w:bottom w:val="none" w:sz="0" w:space="0" w:color="auto"/>
        <w:right w:val="none" w:sz="0" w:space="0" w:color="auto"/>
      </w:divBdr>
    </w:div>
    <w:div w:id="537356088">
      <w:bodyDiv w:val="1"/>
      <w:marLeft w:val="0"/>
      <w:marRight w:val="0"/>
      <w:marTop w:val="0"/>
      <w:marBottom w:val="0"/>
      <w:divBdr>
        <w:top w:val="none" w:sz="0" w:space="0" w:color="auto"/>
        <w:left w:val="none" w:sz="0" w:space="0" w:color="auto"/>
        <w:bottom w:val="none" w:sz="0" w:space="0" w:color="auto"/>
        <w:right w:val="none" w:sz="0" w:space="0" w:color="auto"/>
      </w:divBdr>
    </w:div>
    <w:div w:id="539755017">
      <w:bodyDiv w:val="1"/>
      <w:marLeft w:val="0"/>
      <w:marRight w:val="0"/>
      <w:marTop w:val="0"/>
      <w:marBottom w:val="0"/>
      <w:divBdr>
        <w:top w:val="none" w:sz="0" w:space="0" w:color="auto"/>
        <w:left w:val="none" w:sz="0" w:space="0" w:color="auto"/>
        <w:bottom w:val="none" w:sz="0" w:space="0" w:color="auto"/>
        <w:right w:val="none" w:sz="0" w:space="0" w:color="auto"/>
      </w:divBdr>
    </w:div>
    <w:div w:id="558438847">
      <w:bodyDiv w:val="1"/>
      <w:marLeft w:val="0"/>
      <w:marRight w:val="0"/>
      <w:marTop w:val="0"/>
      <w:marBottom w:val="0"/>
      <w:divBdr>
        <w:top w:val="none" w:sz="0" w:space="0" w:color="auto"/>
        <w:left w:val="none" w:sz="0" w:space="0" w:color="auto"/>
        <w:bottom w:val="none" w:sz="0" w:space="0" w:color="auto"/>
        <w:right w:val="none" w:sz="0" w:space="0" w:color="auto"/>
      </w:divBdr>
    </w:div>
    <w:div w:id="560098083">
      <w:bodyDiv w:val="1"/>
      <w:marLeft w:val="0"/>
      <w:marRight w:val="0"/>
      <w:marTop w:val="0"/>
      <w:marBottom w:val="0"/>
      <w:divBdr>
        <w:top w:val="none" w:sz="0" w:space="0" w:color="auto"/>
        <w:left w:val="none" w:sz="0" w:space="0" w:color="auto"/>
        <w:bottom w:val="none" w:sz="0" w:space="0" w:color="auto"/>
        <w:right w:val="none" w:sz="0" w:space="0" w:color="auto"/>
      </w:divBdr>
    </w:div>
    <w:div w:id="562180693">
      <w:bodyDiv w:val="1"/>
      <w:marLeft w:val="0"/>
      <w:marRight w:val="0"/>
      <w:marTop w:val="0"/>
      <w:marBottom w:val="0"/>
      <w:divBdr>
        <w:top w:val="none" w:sz="0" w:space="0" w:color="auto"/>
        <w:left w:val="none" w:sz="0" w:space="0" w:color="auto"/>
        <w:bottom w:val="none" w:sz="0" w:space="0" w:color="auto"/>
        <w:right w:val="none" w:sz="0" w:space="0" w:color="auto"/>
      </w:divBdr>
    </w:div>
    <w:div w:id="565381053">
      <w:bodyDiv w:val="1"/>
      <w:marLeft w:val="0"/>
      <w:marRight w:val="0"/>
      <w:marTop w:val="0"/>
      <w:marBottom w:val="0"/>
      <w:divBdr>
        <w:top w:val="none" w:sz="0" w:space="0" w:color="auto"/>
        <w:left w:val="none" w:sz="0" w:space="0" w:color="auto"/>
        <w:bottom w:val="none" w:sz="0" w:space="0" w:color="auto"/>
        <w:right w:val="none" w:sz="0" w:space="0" w:color="auto"/>
      </w:divBdr>
      <w:divsChild>
        <w:div w:id="1184242107">
          <w:marLeft w:val="907"/>
          <w:marRight w:val="0"/>
          <w:marTop w:val="0"/>
          <w:marBottom w:val="0"/>
          <w:divBdr>
            <w:top w:val="none" w:sz="0" w:space="0" w:color="auto"/>
            <w:left w:val="none" w:sz="0" w:space="0" w:color="auto"/>
            <w:bottom w:val="none" w:sz="0" w:space="0" w:color="auto"/>
            <w:right w:val="none" w:sz="0" w:space="0" w:color="auto"/>
          </w:divBdr>
        </w:div>
        <w:div w:id="1233463659">
          <w:marLeft w:val="907"/>
          <w:marRight w:val="0"/>
          <w:marTop w:val="0"/>
          <w:marBottom w:val="240"/>
          <w:divBdr>
            <w:top w:val="none" w:sz="0" w:space="0" w:color="auto"/>
            <w:left w:val="none" w:sz="0" w:space="0" w:color="auto"/>
            <w:bottom w:val="none" w:sz="0" w:space="0" w:color="auto"/>
            <w:right w:val="none" w:sz="0" w:space="0" w:color="auto"/>
          </w:divBdr>
        </w:div>
      </w:divsChild>
    </w:div>
    <w:div w:id="573973172">
      <w:bodyDiv w:val="1"/>
      <w:marLeft w:val="0"/>
      <w:marRight w:val="0"/>
      <w:marTop w:val="0"/>
      <w:marBottom w:val="0"/>
      <w:divBdr>
        <w:top w:val="none" w:sz="0" w:space="0" w:color="auto"/>
        <w:left w:val="none" w:sz="0" w:space="0" w:color="auto"/>
        <w:bottom w:val="none" w:sz="0" w:space="0" w:color="auto"/>
        <w:right w:val="none" w:sz="0" w:space="0" w:color="auto"/>
      </w:divBdr>
    </w:div>
    <w:div w:id="578558228">
      <w:bodyDiv w:val="1"/>
      <w:marLeft w:val="0"/>
      <w:marRight w:val="0"/>
      <w:marTop w:val="0"/>
      <w:marBottom w:val="0"/>
      <w:divBdr>
        <w:top w:val="none" w:sz="0" w:space="0" w:color="auto"/>
        <w:left w:val="none" w:sz="0" w:space="0" w:color="auto"/>
        <w:bottom w:val="none" w:sz="0" w:space="0" w:color="auto"/>
        <w:right w:val="none" w:sz="0" w:space="0" w:color="auto"/>
      </w:divBdr>
    </w:div>
    <w:div w:id="579406324">
      <w:bodyDiv w:val="1"/>
      <w:marLeft w:val="0"/>
      <w:marRight w:val="0"/>
      <w:marTop w:val="0"/>
      <w:marBottom w:val="0"/>
      <w:divBdr>
        <w:top w:val="none" w:sz="0" w:space="0" w:color="auto"/>
        <w:left w:val="none" w:sz="0" w:space="0" w:color="auto"/>
        <w:bottom w:val="none" w:sz="0" w:space="0" w:color="auto"/>
        <w:right w:val="none" w:sz="0" w:space="0" w:color="auto"/>
      </w:divBdr>
    </w:div>
    <w:div w:id="586230461">
      <w:bodyDiv w:val="1"/>
      <w:marLeft w:val="0"/>
      <w:marRight w:val="0"/>
      <w:marTop w:val="0"/>
      <w:marBottom w:val="0"/>
      <w:divBdr>
        <w:top w:val="none" w:sz="0" w:space="0" w:color="auto"/>
        <w:left w:val="none" w:sz="0" w:space="0" w:color="auto"/>
        <w:bottom w:val="none" w:sz="0" w:space="0" w:color="auto"/>
        <w:right w:val="none" w:sz="0" w:space="0" w:color="auto"/>
      </w:divBdr>
    </w:div>
    <w:div w:id="590696970">
      <w:bodyDiv w:val="1"/>
      <w:marLeft w:val="0"/>
      <w:marRight w:val="0"/>
      <w:marTop w:val="0"/>
      <w:marBottom w:val="0"/>
      <w:divBdr>
        <w:top w:val="none" w:sz="0" w:space="0" w:color="auto"/>
        <w:left w:val="none" w:sz="0" w:space="0" w:color="auto"/>
        <w:bottom w:val="none" w:sz="0" w:space="0" w:color="auto"/>
        <w:right w:val="none" w:sz="0" w:space="0" w:color="auto"/>
      </w:divBdr>
    </w:div>
    <w:div w:id="591351275">
      <w:bodyDiv w:val="1"/>
      <w:marLeft w:val="0"/>
      <w:marRight w:val="0"/>
      <w:marTop w:val="0"/>
      <w:marBottom w:val="0"/>
      <w:divBdr>
        <w:top w:val="none" w:sz="0" w:space="0" w:color="auto"/>
        <w:left w:val="none" w:sz="0" w:space="0" w:color="auto"/>
        <w:bottom w:val="none" w:sz="0" w:space="0" w:color="auto"/>
        <w:right w:val="none" w:sz="0" w:space="0" w:color="auto"/>
      </w:divBdr>
    </w:div>
    <w:div w:id="591622361">
      <w:bodyDiv w:val="1"/>
      <w:marLeft w:val="0"/>
      <w:marRight w:val="0"/>
      <w:marTop w:val="0"/>
      <w:marBottom w:val="0"/>
      <w:divBdr>
        <w:top w:val="none" w:sz="0" w:space="0" w:color="auto"/>
        <w:left w:val="none" w:sz="0" w:space="0" w:color="auto"/>
        <w:bottom w:val="none" w:sz="0" w:space="0" w:color="auto"/>
        <w:right w:val="none" w:sz="0" w:space="0" w:color="auto"/>
      </w:divBdr>
    </w:div>
    <w:div w:id="592789376">
      <w:bodyDiv w:val="1"/>
      <w:marLeft w:val="0"/>
      <w:marRight w:val="0"/>
      <w:marTop w:val="0"/>
      <w:marBottom w:val="0"/>
      <w:divBdr>
        <w:top w:val="none" w:sz="0" w:space="0" w:color="auto"/>
        <w:left w:val="none" w:sz="0" w:space="0" w:color="auto"/>
        <w:bottom w:val="none" w:sz="0" w:space="0" w:color="auto"/>
        <w:right w:val="none" w:sz="0" w:space="0" w:color="auto"/>
      </w:divBdr>
    </w:div>
    <w:div w:id="593787079">
      <w:bodyDiv w:val="1"/>
      <w:marLeft w:val="0"/>
      <w:marRight w:val="0"/>
      <w:marTop w:val="0"/>
      <w:marBottom w:val="0"/>
      <w:divBdr>
        <w:top w:val="none" w:sz="0" w:space="0" w:color="auto"/>
        <w:left w:val="none" w:sz="0" w:space="0" w:color="auto"/>
        <w:bottom w:val="none" w:sz="0" w:space="0" w:color="auto"/>
        <w:right w:val="none" w:sz="0" w:space="0" w:color="auto"/>
      </w:divBdr>
    </w:div>
    <w:div w:id="598417511">
      <w:bodyDiv w:val="1"/>
      <w:marLeft w:val="0"/>
      <w:marRight w:val="0"/>
      <w:marTop w:val="0"/>
      <w:marBottom w:val="0"/>
      <w:divBdr>
        <w:top w:val="none" w:sz="0" w:space="0" w:color="auto"/>
        <w:left w:val="none" w:sz="0" w:space="0" w:color="auto"/>
        <w:bottom w:val="none" w:sz="0" w:space="0" w:color="auto"/>
        <w:right w:val="none" w:sz="0" w:space="0" w:color="auto"/>
      </w:divBdr>
    </w:div>
    <w:div w:id="601573285">
      <w:bodyDiv w:val="1"/>
      <w:marLeft w:val="0"/>
      <w:marRight w:val="0"/>
      <w:marTop w:val="0"/>
      <w:marBottom w:val="0"/>
      <w:divBdr>
        <w:top w:val="none" w:sz="0" w:space="0" w:color="auto"/>
        <w:left w:val="none" w:sz="0" w:space="0" w:color="auto"/>
        <w:bottom w:val="none" w:sz="0" w:space="0" w:color="auto"/>
        <w:right w:val="none" w:sz="0" w:space="0" w:color="auto"/>
      </w:divBdr>
      <w:divsChild>
        <w:div w:id="455803039">
          <w:marLeft w:val="907"/>
          <w:marRight w:val="0"/>
          <w:marTop w:val="0"/>
          <w:marBottom w:val="0"/>
          <w:divBdr>
            <w:top w:val="none" w:sz="0" w:space="0" w:color="auto"/>
            <w:left w:val="none" w:sz="0" w:space="0" w:color="auto"/>
            <w:bottom w:val="none" w:sz="0" w:space="0" w:color="auto"/>
            <w:right w:val="none" w:sz="0" w:space="0" w:color="auto"/>
          </w:divBdr>
        </w:div>
        <w:div w:id="779646138">
          <w:marLeft w:val="907"/>
          <w:marRight w:val="0"/>
          <w:marTop w:val="0"/>
          <w:marBottom w:val="0"/>
          <w:divBdr>
            <w:top w:val="none" w:sz="0" w:space="0" w:color="auto"/>
            <w:left w:val="none" w:sz="0" w:space="0" w:color="auto"/>
            <w:bottom w:val="none" w:sz="0" w:space="0" w:color="auto"/>
            <w:right w:val="none" w:sz="0" w:space="0" w:color="auto"/>
          </w:divBdr>
        </w:div>
        <w:div w:id="1310750495">
          <w:marLeft w:val="907"/>
          <w:marRight w:val="0"/>
          <w:marTop w:val="0"/>
          <w:marBottom w:val="0"/>
          <w:divBdr>
            <w:top w:val="none" w:sz="0" w:space="0" w:color="auto"/>
            <w:left w:val="none" w:sz="0" w:space="0" w:color="auto"/>
            <w:bottom w:val="none" w:sz="0" w:space="0" w:color="auto"/>
            <w:right w:val="none" w:sz="0" w:space="0" w:color="auto"/>
          </w:divBdr>
        </w:div>
        <w:div w:id="1593125194">
          <w:marLeft w:val="907"/>
          <w:marRight w:val="0"/>
          <w:marTop w:val="0"/>
          <w:marBottom w:val="0"/>
          <w:divBdr>
            <w:top w:val="none" w:sz="0" w:space="0" w:color="auto"/>
            <w:left w:val="none" w:sz="0" w:space="0" w:color="auto"/>
            <w:bottom w:val="none" w:sz="0" w:space="0" w:color="auto"/>
            <w:right w:val="none" w:sz="0" w:space="0" w:color="auto"/>
          </w:divBdr>
        </w:div>
        <w:div w:id="2098554626">
          <w:marLeft w:val="907"/>
          <w:marRight w:val="0"/>
          <w:marTop w:val="0"/>
          <w:marBottom w:val="0"/>
          <w:divBdr>
            <w:top w:val="none" w:sz="0" w:space="0" w:color="auto"/>
            <w:left w:val="none" w:sz="0" w:space="0" w:color="auto"/>
            <w:bottom w:val="none" w:sz="0" w:space="0" w:color="auto"/>
            <w:right w:val="none" w:sz="0" w:space="0" w:color="auto"/>
          </w:divBdr>
        </w:div>
      </w:divsChild>
    </w:div>
    <w:div w:id="603809701">
      <w:bodyDiv w:val="1"/>
      <w:marLeft w:val="0"/>
      <w:marRight w:val="0"/>
      <w:marTop w:val="0"/>
      <w:marBottom w:val="0"/>
      <w:divBdr>
        <w:top w:val="none" w:sz="0" w:space="0" w:color="auto"/>
        <w:left w:val="none" w:sz="0" w:space="0" w:color="auto"/>
        <w:bottom w:val="none" w:sz="0" w:space="0" w:color="auto"/>
        <w:right w:val="none" w:sz="0" w:space="0" w:color="auto"/>
      </w:divBdr>
    </w:div>
    <w:div w:id="606623008">
      <w:bodyDiv w:val="1"/>
      <w:marLeft w:val="0"/>
      <w:marRight w:val="0"/>
      <w:marTop w:val="0"/>
      <w:marBottom w:val="0"/>
      <w:divBdr>
        <w:top w:val="none" w:sz="0" w:space="0" w:color="auto"/>
        <w:left w:val="none" w:sz="0" w:space="0" w:color="auto"/>
        <w:bottom w:val="none" w:sz="0" w:space="0" w:color="auto"/>
        <w:right w:val="none" w:sz="0" w:space="0" w:color="auto"/>
      </w:divBdr>
    </w:div>
    <w:div w:id="612522453">
      <w:bodyDiv w:val="1"/>
      <w:marLeft w:val="0"/>
      <w:marRight w:val="0"/>
      <w:marTop w:val="0"/>
      <w:marBottom w:val="0"/>
      <w:divBdr>
        <w:top w:val="none" w:sz="0" w:space="0" w:color="auto"/>
        <w:left w:val="none" w:sz="0" w:space="0" w:color="auto"/>
        <w:bottom w:val="none" w:sz="0" w:space="0" w:color="auto"/>
        <w:right w:val="none" w:sz="0" w:space="0" w:color="auto"/>
      </w:divBdr>
    </w:div>
    <w:div w:id="621420385">
      <w:bodyDiv w:val="1"/>
      <w:marLeft w:val="0"/>
      <w:marRight w:val="0"/>
      <w:marTop w:val="0"/>
      <w:marBottom w:val="0"/>
      <w:divBdr>
        <w:top w:val="none" w:sz="0" w:space="0" w:color="auto"/>
        <w:left w:val="none" w:sz="0" w:space="0" w:color="auto"/>
        <w:bottom w:val="none" w:sz="0" w:space="0" w:color="auto"/>
        <w:right w:val="none" w:sz="0" w:space="0" w:color="auto"/>
      </w:divBdr>
    </w:div>
    <w:div w:id="621812910">
      <w:bodyDiv w:val="1"/>
      <w:marLeft w:val="0"/>
      <w:marRight w:val="0"/>
      <w:marTop w:val="0"/>
      <w:marBottom w:val="0"/>
      <w:divBdr>
        <w:top w:val="none" w:sz="0" w:space="0" w:color="auto"/>
        <w:left w:val="none" w:sz="0" w:space="0" w:color="auto"/>
        <w:bottom w:val="none" w:sz="0" w:space="0" w:color="auto"/>
        <w:right w:val="none" w:sz="0" w:space="0" w:color="auto"/>
      </w:divBdr>
    </w:div>
    <w:div w:id="627198831">
      <w:bodyDiv w:val="1"/>
      <w:marLeft w:val="0"/>
      <w:marRight w:val="0"/>
      <w:marTop w:val="0"/>
      <w:marBottom w:val="0"/>
      <w:divBdr>
        <w:top w:val="none" w:sz="0" w:space="0" w:color="auto"/>
        <w:left w:val="none" w:sz="0" w:space="0" w:color="auto"/>
        <w:bottom w:val="none" w:sz="0" w:space="0" w:color="auto"/>
        <w:right w:val="none" w:sz="0" w:space="0" w:color="auto"/>
      </w:divBdr>
    </w:div>
    <w:div w:id="628321470">
      <w:bodyDiv w:val="1"/>
      <w:marLeft w:val="0"/>
      <w:marRight w:val="0"/>
      <w:marTop w:val="0"/>
      <w:marBottom w:val="0"/>
      <w:divBdr>
        <w:top w:val="none" w:sz="0" w:space="0" w:color="auto"/>
        <w:left w:val="none" w:sz="0" w:space="0" w:color="auto"/>
        <w:bottom w:val="none" w:sz="0" w:space="0" w:color="auto"/>
        <w:right w:val="none" w:sz="0" w:space="0" w:color="auto"/>
      </w:divBdr>
    </w:div>
    <w:div w:id="633146715">
      <w:bodyDiv w:val="1"/>
      <w:marLeft w:val="0"/>
      <w:marRight w:val="0"/>
      <w:marTop w:val="0"/>
      <w:marBottom w:val="0"/>
      <w:divBdr>
        <w:top w:val="none" w:sz="0" w:space="0" w:color="auto"/>
        <w:left w:val="none" w:sz="0" w:space="0" w:color="auto"/>
        <w:bottom w:val="none" w:sz="0" w:space="0" w:color="auto"/>
        <w:right w:val="none" w:sz="0" w:space="0" w:color="auto"/>
      </w:divBdr>
    </w:div>
    <w:div w:id="634218624">
      <w:bodyDiv w:val="1"/>
      <w:marLeft w:val="0"/>
      <w:marRight w:val="0"/>
      <w:marTop w:val="0"/>
      <w:marBottom w:val="0"/>
      <w:divBdr>
        <w:top w:val="none" w:sz="0" w:space="0" w:color="auto"/>
        <w:left w:val="none" w:sz="0" w:space="0" w:color="auto"/>
        <w:bottom w:val="none" w:sz="0" w:space="0" w:color="auto"/>
        <w:right w:val="none" w:sz="0" w:space="0" w:color="auto"/>
      </w:divBdr>
    </w:div>
    <w:div w:id="636036805">
      <w:bodyDiv w:val="1"/>
      <w:marLeft w:val="0"/>
      <w:marRight w:val="0"/>
      <w:marTop w:val="0"/>
      <w:marBottom w:val="0"/>
      <w:divBdr>
        <w:top w:val="none" w:sz="0" w:space="0" w:color="auto"/>
        <w:left w:val="none" w:sz="0" w:space="0" w:color="auto"/>
        <w:bottom w:val="none" w:sz="0" w:space="0" w:color="auto"/>
        <w:right w:val="none" w:sz="0" w:space="0" w:color="auto"/>
      </w:divBdr>
    </w:div>
    <w:div w:id="636957637">
      <w:bodyDiv w:val="1"/>
      <w:marLeft w:val="0"/>
      <w:marRight w:val="0"/>
      <w:marTop w:val="0"/>
      <w:marBottom w:val="0"/>
      <w:divBdr>
        <w:top w:val="none" w:sz="0" w:space="0" w:color="auto"/>
        <w:left w:val="none" w:sz="0" w:space="0" w:color="auto"/>
        <w:bottom w:val="none" w:sz="0" w:space="0" w:color="auto"/>
        <w:right w:val="none" w:sz="0" w:space="0" w:color="auto"/>
      </w:divBdr>
    </w:div>
    <w:div w:id="640187796">
      <w:bodyDiv w:val="1"/>
      <w:marLeft w:val="0"/>
      <w:marRight w:val="0"/>
      <w:marTop w:val="0"/>
      <w:marBottom w:val="0"/>
      <w:divBdr>
        <w:top w:val="none" w:sz="0" w:space="0" w:color="auto"/>
        <w:left w:val="none" w:sz="0" w:space="0" w:color="auto"/>
        <w:bottom w:val="none" w:sz="0" w:space="0" w:color="auto"/>
        <w:right w:val="none" w:sz="0" w:space="0" w:color="auto"/>
      </w:divBdr>
    </w:div>
    <w:div w:id="647713541">
      <w:bodyDiv w:val="1"/>
      <w:marLeft w:val="0"/>
      <w:marRight w:val="0"/>
      <w:marTop w:val="0"/>
      <w:marBottom w:val="0"/>
      <w:divBdr>
        <w:top w:val="none" w:sz="0" w:space="0" w:color="auto"/>
        <w:left w:val="none" w:sz="0" w:space="0" w:color="auto"/>
        <w:bottom w:val="none" w:sz="0" w:space="0" w:color="auto"/>
        <w:right w:val="none" w:sz="0" w:space="0" w:color="auto"/>
      </w:divBdr>
    </w:div>
    <w:div w:id="657156439">
      <w:bodyDiv w:val="1"/>
      <w:marLeft w:val="0"/>
      <w:marRight w:val="0"/>
      <w:marTop w:val="0"/>
      <w:marBottom w:val="0"/>
      <w:divBdr>
        <w:top w:val="none" w:sz="0" w:space="0" w:color="auto"/>
        <w:left w:val="none" w:sz="0" w:space="0" w:color="auto"/>
        <w:bottom w:val="none" w:sz="0" w:space="0" w:color="auto"/>
        <w:right w:val="none" w:sz="0" w:space="0" w:color="auto"/>
      </w:divBdr>
    </w:div>
    <w:div w:id="658771168">
      <w:bodyDiv w:val="1"/>
      <w:marLeft w:val="0"/>
      <w:marRight w:val="0"/>
      <w:marTop w:val="0"/>
      <w:marBottom w:val="0"/>
      <w:divBdr>
        <w:top w:val="none" w:sz="0" w:space="0" w:color="auto"/>
        <w:left w:val="none" w:sz="0" w:space="0" w:color="auto"/>
        <w:bottom w:val="none" w:sz="0" w:space="0" w:color="auto"/>
        <w:right w:val="none" w:sz="0" w:space="0" w:color="auto"/>
      </w:divBdr>
    </w:div>
    <w:div w:id="661394225">
      <w:bodyDiv w:val="1"/>
      <w:marLeft w:val="0"/>
      <w:marRight w:val="0"/>
      <w:marTop w:val="0"/>
      <w:marBottom w:val="0"/>
      <w:divBdr>
        <w:top w:val="none" w:sz="0" w:space="0" w:color="auto"/>
        <w:left w:val="none" w:sz="0" w:space="0" w:color="auto"/>
        <w:bottom w:val="none" w:sz="0" w:space="0" w:color="auto"/>
        <w:right w:val="none" w:sz="0" w:space="0" w:color="auto"/>
      </w:divBdr>
    </w:div>
    <w:div w:id="664749499">
      <w:bodyDiv w:val="1"/>
      <w:marLeft w:val="0"/>
      <w:marRight w:val="0"/>
      <w:marTop w:val="0"/>
      <w:marBottom w:val="0"/>
      <w:divBdr>
        <w:top w:val="none" w:sz="0" w:space="0" w:color="auto"/>
        <w:left w:val="none" w:sz="0" w:space="0" w:color="auto"/>
        <w:bottom w:val="none" w:sz="0" w:space="0" w:color="auto"/>
        <w:right w:val="none" w:sz="0" w:space="0" w:color="auto"/>
      </w:divBdr>
    </w:div>
    <w:div w:id="670374539">
      <w:bodyDiv w:val="1"/>
      <w:marLeft w:val="0"/>
      <w:marRight w:val="0"/>
      <w:marTop w:val="0"/>
      <w:marBottom w:val="0"/>
      <w:divBdr>
        <w:top w:val="none" w:sz="0" w:space="0" w:color="auto"/>
        <w:left w:val="none" w:sz="0" w:space="0" w:color="auto"/>
        <w:bottom w:val="none" w:sz="0" w:space="0" w:color="auto"/>
        <w:right w:val="none" w:sz="0" w:space="0" w:color="auto"/>
      </w:divBdr>
    </w:div>
    <w:div w:id="673993738">
      <w:bodyDiv w:val="1"/>
      <w:marLeft w:val="0"/>
      <w:marRight w:val="0"/>
      <w:marTop w:val="0"/>
      <w:marBottom w:val="0"/>
      <w:divBdr>
        <w:top w:val="none" w:sz="0" w:space="0" w:color="auto"/>
        <w:left w:val="none" w:sz="0" w:space="0" w:color="auto"/>
        <w:bottom w:val="none" w:sz="0" w:space="0" w:color="auto"/>
        <w:right w:val="none" w:sz="0" w:space="0" w:color="auto"/>
      </w:divBdr>
    </w:div>
    <w:div w:id="682709487">
      <w:bodyDiv w:val="1"/>
      <w:marLeft w:val="0"/>
      <w:marRight w:val="0"/>
      <w:marTop w:val="0"/>
      <w:marBottom w:val="0"/>
      <w:divBdr>
        <w:top w:val="none" w:sz="0" w:space="0" w:color="auto"/>
        <w:left w:val="none" w:sz="0" w:space="0" w:color="auto"/>
        <w:bottom w:val="none" w:sz="0" w:space="0" w:color="auto"/>
        <w:right w:val="none" w:sz="0" w:space="0" w:color="auto"/>
      </w:divBdr>
    </w:div>
    <w:div w:id="685328977">
      <w:bodyDiv w:val="1"/>
      <w:marLeft w:val="0"/>
      <w:marRight w:val="0"/>
      <w:marTop w:val="0"/>
      <w:marBottom w:val="0"/>
      <w:divBdr>
        <w:top w:val="none" w:sz="0" w:space="0" w:color="auto"/>
        <w:left w:val="none" w:sz="0" w:space="0" w:color="auto"/>
        <w:bottom w:val="none" w:sz="0" w:space="0" w:color="auto"/>
        <w:right w:val="none" w:sz="0" w:space="0" w:color="auto"/>
      </w:divBdr>
    </w:div>
    <w:div w:id="687371950">
      <w:bodyDiv w:val="1"/>
      <w:marLeft w:val="0"/>
      <w:marRight w:val="0"/>
      <w:marTop w:val="0"/>
      <w:marBottom w:val="0"/>
      <w:divBdr>
        <w:top w:val="none" w:sz="0" w:space="0" w:color="auto"/>
        <w:left w:val="none" w:sz="0" w:space="0" w:color="auto"/>
        <w:bottom w:val="none" w:sz="0" w:space="0" w:color="auto"/>
        <w:right w:val="none" w:sz="0" w:space="0" w:color="auto"/>
      </w:divBdr>
    </w:div>
    <w:div w:id="690374892">
      <w:bodyDiv w:val="1"/>
      <w:marLeft w:val="0"/>
      <w:marRight w:val="0"/>
      <w:marTop w:val="0"/>
      <w:marBottom w:val="0"/>
      <w:divBdr>
        <w:top w:val="none" w:sz="0" w:space="0" w:color="auto"/>
        <w:left w:val="none" w:sz="0" w:space="0" w:color="auto"/>
        <w:bottom w:val="none" w:sz="0" w:space="0" w:color="auto"/>
        <w:right w:val="none" w:sz="0" w:space="0" w:color="auto"/>
      </w:divBdr>
    </w:div>
    <w:div w:id="693192560">
      <w:bodyDiv w:val="1"/>
      <w:marLeft w:val="0"/>
      <w:marRight w:val="0"/>
      <w:marTop w:val="0"/>
      <w:marBottom w:val="0"/>
      <w:divBdr>
        <w:top w:val="none" w:sz="0" w:space="0" w:color="auto"/>
        <w:left w:val="none" w:sz="0" w:space="0" w:color="auto"/>
        <w:bottom w:val="none" w:sz="0" w:space="0" w:color="auto"/>
        <w:right w:val="none" w:sz="0" w:space="0" w:color="auto"/>
      </w:divBdr>
    </w:div>
    <w:div w:id="693305692">
      <w:bodyDiv w:val="1"/>
      <w:marLeft w:val="0"/>
      <w:marRight w:val="0"/>
      <w:marTop w:val="0"/>
      <w:marBottom w:val="0"/>
      <w:divBdr>
        <w:top w:val="none" w:sz="0" w:space="0" w:color="auto"/>
        <w:left w:val="none" w:sz="0" w:space="0" w:color="auto"/>
        <w:bottom w:val="none" w:sz="0" w:space="0" w:color="auto"/>
        <w:right w:val="none" w:sz="0" w:space="0" w:color="auto"/>
      </w:divBdr>
    </w:div>
    <w:div w:id="694311570">
      <w:bodyDiv w:val="1"/>
      <w:marLeft w:val="0"/>
      <w:marRight w:val="0"/>
      <w:marTop w:val="0"/>
      <w:marBottom w:val="0"/>
      <w:divBdr>
        <w:top w:val="none" w:sz="0" w:space="0" w:color="auto"/>
        <w:left w:val="none" w:sz="0" w:space="0" w:color="auto"/>
        <w:bottom w:val="none" w:sz="0" w:space="0" w:color="auto"/>
        <w:right w:val="none" w:sz="0" w:space="0" w:color="auto"/>
      </w:divBdr>
    </w:div>
    <w:div w:id="700739001">
      <w:bodyDiv w:val="1"/>
      <w:marLeft w:val="0"/>
      <w:marRight w:val="0"/>
      <w:marTop w:val="0"/>
      <w:marBottom w:val="0"/>
      <w:divBdr>
        <w:top w:val="none" w:sz="0" w:space="0" w:color="auto"/>
        <w:left w:val="none" w:sz="0" w:space="0" w:color="auto"/>
        <w:bottom w:val="none" w:sz="0" w:space="0" w:color="auto"/>
        <w:right w:val="none" w:sz="0" w:space="0" w:color="auto"/>
      </w:divBdr>
    </w:div>
    <w:div w:id="710150876">
      <w:bodyDiv w:val="1"/>
      <w:marLeft w:val="0"/>
      <w:marRight w:val="0"/>
      <w:marTop w:val="0"/>
      <w:marBottom w:val="0"/>
      <w:divBdr>
        <w:top w:val="none" w:sz="0" w:space="0" w:color="auto"/>
        <w:left w:val="none" w:sz="0" w:space="0" w:color="auto"/>
        <w:bottom w:val="none" w:sz="0" w:space="0" w:color="auto"/>
        <w:right w:val="none" w:sz="0" w:space="0" w:color="auto"/>
      </w:divBdr>
    </w:div>
    <w:div w:id="711538072">
      <w:bodyDiv w:val="1"/>
      <w:marLeft w:val="0"/>
      <w:marRight w:val="0"/>
      <w:marTop w:val="0"/>
      <w:marBottom w:val="0"/>
      <w:divBdr>
        <w:top w:val="none" w:sz="0" w:space="0" w:color="auto"/>
        <w:left w:val="none" w:sz="0" w:space="0" w:color="auto"/>
        <w:bottom w:val="none" w:sz="0" w:space="0" w:color="auto"/>
        <w:right w:val="none" w:sz="0" w:space="0" w:color="auto"/>
      </w:divBdr>
    </w:div>
    <w:div w:id="713507313">
      <w:bodyDiv w:val="1"/>
      <w:marLeft w:val="0"/>
      <w:marRight w:val="0"/>
      <w:marTop w:val="0"/>
      <w:marBottom w:val="0"/>
      <w:divBdr>
        <w:top w:val="none" w:sz="0" w:space="0" w:color="auto"/>
        <w:left w:val="none" w:sz="0" w:space="0" w:color="auto"/>
        <w:bottom w:val="none" w:sz="0" w:space="0" w:color="auto"/>
        <w:right w:val="none" w:sz="0" w:space="0" w:color="auto"/>
      </w:divBdr>
    </w:div>
    <w:div w:id="714696216">
      <w:bodyDiv w:val="1"/>
      <w:marLeft w:val="0"/>
      <w:marRight w:val="0"/>
      <w:marTop w:val="0"/>
      <w:marBottom w:val="0"/>
      <w:divBdr>
        <w:top w:val="none" w:sz="0" w:space="0" w:color="auto"/>
        <w:left w:val="none" w:sz="0" w:space="0" w:color="auto"/>
        <w:bottom w:val="none" w:sz="0" w:space="0" w:color="auto"/>
        <w:right w:val="none" w:sz="0" w:space="0" w:color="auto"/>
      </w:divBdr>
    </w:div>
    <w:div w:id="716515956">
      <w:bodyDiv w:val="1"/>
      <w:marLeft w:val="0"/>
      <w:marRight w:val="0"/>
      <w:marTop w:val="0"/>
      <w:marBottom w:val="0"/>
      <w:divBdr>
        <w:top w:val="none" w:sz="0" w:space="0" w:color="auto"/>
        <w:left w:val="none" w:sz="0" w:space="0" w:color="auto"/>
        <w:bottom w:val="none" w:sz="0" w:space="0" w:color="auto"/>
        <w:right w:val="none" w:sz="0" w:space="0" w:color="auto"/>
      </w:divBdr>
    </w:div>
    <w:div w:id="722799166">
      <w:bodyDiv w:val="1"/>
      <w:marLeft w:val="0"/>
      <w:marRight w:val="0"/>
      <w:marTop w:val="0"/>
      <w:marBottom w:val="0"/>
      <w:divBdr>
        <w:top w:val="none" w:sz="0" w:space="0" w:color="auto"/>
        <w:left w:val="none" w:sz="0" w:space="0" w:color="auto"/>
        <w:bottom w:val="none" w:sz="0" w:space="0" w:color="auto"/>
        <w:right w:val="none" w:sz="0" w:space="0" w:color="auto"/>
      </w:divBdr>
    </w:div>
    <w:div w:id="723601990">
      <w:bodyDiv w:val="1"/>
      <w:marLeft w:val="0"/>
      <w:marRight w:val="0"/>
      <w:marTop w:val="0"/>
      <w:marBottom w:val="0"/>
      <w:divBdr>
        <w:top w:val="none" w:sz="0" w:space="0" w:color="auto"/>
        <w:left w:val="none" w:sz="0" w:space="0" w:color="auto"/>
        <w:bottom w:val="none" w:sz="0" w:space="0" w:color="auto"/>
        <w:right w:val="none" w:sz="0" w:space="0" w:color="auto"/>
      </w:divBdr>
    </w:div>
    <w:div w:id="730233725">
      <w:bodyDiv w:val="1"/>
      <w:marLeft w:val="0"/>
      <w:marRight w:val="0"/>
      <w:marTop w:val="0"/>
      <w:marBottom w:val="0"/>
      <w:divBdr>
        <w:top w:val="none" w:sz="0" w:space="0" w:color="auto"/>
        <w:left w:val="none" w:sz="0" w:space="0" w:color="auto"/>
        <w:bottom w:val="none" w:sz="0" w:space="0" w:color="auto"/>
        <w:right w:val="none" w:sz="0" w:space="0" w:color="auto"/>
      </w:divBdr>
    </w:div>
    <w:div w:id="737484919">
      <w:bodyDiv w:val="1"/>
      <w:marLeft w:val="0"/>
      <w:marRight w:val="0"/>
      <w:marTop w:val="0"/>
      <w:marBottom w:val="0"/>
      <w:divBdr>
        <w:top w:val="none" w:sz="0" w:space="0" w:color="auto"/>
        <w:left w:val="none" w:sz="0" w:space="0" w:color="auto"/>
        <w:bottom w:val="none" w:sz="0" w:space="0" w:color="auto"/>
        <w:right w:val="none" w:sz="0" w:space="0" w:color="auto"/>
      </w:divBdr>
    </w:div>
    <w:div w:id="741761253">
      <w:bodyDiv w:val="1"/>
      <w:marLeft w:val="0"/>
      <w:marRight w:val="0"/>
      <w:marTop w:val="0"/>
      <w:marBottom w:val="0"/>
      <w:divBdr>
        <w:top w:val="none" w:sz="0" w:space="0" w:color="auto"/>
        <w:left w:val="none" w:sz="0" w:space="0" w:color="auto"/>
        <w:bottom w:val="none" w:sz="0" w:space="0" w:color="auto"/>
        <w:right w:val="none" w:sz="0" w:space="0" w:color="auto"/>
      </w:divBdr>
    </w:div>
    <w:div w:id="743650045">
      <w:bodyDiv w:val="1"/>
      <w:marLeft w:val="0"/>
      <w:marRight w:val="0"/>
      <w:marTop w:val="0"/>
      <w:marBottom w:val="0"/>
      <w:divBdr>
        <w:top w:val="none" w:sz="0" w:space="0" w:color="auto"/>
        <w:left w:val="none" w:sz="0" w:space="0" w:color="auto"/>
        <w:bottom w:val="none" w:sz="0" w:space="0" w:color="auto"/>
        <w:right w:val="none" w:sz="0" w:space="0" w:color="auto"/>
      </w:divBdr>
    </w:div>
    <w:div w:id="749884370">
      <w:bodyDiv w:val="1"/>
      <w:marLeft w:val="0"/>
      <w:marRight w:val="0"/>
      <w:marTop w:val="0"/>
      <w:marBottom w:val="0"/>
      <w:divBdr>
        <w:top w:val="none" w:sz="0" w:space="0" w:color="auto"/>
        <w:left w:val="none" w:sz="0" w:space="0" w:color="auto"/>
        <w:bottom w:val="none" w:sz="0" w:space="0" w:color="auto"/>
        <w:right w:val="none" w:sz="0" w:space="0" w:color="auto"/>
      </w:divBdr>
    </w:div>
    <w:div w:id="754663883">
      <w:bodyDiv w:val="1"/>
      <w:marLeft w:val="0"/>
      <w:marRight w:val="0"/>
      <w:marTop w:val="0"/>
      <w:marBottom w:val="0"/>
      <w:divBdr>
        <w:top w:val="none" w:sz="0" w:space="0" w:color="auto"/>
        <w:left w:val="none" w:sz="0" w:space="0" w:color="auto"/>
        <w:bottom w:val="none" w:sz="0" w:space="0" w:color="auto"/>
        <w:right w:val="none" w:sz="0" w:space="0" w:color="auto"/>
      </w:divBdr>
    </w:div>
    <w:div w:id="758867246">
      <w:bodyDiv w:val="1"/>
      <w:marLeft w:val="0"/>
      <w:marRight w:val="0"/>
      <w:marTop w:val="0"/>
      <w:marBottom w:val="0"/>
      <w:divBdr>
        <w:top w:val="none" w:sz="0" w:space="0" w:color="auto"/>
        <w:left w:val="none" w:sz="0" w:space="0" w:color="auto"/>
        <w:bottom w:val="none" w:sz="0" w:space="0" w:color="auto"/>
        <w:right w:val="none" w:sz="0" w:space="0" w:color="auto"/>
      </w:divBdr>
    </w:div>
    <w:div w:id="775902502">
      <w:bodyDiv w:val="1"/>
      <w:marLeft w:val="0"/>
      <w:marRight w:val="0"/>
      <w:marTop w:val="0"/>
      <w:marBottom w:val="0"/>
      <w:divBdr>
        <w:top w:val="none" w:sz="0" w:space="0" w:color="auto"/>
        <w:left w:val="none" w:sz="0" w:space="0" w:color="auto"/>
        <w:bottom w:val="none" w:sz="0" w:space="0" w:color="auto"/>
        <w:right w:val="none" w:sz="0" w:space="0" w:color="auto"/>
      </w:divBdr>
    </w:div>
    <w:div w:id="776146674">
      <w:bodyDiv w:val="1"/>
      <w:marLeft w:val="0"/>
      <w:marRight w:val="0"/>
      <w:marTop w:val="0"/>
      <w:marBottom w:val="0"/>
      <w:divBdr>
        <w:top w:val="none" w:sz="0" w:space="0" w:color="auto"/>
        <w:left w:val="none" w:sz="0" w:space="0" w:color="auto"/>
        <w:bottom w:val="none" w:sz="0" w:space="0" w:color="auto"/>
        <w:right w:val="none" w:sz="0" w:space="0" w:color="auto"/>
      </w:divBdr>
    </w:div>
    <w:div w:id="780878175">
      <w:bodyDiv w:val="1"/>
      <w:marLeft w:val="0"/>
      <w:marRight w:val="0"/>
      <w:marTop w:val="0"/>
      <w:marBottom w:val="0"/>
      <w:divBdr>
        <w:top w:val="none" w:sz="0" w:space="0" w:color="auto"/>
        <w:left w:val="none" w:sz="0" w:space="0" w:color="auto"/>
        <w:bottom w:val="none" w:sz="0" w:space="0" w:color="auto"/>
        <w:right w:val="none" w:sz="0" w:space="0" w:color="auto"/>
      </w:divBdr>
    </w:div>
    <w:div w:id="781996834">
      <w:bodyDiv w:val="1"/>
      <w:marLeft w:val="0"/>
      <w:marRight w:val="0"/>
      <w:marTop w:val="0"/>
      <w:marBottom w:val="0"/>
      <w:divBdr>
        <w:top w:val="none" w:sz="0" w:space="0" w:color="auto"/>
        <w:left w:val="none" w:sz="0" w:space="0" w:color="auto"/>
        <w:bottom w:val="none" w:sz="0" w:space="0" w:color="auto"/>
        <w:right w:val="none" w:sz="0" w:space="0" w:color="auto"/>
      </w:divBdr>
    </w:div>
    <w:div w:id="785544031">
      <w:bodyDiv w:val="1"/>
      <w:marLeft w:val="0"/>
      <w:marRight w:val="0"/>
      <w:marTop w:val="0"/>
      <w:marBottom w:val="0"/>
      <w:divBdr>
        <w:top w:val="none" w:sz="0" w:space="0" w:color="auto"/>
        <w:left w:val="none" w:sz="0" w:space="0" w:color="auto"/>
        <w:bottom w:val="none" w:sz="0" w:space="0" w:color="auto"/>
        <w:right w:val="none" w:sz="0" w:space="0" w:color="auto"/>
      </w:divBdr>
    </w:div>
    <w:div w:id="786121253">
      <w:bodyDiv w:val="1"/>
      <w:marLeft w:val="0"/>
      <w:marRight w:val="0"/>
      <w:marTop w:val="0"/>
      <w:marBottom w:val="0"/>
      <w:divBdr>
        <w:top w:val="none" w:sz="0" w:space="0" w:color="auto"/>
        <w:left w:val="none" w:sz="0" w:space="0" w:color="auto"/>
        <w:bottom w:val="none" w:sz="0" w:space="0" w:color="auto"/>
        <w:right w:val="none" w:sz="0" w:space="0" w:color="auto"/>
      </w:divBdr>
    </w:div>
    <w:div w:id="789394027">
      <w:bodyDiv w:val="1"/>
      <w:marLeft w:val="0"/>
      <w:marRight w:val="0"/>
      <w:marTop w:val="0"/>
      <w:marBottom w:val="0"/>
      <w:divBdr>
        <w:top w:val="none" w:sz="0" w:space="0" w:color="auto"/>
        <w:left w:val="none" w:sz="0" w:space="0" w:color="auto"/>
        <w:bottom w:val="none" w:sz="0" w:space="0" w:color="auto"/>
        <w:right w:val="none" w:sz="0" w:space="0" w:color="auto"/>
      </w:divBdr>
    </w:div>
    <w:div w:id="790123790">
      <w:bodyDiv w:val="1"/>
      <w:marLeft w:val="0"/>
      <w:marRight w:val="0"/>
      <w:marTop w:val="0"/>
      <w:marBottom w:val="0"/>
      <w:divBdr>
        <w:top w:val="none" w:sz="0" w:space="0" w:color="auto"/>
        <w:left w:val="none" w:sz="0" w:space="0" w:color="auto"/>
        <w:bottom w:val="none" w:sz="0" w:space="0" w:color="auto"/>
        <w:right w:val="none" w:sz="0" w:space="0" w:color="auto"/>
      </w:divBdr>
    </w:div>
    <w:div w:id="790633068">
      <w:bodyDiv w:val="1"/>
      <w:marLeft w:val="0"/>
      <w:marRight w:val="0"/>
      <w:marTop w:val="0"/>
      <w:marBottom w:val="0"/>
      <w:divBdr>
        <w:top w:val="none" w:sz="0" w:space="0" w:color="auto"/>
        <w:left w:val="none" w:sz="0" w:space="0" w:color="auto"/>
        <w:bottom w:val="none" w:sz="0" w:space="0" w:color="auto"/>
        <w:right w:val="none" w:sz="0" w:space="0" w:color="auto"/>
      </w:divBdr>
    </w:div>
    <w:div w:id="806048786">
      <w:bodyDiv w:val="1"/>
      <w:marLeft w:val="0"/>
      <w:marRight w:val="0"/>
      <w:marTop w:val="0"/>
      <w:marBottom w:val="0"/>
      <w:divBdr>
        <w:top w:val="none" w:sz="0" w:space="0" w:color="auto"/>
        <w:left w:val="none" w:sz="0" w:space="0" w:color="auto"/>
        <w:bottom w:val="none" w:sz="0" w:space="0" w:color="auto"/>
        <w:right w:val="none" w:sz="0" w:space="0" w:color="auto"/>
      </w:divBdr>
    </w:div>
    <w:div w:id="811870592">
      <w:bodyDiv w:val="1"/>
      <w:marLeft w:val="0"/>
      <w:marRight w:val="0"/>
      <w:marTop w:val="0"/>
      <w:marBottom w:val="0"/>
      <w:divBdr>
        <w:top w:val="none" w:sz="0" w:space="0" w:color="auto"/>
        <w:left w:val="none" w:sz="0" w:space="0" w:color="auto"/>
        <w:bottom w:val="none" w:sz="0" w:space="0" w:color="auto"/>
        <w:right w:val="none" w:sz="0" w:space="0" w:color="auto"/>
      </w:divBdr>
    </w:div>
    <w:div w:id="812674520">
      <w:bodyDiv w:val="1"/>
      <w:marLeft w:val="0"/>
      <w:marRight w:val="0"/>
      <w:marTop w:val="0"/>
      <w:marBottom w:val="0"/>
      <w:divBdr>
        <w:top w:val="none" w:sz="0" w:space="0" w:color="auto"/>
        <w:left w:val="none" w:sz="0" w:space="0" w:color="auto"/>
        <w:bottom w:val="none" w:sz="0" w:space="0" w:color="auto"/>
        <w:right w:val="none" w:sz="0" w:space="0" w:color="auto"/>
      </w:divBdr>
    </w:div>
    <w:div w:id="812913130">
      <w:bodyDiv w:val="1"/>
      <w:marLeft w:val="0"/>
      <w:marRight w:val="0"/>
      <w:marTop w:val="0"/>
      <w:marBottom w:val="0"/>
      <w:divBdr>
        <w:top w:val="none" w:sz="0" w:space="0" w:color="auto"/>
        <w:left w:val="none" w:sz="0" w:space="0" w:color="auto"/>
        <w:bottom w:val="none" w:sz="0" w:space="0" w:color="auto"/>
        <w:right w:val="none" w:sz="0" w:space="0" w:color="auto"/>
      </w:divBdr>
    </w:div>
    <w:div w:id="816536034">
      <w:bodyDiv w:val="1"/>
      <w:marLeft w:val="0"/>
      <w:marRight w:val="0"/>
      <w:marTop w:val="0"/>
      <w:marBottom w:val="0"/>
      <w:divBdr>
        <w:top w:val="none" w:sz="0" w:space="0" w:color="auto"/>
        <w:left w:val="none" w:sz="0" w:space="0" w:color="auto"/>
        <w:bottom w:val="none" w:sz="0" w:space="0" w:color="auto"/>
        <w:right w:val="none" w:sz="0" w:space="0" w:color="auto"/>
      </w:divBdr>
    </w:div>
    <w:div w:id="824668933">
      <w:bodyDiv w:val="1"/>
      <w:marLeft w:val="0"/>
      <w:marRight w:val="0"/>
      <w:marTop w:val="0"/>
      <w:marBottom w:val="0"/>
      <w:divBdr>
        <w:top w:val="none" w:sz="0" w:space="0" w:color="auto"/>
        <w:left w:val="none" w:sz="0" w:space="0" w:color="auto"/>
        <w:bottom w:val="none" w:sz="0" w:space="0" w:color="auto"/>
        <w:right w:val="none" w:sz="0" w:space="0" w:color="auto"/>
      </w:divBdr>
    </w:div>
    <w:div w:id="832338677">
      <w:bodyDiv w:val="1"/>
      <w:marLeft w:val="0"/>
      <w:marRight w:val="0"/>
      <w:marTop w:val="0"/>
      <w:marBottom w:val="0"/>
      <w:divBdr>
        <w:top w:val="none" w:sz="0" w:space="0" w:color="auto"/>
        <w:left w:val="none" w:sz="0" w:space="0" w:color="auto"/>
        <w:bottom w:val="none" w:sz="0" w:space="0" w:color="auto"/>
        <w:right w:val="none" w:sz="0" w:space="0" w:color="auto"/>
      </w:divBdr>
    </w:div>
    <w:div w:id="835069843">
      <w:bodyDiv w:val="1"/>
      <w:marLeft w:val="0"/>
      <w:marRight w:val="0"/>
      <w:marTop w:val="0"/>
      <w:marBottom w:val="0"/>
      <w:divBdr>
        <w:top w:val="none" w:sz="0" w:space="0" w:color="auto"/>
        <w:left w:val="none" w:sz="0" w:space="0" w:color="auto"/>
        <w:bottom w:val="none" w:sz="0" w:space="0" w:color="auto"/>
        <w:right w:val="none" w:sz="0" w:space="0" w:color="auto"/>
      </w:divBdr>
    </w:div>
    <w:div w:id="837966367">
      <w:bodyDiv w:val="1"/>
      <w:marLeft w:val="0"/>
      <w:marRight w:val="0"/>
      <w:marTop w:val="0"/>
      <w:marBottom w:val="0"/>
      <w:divBdr>
        <w:top w:val="none" w:sz="0" w:space="0" w:color="auto"/>
        <w:left w:val="none" w:sz="0" w:space="0" w:color="auto"/>
        <w:bottom w:val="none" w:sz="0" w:space="0" w:color="auto"/>
        <w:right w:val="none" w:sz="0" w:space="0" w:color="auto"/>
      </w:divBdr>
    </w:div>
    <w:div w:id="841774457">
      <w:bodyDiv w:val="1"/>
      <w:marLeft w:val="0"/>
      <w:marRight w:val="0"/>
      <w:marTop w:val="0"/>
      <w:marBottom w:val="0"/>
      <w:divBdr>
        <w:top w:val="none" w:sz="0" w:space="0" w:color="auto"/>
        <w:left w:val="none" w:sz="0" w:space="0" w:color="auto"/>
        <w:bottom w:val="none" w:sz="0" w:space="0" w:color="auto"/>
        <w:right w:val="none" w:sz="0" w:space="0" w:color="auto"/>
      </w:divBdr>
    </w:div>
    <w:div w:id="845632728">
      <w:bodyDiv w:val="1"/>
      <w:marLeft w:val="0"/>
      <w:marRight w:val="0"/>
      <w:marTop w:val="0"/>
      <w:marBottom w:val="0"/>
      <w:divBdr>
        <w:top w:val="none" w:sz="0" w:space="0" w:color="auto"/>
        <w:left w:val="none" w:sz="0" w:space="0" w:color="auto"/>
        <w:bottom w:val="none" w:sz="0" w:space="0" w:color="auto"/>
        <w:right w:val="none" w:sz="0" w:space="0" w:color="auto"/>
      </w:divBdr>
    </w:div>
    <w:div w:id="856772374">
      <w:bodyDiv w:val="1"/>
      <w:marLeft w:val="0"/>
      <w:marRight w:val="0"/>
      <w:marTop w:val="0"/>
      <w:marBottom w:val="0"/>
      <w:divBdr>
        <w:top w:val="none" w:sz="0" w:space="0" w:color="auto"/>
        <w:left w:val="none" w:sz="0" w:space="0" w:color="auto"/>
        <w:bottom w:val="none" w:sz="0" w:space="0" w:color="auto"/>
        <w:right w:val="none" w:sz="0" w:space="0" w:color="auto"/>
      </w:divBdr>
    </w:div>
    <w:div w:id="864367669">
      <w:bodyDiv w:val="1"/>
      <w:marLeft w:val="0"/>
      <w:marRight w:val="0"/>
      <w:marTop w:val="0"/>
      <w:marBottom w:val="0"/>
      <w:divBdr>
        <w:top w:val="none" w:sz="0" w:space="0" w:color="auto"/>
        <w:left w:val="none" w:sz="0" w:space="0" w:color="auto"/>
        <w:bottom w:val="none" w:sz="0" w:space="0" w:color="auto"/>
        <w:right w:val="none" w:sz="0" w:space="0" w:color="auto"/>
      </w:divBdr>
    </w:div>
    <w:div w:id="866673695">
      <w:bodyDiv w:val="1"/>
      <w:marLeft w:val="0"/>
      <w:marRight w:val="0"/>
      <w:marTop w:val="0"/>
      <w:marBottom w:val="0"/>
      <w:divBdr>
        <w:top w:val="none" w:sz="0" w:space="0" w:color="auto"/>
        <w:left w:val="none" w:sz="0" w:space="0" w:color="auto"/>
        <w:bottom w:val="none" w:sz="0" w:space="0" w:color="auto"/>
        <w:right w:val="none" w:sz="0" w:space="0" w:color="auto"/>
      </w:divBdr>
    </w:div>
    <w:div w:id="867261909">
      <w:bodyDiv w:val="1"/>
      <w:marLeft w:val="0"/>
      <w:marRight w:val="0"/>
      <w:marTop w:val="0"/>
      <w:marBottom w:val="0"/>
      <w:divBdr>
        <w:top w:val="none" w:sz="0" w:space="0" w:color="auto"/>
        <w:left w:val="none" w:sz="0" w:space="0" w:color="auto"/>
        <w:bottom w:val="none" w:sz="0" w:space="0" w:color="auto"/>
        <w:right w:val="none" w:sz="0" w:space="0" w:color="auto"/>
      </w:divBdr>
    </w:div>
    <w:div w:id="876940103">
      <w:bodyDiv w:val="1"/>
      <w:marLeft w:val="0"/>
      <w:marRight w:val="0"/>
      <w:marTop w:val="0"/>
      <w:marBottom w:val="0"/>
      <w:divBdr>
        <w:top w:val="none" w:sz="0" w:space="0" w:color="auto"/>
        <w:left w:val="none" w:sz="0" w:space="0" w:color="auto"/>
        <w:bottom w:val="none" w:sz="0" w:space="0" w:color="auto"/>
        <w:right w:val="none" w:sz="0" w:space="0" w:color="auto"/>
      </w:divBdr>
    </w:div>
    <w:div w:id="877549512">
      <w:bodyDiv w:val="1"/>
      <w:marLeft w:val="0"/>
      <w:marRight w:val="0"/>
      <w:marTop w:val="0"/>
      <w:marBottom w:val="0"/>
      <w:divBdr>
        <w:top w:val="none" w:sz="0" w:space="0" w:color="auto"/>
        <w:left w:val="none" w:sz="0" w:space="0" w:color="auto"/>
        <w:bottom w:val="none" w:sz="0" w:space="0" w:color="auto"/>
        <w:right w:val="none" w:sz="0" w:space="0" w:color="auto"/>
      </w:divBdr>
    </w:div>
    <w:div w:id="890456604">
      <w:bodyDiv w:val="1"/>
      <w:marLeft w:val="0"/>
      <w:marRight w:val="0"/>
      <w:marTop w:val="0"/>
      <w:marBottom w:val="0"/>
      <w:divBdr>
        <w:top w:val="none" w:sz="0" w:space="0" w:color="auto"/>
        <w:left w:val="none" w:sz="0" w:space="0" w:color="auto"/>
        <w:bottom w:val="none" w:sz="0" w:space="0" w:color="auto"/>
        <w:right w:val="none" w:sz="0" w:space="0" w:color="auto"/>
      </w:divBdr>
    </w:div>
    <w:div w:id="891890987">
      <w:bodyDiv w:val="1"/>
      <w:marLeft w:val="0"/>
      <w:marRight w:val="0"/>
      <w:marTop w:val="0"/>
      <w:marBottom w:val="0"/>
      <w:divBdr>
        <w:top w:val="none" w:sz="0" w:space="0" w:color="auto"/>
        <w:left w:val="none" w:sz="0" w:space="0" w:color="auto"/>
        <w:bottom w:val="none" w:sz="0" w:space="0" w:color="auto"/>
        <w:right w:val="none" w:sz="0" w:space="0" w:color="auto"/>
      </w:divBdr>
    </w:div>
    <w:div w:id="900754437">
      <w:bodyDiv w:val="1"/>
      <w:marLeft w:val="0"/>
      <w:marRight w:val="0"/>
      <w:marTop w:val="0"/>
      <w:marBottom w:val="0"/>
      <w:divBdr>
        <w:top w:val="none" w:sz="0" w:space="0" w:color="auto"/>
        <w:left w:val="none" w:sz="0" w:space="0" w:color="auto"/>
        <w:bottom w:val="none" w:sz="0" w:space="0" w:color="auto"/>
        <w:right w:val="none" w:sz="0" w:space="0" w:color="auto"/>
      </w:divBdr>
    </w:div>
    <w:div w:id="904608375">
      <w:bodyDiv w:val="1"/>
      <w:marLeft w:val="0"/>
      <w:marRight w:val="0"/>
      <w:marTop w:val="0"/>
      <w:marBottom w:val="0"/>
      <w:divBdr>
        <w:top w:val="none" w:sz="0" w:space="0" w:color="auto"/>
        <w:left w:val="none" w:sz="0" w:space="0" w:color="auto"/>
        <w:bottom w:val="none" w:sz="0" w:space="0" w:color="auto"/>
        <w:right w:val="none" w:sz="0" w:space="0" w:color="auto"/>
      </w:divBdr>
    </w:div>
    <w:div w:id="905796832">
      <w:bodyDiv w:val="1"/>
      <w:marLeft w:val="0"/>
      <w:marRight w:val="0"/>
      <w:marTop w:val="0"/>
      <w:marBottom w:val="0"/>
      <w:divBdr>
        <w:top w:val="none" w:sz="0" w:space="0" w:color="auto"/>
        <w:left w:val="none" w:sz="0" w:space="0" w:color="auto"/>
        <w:bottom w:val="none" w:sz="0" w:space="0" w:color="auto"/>
        <w:right w:val="none" w:sz="0" w:space="0" w:color="auto"/>
      </w:divBdr>
    </w:div>
    <w:div w:id="909344430">
      <w:bodyDiv w:val="1"/>
      <w:marLeft w:val="0"/>
      <w:marRight w:val="0"/>
      <w:marTop w:val="0"/>
      <w:marBottom w:val="0"/>
      <w:divBdr>
        <w:top w:val="none" w:sz="0" w:space="0" w:color="auto"/>
        <w:left w:val="none" w:sz="0" w:space="0" w:color="auto"/>
        <w:bottom w:val="none" w:sz="0" w:space="0" w:color="auto"/>
        <w:right w:val="none" w:sz="0" w:space="0" w:color="auto"/>
      </w:divBdr>
    </w:div>
    <w:div w:id="920681040">
      <w:bodyDiv w:val="1"/>
      <w:marLeft w:val="0"/>
      <w:marRight w:val="0"/>
      <w:marTop w:val="0"/>
      <w:marBottom w:val="0"/>
      <w:divBdr>
        <w:top w:val="none" w:sz="0" w:space="0" w:color="auto"/>
        <w:left w:val="none" w:sz="0" w:space="0" w:color="auto"/>
        <w:bottom w:val="none" w:sz="0" w:space="0" w:color="auto"/>
        <w:right w:val="none" w:sz="0" w:space="0" w:color="auto"/>
      </w:divBdr>
    </w:div>
    <w:div w:id="935211753">
      <w:bodyDiv w:val="1"/>
      <w:marLeft w:val="0"/>
      <w:marRight w:val="0"/>
      <w:marTop w:val="0"/>
      <w:marBottom w:val="0"/>
      <w:divBdr>
        <w:top w:val="none" w:sz="0" w:space="0" w:color="auto"/>
        <w:left w:val="none" w:sz="0" w:space="0" w:color="auto"/>
        <w:bottom w:val="none" w:sz="0" w:space="0" w:color="auto"/>
        <w:right w:val="none" w:sz="0" w:space="0" w:color="auto"/>
      </w:divBdr>
      <w:divsChild>
        <w:div w:id="1758865806">
          <w:marLeft w:val="907"/>
          <w:marRight w:val="0"/>
          <w:marTop w:val="0"/>
          <w:marBottom w:val="240"/>
          <w:divBdr>
            <w:top w:val="none" w:sz="0" w:space="0" w:color="auto"/>
            <w:left w:val="none" w:sz="0" w:space="0" w:color="auto"/>
            <w:bottom w:val="none" w:sz="0" w:space="0" w:color="auto"/>
            <w:right w:val="none" w:sz="0" w:space="0" w:color="auto"/>
          </w:divBdr>
        </w:div>
      </w:divsChild>
    </w:div>
    <w:div w:id="937175378">
      <w:bodyDiv w:val="1"/>
      <w:marLeft w:val="0"/>
      <w:marRight w:val="0"/>
      <w:marTop w:val="0"/>
      <w:marBottom w:val="0"/>
      <w:divBdr>
        <w:top w:val="none" w:sz="0" w:space="0" w:color="auto"/>
        <w:left w:val="none" w:sz="0" w:space="0" w:color="auto"/>
        <w:bottom w:val="none" w:sz="0" w:space="0" w:color="auto"/>
        <w:right w:val="none" w:sz="0" w:space="0" w:color="auto"/>
      </w:divBdr>
    </w:div>
    <w:div w:id="943003416">
      <w:bodyDiv w:val="1"/>
      <w:marLeft w:val="0"/>
      <w:marRight w:val="0"/>
      <w:marTop w:val="0"/>
      <w:marBottom w:val="0"/>
      <w:divBdr>
        <w:top w:val="none" w:sz="0" w:space="0" w:color="auto"/>
        <w:left w:val="none" w:sz="0" w:space="0" w:color="auto"/>
        <w:bottom w:val="none" w:sz="0" w:space="0" w:color="auto"/>
        <w:right w:val="none" w:sz="0" w:space="0" w:color="auto"/>
      </w:divBdr>
    </w:div>
    <w:div w:id="943269761">
      <w:bodyDiv w:val="1"/>
      <w:marLeft w:val="0"/>
      <w:marRight w:val="0"/>
      <w:marTop w:val="0"/>
      <w:marBottom w:val="0"/>
      <w:divBdr>
        <w:top w:val="none" w:sz="0" w:space="0" w:color="auto"/>
        <w:left w:val="none" w:sz="0" w:space="0" w:color="auto"/>
        <w:bottom w:val="none" w:sz="0" w:space="0" w:color="auto"/>
        <w:right w:val="none" w:sz="0" w:space="0" w:color="auto"/>
      </w:divBdr>
    </w:div>
    <w:div w:id="948662949">
      <w:bodyDiv w:val="1"/>
      <w:marLeft w:val="0"/>
      <w:marRight w:val="0"/>
      <w:marTop w:val="0"/>
      <w:marBottom w:val="0"/>
      <w:divBdr>
        <w:top w:val="none" w:sz="0" w:space="0" w:color="auto"/>
        <w:left w:val="none" w:sz="0" w:space="0" w:color="auto"/>
        <w:bottom w:val="none" w:sz="0" w:space="0" w:color="auto"/>
        <w:right w:val="none" w:sz="0" w:space="0" w:color="auto"/>
      </w:divBdr>
    </w:div>
    <w:div w:id="950212408">
      <w:bodyDiv w:val="1"/>
      <w:marLeft w:val="0"/>
      <w:marRight w:val="0"/>
      <w:marTop w:val="0"/>
      <w:marBottom w:val="0"/>
      <w:divBdr>
        <w:top w:val="none" w:sz="0" w:space="0" w:color="auto"/>
        <w:left w:val="none" w:sz="0" w:space="0" w:color="auto"/>
        <w:bottom w:val="none" w:sz="0" w:space="0" w:color="auto"/>
        <w:right w:val="none" w:sz="0" w:space="0" w:color="auto"/>
      </w:divBdr>
    </w:div>
    <w:div w:id="953167973">
      <w:bodyDiv w:val="1"/>
      <w:marLeft w:val="0"/>
      <w:marRight w:val="0"/>
      <w:marTop w:val="0"/>
      <w:marBottom w:val="0"/>
      <w:divBdr>
        <w:top w:val="none" w:sz="0" w:space="0" w:color="auto"/>
        <w:left w:val="none" w:sz="0" w:space="0" w:color="auto"/>
        <w:bottom w:val="none" w:sz="0" w:space="0" w:color="auto"/>
        <w:right w:val="none" w:sz="0" w:space="0" w:color="auto"/>
      </w:divBdr>
    </w:div>
    <w:div w:id="954555402">
      <w:bodyDiv w:val="1"/>
      <w:marLeft w:val="0"/>
      <w:marRight w:val="0"/>
      <w:marTop w:val="0"/>
      <w:marBottom w:val="0"/>
      <w:divBdr>
        <w:top w:val="none" w:sz="0" w:space="0" w:color="auto"/>
        <w:left w:val="none" w:sz="0" w:space="0" w:color="auto"/>
        <w:bottom w:val="none" w:sz="0" w:space="0" w:color="auto"/>
        <w:right w:val="none" w:sz="0" w:space="0" w:color="auto"/>
      </w:divBdr>
    </w:div>
    <w:div w:id="965740659">
      <w:bodyDiv w:val="1"/>
      <w:marLeft w:val="0"/>
      <w:marRight w:val="0"/>
      <w:marTop w:val="0"/>
      <w:marBottom w:val="0"/>
      <w:divBdr>
        <w:top w:val="none" w:sz="0" w:space="0" w:color="auto"/>
        <w:left w:val="none" w:sz="0" w:space="0" w:color="auto"/>
        <w:bottom w:val="none" w:sz="0" w:space="0" w:color="auto"/>
        <w:right w:val="none" w:sz="0" w:space="0" w:color="auto"/>
      </w:divBdr>
    </w:div>
    <w:div w:id="974680330">
      <w:bodyDiv w:val="1"/>
      <w:marLeft w:val="0"/>
      <w:marRight w:val="0"/>
      <w:marTop w:val="0"/>
      <w:marBottom w:val="0"/>
      <w:divBdr>
        <w:top w:val="none" w:sz="0" w:space="0" w:color="auto"/>
        <w:left w:val="none" w:sz="0" w:space="0" w:color="auto"/>
        <w:bottom w:val="none" w:sz="0" w:space="0" w:color="auto"/>
        <w:right w:val="none" w:sz="0" w:space="0" w:color="auto"/>
      </w:divBdr>
    </w:div>
    <w:div w:id="979766202">
      <w:bodyDiv w:val="1"/>
      <w:marLeft w:val="0"/>
      <w:marRight w:val="0"/>
      <w:marTop w:val="0"/>
      <w:marBottom w:val="0"/>
      <w:divBdr>
        <w:top w:val="none" w:sz="0" w:space="0" w:color="auto"/>
        <w:left w:val="none" w:sz="0" w:space="0" w:color="auto"/>
        <w:bottom w:val="none" w:sz="0" w:space="0" w:color="auto"/>
        <w:right w:val="none" w:sz="0" w:space="0" w:color="auto"/>
      </w:divBdr>
    </w:div>
    <w:div w:id="981957061">
      <w:bodyDiv w:val="1"/>
      <w:marLeft w:val="0"/>
      <w:marRight w:val="0"/>
      <w:marTop w:val="0"/>
      <w:marBottom w:val="0"/>
      <w:divBdr>
        <w:top w:val="none" w:sz="0" w:space="0" w:color="auto"/>
        <w:left w:val="none" w:sz="0" w:space="0" w:color="auto"/>
        <w:bottom w:val="none" w:sz="0" w:space="0" w:color="auto"/>
        <w:right w:val="none" w:sz="0" w:space="0" w:color="auto"/>
      </w:divBdr>
    </w:div>
    <w:div w:id="984430412">
      <w:bodyDiv w:val="1"/>
      <w:marLeft w:val="0"/>
      <w:marRight w:val="0"/>
      <w:marTop w:val="0"/>
      <w:marBottom w:val="0"/>
      <w:divBdr>
        <w:top w:val="none" w:sz="0" w:space="0" w:color="auto"/>
        <w:left w:val="none" w:sz="0" w:space="0" w:color="auto"/>
        <w:bottom w:val="none" w:sz="0" w:space="0" w:color="auto"/>
        <w:right w:val="none" w:sz="0" w:space="0" w:color="auto"/>
      </w:divBdr>
    </w:div>
    <w:div w:id="989290707">
      <w:bodyDiv w:val="1"/>
      <w:marLeft w:val="0"/>
      <w:marRight w:val="0"/>
      <w:marTop w:val="0"/>
      <w:marBottom w:val="0"/>
      <w:divBdr>
        <w:top w:val="none" w:sz="0" w:space="0" w:color="auto"/>
        <w:left w:val="none" w:sz="0" w:space="0" w:color="auto"/>
        <w:bottom w:val="none" w:sz="0" w:space="0" w:color="auto"/>
        <w:right w:val="none" w:sz="0" w:space="0" w:color="auto"/>
      </w:divBdr>
    </w:div>
    <w:div w:id="991913413">
      <w:bodyDiv w:val="1"/>
      <w:marLeft w:val="0"/>
      <w:marRight w:val="0"/>
      <w:marTop w:val="0"/>
      <w:marBottom w:val="0"/>
      <w:divBdr>
        <w:top w:val="none" w:sz="0" w:space="0" w:color="auto"/>
        <w:left w:val="none" w:sz="0" w:space="0" w:color="auto"/>
        <w:bottom w:val="none" w:sz="0" w:space="0" w:color="auto"/>
        <w:right w:val="none" w:sz="0" w:space="0" w:color="auto"/>
      </w:divBdr>
    </w:div>
    <w:div w:id="991953592">
      <w:bodyDiv w:val="1"/>
      <w:marLeft w:val="0"/>
      <w:marRight w:val="0"/>
      <w:marTop w:val="0"/>
      <w:marBottom w:val="0"/>
      <w:divBdr>
        <w:top w:val="none" w:sz="0" w:space="0" w:color="auto"/>
        <w:left w:val="none" w:sz="0" w:space="0" w:color="auto"/>
        <w:bottom w:val="none" w:sz="0" w:space="0" w:color="auto"/>
        <w:right w:val="none" w:sz="0" w:space="0" w:color="auto"/>
      </w:divBdr>
    </w:div>
    <w:div w:id="995302313">
      <w:bodyDiv w:val="1"/>
      <w:marLeft w:val="0"/>
      <w:marRight w:val="0"/>
      <w:marTop w:val="0"/>
      <w:marBottom w:val="0"/>
      <w:divBdr>
        <w:top w:val="none" w:sz="0" w:space="0" w:color="auto"/>
        <w:left w:val="none" w:sz="0" w:space="0" w:color="auto"/>
        <w:bottom w:val="none" w:sz="0" w:space="0" w:color="auto"/>
        <w:right w:val="none" w:sz="0" w:space="0" w:color="auto"/>
      </w:divBdr>
    </w:div>
    <w:div w:id="996223581">
      <w:bodyDiv w:val="1"/>
      <w:marLeft w:val="0"/>
      <w:marRight w:val="0"/>
      <w:marTop w:val="0"/>
      <w:marBottom w:val="0"/>
      <w:divBdr>
        <w:top w:val="none" w:sz="0" w:space="0" w:color="auto"/>
        <w:left w:val="none" w:sz="0" w:space="0" w:color="auto"/>
        <w:bottom w:val="none" w:sz="0" w:space="0" w:color="auto"/>
        <w:right w:val="none" w:sz="0" w:space="0" w:color="auto"/>
      </w:divBdr>
    </w:div>
    <w:div w:id="997656262">
      <w:bodyDiv w:val="1"/>
      <w:marLeft w:val="0"/>
      <w:marRight w:val="0"/>
      <w:marTop w:val="0"/>
      <w:marBottom w:val="0"/>
      <w:divBdr>
        <w:top w:val="none" w:sz="0" w:space="0" w:color="auto"/>
        <w:left w:val="none" w:sz="0" w:space="0" w:color="auto"/>
        <w:bottom w:val="none" w:sz="0" w:space="0" w:color="auto"/>
        <w:right w:val="none" w:sz="0" w:space="0" w:color="auto"/>
      </w:divBdr>
    </w:div>
    <w:div w:id="999696460">
      <w:bodyDiv w:val="1"/>
      <w:marLeft w:val="0"/>
      <w:marRight w:val="0"/>
      <w:marTop w:val="0"/>
      <w:marBottom w:val="0"/>
      <w:divBdr>
        <w:top w:val="none" w:sz="0" w:space="0" w:color="auto"/>
        <w:left w:val="none" w:sz="0" w:space="0" w:color="auto"/>
        <w:bottom w:val="none" w:sz="0" w:space="0" w:color="auto"/>
        <w:right w:val="none" w:sz="0" w:space="0" w:color="auto"/>
      </w:divBdr>
    </w:div>
    <w:div w:id="1001468148">
      <w:bodyDiv w:val="1"/>
      <w:marLeft w:val="0"/>
      <w:marRight w:val="0"/>
      <w:marTop w:val="0"/>
      <w:marBottom w:val="0"/>
      <w:divBdr>
        <w:top w:val="none" w:sz="0" w:space="0" w:color="auto"/>
        <w:left w:val="none" w:sz="0" w:space="0" w:color="auto"/>
        <w:bottom w:val="none" w:sz="0" w:space="0" w:color="auto"/>
        <w:right w:val="none" w:sz="0" w:space="0" w:color="auto"/>
      </w:divBdr>
    </w:div>
    <w:div w:id="1002124484">
      <w:bodyDiv w:val="1"/>
      <w:marLeft w:val="0"/>
      <w:marRight w:val="0"/>
      <w:marTop w:val="0"/>
      <w:marBottom w:val="0"/>
      <w:divBdr>
        <w:top w:val="none" w:sz="0" w:space="0" w:color="auto"/>
        <w:left w:val="none" w:sz="0" w:space="0" w:color="auto"/>
        <w:bottom w:val="none" w:sz="0" w:space="0" w:color="auto"/>
        <w:right w:val="none" w:sz="0" w:space="0" w:color="auto"/>
      </w:divBdr>
    </w:div>
    <w:div w:id="1009411183">
      <w:bodyDiv w:val="1"/>
      <w:marLeft w:val="0"/>
      <w:marRight w:val="0"/>
      <w:marTop w:val="0"/>
      <w:marBottom w:val="0"/>
      <w:divBdr>
        <w:top w:val="none" w:sz="0" w:space="0" w:color="auto"/>
        <w:left w:val="none" w:sz="0" w:space="0" w:color="auto"/>
        <w:bottom w:val="none" w:sz="0" w:space="0" w:color="auto"/>
        <w:right w:val="none" w:sz="0" w:space="0" w:color="auto"/>
      </w:divBdr>
    </w:div>
    <w:div w:id="1009720871">
      <w:bodyDiv w:val="1"/>
      <w:marLeft w:val="0"/>
      <w:marRight w:val="0"/>
      <w:marTop w:val="0"/>
      <w:marBottom w:val="0"/>
      <w:divBdr>
        <w:top w:val="none" w:sz="0" w:space="0" w:color="auto"/>
        <w:left w:val="none" w:sz="0" w:space="0" w:color="auto"/>
        <w:bottom w:val="none" w:sz="0" w:space="0" w:color="auto"/>
        <w:right w:val="none" w:sz="0" w:space="0" w:color="auto"/>
      </w:divBdr>
    </w:div>
    <w:div w:id="1011178850">
      <w:bodyDiv w:val="1"/>
      <w:marLeft w:val="0"/>
      <w:marRight w:val="0"/>
      <w:marTop w:val="0"/>
      <w:marBottom w:val="0"/>
      <w:divBdr>
        <w:top w:val="none" w:sz="0" w:space="0" w:color="auto"/>
        <w:left w:val="none" w:sz="0" w:space="0" w:color="auto"/>
        <w:bottom w:val="none" w:sz="0" w:space="0" w:color="auto"/>
        <w:right w:val="none" w:sz="0" w:space="0" w:color="auto"/>
      </w:divBdr>
    </w:div>
    <w:div w:id="1016494895">
      <w:bodyDiv w:val="1"/>
      <w:marLeft w:val="0"/>
      <w:marRight w:val="0"/>
      <w:marTop w:val="0"/>
      <w:marBottom w:val="0"/>
      <w:divBdr>
        <w:top w:val="none" w:sz="0" w:space="0" w:color="auto"/>
        <w:left w:val="none" w:sz="0" w:space="0" w:color="auto"/>
        <w:bottom w:val="none" w:sz="0" w:space="0" w:color="auto"/>
        <w:right w:val="none" w:sz="0" w:space="0" w:color="auto"/>
      </w:divBdr>
    </w:div>
    <w:div w:id="1016686312">
      <w:bodyDiv w:val="1"/>
      <w:marLeft w:val="0"/>
      <w:marRight w:val="0"/>
      <w:marTop w:val="0"/>
      <w:marBottom w:val="0"/>
      <w:divBdr>
        <w:top w:val="none" w:sz="0" w:space="0" w:color="auto"/>
        <w:left w:val="none" w:sz="0" w:space="0" w:color="auto"/>
        <w:bottom w:val="none" w:sz="0" w:space="0" w:color="auto"/>
        <w:right w:val="none" w:sz="0" w:space="0" w:color="auto"/>
      </w:divBdr>
    </w:div>
    <w:div w:id="1025518931">
      <w:bodyDiv w:val="1"/>
      <w:marLeft w:val="0"/>
      <w:marRight w:val="0"/>
      <w:marTop w:val="0"/>
      <w:marBottom w:val="0"/>
      <w:divBdr>
        <w:top w:val="none" w:sz="0" w:space="0" w:color="auto"/>
        <w:left w:val="none" w:sz="0" w:space="0" w:color="auto"/>
        <w:bottom w:val="none" w:sz="0" w:space="0" w:color="auto"/>
        <w:right w:val="none" w:sz="0" w:space="0" w:color="auto"/>
      </w:divBdr>
    </w:div>
    <w:div w:id="1029141441">
      <w:bodyDiv w:val="1"/>
      <w:marLeft w:val="0"/>
      <w:marRight w:val="0"/>
      <w:marTop w:val="0"/>
      <w:marBottom w:val="0"/>
      <w:divBdr>
        <w:top w:val="none" w:sz="0" w:space="0" w:color="auto"/>
        <w:left w:val="none" w:sz="0" w:space="0" w:color="auto"/>
        <w:bottom w:val="none" w:sz="0" w:space="0" w:color="auto"/>
        <w:right w:val="none" w:sz="0" w:space="0" w:color="auto"/>
      </w:divBdr>
    </w:div>
    <w:div w:id="1030959980">
      <w:bodyDiv w:val="1"/>
      <w:marLeft w:val="0"/>
      <w:marRight w:val="0"/>
      <w:marTop w:val="0"/>
      <w:marBottom w:val="0"/>
      <w:divBdr>
        <w:top w:val="none" w:sz="0" w:space="0" w:color="auto"/>
        <w:left w:val="none" w:sz="0" w:space="0" w:color="auto"/>
        <w:bottom w:val="none" w:sz="0" w:space="0" w:color="auto"/>
        <w:right w:val="none" w:sz="0" w:space="0" w:color="auto"/>
      </w:divBdr>
    </w:div>
    <w:div w:id="1033190341">
      <w:bodyDiv w:val="1"/>
      <w:marLeft w:val="0"/>
      <w:marRight w:val="0"/>
      <w:marTop w:val="0"/>
      <w:marBottom w:val="0"/>
      <w:divBdr>
        <w:top w:val="none" w:sz="0" w:space="0" w:color="auto"/>
        <w:left w:val="none" w:sz="0" w:space="0" w:color="auto"/>
        <w:bottom w:val="none" w:sz="0" w:space="0" w:color="auto"/>
        <w:right w:val="none" w:sz="0" w:space="0" w:color="auto"/>
      </w:divBdr>
    </w:div>
    <w:div w:id="1037704117">
      <w:bodyDiv w:val="1"/>
      <w:marLeft w:val="0"/>
      <w:marRight w:val="0"/>
      <w:marTop w:val="0"/>
      <w:marBottom w:val="0"/>
      <w:divBdr>
        <w:top w:val="none" w:sz="0" w:space="0" w:color="auto"/>
        <w:left w:val="none" w:sz="0" w:space="0" w:color="auto"/>
        <w:bottom w:val="none" w:sz="0" w:space="0" w:color="auto"/>
        <w:right w:val="none" w:sz="0" w:space="0" w:color="auto"/>
      </w:divBdr>
    </w:div>
    <w:div w:id="1038506953">
      <w:bodyDiv w:val="1"/>
      <w:marLeft w:val="0"/>
      <w:marRight w:val="0"/>
      <w:marTop w:val="0"/>
      <w:marBottom w:val="0"/>
      <w:divBdr>
        <w:top w:val="none" w:sz="0" w:space="0" w:color="auto"/>
        <w:left w:val="none" w:sz="0" w:space="0" w:color="auto"/>
        <w:bottom w:val="none" w:sz="0" w:space="0" w:color="auto"/>
        <w:right w:val="none" w:sz="0" w:space="0" w:color="auto"/>
      </w:divBdr>
    </w:div>
    <w:div w:id="1038512647">
      <w:bodyDiv w:val="1"/>
      <w:marLeft w:val="0"/>
      <w:marRight w:val="0"/>
      <w:marTop w:val="0"/>
      <w:marBottom w:val="0"/>
      <w:divBdr>
        <w:top w:val="none" w:sz="0" w:space="0" w:color="auto"/>
        <w:left w:val="none" w:sz="0" w:space="0" w:color="auto"/>
        <w:bottom w:val="none" w:sz="0" w:space="0" w:color="auto"/>
        <w:right w:val="none" w:sz="0" w:space="0" w:color="auto"/>
      </w:divBdr>
    </w:div>
    <w:div w:id="1039278544">
      <w:bodyDiv w:val="1"/>
      <w:marLeft w:val="0"/>
      <w:marRight w:val="0"/>
      <w:marTop w:val="0"/>
      <w:marBottom w:val="0"/>
      <w:divBdr>
        <w:top w:val="none" w:sz="0" w:space="0" w:color="auto"/>
        <w:left w:val="none" w:sz="0" w:space="0" w:color="auto"/>
        <w:bottom w:val="none" w:sz="0" w:space="0" w:color="auto"/>
        <w:right w:val="none" w:sz="0" w:space="0" w:color="auto"/>
      </w:divBdr>
    </w:div>
    <w:div w:id="1042755768">
      <w:bodyDiv w:val="1"/>
      <w:marLeft w:val="0"/>
      <w:marRight w:val="0"/>
      <w:marTop w:val="0"/>
      <w:marBottom w:val="0"/>
      <w:divBdr>
        <w:top w:val="none" w:sz="0" w:space="0" w:color="auto"/>
        <w:left w:val="none" w:sz="0" w:space="0" w:color="auto"/>
        <w:bottom w:val="none" w:sz="0" w:space="0" w:color="auto"/>
        <w:right w:val="none" w:sz="0" w:space="0" w:color="auto"/>
      </w:divBdr>
    </w:div>
    <w:div w:id="1044670464">
      <w:bodyDiv w:val="1"/>
      <w:marLeft w:val="0"/>
      <w:marRight w:val="0"/>
      <w:marTop w:val="0"/>
      <w:marBottom w:val="0"/>
      <w:divBdr>
        <w:top w:val="none" w:sz="0" w:space="0" w:color="auto"/>
        <w:left w:val="none" w:sz="0" w:space="0" w:color="auto"/>
        <w:bottom w:val="none" w:sz="0" w:space="0" w:color="auto"/>
        <w:right w:val="none" w:sz="0" w:space="0" w:color="auto"/>
      </w:divBdr>
    </w:div>
    <w:div w:id="1044871770">
      <w:bodyDiv w:val="1"/>
      <w:marLeft w:val="0"/>
      <w:marRight w:val="0"/>
      <w:marTop w:val="0"/>
      <w:marBottom w:val="0"/>
      <w:divBdr>
        <w:top w:val="none" w:sz="0" w:space="0" w:color="auto"/>
        <w:left w:val="none" w:sz="0" w:space="0" w:color="auto"/>
        <w:bottom w:val="none" w:sz="0" w:space="0" w:color="auto"/>
        <w:right w:val="none" w:sz="0" w:space="0" w:color="auto"/>
      </w:divBdr>
    </w:div>
    <w:div w:id="1047560112">
      <w:bodyDiv w:val="1"/>
      <w:marLeft w:val="0"/>
      <w:marRight w:val="0"/>
      <w:marTop w:val="0"/>
      <w:marBottom w:val="0"/>
      <w:divBdr>
        <w:top w:val="none" w:sz="0" w:space="0" w:color="auto"/>
        <w:left w:val="none" w:sz="0" w:space="0" w:color="auto"/>
        <w:bottom w:val="none" w:sz="0" w:space="0" w:color="auto"/>
        <w:right w:val="none" w:sz="0" w:space="0" w:color="auto"/>
      </w:divBdr>
    </w:div>
    <w:div w:id="1047729332">
      <w:bodyDiv w:val="1"/>
      <w:marLeft w:val="0"/>
      <w:marRight w:val="0"/>
      <w:marTop w:val="0"/>
      <w:marBottom w:val="0"/>
      <w:divBdr>
        <w:top w:val="none" w:sz="0" w:space="0" w:color="auto"/>
        <w:left w:val="none" w:sz="0" w:space="0" w:color="auto"/>
        <w:bottom w:val="none" w:sz="0" w:space="0" w:color="auto"/>
        <w:right w:val="none" w:sz="0" w:space="0" w:color="auto"/>
      </w:divBdr>
    </w:div>
    <w:div w:id="1047755559">
      <w:bodyDiv w:val="1"/>
      <w:marLeft w:val="0"/>
      <w:marRight w:val="0"/>
      <w:marTop w:val="0"/>
      <w:marBottom w:val="0"/>
      <w:divBdr>
        <w:top w:val="none" w:sz="0" w:space="0" w:color="auto"/>
        <w:left w:val="none" w:sz="0" w:space="0" w:color="auto"/>
        <w:bottom w:val="none" w:sz="0" w:space="0" w:color="auto"/>
        <w:right w:val="none" w:sz="0" w:space="0" w:color="auto"/>
      </w:divBdr>
    </w:div>
    <w:div w:id="1048649509">
      <w:bodyDiv w:val="1"/>
      <w:marLeft w:val="0"/>
      <w:marRight w:val="0"/>
      <w:marTop w:val="0"/>
      <w:marBottom w:val="0"/>
      <w:divBdr>
        <w:top w:val="none" w:sz="0" w:space="0" w:color="auto"/>
        <w:left w:val="none" w:sz="0" w:space="0" w:color="auto"/>
        <w:bottom w:val="none" w:sz="0" w:space="0" w:color="auto"/>
        <w:right w:val="none" w:sz="0" w:space="0" w:color="auto"/>
      </w:divBdr>
    </w:div>
    <w:div w:id="1049377294">
      <w:bodyDiv w:val="1"/>
      <w:marLeft w:val="0"/>
      <w:marRight w:val="0"/>
      <w:marTop w:val="0"/>
      <w:marBottom w:val="0"/>
      <w:divBdr>
        <w:top w:val="none" w:sz="0" w:space="0" w:color="auto"/>
        <w:left w:val="none" w:sz="0" w:space="0" w:color="auto"/>
        <w:bottom w:val="none" w:sz="0" w:space="0" w:color="auto"/>
        <w:right w:val="none" w:sz="0" w:space="0" w:color="auto"/>
      </w:divBdr>
    </w:div>
    <w:div w:id="1049525449">
      <w:bodyDiv w:val="1"/>
      <w:marLeft w:val="0"/>
      <w:marRight w:val="0"/>
      <w:marTop w:val="0"/>
      <w:marBottom w:val="0"/>
      <w:divBdr>
        <w:top w:val="none" w:sz="0" w:space="0" w:color="auto"/>
        <w:left w:val="none" w:sz="0" w:space="0" w:color="auto"/>
        <w:bottom w:val="none" w:sz="0" w:space="0" w:color="auto"/>
        <w:right w:val="none" w:sz="0" w:space="0" w:color="auto"/>
      </w:divBdr>
    </w:div>
    <w:div w:id="1049646934">
      <w:bodyDiv w:val="1"/>
      <w:marLeft w:val="0"/>
      <w:marRight w:val="0"/>
      <w:marTop w:val="0"/>
      <w:marBottom w:val="0"/>
      <w:divBdr>
        <w:top w:val="none" w:sz="0" w:space="0" w:color="auto"/>
        <w:left w:val="none" w:sz="0" w:space="0" w:color="auto"/>
        <w:bottom w:val="none" w:sz="0" w:space="0" w:color="auto"/>
        <w:right w:val="none" w:sz="0" w:space="0" w:color="auto"/>
      </w:divBdr>
    </w:div>
    <w:div w:id="1055785978">
      <w:bodyDiv w:val="1"/>
      <w:marLeft w:val="0"/>
      <w:marRight w:val="0"/>
      <w:marTop w:val="0"/>
      <w:marBottom w:val="0"/>
      <w:divBdr>
        <w:top w:val="none" w:sz="0" w:space="0" w:color="auto"/>
        <w:left w:val="none" w:sz="0" w:space="0" w:color="auto"/>
        <w:bottom w:val="none" w:sz="0" w:space="0" w:color="auto"/>
        <w:right w:val="none" w:sz="0" w:space="0" w:color="auto"/>
      </w:divBdr>
    </w:div>
    <w:div w:id="1059785348">
      <w:bodyDiv w:val="1"/>
      <w:marLeft w:val="0"/>
      <w:marRight w:val="0"/>
      <w:marTop w:val="0"/>
      <w:marBottom w:val="0"/>
      <w:divBdr>
        <w:top w:val="none" w:sz="0" w:space="0" w:color="auto"/>
        <w:left w:val="none" w:sz="0" w:space="0" w:color="auto"/>
        <w:bottom w:val="none" w:sz="0" w:space="0" w:color="auto"/>
        <w:right w:val="none" w:sz="0" w:space="0" w:color="auto"/>
      </w:divBdr>
    </w:div>
    <w:div w:id="1062023341">
      <w:bodyDiv w:val="1"/>
      <w:marLeft w:val="0"/>
      <w:marRight w:val="0"/>
      <w:marTop w:val="0"/>
      <w:marBottom w:val="0"/>
      <w:divBdr>
        <w:top w:val="none" w:sz="0" w:space="0" w:color="auto"/>
        <w:left w:val="none" w:sz="0" w:space="0" w:color="auto"/>
        <w:bottom w:val="none" w:sz="0" w:space="0" w:color="auto"/>
        <w:right w:val="none" w:sz="0" w:space="0" w:color="auto"/>
      </w:divBdr>
    </w:div>
    <w:div w:id="1062411043">
      <w:bodyDiv w:val="1"/>
      <w:marLeft w:val="0"/>
      <w:marRight w:val="0"/>
      <w:marTop w:val="0"/>
      <w:marBottom w:val="0"/>
      <w:divBdr>
        <w:top w:val="none" w:sz="0" w:space="0" w:color="auto"/>
        <w:left w:val="none" w:sz="0" w:space="0" w:color="auto"/>
        <w:bottom w:val="none" w:sz="0" w:space="0" w:color="auto"/>
        <w:right w:val="none" w:sz="0" w:space="0" w:color="auto"/>
      </w:divBdr>
    </w:div>
    <w:div w:id="1063140735">
      <w:bodyDiv w:val="1"/>
      <w:marLeft w:val="0"/>
      <w:marRight w:val="0"/>
      <w:marTop w:val="0"/>
      <w:marBottom w:val="0"/>
      <w:divBdr>
        <w:top w:val="none" w:sz="0" w:space="0" w:color="auto"/>
        <w:left w:val="none" w:sz="0" w:space="0" w:color="auto"/>
        <w:bottom w:val="none" w:sz="0" w:space="0" w:color="auto"/>
        <w:right w:val="none" w:sz="0" w:space="0" w:color="auto"/>
      </w:divBdr>
    </w:div>
    <w:div w:id="1063603263">
      <w:bodyDiv w:val="1"/>
      <w:marLeft w:val="0"/>
      <w:marRight w:val="0"/>
      <w:marTop w:val="0"/>
      <w:marBottom w:val="0"/>
      <w:divBdr>
        <w:top w:val="none" w:sz="0" w:space="0" w:color="auto"/>
        <w:left w:val="none" w:sz="0" w:space="0" w:color="auto"/>
        <w:bottom w:val="none" w:sz="0" w:space="0" w:color="auto"/>
        <w:right w:val="none" w:sz="0" w:space="0" w:color="auto"/>
      </w:divBdr>
      <w:divsChild>
        <w:div w:id="458954388">
          <w:marLeft w:val="547"/>
          <w:marRight w:val="0"/>
          <w:marTop w:val="160"/>
          <w:marBottom w:val="160"/>
          <w:divBdr>
            <w:top w:val="none" w:sz="0" w:space="0" w:color="auto"/>
            <w:left w:val="none" w:sz="0" w:space="0" w:color="auto"/>
            <w:bottom w:val="none" w:sz="0" w:space="0" w:color="auto"/>
            <w:right w:val="none" w:sz="0" w:space="0" w:color="auto"/>
          </w:divBdr>
        </w:div>
        <w:div w:id="706418390">
          <w:marLeft w:val="547"/>
          <w:marRight w:val="0"/>
          <w:marTop w:val="160"/>
          <w:marBottom w:val="160"/>
          <w:divBdr>
            <w:top w:val="none" w:sz="0" w:space="0" w:color="auto"/>
            <w:left w:val="none" w:sz="0" w:space="0" w:color="auto"/>
            <w:bottom w:val="none" w:sz="0" w:space="0" w:color="auto"/>
            <w:right w:val="none" w:sz="0" w:space="0" w:color="auto"/>
          </w:divBdr>
        </w:div>
        <w:div w:id="2002003380">
          <w:marLeft w:val="547"/>
          <w:marRight w:val="0"/>
          <w:marTop w:val="160"/>
          <w:marBottom w:val="160"/>
          <w:divBdr>
            <w:top w:val="none" w:sz="0" w:space="0" w:color="auto"/>
            <w:left w:val="none" w:sz="0" w:space="0" w:color="auto"/>
            <w:bottom w:val="none" w:sz="0" w:space="0" w:color="auto"/>
            <w:right w:val="none" w:sz="0" w:space="0" w:color="auto"/>
          </w:divBdr>
        </w:div>
      </w:divsChild>
    </w:div>
    <w:div w:id="1070812796">
      <w:bodyDiv w:val="1"/>
      <w:marLeft w:val="0"/>
      <w:marRight w:val="0"/>
      <w:marTop w:val="0"/>
      <w:marBottom w:val="0"/>
      <w:divBdr>
        <w:top w:val="none" w:sz="0" w:space="0" w:color="auto"/>
        <w:left w:val="none" w:sz="0" w:space="0" w:color="auto"/>
        <w:bottom w:val="none" w:sz="0" w:space="0" w:color="auto"/>
        <w:right w:val="none" w:sz="0" w:space="0" w:color="auto"/>
      </w:divBdr>
    </w:div>
    <w:div w:id="1071317333">
      <w:bodyDiv w:val="1"/>
      <w:marLeft w:val="0"/>
      <w:marRight w:val="0"/>
      <w:marTop w:val="0"/>
      <w:marBottom w:val="0"/>
      <w:divBdr>
        <w:top w:val="none" w:sz="0" w:space="0" w:color="auto"/>
        <w:left w:val="none" w:sz="0" w:space="0" w:color="auto"/>
        <w:bottom w:val="none" w:sz="0" w:space="0" w:color="auto"/>
        <w:right w:val="none" w:sz="0" w:space="0" w:color="auto"/>
      </w:divBdr>
    </w:div>
    <w:div w:id="1073896514">
      <w:bodyDiv w:val="1"/>
      <w:marLeft w:val="0"/>
      <w:marRight w:val="0"/>
      <w:marTop w:val="0"/>
      <w:marBottom w:val="0"/>
      <w:divBdr>
        <w:top w:val="none" w:sz="0" w:space="0" w:color="auto"/>
        <w:left w:val="none" w:sz="0" w:space="0" w:color="auto"/>
        <w:bottom w:val="none" w:sz="0" w:space="0" w:color="auto"/>
        <w:right w:val="none" w:sz="0" w:space="0" w:color="auto"/>
      </w:divBdr>
    </w:div>
    <w:div w:id="1077820355">
      <w:bodyDiv w:val="1"/>
      <w:marLeft w:val="0"/>
      <w:marRight w:val="0"/>
      <w:marTop w:val="0"/>
      <w:marBottom w:val="0"/>
      <w:divBdr>
        <w:top w:val="none" w:sz="0" w:space="0" w:color="auto"/>
        <w:left w:val="none" w:sz="0" w:space="0" w:color="auto"/>
        <w:bottom w:val="none" w:sz="0" w:space="0" w:color="auto"/>
        <w:right w:val="none" w:sz="0" w:space="0" w:color="auto"/>
      </w:divBdr>
    </w:div>
    <w:div w:id="1084452942">
      <w:bodyDiv w:val="1"/>
      <w:marLeft w:val="0"/>
      <w:marRight w:val="0"/>
      <w:marTop w:val="0"/>
      <w:marBottom w:val="0"/>
      <w:divBdr>
        <w:top w:val="none" w:sz="0" w:space="0" w:color="auto"/>
        <w:left w:val="none" w:sz="0" w:space="0" w:color="auto"/>
        <w:bottom w:val="none" w:sz="0" w:space="0" w:color="auto"/>
        <w:right w:val="none" w:sz="0" w:space="0" w:color="auto"/>
      </w:divBdr>
    </w:div>
    <w:div w:id="1090200762">
      <w:bodyDiv w:val="1"/>
      <w:marLeft w:val="0"/>
      <w:marRight w:val="0"/>
      <w:marTop w:val="0"/>
      <w:marBottom w:val="0"/>
      <w:divBdr>
        <w:top w:val="none" w:sz="0" w:space="0" w:color="auto"/>
        <w:left w:val="none" w:sz="0" w:space="0" w:color="auto"/>
        <w:bottom w:val="none" w:sz="0" w:space="0" w:color="auto"/>
        <w:right w:val="none" w:sz="0" w:space="0" w:color="auto"/>
      </w:divBdr>
    </w:div>
    <w:div w:id="1090812182">
      <w:bodyDiv w:val="1"/>
      <w:marLeft w:val="0"/>
      <w:marRight w:val="0"/>
      <w:marTop w:val="0"/>
      <w:marBottom w:val="0"/>
      <w:divBdr>
        <w:top w:val="none" w:sz="0" w:space="0" w:color="auto"/>
        <w:left w:val="none" w:sz="0" w:space="0" w:color="auto"/>
        <w:bottom w:val="none" w:sz="0" w:space="0" w:color="auto"/>
        <w:right w:val="none" w:sz="0" w:space="0" w:color="auto"/>
      </w:divBdr>
    </w:div>
    <w:div w:id="1091312074">
      <w:bodyDiv w:val="1"/>
      <w:marLeft w:val="0"/>
      <w:marRight w:val="0"/>
      <w:marTop w:val="0"/>
      <w:marBottom w:val="0"/>
      <w:divBdr>
        <w:top w:val="none" w:sz="0" w:space="0" w:color="auto"/>
        <w:left w:val="none" w:sz="0" w:space="0" w:color="auto"/>
        <w:bottom w:val="none" w:sz="0" w:space="0" w:color="auto"/>
        <w:right w:val="none" w:sz="0" w:space="0" w:color="auto"/>
      </w:divBdr>
    </w:div>
    <w:div w:id="1091855177">
      <w:bodyDiv w:val="1"/>
      <w:marLeft w:val="0"/>
      <w:marRight w:val="0"/>
      <w:marTop w:val="0"/>
      <w:marBottom w:val="0"/>
      <w:divBdr>
        <w:top w:val="none" w:sz="0" w:space="0" w:color="auto"/>
        <w:left w:val="none" w:sz="0" w:space="0" w:color="auto"/>
        <w:bottom w:val="none" w:sz="0" w:space="0" w:color="auto"/>
        <w:right w:val="none" w:sz="0" w:space="0" w:color="auto"/>
      </w:divBdr>
      <w:divsChild>
        <w:div w:id="826358333">
          <w:marLeft w:val="806"/>
          <w:marRight w:val="0"/>
          <w:marTop w:val="0"/>
          <w:marBottom w:val="0"/>
          <w:divBdr>
            <w:top w:val="none" w:sz="0" w:space="0" w:color="auto"/>
            <w:left w:val="none" w:sz="0" w:space="0" w:color="auto"/>
            <w:bottom w:val="none" w:sz="0" w:space="0" w:color="auto"/>
            <w:right w:val="none" w:sz="0" w:space="0" w:color="auto"/>
          </w:divBdr>
        </w:div>
      </w:divsChild>
    </w:div>
    <w:div w:id="1098864398">
      <w:bodyDiv w:val="1"/>
      <w:marLeft w:val="0"/>
      <w:marRight w:val="0"/>
      <w:marTop w:val="0"/>
      <w:marBottom w:val="0"/>
      <w:divBdr>
        <w:top w:val="none" w:sz="0" w:space="0" w:color="auto"/>
        <w:left w:val="none" w:sz="0" w:space="0" w:color="auto"/>
        <w:bottom w:val="none" w:sz="0" w:space="0" w:color="auto"/>
        <w:right w:val="none" w:sz="0" w:space="0" w:color="auto"/>
      </w:divBdr>
    </w:div>
    <w:div w:id="1101486565">
      <w:bodyDiv w:val="1"/>
      <w:marLeft w:val="0"/>
      <w:marRight w:val="0"/>
      <w:marTop w:val="0"/>
      <w:marBottom w:val="0"/>
      <w:divBdr>
        <w:top w:val="none" w:sz="0" w:space="0" w:color="auto"/>
        <w:left w:val="none" w:sz="0" w:space="0" w:color="auto"/>
        <w:bottom w:val="none" w:sz="0" w:space="0" w:color="auto"/>
        <w:right w:val="none" w:sz="0" w:space="0" w:color="auto"/>
      </w:divBdr>
    </w:div>
    <w:div w:id="1104572974">
      <w:bodyDiv w:val="1"/>
      <w:marLeft w:val="0"/>
      <w:marRight w:val="0"/>
      <w:marTop w:val="0"/>
      <w:marBottom w:val="0"/>
      <w:divBdr>
        <w:top w:val="none" w:sz="0" w:space="0" w:color="auto"/>
        <w:left w:val="none" w:sz="0" w:space="0" w:color="auto"/>
        <w:bottom w:val="none" w:sz="0" w:space="0" w:color="auto"/>
        <w:right w:val="none" w:sz="0" w:space="0" w:color="auto"/>
      </w:divBdr>
      <w:divsChild>
        <w:div w:id="58403034">
          <w:marLeft w:val="907"/>
          <w:marRight w:val="0"/>
          <w:marTop w:val="0"/>
          <w:marBottom w:val="240"/>
          <w:divBdr>
            <w:top w:val="none" w:sz="0" w:space="0" w:color="auto"/>
            <w:left w:val="none" w:sz="0" w:space="0" w:color="auto"/>
            <w:bottom w:val="none" w:sz="0" w:space="0" w:color="auto"/>
            <w:right w:val="none" w:sz="0" w:space="0" w:color="auto"/>
          </w:divBdr>
        </w:div>
      </w:divsChild>
    </w:div>
    <w:div w:id="1104762794">
      <w:bodyDiv w:val="1"/>
      <w:marLeft w:val="0"/>
      <w:marRight w:val="0"/>
      <w:marTop w:val="0"/>
      <w:marBottom w:val="0"/>
      <w:divBdr>
        <w:top w:val="none" w:sz="0" w:space="0" w:color="auto"/>
        <w:left w:val="none" w:sz="0" w:space="0" w:color="auto"/>
        <w:bottom w:val="none" w:sz="0" w:space="0" w:color="auto"/>
        <w:right w:val="none" w:sz="0" w:space="0" w:color="auto"/>
      </w:divBdr>
    </w:div>
    <w:div w:id="1104807015">
      <w:bodyDiv w:val="1"/>
      <w:marLeft w:val="0"/>
      <w:marRight w:val="0"/>
      <w:marTop w:val="0"/>
      <w:marBottom w:val="0"/>
      <w:divBdr>
        <w:top w:val="none" w:sz="0" w:space="0" w:color="auto"/>
        <w:left w:val="none" w:sz="0" w:space="0" w:color="auto"/>
        <w:bottom w:val="none" w:sz="0" w:space="0" w:color="auto"/>
        <w:right w:val="none" w:sz="0" w:space="0" w:color="auto"/>
      </w:divBdr>
    </w:div>
    <w:div w:id="1111049769">
      <w:bodyDiv w:val="1"/>
      <w:marLeft w:val="0"/>
      <w:marRight w:val="0"/>
      <w:marTop w:val="0"/>
      <w:marBottom w:val="0"/>
      <w:divBdr>
        <w:top w:val="none" w:sz="0" w:space="0" w:color="auto"/>
        <w:left w:val="none" w:sz="0" w:space="0" w:color="auto"/>
        <w:bottom w:val="none" w:sz="0" w:space="0" w:color="auto"/>
        <w:right w:val="none" w:sz="0" w:space="0" w:color="auto"/>
      </w:divBdr>
    </w:div>
    <w:div w:id="1113554900">
      <w:bodyDiv w:val="1"/>
      <w:marLeft w:val="0"/>
      <w:marRight w:val="0"/>
      <w:marTop w:val="0"/>
      <w:marBottom w:val="0"/>
      <w:divBdr>
        <w:top w:val="none" w:sz="0" w:space="0" w:color="auto"/>
        <w:left w:val="none" w:sz="0" w:space="0" w:color="auto"/>
        <w:bottom w:val="none" w:sz="0" w:space="0" w:color="auto"/>
        <w:right w:val="none" w:sz="0" w:space="0" w:color="auto"/>
      </w:divBdr>
    </w:div>
    <w:div w:id="1117868345">
      <w:bodyDiv w:val="1"/>
      <w:marLeft w:val="0"/>
      <w:marRight w:val="0"/>
      <w:marTop w:val="0"/>
      <w:marBottom w:val="0"/>
      <w:divBdr>
        <w:top w:val="none" w:sz="0" w:space="0" w:color="auto"/>
        <w:left w:val="none" w:sz="0" w:space="0" w:color="auto"/>
        <w:bottom w:val="none" w:sz="0" w:space="0" w:color="auto"/>
        <w:right w:val="none" w:sz="0" w:space="0" w:color="auto"/>
      </w:divBdr>
    </w:div>
    <w:div w:id="1117944406">
      <w:bodyDiv w:val="1"/>
      <w:marLeft w:val="0"/>
      <w:marRight w:val="0"/>
      <w:marTop w:val="0"/>
      <w:marBottom w:val="0"/>
      <w:divBdr>
        <w:top w:val="none" w:sz="0" w:space="0" w:color="auto"/>
        <w:left w:val="none" w:sz="0" w:space="0" w:color="auto"/>
        <w:bottom w:val="none" w:sz="0" w:space="0" w:color="auto"/>
        <w:right w:val="none" w:sz="0" w:space="0" w:color="auto"/>
      </w:divBdr>
    </w:div>
    <w:div w:id="1118909173">
      <w:bodyDiv w:val="1"/>
      <w:marLeft w:val="0"/>
      <w:marRight w:val="0"/>
      <w:marTop w:val="0"/>
      <w:marBottom w:val="0"/>
      <w:divBdr>
        <w:top w:val="none" w:sz="0" w:space="0" w:color="auto"/>
        <w:left w:val="none" w:sz="0" w:space="0" w:color="auto"/>
        <w:bottom w:val="none" w:sz="0" w:space="0" w:color="auto"/>
        <w:right w:val="none" w:sz="0" w:space="0" w:color="auto"/>
      </w:divBdr>
    </w:div>
    <w:div w:id="1123965300">
      <w:bodyDiv w:val="1"/>
      <w:marLeft w:val="0"/>
      <w:marRight w:val="0"/>
      <w:marTop w:val="0"/>
      <w:marBottom w:val="0"/>
      <w:divBdr>
        <w:top w:val="none" w:sz="0" w:space="0" w:color="auto"/>
        <w:left w:val="none" w:sz="0" w:space="0" w:color="auto"/>
        <w:bottom w:val="none" w:sz="0" w:space="0" w:color="auto"/>
        <w:right w:val="none" w:sz="0" w:space="0" w:color="auto"/>
      </w:divBdr>
    </w:div>
    <w:div w:id="1126705205">
      <w:bodyDiv w:val="1"/>
      <w:marLeft w:val="0"/>
      <w:marRight w:val="0"/>
      <w:marTop w:val="0"/>
      <w:marBottom w:val="0"/>
      <w:divBdr>
        <w:top w:val="none" w:sz="0" w:space="0" w:color="auto"/>
        <w:left w:val="none" w:sz="0" w:space="0" w:color="auto"/>
        <w:bottom w:val="none" w:sz="0" w:space="0" w:color="auto"/>
        <w:right w:val="none" w:sz="0" w:space="0" w:color="auto"/>
      </w:divBdr>
    </w:div>
    <w:div w:id="1128745333">
      <w:bodyDiv w:val="1"/>
      <w:marLeft w:val="0"/>
      <w:marRight w:val="0"/>
      <w:marTop w:val="0"/>
      <w:marBottom w:val="0"/>
      <w:divBdr>
        <w:top w:val="none" w:sz="0" w:space="0" w:color="auto"/>
        <w:left w:val="none" w:sz="0" w:space="0" w:color="auto"/>
        <w:bottom w:val="none" w:sz="0" w:space="0" w:color="auto"/>
        <w:right w:val="none" w:sz="0" w:space="0" w:color="auto"/>
      </w:divBdr>
    </w:div>
    <w:div w:id="1130781498">
      <w:bodyDiv w:val="1"/>
      <w:marLeft w:val="0"/>
      <w:marRight w:val="0"/>
      <w:marTop w:val="0"/>
      <w:marBottom w:val="0"/>
      <w:divBdr>
        <w:top w:val="none" w:sz="0" w:space="0" w:color="auto"/>
        <w:left w:val="none" w:sz="0" w:space="0" w:color="auto"/>
        <w:bottom w:val="none" w:sz="0" w:space="0" w:color="auto"/>
        <w:right w:val="none" w:sz="0" w:space="0" w:color="auto"/>
      </w:divBdr>
    </w:div>
    <w:div w:id="1132400508">
      <w:bodyDiv w:val="1"/>
      <w:marLeft w:val="0"/>
      <w:marRight w:val="0"/>
      <w:marTop w:val="0"/>
      <w:marBottom w:val="0"/>
      <w:divBdr>
        <w:top w:val="none" w:sz="0" w:space="0" w:color="auto"/>
        <w:left w:val="none" w:sz="0" w:space="0" w:color="auto"/>
        <w:bottom w:val="none" w:sz="0" w:space="0" w:color="auto"/>
        <w:right w:val="none" w:sz="0" w:space="0" w:color="auto"/>
      </w:divBdr>
    </w:div>
    <w:div w:id="1133672290">
      <w:bodyDiv w:val="1"/>
      <w:marLeft w:val="0"/>
      <w:marRight w:val="0"/>
      <w:marTop w:val="0"/>
      <w:marBottom w:val="0"/>
      <w:divBdr>
        <w:top w:val="none" w:sz="0" w:space="0" w:color="auto"/>
        <w:left w:val="none" w:sz="0" w:space="0" w:color="auto"/>
        <w:bottom w:val="none" w:sz="0" w:space="0" w:color="auto"/>
        <w:right w:val="none" w:sz="0" w:space="0" w:color="auto"/>
      </w:divBdr>
    </w:div>
    <w:div w:id="1138259777">
      <w:bodyDiv w:val="1"/>
      <w:marLeft w:val="0"/>
      <w:marRight w:val="0"/>
      <w:marTop w:val="0"/>
      <w:marBottom w:val="0"/>
      <w:divBdr>
        <w:top w:val="none" w:sz="0" w:space="0" w:color="auto"/>
        <w:left w:val="none" w:sz="0" w:space="0" w:color="auto"/>
        <w:bottom w:val="none" w:sz="0" w:space="0" w:color="auto"/>
        <w:right w:val="none" w:sz="0" w:space="0" w:color="auto"/>
      </w:divBdr>
    </w:div>
    <w:div w:id="1150516123">
      <w:bodyDiv w:val="1"/>
      <w:marLeft w:val="0"/>
      <w:marRight w:val="0"/>
      <w:marTop w:val="0"/>
      <w:marBottom w:val="0"/>
      <w:divBdr>
        <w:top w:val="none" w:sz="0" w:space="0" w:color="auto"/>
        <w:left w:val="none" w:sz="0" w:space="0" w:color="auto"/>
        <w:bottom w:val="none" w:sz="0" w:space="0" w:color="auto"/>
        <w:right w:val="none" w:sz="0" w:space="0" w:color="auto"/>
      </w:divBdr>
    </w:div>
    <w:div w:id="1162620553">
      <w:bodyDiv w:val="1"/>
      <w:marLeft w:val="0"/>
      <w:marRight w:val="0"/>
      <w:marTop w:val="0"/>
      <w:marBottom w:val="0"/>
      <w:divBdr>
        <w:top w:val="none" w:sz="0" w:space="0" w:color="auto"/>
        <w:left w:val="none" w:sz="0" w:space="0" w:color="auto"/>
        <w:bottom w:val="none" w:sz="0" w:space="0" w:color="auto"/>
        <w:right w:val="none" w:sz="0" w:space="0" w:color="auto"/>
      </w:divBdr>
    </w:div>
    <w:div w:id="1163543627">
      <w:bodyDiv w:val="1"/>
      <w:marLeft w:val="0"/>
      <w:marRight w:val="0"/>
      <w:marTop w:val="0"/>
      <w:marBottom w:val="0"/>
      <w:divBdr>
        <w:top w:val="none" w:sz="0" w:space="0" w:color="auto"/>
        <w:left w:val="none" w:sz="0" w:space="0" w:color="auto"/>
        <w:bottom w:val="none" w:sz="0" w:space="0" w:color="auto"/>
        <w:right w:val="none" w:sz="0" w:space="0" w:color="auto"/>
      </w:divBdr>
    </w:div>
    <w:div w:id="1164053048">
      <w:bodyDiv w:val="1"/>
      <w:marLeft w:val="0"/>
      <w:marRight w:val="0"/>
      <w:marTop w:val="0"/>
      <w:marBottom w:val="0"/>
      <w:divBdr>
        <w:top w:val="none" w:sz="0" w:space="0" w:color="auto"/>
        <w:left w:val="none" w:sz="0" w:space="0" w:color="auto"/>
        <w:bottom w:val="none" w:sz="0" w:space="0" w:color="auto"/>
        <w:right w:val="none" w:sz="0" w:space="0" w:color="auto"/>
      </w:divBdr>
    </w:div>
    <w:div w:id="1166287249">
      <w:bodyDiv w:val="1"/>
      <w:marLeft w:val="0"/>
      <w:marRight w:val="0"/>
      <w:marTop w:val="0"/>
      <w:marBottom w:val="0"/>
      <w:divBdr>
        <w:top w:val="none" w:sz="0" w:space="0" w:color="auto"/>
        <w:left w:val="none" w:sz="0" w:space="0" w:color="auto"/>
        <w:bottom w:val="none" w:sz="0" w:space="0" w:color="auto"/>
        <w:right w:val="none" w:sz="0" w:space="0" w:color="auto"/>
      </w:divBdr>
    </w:div>
    <w:div w:id="1169711412">
      <w:bodyDiv w:val="1"/>
      <w:marLeft w:val="0"/>
      <w:marRight w:val="0"/>
      <w:marTop w:val="0"/>
      <w:marBottom w:val="0"/>
      <w:divBdr>
        <w:top w:val="none" w:sz="0" w:space="0" w:color="auto"/>
        <w:left w:val="none" w:sz="0" w:space="0" w:color="auto"/>
        <w:bottom w:val="none" w:sz="0" w:space="0" w:color="auto"/>
        <w:right w:val="none" w:sz="0" w:space="0" w:color="auto"/>
      </w:divBdr>
    </w:div>
    <w:div w:id="1176698994">
      <w:bodyDiv w:val="1"/>
      <w:marLeft w:val="0"/>
      <w:marRight w:val="0"/>
      <w:marTop w:val="0"/>
      <w:marBottom w:val="0"/>
      <w:divBdr>
        <w:top w:val="none" w:sz="0" w:space="0" w:color="auto"/>
        <w:left w:val="none" w:sz="0" w:space="0" w:color="auto"/>
        <w:bottom w:val="none" w:sz="0" w:space="0" w:color="auto"/>
        <w:right w:val="none" w:sz="0" w:space="0" w:color="auto"/>
      </w:divBdr>
    </w:div>
    <w:div w:id="1177230285">
      <w:bodyDiv w:val="1"/>
      <w:marLeft w:val="0"/>
      <w:marRight w:val="0"/>
      <w:marTop w:val="0"/>
      <w:marBottom w:val="0"/>
      <w:divBdr>
        <w:top w:val="none" w:sz="0" w:space="0" w:color="auto"/>
        <w:left w:val="none" w:sz="0" w:space="0" w:color="auto"/>
        <w:bottom w:val="none" w:sz="0" w:space="0" w:color="auto"/>
        <w:right w:val="none" w:sz="0" w:space="0" w:color="auto"/>
      </w:divBdr>
    </w:div>
    <w:div w:id="1178232810">
      <w:bodyDiv w:val="1"/>
      <w:marLeft w:val="0"/>
      <w:marRight w:val="0"/>
      <w:marTop w:val="0"/>
      <w:marBottom w:val="0"/>
      <w:divBdr>
        <w:top w:val="none" w:sz="0" w:space="0" w:color="auto"/>
        <w:left w:val="none" w:sz="0" w:space="0" w:color="auto"/>
        <w:bottom w:val="none" w:sz="0" w:space="0" w:color="auto"/>
        <w:right w:val="none" w:sz="0" w:space="0" w:color="auto"/>
      </w:divBdr>
    </w:div>
    <w:div w:id="1179924346">
      <w:bodyDiv w:val="1"/>
      <w:marLeft w:val="0"/>
      <w:marRight w:val="0"/>
      <w:marTop w:val="0"/>
      <w:marBottom w:val="0"/>
      <w:divBdr>
        <w:top w:val="none" w:sz="0" w:space="0" w:color="auto"/>
        <w:left w:val="none" w:sz="0" w:space="0" w:color="auto"/>
        <w:bottom w:val="none" w:sz="0" w:space="0" w:color="auto"/>
        <w:right w:val="none" w:sz="0" w:space="0" w:color="auto"/>
      </w:divBdr>
    </w:div>
    <w:div w:id="1180313396">
      <w:bodyDiv w:val="1"/>
      <w:marLeft w:val="0"/>
      <w:marRight w:val="0"/>
      <w:marTop w:val="0"/>
      <w:marBottom w:val="0"/>
      <w:divBdr>
        <w:top w:val="none" w:sz="0" w:space="0" w:color="auto"/>
        <w:left w:val="none" w:sz="0" w:space="0" w:color="auto"/>
        <w:bottom w:val="none" w:sz="0" w:space="0" w:color="auto"/>
        <w:right w:val="none" w:sz="0" w:space="0" w:color="auto"/>
      </w:divBdr>
    </w:div>
    <w:div w:id="1185291527">
      <w:bodyDiv w:val="1"/>
      <w:marLeft w:val="0"/>
      <w:marRight w:val="0"/>
      <w:marTop w:val="0"/>
      <w:marBottom w:val="0"/>
      <w:divBdr>
        <w:top w:val="none" w:sz="0" w:space="0" w:color="auto"/>
        <w:left w:val="none" w:sz="0" w:space="0" w:color="auto"/>
        <w:bottom w:val="none" w:sz="0" w:space="0" w:color="auto"/>
        <w:right w:val="none" w:sz="0" w:space="0" w:color="auto"/>
      </w:divBdr>
    </w:div>
    <w:div w:id="1197885176">
      <w:bodyDiv w:val="1"/>
      <w:marLeft w:val="0"/>
      <w:marRight w:val="0"/>
      <w:marTop w:val="0"/>
      <w:marBottom w:val="0"/>
      <w:divBdr>
        <w:top w:val="none" w:sz="0" w:space="0" w:color="auto"/>
        <w:left w:val="none" w:sz="0" w:space="0" w:color="auto"/>
        <w:bottom w:val="none" w:sz="0" w:space="0" w:color="auto"/>
        <w:right w:val="none" w:sz="0" w:space="0" w:color="auto"/>
      </w:divBdr>
    </w:div>
    <w:div w:id="1198274046">
      <w:bodyDiv w:val="1"/>
      <w:marLeft w:val="0"/>
      <w:marRight w:val="0"/>
      <w:marTop w:val="0"/>
      <w:marBottom w:val="0"/>
      <w:divBdr>
        <w:top w:val="none" w:sz="0" w:space="0" w:color="auto"/>
        <w:left w:val="none" w:sz="0" w:space="0" w:color="auto"/>
        <w:bottom w:val="none" w:sz="0" w:space="0" w:color="auto"/>
        <w:right w:val="none" w:sz="0" w:space="0" w:color="auto"/>
      </w:divBdr>
    </w:div>
    <w:div w:id="1200705095">
      <w:bodyDiv w:val="1"/>
      <w:marLeft w:val="0"/>
      <w:marRight w:val="0"/>
      <w:marTop w:val="0"/>
      <w:marBottom w:val="0"/>
      <w:divBdr>
        <w:top w:val="none" w:sz="0" w:space="0" w:color="auto"/>
        <w:left w:val="none" w:sz="0" w:space="0" w:color="auto"/>
        <w:bottom w:val="none" w:sz="0" w:space="0" w:color="auto"/>
        <w:right w:val="none" w:sz="0" w:space="0" w:color="auto"/>
      </w:divBdr>
    </w:div>
    <w:div w:id="1206789871">
      <w:bodyDiv w:val="1"/>
      <w:marLeft w:val="0"/>
      <w:marRight w:val="0"/>
      <w:marTop w:val="0"/>
      <w:marBottom w:val="0"/>
      <w:divBdr>
        <w:top w:val="none" w:sz="0" w:space="0" w:color="auto"/>
        <w:left w:val="none" w:sz="0" w:space="0" w:color="auto"/>
        <w:bottom w:val="none" w:sz="0" w:space="0" w:color="auto"/>
        <w:right w:val="none" w:sz="0" w:space="0" w:color="auto"/>
      </w:divBdr>
    </w:div>
    <w:div w:id="1213421222">
      <w:bodyDiv w:val="1"/>
      <w:marLeft w:val="0"/>
      <w:marRight w:val="0"/>
      <w:marTop w:val="0"/>
      <w:marBottom w:val="0"/>
      <w:divBdr>
        <w:top w:val="none" w:sz="0" w:space="0" w:color="auto"/>
        <w:left w:val="none" w:sz="0" w:space="0" w:color="auto"/>
        <w:bottom w:val="none" w:sz="0" w:space="0" w:color="auto"/>
        <w:right w:val="none" w:sz="0" w:space="0" w:color="auto"/>
      </w:divBdr>
    </w:div>
    <w:div w:id="1221820386">
      <w:bodyDiv w:val="1"/>
      <w:marLeft w:val="0"/>
      <w:marRight w:val="0"/>
      <w:marTop w:val="0"/>
      <w:marBottom w:val="0"/>
      <w:divBdr>
        <w:top w:val="none" w:sz="0" w:space="0" w:color="auto"/>
        <w:left w:val="none" w:sz="0" w:space="0" w:color="auto"/>
        <w:bottom w:val="none" w:sz="0" w:space="0" w:color="auto"/>
        <w:right w:val="none" w:sz="0" w:space="0" w:color="auto"/>
      </w:divBdr>
    </w:div>
    <w:div w:id="1231036956">
      <w:bodyDiv w:val="1"/>
      <w:marLeft w:val="0"/>
      <w:marRight w:val="0"/>
      <w:marTop w:val="0"/>
      <w:marBottom w:val="0"/>
      <w:divBdr>
        <w:top w:val="none" w:sz="0" w:space="0" w:color="auto"/>
        <w:left w:val="none" w:sz="0" w:space="0" w:color="auto"/>
        <w:bottom w:val="none" w:sz="0" w:space="0" w:color="auto"/>
        <w:right w:val="none" w:sz="0" w:space="0" w:color="auto"/>
      </w:divBdr>
    </w:div>
    <w:div w:id="1233127741">
      <w:bodyDiv w:val="1"/>
      <w:marLeft w:val="0"/>
      <w:marRight w:val="0"/>
      <w:marTop w:val="0"/>
      <w:marBottom w:val="0"/>
      <w:divBdr>
        <w:top w:val="none" w:sz="0" w:space="0" w:color="auto"/>
        <w:left w:val="none" w:sz="0" w:space="0" w:color="auto"/>
        <w:bottom w:val="none" w:sz="0" w:space="0" w:color="auto"/>
        <w:right w:val="none" w:sz="0" w:space="0" w:color="auto"/>
      </w:divBdr>
    </w:div>
    <w:div w:id="1234390884">
      <w:bodyDiv w:val="1"/>
      <w:marLeft w:val="0"/>
      <w:marRight w:val="0"/>
      <w:marTop w:val="0"/>
      <w:marBottom w:val="0"/>
      <w:divBdr>
        <w:top w:val="none" w:sz="0" w:space="0" w:color="auto"/>
        <w:left w:val="none" w:sz="0" w:space="0" w:color="auto"/>
        <w:bottom w:val="none" w:sz="0" w:space="0" w:color="auto"/>
        <w:right w:val="none" w:sz="0" w:space="0" w:color="auto"/>
      </w:divBdr>
    </w:div>
    <w:div w:id="1242332617">
      <w:bodyDiv w:val="1"/>
      <w:marLeft w:val="0"/>
      <w:marRight w:val="0"/>
      <w:marTop w:val="0"/>
      <w:marBottom w:val="0"/>
      <w:divBdr>
        <w:top w:val="none" w:sz="0" w:space="0" w:color="auto"/>
        <w:left w:val="none" w:sz="0" w:space="0" w:color="auto"/>
        <w:bottom w:val="none" w:sz="0" w:space="0" w:color="auto"/>
        <w:right w:val="none" w:sz="0" w:space="0" w:color="auto"/>
      </w:divBdr>
    </w:div>
    <w:div w:id="1243566606">
      <w:bodyDiv w:val="1"/>
      <w:marLeft w:val="0"/>
      <w:marRight w:val="0"/>
      <w:marTop w:val="0"/>
      <w:marBottom w:val="0"/>
      <w:divBdr>
        <w:top w:val="none" w:sz="0" w:space="0" w:color="auto"/>
        <w:left w:val="none" w:sz="0" w:space="0" w:color="auto"/>
        <w:bottom w:val="none" w:sz="0" w:space="0" w:color="auto"/>
        <w:right w:val="none" w:sz="0" w:space="0" w:color="auto"/>
      </w:divBdr>
    </w:div>
    <w:div w:id="1247300141">
      <w:bodyDiv w:val="1"/>
      <w:marLeft w:val="0"/>
      <w:marRight w:val="0"/>
      <w:marTop w:val="0"/>
      <w:marBottom w:val="0"/>
      <w:divBdr>
        <w:top w:val="none" w:sz="0" w:space="0" w:color="auto"/>
        <w:left w:val="none" w:sz="0" w:space="0" w:color="auto"/>
        <w:bottom w:val="none" w:sz="0" w:space="0" w:color="auto"/>
        <w:right w:val="none" w:sz="0" w:space="0" w:color="auto"/>
      </w:divBdr>
    </w:div>
    <w:div w:id="1254706124">
      <w:bodyDiv w:val="1"/>
      <w:marLeft w:val="0"/>
      <w:marRight w:val="0"/>
      <w:marTop w:val="0"/>
      <w:marBottom w:val="0"/>
      <w:divBdr>
        <w:top w:val="none" w:sz="0" w:space="0" w:color="auto"/>
        <w:left w:val="none" w:sz="0" w:space="0" w:color="auto"/>
        <w:bottom w:val="none" w:sz="0" w:space="0" w:color="auto"/>
        <w:right w:val="none" w:sz="0" w:space="0" w:color="auto"/>
      </w:divBdr>
    </w:div>
    <w:div w:id="1255939086">
      <w:bodyDiv w:val="1"/>
      <w:marLeft w:val="0"/>
      <w:marRight w:val="0"/>
      <w:marTop w:val="0"/>
      <w:marBottom w:val="0"/>
      <w:divBdr>
        <w:top w:val="none" w:sz="0" w:space="0" w:color="auto"/>
        <w:left w:val="none" w:sz="0" w:space="0" w:color="auto"/>
        <w:bottom w:val="none" w:sz="0" w:space="0" w:color="auto"/>
        <w:right w:val="none" w:sz="0" w:space="0" w:color="auto"/>
      </w:divBdr>
    </w:div>
    <w:div w:id="1261327786">
      <w:bodyDiv w:val="1"/>
      <w:marLeft w:val="0"/>
      <w:marRight w:val="0"/>
      <w:marTop w:val="0"/>
      <w:marBottom w:val="0"/>
      <w:divBdr>
        <w:top w:val="none" w:sz="0" w:space="0" w:color="auto"/>
        <w:left w:val="none" w:sz="0" w:space="0" w:color="auto"/>
        <w:bottom w:val="none" w:sz="0" w:space="0" w:color="auto"/>
        <w:right w:val="none" w:sz="0" w:space="0" w:color="auto"/>
      </w:divBdr>
    </w:div>
    <w:div w:id="1265653501">
      <w:bodyDiv w:val="1"/>
      <w:marLeft w:val="0"/>
      <w:marRight w:val="0"/>
      <w:marTop w:val="0"/>
      <w:marBottom w:val="0"/>
      <w:divBdr>
        <w:top w:val="none" w:sz="0" w:space="0" w:color="auto"/>
        <w:left w:val="none" w:sz="0" w:space="0" w:color="auto"/>
        <w:bottom w:val="none" w:sz="0" w:space="0" w:color="auto"/>
        <w:right w:val="none" w:sz="0" w:space="0" w:color="auto"/>
      </w:divBdr>
    </w:div>
    <w:div w:id="1268586578">
      <w:bodyDiv w:val="1"/>
      <w:marLeft w:val="0"/>
      <w:marRight w:val="0"/>
      <w:marTop w:val="0"/>
      <w:marBottom w:val="0"/>
      <w:divBdr>
        <w:top w:val="none" w:sz="0" w:space="0" w:color="auto"/>
        <w:left w:val="none" w:sz="0" w:space="0" w:color="auto"/>
        <w:bottom w:val="none" w:sz="0" w:space="0" w:color="auto"/>
        <w:right w:val="none" w:sz="0" w:space="0" w:color="auto"/>
      </w:divBdr>
    </w:div>
    <w:div w:id="1279262942">
      <w:bodyDiv w:val="1"/>
      <w:marLeft w:val="0"/>
      <w:marRight w:val="0"/>
      <w:marTop w:val="0"/>
      <w:marBottom w:val="0"/>
      <w:divBdr>
        <w:top w:val="none" w:sz="0" w:space="0" w:color="auto"/>
        <w:left w:val="none" w:sz="0" w:space="0" w:color="auto"/>
        <w:bottom w:val="none" w:sz="0" w:space="0" w:color="auto"/>
        <w:right w:val="none" w:sz="0" w:space="0" w:color="auto"/>
      </w:divBdr>
    </w:div>
    <w:div w:id="1279722644">
      <w:bodyDiv w:val="1"/>
      <w:marLeft w:val="0"/>
      <w:marRight w:val="0"/>
      <w:marTop w:val="0"/>
      <w:marBottom w:val="0"/>
      <w:divBdr>
        <w:top w:val="none" w:sz="0" w:space="0" w:color="auto"/>
        <w:left w:val="none" w:sz="0" w:space="0" w:color="auto"/>
        <w:bottom w:val="none" w:sz="0" w:space="0" w:color="auto"/>
        <w:right w:val="none" w:sz="0" w:space="0" w:color="auto"/>
      </w:divBdr>
    </w:div>
    <w:div w:id="1283073478">
      <w:bodyDiv w:val="1"/>
      <w:marLeft w:val="0"/>
      <w:marRight w:val="0"/>
      <w:marTop w:val="0"/>
      <w:marBottom w:val="0"/>
      <w:divBdr>
        <w:top w:val="none" w:sz="0" w:space="0" w:color="auto"/>
        <w:left w:val="none" w:sz="0" w:space="0" w:color="auto"/>
        <w:bottom w:val="none" w:sz="0" w:space="0" w:color="auto"/>
        <w:right w:val="none" w:sz="0" w:space="0" w:color="auto"/>
      </w:divBdr>
    </w:div>
    <w:div w:id="1285580932">
      <w:bodyDiv w:val="1"/>
      <w:marLeft w:val="0"/>
      <w:marRight w:val="0"/>
      <w:marTop w:val="0"/>
      <w:marBottom w:val="0"/>
      <w:divBdr>
        <w:top w:val="none" w:sz="0" w:space="0" w:color="auto"/>
        <w:left w:val="none" w:sz="0" w:space="0" w:color="auto"/>
        <w:bottom w:val="none" w:sz="0" w:space="0" w:color="auto"/>
        <w:right w:val="none" w:sz="0" w:space="0" w:color="auto"/>
      </w:divBdr>
    </w:div>
    <w:div w:id="1293173942">
      <w:bodyDiv w:val="1"/>
      <w:marLeft w:val="0"/>
      <w:marRight w:val="0"/>
      <w:marTop w:val="0"/>
      <w:marBottom w:val="0"/>
      <w:divBdr>
        <w:top w:val="none" w:sz="0" w:space="0" w:color="auto"/>
        <w:left w:val="none" w:sz="0" w:space="0" w:color="auto"/>
        <w:bottom w:val="none" w:sz="0" w:space="0" w:color="auto"/>
        <w:right w:val="none" w:sz="0" w:space="0" w:color="auto"/>
      </w:divBdr>
    </w:div>
    <w:div w:id="1305159138">
      <w:bodyDiv w:val="1"/>
      <w:marLeft w:val="0"/>
      <w:marRight w:val="0"/>
      <w:marTop w:val="0"/>
      <w:marBottom w:val="0"/>
      <w:divBdr>
        <w:top w:val="none" w:sz="0" w:space="0" w:color="auto"/>
        <w:left w:val="none" w:sz="0" w:space="0" w:color="auto"/>
        <w:bottom w:val="none" w:sz="0" w:space="0" w:color="auto"/>
        <w:right w:val="none" w:sz="0" w:space="0" w:color="auto"/>
      </w:divBdr>
    </w:div>
    <w:div w:id="1307660494">
      <w:bodyDiv w:val="1"/>
      <w:marLeft w:val="0"/>
      <w:marRight w:val="0"/>
      <w:marTop w:val="0"/>
      <w:marBottom w:val="0"/>
      <w:divBdr>
        <w:top w:val="none" w:sz="0" w:space="0" w:color="auto"/>
        <w:left w:val="none" w:sz="0" w:space="0" w:color="auto"/>
        <w:bottom w:val="none" w:sz="0" w:space="0" w:color="auto"/>
        <w:right w:val="none" w:sz="0" w:space="0" w:color="auto"/>
      </w:divBdr>
    </w:div>
    <w:div w:id="1308238495">
      <w:bodyDiv w:val="1"/>
      <w:marLeft w:val="0"/>
      <w:marRight w:val="0"/>
      <w:marTop w:val="0"/>
      <w:marBottom w:val="0"/>
      <w:divBdr>
        <w:top w:val="none" w:sz="0" w:space="0" w:color="auto"/>
        <w:left w:val="none" w:sz="0" w:space="0" w:color="auto"/>
        <w:bottom w:val="none" w:sz="0" w:space="0" w:color="auto"/>
        <w:right w:val="none" w:sz="0" w:space="0" w:color="auto"/>
      </w:divBdr>
    </w:div>
    <w:div w:id="1309095849">
      <w:bodyDiv w:val="1"/>
      <w:marLeft w:val="0"/>
      <w:marRight w:val="0"/>
      <w:marTop w:val="0"/>
      <w:marBottom w:val="0"/>
      <w:divBdr>
        <w:top w:val="none" w:sz="0" w:space="0" w:color="auto"/>
        <w:left w:val="none" w:sz="0" w:space="0" w:color="auto"/>
        <w:bottom w:val="none" w:sz="0" w:space="0" w:color="auto"/>
        <w:right w:val="none" w:sz="0" w:space="0" w:color="auto"/>
      </w:divBdr>
    </w:div>
    <w:div w:id="1309751293">
      <w:bodyDiv w:val="1"/>
      <w:marLeft w:val="0"/>
      <w:marRight w:val="0"/>
      <w:marTop w:val="0"/>
      <w:marBottom w:val="0"/>
      <w:divBdr>
        <w:top w:val="none" w:sz="0" w:space="0" w:color="auto"/>
        <w:left w:val="none" w:sz="0" w:space="0" w:color="auto"/>
        <w:bottom w:val="none" w:sz="0" w:space="0" w:color="auto"/>
        <w:right w:val="none" w:sz="0" w:space="0" w:color="auto"/>
      </w:divBdr>
    </w:div>
    <w:div w:id="1311448750">
      <w:bodyDiv w:val="1"/>
      <w:marLeft w:val="0"/>
      <w:marRight w:val="0"/>
      <w:marTop w:val="0"/>
      <w:marBottom w:val="0"/>
      <w:divBdr>
        <w:top w:val="none" w:sz="0" w:space="0" w:color="auto"/>
        <w:left w:val="none" w:sz="0" w:space="0" w:color="auto"/>
        <w:bottom w:val="none" w:sz="0" w:space="0" w:color="auto"/>
        <w:right w:val="none" w:sz="0" w:space="0" w:color="auto"/>
      </w:divBdr>
    </w:div>
    <w:div w:id="1312099123">
      <w:bodyDiv w:val="1"/>
      <w:marLeft w:val="0"/>
      <w:marRight w:val="0"/>
      <w:marTop w:val="0"/>
      <w:marBottom w:val="0"/>
      <w:divBdr>
        <w:top w:val="none" w:sz="0" w:space="0" w:color="auto"/>
        <w:left w:val="none" w:sz="0" w:space="0" w:color="auto"/>
        <w:bottom w:val="none" w:sz="0" w:space="0" w:color="auto"/>
        <w:right w:val="none" w:sz="0" w:space="0" w:color="auto"/>
      </w:divBdr>
    </w:div>
    <w:div w:id="1316491924">
      <w:bodyDiv w:val="1"/>
      <w:marLeft w:val="0"/>
      <w:marRight w:val="0"/>
      <w:marTop w:val="0"/>
      <w:marBottom w:val="0"/>
      <w:divBdr>
        <w:top w:val="none" w:sz="0" w:space="0" w:color="auto"/>
        <w:left w:val="none" w:sz="0" w:space="0" w:color="auto"/>
        <w:bottom w:val="none" w:sz="0" w:space="0" w:color="auto"/>
        <w:right w:val="none" w:sz="0" w:space="0" w:color="auto"/>
      </w:divBdr>
    </w:div>
    <w:div w:id="1319765371">
      <w:bodyDiv w:val="1"/>
      <w:marLeft w:val="0"/>
      <w:marRight w:val="0"/>
      <w:marTop w:val="0"/>
      <w:marBottom w:val="0"/>
      <w:divBdr>
        <w:top w:val="none" w:sz="0" w:space="0" w:color="auto"/>
        <w:left w:val="none" w:sz="0" w:space="0" w:color="auto"/>
        <w:bottom w:val="none" w:sz="0" w:space="0" w:color="auto"/>
        <w:right w:val="none" w:sz="0" w:space="0" w:color="auto"/>
      </w:divBdr>
    </w:div>
    <w:div w:id="1323046824">
      <w:bodyDiv w:val="1"/>
      <w:marLeft w:val="0"/>
      <w:marRight w:val="0"/>
      <w:marTop w:val="0"/>
      <w:marBottom w:val="0"/>
      <w:divBdr>
        <w:top w:val="none" w:sz="0" w:space="0" w:color="auto"/>
        <w:left w:val="none" w:sz="0" w:space="0" w:color="auto"/>
        <w:bottom w:val="none" w:sz="0" w:space="0" w:color="auto"/>
        <w:right w:val="none" w:sz="0" w:space="0" w:color="auto"/>
      </w:divBdr>
    </w:div>
    <w:div w:id="1327592171">
      <w:bodyDiv w:val="1"/>
      <w:marLeft w:val="0"/>
      <w:marRight w:val="0"/>
      <w:marTop w:val="0"/>
      <w:marBottom w:val="0"/>
      <w:divBdr>
        <w:top w:val="none" w:sz="0" w:space="0" w:color="auto"/>
        <w:left w:val="none" w:sz="0" w:space="0" w:color="auto"/>
        <w:bottom w:val="none" w:sz="0" w:space="0" w:color="auto"/>
        <w:right w:val="none" w:sz="0" w:space="0" w:color="auto"/>
      </w:divBdr>
    </w:div>
    <w:div w:id="1344472315">
      <w:bodyDiv w:val="1"/>
      <w:marLeft w:val="0"/>
      <w:marRight w:val="0"/>
      <w:marTop w:val="0"/>
      <w:marBottom w:val="0"/>
      <w:divBdr>
        <w:top w:val="none" w:sz="0" w:space="0" w:color="auto"/>
        <w:left w:val="none" w:sz="0" w:space="0" w:color="auto"/>
        <w:bottom w:val="none" w:sz="0" w:space="0" w:color="auto"/>
        <w:right w:val="none" w:sz="0" w:space="0" w:color="auto"/>
      </w:divBdr>
    </w:div>
    <w:div w:id="1364088786">
      <w:bodyDiv w:val="1"/>
      <w:marLeft w:val="0"/>
      <w:marRight w:val="0"/>
      <w:marTop w:val="0"/>
      <w:marBottom w:val="0"/>
      <w:divBdr>
        <w:top w:val="none" w:sz="0" w:space="0" w:color="auto"/>
        <w:left w:val="none" w:sz="0" w:space="0" w:color="auto"/>
        <w:bottom w:val="none" w:sz="0" w:space="0" w:color="auto"/>
        <w:right w:val="none" w:sz="0" w:space="0" w:color="auto"/>
      </w:divBdr>
    </w:div>
    <w:div w:id="1364283297">
      <w:bodyDiv w:val="1"/>
      <w:marLeft w:val="0"/>
      <w:marRight w:val="0"/>
      <w:marTop w:val="0"/>
      <w:marBottom w:val="0"/>
      <w:divBdr>
        <w:top w:val="none" w:sz="0" w:space="0" w:color="auto"/>
        <w:left w:val="none" w:sz="0" w:space="0" w:color="auto"/>
        <w:bottom w:val="none" w:sz="0" w:space="0" w:color="auto"/>
        <w:right w:val="none" w:sz="0" w:space="0" w:color="auto"/>
      </w:divBdr>
    </w:div>
    <w:div w:id="1365906416">
      <w:bodyDiv w:val="1"/>
      <w:marLeft w:val="0"/>
      <w:marRight w:val="0"/>
      <w:marTop w:val="0"/>
      <w:marBottom w:val="0"/>
      <w:divBdr>
        <w:top w:val="none" w:sz="0" w:space="0" w:color="auto"/>
        <w:left w:val="none" w:sz="0" w:space="0" w:color="auto"/>
        <w:bottom w:val="none" w:sz="0" w:space="0" w:color="auto"/>
        <w:right w:val="none" w:sz="0" w:space="0" w:color="auto"/>
      </w:divBdr>
    </w:div>
    <w:div w:id="1367678137">
      <w:bodyDiv w:val="1"/>
      <w:marLeft w:val="0"/>
      <w:marRight w:val="0"/>
      <w:marTop w:val="0"/>
      <w:marBottom w:val="0"/>
      <w:divBdr>
        <w:top w:val="none" w:sz="0" w:space="0" w:color="auto"/>
        <w:left w:val="none" w:sz="0" w:space="0" w:color="auto"/>
        <w:bottom w:val="none" w:sz="0" w:space="0" w:color="auto"/>
        <w:right w:val="none" w:sz="0" w:space="0" w:color="auto"/>
      </w:divBdr>
    </w:div>
    <w:div w:id="1370256563">
      <w:bodyDiv w:val="1"/>
      <w:marLeft w:val="0"/>
      <w:marRight w:val="0"/>
      <w:marTop w:val="0"/>
      <w:marBottom w:val="0"/>
      <w:divBdr>
        <w:top w:val="none" w:sz="0" w:space="0" w:color="auto"/>
        <w:left w:val="none" w:sz="0" w:space="0" w:color="auto"/>
        <w:bottom w:val="none" w:sz="0" w:space="0" w:color="auto"/>
        <w:right w:val="none" w:sz="0" w:space="0" w:color="auto"/>
      </w:divBdr>
    </w:div>
    <w:div w:id="1376851254">
      <w:bodyDiv w:val="1"/>
      <w:marLeft w:val="0"/>
      <w:marRight w:val="0"/>
      <w:marTop w:val="0"/>
      <w:marBottom w:val="0"/>
      <w:divBdr>
        <w:top w:val="none" w:sz="0" w:space="0" w:color="auto"/>
        <w:left w:val="none" w:sz="0" w:space="0" w:color="auto"/>
        <w:bottom w:val="none" w:sz="0" w:space="0" w:color="auto"/>
        <w:right w:val="none" w:sz="0" w:space="0" w:color="auto"/>
      </w:divBdr>
    </w:div>
    <w:div w:id="1379088483">
      <w:bodyDiv w:val="1"/>
      <w:marLeft w:val="0"/>
      <w:marRight w:val="0"/>
      <w:marTop w:val="0"/>
      <w:marBottom w:val="0"/>
      <w:divBdr>
        <w:top w:val="none" w:sz="0" w:space="0" w:color="auto"/>
        <w:left w:val="none" w:sz="0" w:space="0" w:color="auto"/>
        <w:bottom w:val="none" w:sz="0" w:space="0" w:color="auto"/>
        <w:right w:val="none" w:sz="0" w:space="0" w:color="auto"/>
      </w:divBdr>
    </w:div>
    <w:div w:id="1381898259">
      <w:bodyDiv w:val="1"/>
      <w:marLeft w:val="0"/>
      <w:marRight w:val="0"/>
      <w:marTop w:val="0"/>
      <w:marBottom w:val="0"/>
      <w:divBdr>
        <w:top w:val="none" w:sz="0" w:space="0" w:color="auto"/>
        <w:left w:val="none" w:sz="0" w:space="0" w:color="auto"/>
        <w:bottom w:val="none" w:sz="0" w:space="0" w:color="auto"/>
        <w:right w:val="none" w:sz="0" w:space="0" w:color="auto"/>
      </w:divBdr>
    </w:div>
    <w:div w:id="1387022007">
      <w:bodyDiv w:val="1"/>
      <w:marLeft w:val="0"/>
      <w:marRight w:val="0"/>
      <w:marTop w:val="0"/>
      <w:marBottom w:val="0"/>
      <w:divBdr>
        <w:top w:val="none" w:sz="0" w:space="0" w:color="auto"/>
        <w:left w:val="none" w:sz="0" w:space="0" w:color="auto"/>
        <w:bottom w:val="none" w:sz="0" w:space="0" w:color="auto"/>
        <w:right w:val="none" w:sz="0" w:space="0" w:color="auto"/>
      </w:divBdr>
    </w:div>
    <w:div w:id="1392342550">
      <w:bodyDiv w:val="1"/>
      <w:marLeft w:val="0"/>
      <w:marRight w:val="0"/>
      <w:marTop w:val="0"/>
      <w:marBottom w:val="0"/>
      <w:divBdr>
        <w:top w:val="none" w:sz="0" w:space="0" w:color="auto"/>
        <w:left w:val="none" w:sz="0" w:space="0" w:color="auto"/>
        <w:bottom w:val="none" w:sz="0" w:space="0" w:color="auto"/>
        <w:right w:val="none" w:sz="0" w:space="0" w:color="auto"/>
      </w:divBdr>
    </w:div>
    <w:div w:id="1396972401">
      <w:bodyDiv w:val="1"/>
      <w:marLeft w:val="0"/>
      <w:marRight w:val="0"/>
      <w:marTop w:val="0"/>
      <w:marBottom w:val="0"/>
      <w:divBdr>
        <w:top w:val="none" w:sz="0" w:space="0" w:color="auto"/>
        <w:left w:val="none" w:sz="0" w:space="0" w:color="auto"/>
        <w:bottom w:val="none" w:sz="0" w:space="0" w:color="auto"/>
        <w:right w:val="none" w:sz="0" w:space="0" w:color="auto"/>
      </w:divBdr>
    </w:div>
    <w:div w:id="1399747605">
      <w:bodyDiv w:val="1"/>
      <w:marLeft w:val="0"/>
      <w:marRight w:val="0"/>
      <w:marTop w:val="0"/>
      <w:marBottom w:val="0"/>
      <w:divBdr>
        <w:top w:val="none" w:sz="0" w:space="0" w:color="auto"/>
        <w:left w:val="none" w:sz="0" w:space="0" w:color="auto"/>
        <w:bottom w:val="none" w:sz="0" w:space="0" w:color="auto"/>
        <w:right w:val="none" w:sz="0" w:space="0" w:color="auto"/>
      </w:divBdr>
    </w:div>
    <w:div w:id="1400402578">
      <w:bodyDiv w:val="1"/>
      <w:marLeft w:val="0"/>
      <w:marRight w:val="0"/>
      <w:marTop w:val="0"/>
      <w:marBottom w:val="0"/>
      <w:divBdr>
        <w:top w:val="none" w:sz="0" w:space="0" w:color="auto"/>
        <w:left w:val="none" w:sz="0" w:space="0" w:color="auto"/>
        <w:bottom w:val="none" w:sz="0" w:space="0" w:color="auto"/>
        <w:right w:val="none" w:sz="0" w:space="0" w:color="auto"/>
      </w:divBdr>
    </w:div>
    <w:div w:id="1405495307">
      <w:bodyDiv w:val="1"/>
      <w:marLeft w:val="0"/>
      <w:marRight w:val="0"/>
      <w:marTop w:val="0"/>
      <w:marBottom w:val="0"/>
      <w:divBdr>
        <w:top w:val="none" w:sz="0" w:space="0" w:color="auto"/>
        <w:left w:val="none" w:sz="0" w:space="0" w:color="auto"/>
        <w:bottom w:val="none" w:sz="0" w:space="0" w:color="auto"/>
        <w:right w:val="none" w:sz="0" w:space="0" w:color="auto"/>
      </w:divBdr>
    </w:div>
    <w:div w:id="1409352650">
      <w:bodyDiv w:val="1"/>
      <w:marLeft w:val="0"/>
      <w:marRight w:val="0"/>
      <w:marTop w:val="0"/>
      <w:marBottom w:val="0"/>
      <w:divBdr>
        <w:top w:val="none" w:sz="0" w:space="0" w:color="auto"/>
        <w:left w:val="none" w:sz="0" w:space="0" w:color="auto"/>
        <w:bottom w:val="none" w:sz="0" w:space="0" w:color="auto"/>
        <w:right w:val="none" w:sz="0" w:space="0" w:color="auto"/>
      </w:divBdr>
    </w:div>
    <w:div w:id="1412242347">
      <w:bodyDiv w:val="1"/>
      <w:marLeft w:val="0"/>
      <w:marRight w:val="0"/>
      <w:marTop w:val="0"/>
      <w:marBottom w:val="0"/>
      <w:divBdr>
        <w:top w:val="none" w:sz="0" w:space="0" w:color="auto"/>
        <w:left w:val="none" w:sz="0" w:space="0" w:color="auto"/>
        <w:bottom w:val="none" w:sz="0" w:space="0" w:color="auto"/>
        <w:right w:val="none" w:sz="0" w:space="0" w:color="auto"/>
      </w:divBdr>
    </w:div>
    <w:div w:id="1415085067">
      <w:bodyDiv w:val="1"/>
      <w:marLeft w:val="0"/>
      <w:marRight w:val="0"/>
      <w:marTop w:val="0"/>
      <w:marBottom w:val="0"/>
      <w:divBdr>
        <w:top w:val="none" w:sz="0" w:space="0" w:color="auto"/>
        <w:left w:val="none" w:sz="0" w:space="0" w:color="auto"/>
        <w:bottom w:val="none" w:sz="0" w:space="0" w:color="auto"/>
        <w:right w:val="none" w:sz="0" w:space="0" w:color="auto"/>
      </w:divBdr>
    </w:div>
    <w:div w:id="1415978834">
      <w:bodyDiv w:val="1"/>
      <w:marLeft w:val="0"/>
      <w:marRight w:val="0"/>
      <w:marTop w:val="0"/>
      <w:marBottom w:val="0"/>
      <w:divBdr>
        <w:top w:val="none" w:sz="0" w:space="0" w:color="auto"/>
        <w:left w:val="none" w:sz="0" w:space="0" w:color="auto"/>
        <w:bottom w:val="none" w:sz="0" w:space="0" w:color="auto"/>
        <w:right w:val="none" w:sz="0" w:space="0" w:color="auto"/>
      </w:divBdr>
    </w:div>
    <w:div w:id="1417092251">
      <w:bodyDiv w:val="1"/>
      <w:marLeft w:val="0"/>
      <w:marRight w:val="0"/>
      <w:marTop w:val="0"/>
      <w:marBottom w:val="0"/>
      <w:divBdr>
        <w:top w:val="none" w:sz="0" w:space="0" w:color="auto"/>
        <w:left w:val="none" w:sz="0" w:space="0" w:color="auto"/>
        <w:bottom w:val="none" w:sz="0" w:space="0" w:color="auto"/>
        <w:right w:val="none" w:sz="0" w:space="0" w:color="auto"/>
      </w:divBdr>
    </w:div>
    <w:div w:id="1424183032">
      <w:bodyDiv w:val="1"/>
      <w:marLeft w:val="0"/>
      <w:marRight w:val="0"/>
      <w:marTop w:val="0"/>
      <w:marBottom w:val="0"/>
      <w:divBdr>
        <w:top w:val="none" w:sz="0" w:space="0" w:color="auto"/>
        <w:left w:val="none" w:sz="0" w:space="0" w:color="auto"/>
        <w:bottom w:val="none" w:sz="0" w:space="0" w:color="auto"/>
        <w:right w:val="none" w:sz="0" w:space="0" w:color="auto"/>
      </w:divBdr>
    </w:div>
    <w:div w:id="1424377451">
      <w:bodyDiv w:val="1"/>
      <w:marLeft w:val="0"/>
      <w:marRight w:val="0"/>
      <w:marTop w:val="0"/>
      <w:marBottom w:val="0"/>
      <w:divBdr>
        <w:top w:val="none" w:sz="0" w:space="0" w:color="auto"/>
        <w:left w:val="none" w:sz="0" w:space="0" w:color="auto"/>
        <w:bottom w:val="none" w:sz="0" w:space="0" w:color="auto"/>
        <w:right w:val="none" w:sz="0" w:space="0" w:color="auto"/>
      </w:divBdr>
    </w:div>
    <w:div w:id="1427313390">
      <w:bodyDiv w:val="1"/>
      <w:marLeft w:val="0"/>
      <w:marRight w:val="0"/>
      <w:marTop w:val="0"/>
      <w:marBottom w:val="0"/>
      <w:divBdr>
        <w:top w:val="none" w:sz="0" w:space="0" w:color="auto"/>
        <w:left w:val="none" w:sz="0" w:space="0" w:color="auto"/>
        <w:bottom w:val="none" w:sz="0" w:space="0" w:color="auto"/>
        <w:right w:val="none" w:sz="0" w:space="0" w:color="auto"/>
      </w:divBdr>
    </w:div>
    <w:div w:id="1428042140">
      <w:bodyDiv w:val="1"/>
      <w:marLeft w:val="0"/>
      <w:marRight w:val="0"/>
      <w:marTop w:val="0"/>
      <w:marBottom w:val="0"/>
      <w:divBdr>
        <w:top w:val="none" w:sz="0" w:space="0" w:color="auto"/>
        <w:left w:val="none" w:sz="0" w:space="0" w:color="auto"/>
        <w:bottom w:val="none" w:sz="0" w:space="0" w:color="auto"/>
        <w:right w:val="none" w:sz="0" w:space="0" w:color="auto"/>
      </w:divBdr>
    </w:div>
    <w:div w:id="1431124241">
      <w:bodyDiv w:val="1"/>
      <w:marLeft w:val="0"/>
      <w:marRight w:val="0"/>
      <w:marTop w:val="0"/>
      <w:marBottom w:val="0"/>
      <w:divBdr>
        <w:top w:val="none" w:sz="0" w:space="0" w:color="auto"/>
        <w:left w:val="none" w:sz="0" w:space="0" w:color="auto"/>
        <w:bottom w:val="none" w:sz="0" w:space="0" w:color="auto"/>
        <w:right w:val="none" w:sz="0" w:space="0" w:color="auto"/>
      </w:divBdr>
    </w:div>
    <w:div w:id="1432121744">
      <w:bodyDiv w:val="1"/>
      <w:marLeft w:val="0"/>
      <w:marRight w:val="0"/>
      <w:marTop w:val="0"/>
      <w:marBottom w:val="0"/>
      <w:divBdr>
        <w:top w:val="none" w:sz="0" w:space="0" w:color="auto"/>
        <w:left w:val="none" w:sz="0" w:space="0" w:color="auto"/>
        <w:bottom w:val="none" w:sz="0" w:space="0" w:color="auto"/>
        <w:right w:val="none" w:sz="0" w:space="0" w:color="auto"/>
      </w:divBdr>
    </w:div>
    <w:div w:id="1432161375">
      <w:bodyDiv w:val="1"/>
      <w:marLeft w:val="0"/>
      <w:marRight w:val="0"/>
      <w:marTop w:val="0"/>
      <w:marBottom w:val="0"/>
      <w:divBdr>
        <w:top w:val="none" w:sz="0" w:space="0" w:color="auto"/>
        <w:left w:val="none" w:sz="0" w:space="0" w:color="auto"/>
        <w:bottom w:val="none" w:sz="0" w:space="0" w:color="auto"/>
        <w:right w:val="none" w:sz="0" w:space="0" w:color="auto"/>
      </w:divBdr>
    </w:div>
    <w:div w:id="1434128663">
      <w:bodyDiv w:val="1"/>
      <w:marLeft w:val="0"/>
      <w:marRight w:val="0"/>
      <w:marTop w:val="0"/>
      <w:marBottom w:val="0"/>
      <w:divBdr>
        <w:top w:val="none" w:sz="0" w:space="0" w:color="auto"/>
        <w:left w:val="none" w:sz="0" w:space="0" w:color="auto"/>
        <w:bottom w:val="none" w:sz="0" w:space="0" w:color="auto"/>
        <w:right w:val="none" w:sz="0" w:space="0" w:color="auto"/>
      </w:divBdr>
    </w:div>
    <w:div w:id="1442073493">
      <w:bodyDiv w:val="1"/>
      <w:marLeft w:val="0"/>
      <w:marRight w:val="0"/>
      <w:marTop w:val="0"/>
      <w:marBottom w:val="0"/>
      <w:divBdr>
        <w:top w:val="none" w:sz="0" w:space="0" w:color="auto"/>
        <w:left w:val="none" w:sz="0" w:space="0" w:color="auto"/>
        <w:bottom w:val="none" w:sz="0" w:space="0" w:color="auto"/>
        <w:right w:val="none" w:sz="0" w:space="0" w:color="auto"/>
      </w:divBdr>
    </w:div>
    <w:div w:id="1447233243">
      <w:bodyDiv w:val="1"/>
      <w:marLeft w:val="0"/>
      <w:marRight w:val="0"/>
      <w:marTop w:val="0"/>
      <w:marBottom w:val="0"/>
      <w:divBdr>
        <w:top w:val="none" w:sz="0" w:space="0" w:color="auto"/>
        <w:left w:val="none" w:sz="0" w:space="0" w:color="auto"/>
        <w:bottom w:val="none" w:sz="0" w:space="0" w:color="auto"/>
        <w:right w:val="none" w:sz="0" w:space="0" w:color="auto"/>
      </w:divBdr>
    </w:div>
    <w:div w:id="1457681743">
      <w:bodyDiv w:val="1"/>
      <w:marLeft w:val="0"/>
      <w:marRight w:val="0"/>
      <w:marTop w:val="0"/>
      <w:marBottom w:val="0"/>
      <w:divBdr>
        <w:top w:val="none" w:sz="0" w:space="0" w:color="auto"/>
        <w:left w:val="none" w:sz="0" w:space="0" w:color="auto"/>
        <w:bottom w:val="none" w:sz="0" w:space="0" w:color="auto"/>
        <w:right w:val="none" w:sz="0" w:space="0" w:color="auto"/>
      </w:divBdr>
    </w:div>
    <w:div w:id="1459909020">
      <w:bodyDiv w:val="1"/>
      <w:marLeft w:val="0"/>
      <w:marRight w:val="0"/>
      <w:marTop w:val="0"/>
      <w:marBottom w:val="0"/>
      <w:divBdr>
        <w:top w:val="none" w:sz="0" w:space="0" w:color="auto"/>
        <w:left w:val="none" w:sz="0" w:space="0" w:color="auto"/>
        <w:bottom w:val="none" w:sz="0" w:space="0" w:color="auto"/>
        <w:right w:val="none" w:sz="0" w:space="0" w:color="auto"/>
      </w:divBdr>
    </w:div>
    <w:div w:id="1463235113">
      <w:bodyDiv w:val="1"/>
      <w:marLeft w:val="0"/>
      <w:marRight w:val="0"/>
      <w:marTop w:val="0"/>
      <w:marBottom w:val="0"/>
      <w:divBdr>
        <w:top w:val="none" w:sz="0" w:space="0" w:color="auto"/>
        <w:left w:val="none" w:sz="0" w:space="0" w:color="auto"/>
        <w:bottom w:val="none" w:sz="0" w:space="0" w:color="auto"/>
        <w:right w:val="none" w:sz="0" w:space="0" w:color="auto"/>
      </w:divBdr>
    </w:div>
    <w:div w:id="1464082711">
      <w:bodyDiv w:val="1"/>
      <w:marLeft w:val="0"/>
      <w:marRight w:val="0"/>
      <w:marTop w:val="0"/>
      <w:marBottom w:val="0"/>
      <w:divBdr>
        <w:top w:val="none" w:sz="0" w:space="0" w:color="auto"/>
        <w:left w:val="none" w:sz="0" w:space="0" w:color="auto"/>
        <w:bottom w:val="none" w:sz="0" w:space="0" w:color="auto"/>
        <w:right w:val="none" w:sz="0" w:space="0" w:color="auto"/>
      </w:divBdr>
    </w:div>
    <w:div w:id="1467890320">
      <w:bodyDiv w:val="1"/>
      <w:marLeft w:val="0"/>
      <w:marRight w:val="0"/>
      <w:marTop w:val="0"/>
      <w:marBottom w:val="0"/>
      <w:divBdr>
        <w:top w:val="none" w:sz="0" w:space="0" w:color="auto"/>
        <w:left w:val="none" w:sz="0" w:space="0" w:color="auto"/>
        <w:bottom w:val="none" w:sz="0" w:space="0" w:color="auto"/>
        <w:right w:val="none" w:sz="0" w:space="0" w:color="auto"/>
      </w:divBdr>
    </w:div>
    <w:div w:id="1471899163">
      <w:bodyDiv w:val="1"/>
      <w:marLeft w:val="0"/>
      <w:marRight w:val="0"/>
      <w:marTop w:val="0"/>
      <w:marBottom w:val="0"/>
      <w:divBdr>
        <w:top w:val="none" w:sz="0" w:space="0" w:color="auto"/>
        <w:left w:val="none" w:sz="0" w:space="0" w:color="auto"/>
        <w:bottom w:val="none" w:sz="0" w:space="0" w:color="auto"/>
        <w:right w:val="none" w:sz="0" w:space="0" w:color="auto"/>
      </w:divBdr>
    </w:div>
    <w:div w:id="1479835378">
      <w:bodyDiv w:val="1"/>
      <w:marLeft w:val="0"/>
      <w:marRight w:val="0"/>
      <w:marTop w:val="0"/>
      <w:marBottom w:val="0"/>
      <w:divBdr>
        <w:top w:val="none" w:sz="0" w:space="0" w:color="auto"/>
        <w:left w:val="none" w:sz="0" w:space="0" w:color="auto"/>
        <w:bottom w:val="none" w:sz="0" w:space="0" w:color="auto"/>
        <w:right w:val="none" w:sz="0" w:space="0" w:color="auto"/>
      </w:divBdr>
    </w:div>
    <w:div w:id="1485969942">
      <w:bodyDiv w:val="1"/>
      <w:marLeft w:val="0"/>
      <w:marRight w:val="0"/>
      <w:marTop w:val="0"/>
      <w:marBottom w:val="0"/>
      <w:divBdr>
        <w:top w:val="none" w:sz="0" w:space="0" w:color="auto"/>
        <w:left w:val="none" w:sz="0" w:space="0" w:color="auto"/>
        <w:bottom w:val="none" w:sz="0" w:space="0" w:color="auto"/>
        <w:right w:val="none" w:sz="0" w:space="0" w:color="auto"/>
      </w:divBdr>
    </w:div>
    <w:div w:id="1488786144">
      <w:bodyDiv w:val="1"/>
      <w:marLeft w:val="0"/>
      <w:marRight w:val="0"/>
      <w:marTop w:val="0"/>
      <w:marBottom w:val="0"/>
      <w:divBdr>
        <w:top w:val="none" w:sz="0" w:space="0" w:color="auto"/>
        <w:left w:val="none" w:sz="0" w:space="0" w:color="auto"/>
        <w:bottom w:val="none" w:sz="0" w:space="0" w:color="auto"/>
        <w:right w:val="none" w:sz="0" w:space="0" w:color="auto"/>
      </w:divBdr>
    </w:div>
    <w:div w:id="1496142989">
      <w:bodyDiv w:val="1"/>
      <w:marLeft w:val="0"/>
      <w:marRight w:val="0"/>
      <w:marTop w:val="0"/>
      <w:marBottom w:val="0"/>
      <w:divBdr>
        <w:top w:val="none" w:sz="0" w:space="0" w:color="auto"/>
        <w:left w:val="none" w:sz="0" w:space="0" w:color="auto"/>
        <w:bottom w:val="none" w:sz="0" w:space="0" w:color="auto"/>
        <w:right w:val="none" w:sz="0" w:space="0" w:color="auto"/>
      </w:divBdr>
    </w:div>
    <w:div w:id="1499492858">
      <w:bodyDiv w:val="1"/>
      <w:marLeft w:val="0"/>
      <w:marRight w:val="0"/>
      <w:marTop w:val="0"/>
      <w:marBottom w:val="0"/>
      <w:divBdr>
        <w:top w:val="none" w:sz="0" w:space="0" w:color="auto"/>
        <w:left w:val="none" w:sz="0" w:space="0" w:color="auto"/>
        <w:bottom w:val="none" w:sz="0" w:space="0" w:color="auto"/>
        <w:right w:val="none" w:sz="0" w:space="0" w:color="auto"/>
      </w:divBdr>
    </w:div>
    <w:div w:id="1503928966">
      <w:bodyDiv w:val="1"/>
      <w:marLeft w:val="0"/>
      <w:marRight w:val="0"/>
      <w:marTop w:val="0"/>
      <w:marBottom w:val="0"/>
      <w:divBdr>
        <w:top w:val="none" w:sz="0" w:space="0" w:color="auto"/>
        <w:left w:val="none" w:sz="0" w:space="0" w:color="auto"/>
        <w:bottom w:val="none" w:sz="0" w:space="0" w:color="auto"/>
        <w:right w:val="none" w:sz="0" w:space="0" w:color="auto"/>
      </w:divBdr>
    </w:div>
    <w:div w:id="1506018985">
      <w:bodyDiv w:val="1"/>
      <w:marLeft w:val="0"/>
      <w:marRight w:val="0"/>
      <w:marTop w:val="0"/>
      <w:marBottom w:val="0"/>
      <w:divBdr>
        <w:top w:val="none" w:sz="0" w:space="0" w:color="auto"/>
        <w:left w:val="none" w:sz="0" w:space="0" w:color="auto"/>
        <w:bottom w:val="none" w:sz="0" w:space="0" w:color="auto"/>
        <w:right w:val="none" w:sz="0" w:space="0" w:color="auto"/>
      </w:divBdr>
    </w:div>
    <w:div w:id="1509711495">
      <w:bodyDiv w:val="1"/>
      <w:marLeft w:val="0"/>
      <w:marRight w:val="0"/>
      <w:marTop w:val="0"/>
      <w:marBottom w:val="0"/>
      <w:divBdr>
        <w:top w:val="none" w:sz="0" w:space="0" w:color="auto"/>
        <w:left w:val="none" w:sz="0" w:space="0" w:color="auto"/>
        <w:bottom w:val="none" w:sz="0" w:space="0" w:color="auto"/>
        <w:right w:val="none" w:sz="0" w:space="0" w:color="auto"/>
      </w:divBdr>
    </w:div>
    <w:div w:id="1509711776">
      <w:bodyDiv w:val="1"/>
      <w:marLeft w:val="0"/>
      <w:marRight w:val="0"/>
      <w:marTop w:val="0"/>
      <w:marBottom w:val="0"/>
      <w:divBdr>
        <w:top w:val="none" w:sz="0" w:space="0" w:color="auto"/>
        <w:left w:val="none" w:sz="0" w:space="0" w:color="auto"/>
        <w:bottom w:val="none" w:sz="0" w:space="0" w:color="auto"/>
        <w:right w:val="none" w:sz="0" w:space="0" w:color="auto"/>
      </w:divBdr>
    </w:div>
    <w:div w:id="1515537997">
      <w:bodyDiv w:val="1"/>
      <w:marLeft w:val="0"/>
      <w:marRight w:val="0"/>
      <w:marTop w:val="0"/>
      <w:marBottom w:val="0"/>
      <w:divBdr>
        <w:top w:val="none" w:sz="0" w:space="0" w:color="auto"/>
        <w:left w:val="none" w:sz="0" w:space="0" w:color="auto"/>
        <w:bottom w:val="none" w:sz="0" w:space="0" w:color="auto"/>
        <w:right w:val="none" w:sz="0" w:space="0" w:color="auto"/>
      </w:divBdr>
    </w:div>
    <w:div w:id="1516727017">
      <w:bodyDiv w:val="1"/>
      <w:marLeft w:val="0"/>
      <w:marRight w:val="0"/>
      <w:marTop w:val="0"/>
      <w:marBottom w:val="0"/>
      <w:divBdr>
        <w:top w:val="none" w:sz="0" w:space="0" w:color="auto"/>
        <w:left w:val="none" w:sz="0" w:space="0" w:color="auto"/>
        <w:bottom w:val="none" w:sz="0" w:space="0" w:color="auto"/>
        <w:right w:val="none" w:sz="0" w:space="0" w:color="auto"/>
      </w:divBdr>
    </w:div>
    <w:div w:id="1516845841">
      <w:bodyDiv w:val="1"/>
      <w:marLeft w:val="0"/>
      <w:marRight w:val="0"/>
      <w:marTop w:val="0"/>
      <w:marBottom w:val="0"/>
      <w:divBdr>
        <w:top w:val="none" w:sz="0" w:space="0" w:color="auto"/>
        <w:left w:val="none" w:sz="0" w:space="0" w:color="auto"/>
        <w:bottom w:val="none" w:sz="0" w:space="0" w:color="auto"/>
        <w:right w:val="none" w:sz="0" w:space="0" w:color="auto"/>
      </w:divBdr>
    </w:div>
    <w:div w:id="1518151422">
      <w:bodyDiv w:val="1"/>
      <w:marLeft w:val="0"/>
      <w:marRight w:val="0"/>
      <w:marTop w:val="0"/>
      <w:marBottom w:val="0"/>
      <w:divBdr>
        <w:top w:val="none" w:sz="0" w:space="0" w:color="auto"/>
        <w:left w:val="none" w:sz="0" w:space="0" w:color="auto"/>
        <w:bottom w:val="none" w:sz="0" w:space="0" w:color="auto"/>
        <w:right w:val="none" w:sz="0" w:space="0" w:color="auto"/>
      </w:divBdr>
    </w:div>
    <w:div w:id="1518426417">
      <w:bodyDiv w:val="1"/>
      <w:marLeft w:val="0"/>
      <w:marRight w:val="0"/>
      <w:marTop w:val="0"/>
      <w:marBottom w:val="0"/>
      <w:divBdr>
        <w:top w:val="none" w:sz="0" w:space="0" w:color="auto"/>
        <w:left w:val="none" w:sz="0" w:space="0" w:color="auto"/>
        <w:bottom w:val="none" w:sz="0" w:space="0" w:color="auto"/>
        <w:right w:val="none" w:sz="0" w:space="0" w:color="auto"/>
      </w:divBdr>
    </w:div>
    <w:div w:id="1520238747">
      <w:bodyDiv w:val="1"/>
      <w:marLeft w:val="0"/>
      <w:marRight w:val="0"/>
      <w:marTop w:val="0"/>
      <w:marBottom w:val="0"/>
      <w:divBdr>
        <w:top w:val="none" w:sz="0" w:space="0" w:color="auto"/>
        <w:left w:val="none" w:sz="0" w:space="0" w:color="auto"/>
        <w:bottom w:val="none" w:sz="0" w:space="0" w:color="auto"/>
        <w:right w:val="none" w:sz="0" w:space="0" w:color="auto"/>
      </w:divBdr>
    </w:div>
    <w:div w:id="1522745447">
      <w:bodyDiv w:val="1"/>
      <w:marLeft w:val="0"/>
      <w:marRight w:val="0"/>
      <w:marTop w:val="0"/>
      <w:marBottom w:val="0"/>
      <w:divBdr>
        <w:top w:val="none" w:sz="0" w:space="0" w:color="auto"/>
        <w:left w:val="none" w:sz="0" w:space="0" w:color="auto"/>
        <w:bottom w:val="none" w:sz="0" w:space="0" w:color="auto"/>
        <w:right w:val="none" w:sz="0" w:space="0" w:color="auto"/>
      </w:divBdr>
    </w:div>
    <w:div w:id="1527518012">
      <w:bodyDiv w:val="1"/>
      <w:marLeft w:val="0"/>
      <w:marRight w:val="0"/>
      <w:marTop w:val="0"/>
      <w:marBottom w:val="0"/>
      <w:divBdr>
        <w:top w:val="none" w:sz="0" w:space="0" w:color="auto"/>
        <w:left w:val="none" w:sz="0" w:space="0" w:color="auto"/>
        <w:bottom w:val="none" w:sz="0" w:space="0" w:color="auto"/>
        <w:right w:val="none" w:sz="0" w:space="0" w:color="auto"/>
      </w:divBdr>
    </w:div>
    <w:div w:id="1533109709">
      <w:bodyDiv w:val="1"/>
      <w:marLeft w:val="0"/>
      <w:marRight w:val="0"/>
      <w:marTop w:val="0"/>
      <w:marBottom w:val="0"/>
      <w:divBdr>
        <w:top w:val="none" w:sz="0" w:space="0" w:color="auto"/>
        <w:left w:val="none" w:sz="0" w:space="0" w:color="auto"/>
        <w:bottom w:val="none" w:sz="0" w:space="0" w:color="auto"/>
        <w:right w:val="none" w:sz="0" w:space="0" w:color="auto"/>
      </w:divBdr>
    </w:div>
    <w:div w:id="1534030221">
      <w:bodyDiv w:val="1"/>
      <w:marLeft w:val="0"/>
      <w:marRight w:val="0"/>
      <w:marTop w:val="0"/>
      <w:marBottom w:val="0"/>
      <w:divBdr>
        <w:top w:val="none" w:sz="0" w:space="0" w:color="auto"/>
        <w:left w:val="none" w:sz="0" w:space="0" w:color="auto"/>
        <w:bottom w:val="none" w:sz="0" w:space="0" w:color="auto"/>
        <w:right w:val="none" w:sz="0" w:space="0" w:color="auto"/>
      </w:divBdr>
    </w:div>
    <w:div w:id="1545289910">
      <w:bodyDiv w:val="1"/>
      <w:marLeft w:val="0"/>
      <w:marRight w:val="0"/>
      <w:marTop w:val="0"/>
      <w:marBottom w:val="0"/>
      <w:divBdr>
        <w:top w:val="none" w:sz="0" w:space="0" w:color="auto"/>
        <w:left w:val="none" w:sz="0" w:space="0" w:color="auto"/>
        <w:bottom w:val="none" w:sz="0" w:space="0" w:color="auto"/>
        <w:right w:val="none" w:sz="0" w:space="0" w:color="auto"/>
      </w:divBdr>
    </w:div>
    <w:div w:id="1545943818">
      <w:bodyDiv w:val="1"/>
      <w:marLeft w:val="0"/>
      <w:marRight w:val="0"/>
      <w:marTop w:val="0"/>
      <w:marBottom w:val="0"/>
      <w:divBdr>
        <w:top w:val="none" w:sz="0" w:space="0" w:color="auto"/>
        <w:left w:val="none" w:sz="0" w:space="0" w:color="auto"/>
        <w:bottom w:val="none" w:sz="0" w:space="0" w:color="auto"/>
        <w:right w:val="none" w:sz="0" w:space="0" w:color="auto"/>
      </w:divBdr>
    </w:div>
    <w:div w:id="1549104809">
      <w:bodyDiv w:val="1"/>
      <w:marLeft w:val="0"/>
      <w:marRight w:val="0"/>
      <w:marTop w:val="0"/>
      <w:marBottom w:val="0"/>
      <w:divBdr>
        <w:top w:val="none" w:sz="0" w:space="0" w:color="auto"/>
        <w:left w:val="none" w:sz="0" w:space="0" w:color="auto"/>
        <w:bottom w:val="none" w:sz="0" w:space="0" w:color="auto"/>
        <w:right w:val="none" w:sz="0" w:space="0" w:color="auto"/>
      </w:divBdr>
    </w:div>
    <w:div w:id="1554855099">
      <w:bodyDiv w:val="1"/>
      <w:marLeft w:val="0"/>
      <w:marRight w:val="0"/>
      <w:marTop w:val="0"/>
      <w:marBottom w:val="0"/>
      <w:divBdr>
        <w:top w:val="none" w:sz="0" w:space="0" w:color="auto"/>
        <w:left w:val="none" w:sz="0" w:space="0" w:color="auto"/>
        <w:bottom w:val="none" w:sz="0" w:space="0" w:color="auto"/>
        <w:right w:val="none" w:sz="0" w:space="0" w:color="auto"/>
      </w:divBdr>
    </w:div>
    <w:div w:id="1557810832">
      <w:bodyDiv w:val="1"/>
      <w:marLeft w:val="0"/>
      <w:marRight w:val="0"/>
      <w:marTop w:val="0"/>
      <w:marBottom w:val="0"/>
      <w:divBdr>
        <w:top w:val="none" w:sz="0" w:space="0" w:color="auto"/>
        <w:left w:val="none" w:sz="0" w:space="0" w:color="auto"/>
        <w:bottom w:val="none" w:sz="0" w:space="0" w:color="auto"/>
        <w:right w:val="none" w:sz="0" w:space="0" w:color="auto"/>
      </w:divBdr>
    </w:div>
    <w:div w:id="1571424444">
      <w:bodyDiv w:val="1"/>
      <w:marLeft w:val="0"/>
      <w:marRight w:val="0"/>
      <w:marTop w:val="0"/>
      <w:marBottom w:val="0"/>
      <w:divBdr>
        <w:top w:val="none" w:sz="0" w:space="0" w:color="auto"/>
        <w:left w:val="none" w:sz="0" w:space="0" w:color="auto"/>
        <w:bottom w:val="none" w:sz="0" w:space="0" w:color="auto"/>
        <w:right w:val="none" w:sz="0" w:space="0" w:color="auto"/>
      </w:divBdr>
    </w:div>
    <w:div w:id="1573467664">
      <w:bodyDiv w:val="1"/>
      <w:marLeft w:val="0"/>
      <w:marRight w:val="0"/>
      <w:marTop w:val="0"/>
      <w:marBottom w:val="0"/>
      <w:divBdr>
        <w:top w:val="none" w:sz="0" w:space="0" w:color="auto"/>
        <w:left w:val="none" w:sz="0" w:space="0" w:color="auto"/>
        <w:bottom w:val="none" w:sz="0" w:space="0" w:color="auto"/>
        <w:right w:val="none" w:sz="0" w:space="0" w:color="auto"/>
      </w:divBdr>
    </w:div>
    <w:div w:id="1574972158">
      <w:bodyDiv w:val="1"/>
      <w:marLeft w:val="0"/>
      <w:marRight w:val="0"/>
      <w:marTop w:val="0"/>
      <w:marBottom w:val="0"/>
      <w:divBdr>
        <w:top w:val="none" w:sz="0" w:space="0" w:color="auto"/>
        <w:left w:val="none" w:sz="0" w:space="0" w:color="auto"/>
        <w:bottom w:val="none" w:sz="0" w:space="0" w:color="auto"/>
        <w:right w:val="none" w:sz="0" w:space="0" w:color="auto"/>
      </w:divBdr>
    </w:div>
    <w:div w:id="1585188919">
      <w:bodyDiv w:val="1"/>
      <w:marLeft w:val="0"/>
      <w:marRight w:val="0"/>
      <w:marTop w:val="0"/>
      <w:marBottom w:val="0"/>
      <w:divBdr>
        <w:top w:val="none" w:sz="0" w:space="0" w:color="auto"/>
        <w:left w:val="none" w:sz="0" w:space="0" w:color="auto"/>
        <w:bottom w:val="none" w:sz="0" w:space="0" w:color="auto"/>
        <w:right w:val="none" w:sz="0" w:space="0" w:color="auto"/>
      </w:divBdr>
    </w:div>
    <w:div w:id="1586844344">
      <w:bodyDiv w:val="1"/>
      <w:marLeft w:val="0"/>
      <w:marRight w:val="0"/>
      <w:marTop w:val="0"/>
      <w:marBottom w:val="0"/>
      <w:divBdr>
        <w:top w:val="none" w:sz="0" w:space="0" w:color="auto"/>
        <w:left w:val="none" w:sz="0" w:space="0" w:color="auto"/>
        <w:bottom w:val="none" w:sz="0" w:space="0" w:color="auto"/>
        <w:right w:val="none" w:sz="0" w:space="0" w:color="auto"/>
      </w:divBdr>
    </w:div>
    <w:div w:id="1588343651">
      <w:bodyDiv w:val="1"/>
      <w:marLeft w:val="0"/>
      <w:marRight w:val="0"/>
      <w:marTop w:val="0"/>
      <w:marBottom w:val="0"/>
      <w:divBdr>
        <w:top w:val="none" w:sz="0" w:space="0" w:color="auto"/>
        <w:left w:val="none" w:sz="0" w:space="0" w:color="auto"/>
        <w:bottom w:val="none" w:sz="0" w:space="0" w:color="auto"/>
        <w:right w:val="none" w:sz="0" w:space="0" w:color="auto"/>
      </w:divBdr>
    </w:div>
    <w:div w:id="1589733739">
      <w:bodyDiv w:val="1"/>
      <w:marLeft w:val="0"/>
      <w:marRight w:val="0"/>
      <w:marTop w:val="0"/>
      <w:marBottom w:val="0"/>
      <w:divBdr>
        <w:top w:val="none" w:sz="0" w:space="0" w:color="auto"/>
        <w:left w:val="none" w:sz="0" w:space="0" w:color="auto"/>
        <w:bottom w:val="none" w:sz="0" w:space="0" w:color="auto"/>
        <w:right w:val="none" w:sz="0" w:space="0" w:color="auto"/>
      </w:divBdr>
    </w:div>
    <w:div w:id="1590964369">
      <w:bodyDiv w:val="1"/>
      <w:marLeft w:val="0"/>
      <w:marRight w:val="0"/>
      <w:marTop w:val="0"/>
      <w:marBottom w:val="0"/>
      <w:divBdr>
        <w:top w:val="none" w:sz="0" w:space="0" w:color="auto"/>
        <w:left w:val="none" w:sz="0" w:space="0" w:color="auto"/>
        <w:bottom w:val="none" w:sz="0" w:space="0" w:color="auto"/>
        <w:right w:val="none" w:sz="0" w:space="0" w:color="auto"/>
      </w:divBdr>
    </w:div>
    <w:div w:id="1591043229">
      <w:bodyDiv w:val="1"/>
      <w:marLeft w:val="0"/>
      <w:marRight w:val="0"/>
      <w:marTop w:val="0"/>
      <w:marBottom w:val="0"/>
      <w:divBdr>
        <w:top w:val="none" w:sz="0" w:space="0" w:color="auto"/>
        <w:left w:val="none" w:sz="0" w:space="0" w:color="auto"/>
        <w:bottom w:val="none" w:sz="0" w:space="0" w:color="auto"/>
        <w:right w:val="none" w:sz="0" w:space="0" w:color="auto"/>
      </w:divBdr>
    </w:div>
    <w:div w:id="1596009850">
      <w:bodyDiv w:val="1"/>
      <w:marLeft w:val="0"/>
      <w:marRight w:val="0"/>
      <w:marTop w:val="0"/>
      <w:marBottom w:val="0"/>
      <w:divBdr>
        <w:top w:val="none" w:sz="0" w:space="0" w:color="auto"/>
        <w:left w:val="none" w:sz="0" w:space="0" w:color="auto"/>
        <w:bottom w:val="none" w:sz="0" w:space="0" w:color="auto"/>
        <w:right w:val="none" w:sz="0" w:space="0" w:color="auto"/>
      </w:divBdr>
    </w:div>
    <w:div w:id="1597520735">
      <w:bodyDiv w:val="1"/>
      <w:marLeft w:val="0"/>
      <w:marRight w:val="0"/>
      <w:marTop w:val="0"/>
      <w:marBottom w:val="0"/>
      <w:divBdr>
        <w:top w:val="none" w:sz="0" w:space="0" w:color="auto"/>
        <w:left w:val="none" w:sz="0" w:space="0" w:color="auto"/>
        <w:bottom w:val="none" w:sz="0" w:space="0" w:color="auto"/>
        <w:right w:val="none" w:sz="0" w:space="0" w:color="auto"/>
      </w:divBdr>
    </w:div>
    <w:div w:id="1603032085">
      <w:bodyDiv w:val="1"/>
      <w:marLeft w:val="0"/>
      <w:marRight w:val="0"/>
      <w:marTop w:val="0"/>
      <w:marBottom w:val="0"/>
      <w:divBdr>
        <w:top w:val="none" w:sz="0" w:space="0" w:color="auto"/>
        <w:left w:val="none" w:sz="0" w:space="0" w:color="auto"/>
        <w:bottom w:val="none" w:sz="0" w:space="0" w:color="auto"/>
        <w:right w:val="none" w:sz="0" w:space="0" w:color="auto"/>
      </w:divBdr>
    </w:div>
    <w:div w:id="1605921007">
      <w:bodyDiv w:val="1"/>
      <w:marLeft w:val="0"/>
      <w:marRight w:val="0"/>
      <w:marTop w:val="0"/>
      <w:marBottom w:val="0"/>
      <w:divBdr>
        <w:top w:val="none" w:sz="0" w:space="0" w:color="auto"/>
        <w:left w:val="none" w:sz="0" w:space="0" w:color="auto"/>
        <w:bottom w:val="none" w:sz="0" w:space="0" w:color="auto"/>
        <w:right w:val="none" w:sz="0" w:space="0" w:color="auto"/>
      </w:divBdr>
    </w:div>
    <w:div w:id="1607538175">
      <w:bodyDiv w:val="1"/>
      <w:marLeft w:val="0"/>
      <w:marRight w:val="0"/>
      <w:marTop w:val="0"/>
      <w:marBottom w:val="0"/>
      <w:divBdr>
        <w:top w:val="none" w:sz="0" w:space="0" w:color="auto"/>
        <w:left w:val="none" w:sz="0" w:space="0" w:color="auto"/>
        <w:bottom w:val="none" w:sz="0" w:space="0" w:color="auto"/>
        <w:right w:val="none" w:sz="0" w:space="0" w:color="auto"/>
      </w:divBdr>
    </w:div>
    <w:div w:id="1609311398">
      <w:bodyDiv w:val="1"/>
      <w:marLeft w:val="0"/>
      <w:marRight w:val="0"/>
      <w:marTop w:val="0"/>
      <w:marBottom w:val="0"/>
      <w:divBdr>
        <w:top w:val="none" w:sz="0" w:space="0" w:color="auto"/>
        <w:left w:val="none" w:sz="0" w:space="0" w:color="auto"/>
        <w:bottom w:val="none" w:sz="0" w:space="0" w:color="auto"/>
        <w:right w:val="none" w:sz="0" w:space="0" w:color="auto"/>
      </w:divBdr>
    </w:div>
    <w:div w:id="1610696955">
      <w:bodyDiv w:val="1"/>
      <w:marLeft w:val="0"/>
      <w:marRight w:val="0"/>
      <w:marTop w:val="0"/>
      <w:marBottom w:val="0"/>
      <w:divBdr>
        <w:top w:val="none" w:sz="0" w:space="0" w:color="auto"/>
        <w:left w:val="none" w:sz="0" w:space="0" w:color="auto"/>
        <w:bottom w:val="none" w:sz="0" w:space="0" w:color="auto"/>
        <w:right w:val="none" w:sz="0" w:space="0" w:color="auto"/>
      </w:divBdr>
    </w:div>
    <w:div w:id="1616012434">
      <w:bodyDiv w:val="1"/>
      <w:marLeft w:val="0"/>
      <w:marRight w:val="0"/>
      <w:marTop w:val="0"/>
      <w:marBottom w:val="0"/>
      <w:divBdr>
        <w:top w:val="none" w:sz="0" w:space="0" w:color="auto"/>
        <w:left w:val="none" w:sz="0" w:space="0" w:color="auto"/>
        <w:bottom w:val="none" w:sz="0" w:space="0" w:color="auto"/>
        <w:right w:val="none" w:sz="0" w:space="0" w:color="auto"/>
      </w:divBdr>
    </w:div>
    <w:div w:id="1625427176">
      <w:bodyDiv w:val="1"/>
      <w:marLeft w:val="0"/>
      <w:marRight w:val="0"/>
      <w:marTop w:val="0"/>
      <w:marBottom w:val="0"/>
      <w:divBdr>
        <w:top w:val="none" w:sz="0" w:space="0" w:color="auto"/>
        <w:left w:val="none" w:sz="0" w:space="0" w:color="auto"/>
        <w:bottom w:val="none" w:sz="0" w:space="0" w:color="auto"/>
        <w:right w:val="none" w:sz="0" w:space="0" w:color="auto"/>
      </w:divBdr>
    </w:div>
    <w:div w:id="1626959284">
      <w:bodyDiv w:val="1"/>
      <w:marLeft w:val="0"/>
      <w:marRight w:val="0"/>
      <w:marTop w:val="0"/>
      <w:marBottom w:val="0"/>
      <w:divBdr>
        <w:top w:val="none" w:sz="0" w:space="0" w:color="auto"/>
        <w:left w:val="none" w:sz="0" w:space="0" w:color="auto"/>
        <w:bottom w:val="none" w:sz="0" w:space="0" w:color="auto"/>
        <w:right w:val="none" w:sz="0" w:space="0" w:color="auto"/>
      </w:divBdr>
    </w:div>
    <w:div w:id="1634406249">
      <w:bodyDiv w:val="1"/>
      <w:marLeft w:val="0"/>
      <w:marRight w:val="0"/>
      <w:marTop w:val="0"/>
      <w:marBottom w:val="0"/>
      <w:divBdr>
        <w:top w:val="none" w:sz="0" w:space="0" w:color="auto"/>
        <w:left w:val="none" w:sz="0" w:space="0" w:color="auto"/>
        <w:bottom w:val="none" w:sz="0" w:space="0" w:color="auto"/>
        <w:right w:val="none" w:sz="0" w:space="0" w:color="auto"/>
      </w:divBdr>
    </w:div>
    <w:div w:id="1643925842">
      <w:bodyDiv w:val="1"/>
      <w:marLeft w:val="0"/>
      <w:marRight w:val="0"/>
      <w:marTop w:val="0"/>
      <w:marBottom w:val="0"/>
      <w:divBdr>
        <w:top w:val="none" w:sz="0" w:space="0" w:color="auto"/>
        <w:left w:val="none" w:sz="0" w:space="0" w:color="auto"/>
        <w:bottom w:val="none" w:sz="0" w:space="0" w:color="auto"/>
        <w:right w:val="none" w:sz="0" w:space="0" w:color="auto"/>
      </w:divBdr>
    </w:div>
    <w:div w:id="1647466569">
      <w:bodyDiv w:val="1"/>
      <w:marLeft w:val="0"/>
      <w:marRight w:val="0"/>
      <w:marTop w:val="0"/>
      <w:marBottom w:val="0"/>
      <w:divBdr>
        <w:top w:val="none" w:sz="0" w:space="0" w:color="auto"/>
        <w:left w:val="none" w:sz="0" w:space="0" w:color="auto"/>
        <w:bottom w:val="none" w:sz="0" w:space="0" w:color="auto"/>
        <w:right w:val="none" w:sz="0" w:space="0" w:color="auto"/>
      </w:divBdr>
    </w:div>
    <w:div w:id="1654330259">
      <w:bodyDiv w:val="1"/>
      <w:marLeft w:val="0"/>
      <w:marRight w:val="0"/>
      <w:marTop w:val="0"/>
      <w:marBottom w:val="0"/>
      <w:divBdr>
        <w:top w:val="none" w:sz="0" w:space="0" w:color="auto"/>
        <w:left w:val="none" w:sz="0" w:space="0" w:color="auto"/>
        <w:bottom w:val="none" w:sz="0" w:space="0" w:color="auto"/>
        <w:right w:val="none" w:sz="0" w:space="0" w:color="auto"/>
      </w:divBdr>
    </w:div>
    <w:div w:id="1654870127">
      <w:bodyDiv w:val="1"/>
      <w:marLeft w:val="0"/>
      <w:marRight w:val="0"/>
      <w:marTop w:val="0"/>
      <w:marBottom w:val="0"/>
      <w:divBdr>
        <w:top w:val="none" w:sz="0" w:space="0" w:color="auto"/>
        <w:left w:val="none" w:sz="0" w:space="0" w:color="auto"/>
        <w:bottom w:val="none" w:sz="0" w:space="0" w:color="auto"/>
        <w:right w:val="none" w:sz="0" w:space="0" w:color="auto"/>
      </w:divBdr>
    </w:div>
    <w:div w:id="1655142174">
      <w:bodyDiv w:val="1"/>
      <w:marLeft w:val="0"/>
      <w:marRight w:val="0"/>
      <w:marTop w:val="0"/>
      <w:marBottom w:val="0"/>
      <w:divBdr>
        <w:top w:val="none" w:sz="0" w:space="0" w:color="auto"/>
        <w:left w:val="none" w:sz="0" w:space="0" w:color="auto"/>
        <w:bottom w:val="none" w:sz="0" w:space="0" w:color="auto"/>
        <w:right w:val="none" w:sz="0" w:space="0" w:color="auto"/>
      </w:divBdr>
      <w:divsChild>
        <w:div w:id="253250614">
          <w:marLeft w:val="562"/>
          <w:marRight w:val="0"/>
          <w:marTop w:val="0"/>
          <w:marBottom w:val="0"/>
          <w:divBdr>
            <w:top w:val="none" w:sz="0" w:space="0" w:color="auto"/>
            <w:left w:val="none" w:sz="0" w:space="0" w:color="auto"/>
            <w:bottom w:val="none" w:sz="0" w:space="0" w:color="auto"/>
            <w:right w:val="none" w:sz="0" w:space="0" w:color="auto"/>
          </w:divBdr>
        </w:div>
      </w:divsChild>
    </w:div>
    <w:div w:id="1658723954">
      <w:bodyDiv w:val="1"/>
      <w:marLeft w:val="0"/>
      <w:marRight w:val="0"/>
      <w:marTop w:val="0"/>
      <w:marBottom w:val="0"/>
      <w:divBdr>
        <w:top w:val="none" w:sz="0" w:space="0" w:color="auto"/>
        <w:left w:val="none" w:sz="0" w:space="0" w:color="auto"/>
        <w:bottom w:val="none" w:sz="0" w:space="0" w:color="auto"/>
        <w:right w:val="none" w:sz="0" w:space="0" w:color="auto"/>
      </w:divBdr>
    </w:div>
    <w:div w:id="1673026025">
      <w:bodyDiv w:val="1"/>
      <w:marLeft w:val="0"/>
      <w:marRight w:val="0"/>
      <w:marTop w:val="0"/>
      <w:marBottom w:val="0"/>
      <w:divBdr>
        <w:top w:val="none" w:sz="0" w:space="0" w:color="auto"/>
        <w:left w:val="none" w:sz="0" w:space="0" w:color="auto"/>
        <w:bottom w:val="none" w:sz="0" w:space="0" w:color="auto"/>
        <w:right w:val="none" w:sz="0" w:space="0" w:color="auto"/>
      </w:divBdr>
    </w:div>
    <w:div w:id="1673679387">
      <w:bodyDiv w:val="1"/>
      <w:marLeft w:val="0"/>
      <w:marRight w:val="0"/>
      <w:marTop w:val="0"/>
      <w:marBottom w:val="0"/>
      <w:divBdr>
        <w:top w:val="none" w:sz="0" w:space="0" w:color="auto"/>
        <w:left w:val="none" w:sz="0" w:space="0" w:color="auto"/>
        <w:bottom w:val="none" w:sz="0" w:space="0" w:color="auto"/>
        <w:right w:val="none" w:sz="0" w:space="0" w:color="auto"/>
      </w:divBdr>
    </w:div>
    <w:div w:id="1675107271">
      <w:bodyDiv w:val="1"/>
      <w:marLeft w:val="0"/>
      <w:marRight w:val="0"/>
      <w:marTop w:val="0"/>
      <w:marBottom w:val="0"/>
      <w:divBdr>
        <w:top w:val="none" w:sz="0" w:space="0" w:color="auto"/>
        <w:left w:val="none" w:sz="0" w:space="0" w:color="auto"/>
        <w:bottom w:val="none" w:sz="0" w:space="0" w:color="auto"/>
        <w:right w:val="none" w:sz="0" w:space="0" w:color="auto"/>
      </w:divBdr>
    </w:div>
    <w:div w:id="1675493840">
      <w:bodyDiv w:val="1"/>
      <w:marLeft w:val="0"/>
      <w:marRight w:val="0"/>
      <w:marTop w:val="0"/>
      <w:marBottom w:val="0"/>
      <w:divBdr>
        <w:top w:val="none" w:sz="0" w:space="0" w:color="auto"/>
        <w:left w:val="none" w:sz="0" w:space="0" w:color="auto"/>
        <w:bottom w:val="none" w:sz="0" w:space="0" w:color="auto"/>
        <w:right w:val="none" w:sz="0" w:space="0" w:color="auto"/>
      </w:divBdr>
    </w:div>
    <w:div w:id="1676608198">
      <w:bodyDiv w:val="1"/>
      <w:marLeft w:val="0"/>
      <w:marRight w:val="0"/>
      <w:marTop w:val="0"/>
      <w:marBottom w:val="0"/>
      <w:divBdr>
        <w:top w:val="none" w:sz="0" w:space="0" w:color="auto"/>
        <w:left w:val="none" w:sz="0" w:space="0" w:color="auto"/>
        <w:bottom w:val="none" w:sz="0" w:space="0" w:color="auto"/>
        <w:right w:val="none" w:sz="0" w:space="0" w:color="auto"/>
      </w:divBdr>
    </w:div>
    <w:div w:id="1678576173">
      <w:bodyDiv w:val="1"/>
      <w:marLeft w:val="0"/>
      <w:marRight w:val="0"/>
      <w:marTop w:val="0"/>
      <w:marBottom w:val="0"/>
      <w:divBdr>
        <w:top w:val="none" w:sz="0" w:space="0" w:color="auto"/>
        <w:left w:val="none" w:sz="0" w:space="0" w:color="auto"/>
        <w:bottom w:val="none" w:sz="0" w:space="0" w:color="auto"/>
        <w:right w:val="none" w:sz="0" w:space="0" w:color="auto"/>
      </w:divBdr>
    </w:div>
    <w:div w:id="1684359701">
      <w:bodyDiv w:val="1"/>
      <w:marLeft w:val="0"/>
      <w:marRight w:val="0"/>
      <w:marTop w:val="0"/>
      <w:marBottom w:val="0"/>
      <w:divBdr>
        <w:top w:val="none" w:sz="0" w:space="0" w:color="auto"/>
        <w:left w:val="none" w:sz="0" w:space="0" w:color="auto"/>
        <w:bottom w:val="none" w:sz="0" w:space="0" w:color="auto"/>
        <w:right w:val="none" w:sz="0" w:space="0" w:color="auto"/>
      </w:divBdr>
    </w:div>
    <w:div w:id="1688604324">
      <w:bodyDiv w:val="1"/>
      <w:marLeft w:val="0"/>
      <w:marRight w:val="0"/>
      <w:marTop w:val="0"/>
      <w:marBottom w:val="0"/>
      <w:divBdr>
        <w:top w:val="none" w:sz="0" w:space="0" w:color="auto"/>
        <w:left w:val="none" w:sz="0" w:space="0" w:color="auto"/>
        <w:bottom w:val="none" w:sz="0" w:space="0" w:color="auto"/>
        <w:right w:val="none" w:sz="0" w:space="0" w:color="auto"/>
      </w:divBdr>
    </w:div>
    <w:div w:id="1690257314">
      <w:bodyDiv w:val="1"/>
      <w:marLeft w:val="0"/>
      <w:marRight w:val="0"/>
      <w:marTop w:val="0"/>
      <w:marBottom w:val="0"/>
      <w:divBdr>
        <w:top w:val="none" w:sz="0" w:space="0" w:color="auto"/>
        <w:left w:val="none" w:sz="0" w:space="0" w:color="auto"/>
        <w:bottom w:val="none" w:sz="0" w:space="0" w:color="auto"/>
        <w:right w:val="none" w:sz="0" w:space="0" w:color="auto"/>
      </w:divBdr>
    </w:div>
    <w:div w:id="1692147689">
      <w:bodyDiv w:val="1"/>
      <w:marLeft w:val="0"/>
      <w:marRight w:val="0"/>
      <w:marTop w:val="0"/>
      <w:marBottom w:val="0"/>
      <w:divBdr>
        <w:top w:val="none" w:sz="0" w:space="0" w:color="auto"/>
        <w:left w:val="none" w:sz="0" w:space="0" w:color="auto"/>
        <w:bottom w:val="none" w:sz="0" w:space="0" w:color="auto"/>
        <w:right w:val="none" w:sz="0" w:space="0" w:color="auto"/>
      </w:divBdr>
    </w:div>
    <w:div w:id="1693219292">
      <w:bodyDiv w:val="1"/>
      <w:marLeft w:val="0"/>
      <w:marRight w:val="0"/>
      <w:marTop w:val="0"/>
      <w:marBottom w:val="0"/>
      <w:divBdr>
        <w:top w:val="none" w:sz="0" w:space="0" w:color="auto"/>
        <w:left w:val="none" w:sz="0" w:space="0" w:color="auto"/>
        <w:bottom w:val="none" w:sz="0" w:space="0" w:color="auto"/>
        <w:right w:val="none" w:sz="0" w:space="0" w:color="auto"/>
      </w:divBdr>
    </w:div>
    <w:div w:id="1704597920">
      <w:bodyDiv w:val="1"/>
      <w:marLeft w:val="0"/>
      <w:marRight w:val="0"/>
      <w:marTop w:val="0"/>
      <w:marBottom w:val="0"/>
      <w:divBdr>
        <w:top w:val="none" w:sz="0" w:space="0" w:color="auto"/>
        <w:left w:val="none" w:sz="0" w:space="0" w:color="auto"/>
        <w:bottom w:val="none" w:sz="0" w:space="0" w:color="auto"/>
        <w:right w:val="none" w:sz="0" w:space="0" w:color="auto"/>
      </w:divBdr>
    </w:div>
    <w:div w:id="1704865905">
      <w:bodyDiv w:val="1"/>
      <w:marLeft w:val="0"/>
      <w:marRight w:val="0"/>
      <w:marTop w:val="0"/>
      <w:marBottom w:val="0"/>
      <w:divBdr>
        <w:top w:val="none" w:sz="0" w:space="0" w:color="auto"/>
        <w:left w:val="none" w:sz="0" w:space="0" w:color="auto"/>
        <w:bottom w:val="none" w:sz="0" w:space="0" w:color="auto"/>
        <w:right w:val="none" w:sz="0" w:space="0" w:color="auto"/>
      </w:divBdr>
      <w:divsChild>
        <w:div w:id="1318656805">
          <w:marLeft w:val="0"/>
          <w:marRight w:val="0"/>
          <w:marTop w:val="0"/>
          <w:marBottom w:val="0"/>
          <w:divBdr>
            <w:top w:val="none" w:sz="0" w:space="0" w:color="auto"/>
            <w:left w:val="none" w:sz="0" w:space="0" w:color="auto"/>
            <w:bottom w:val="none" w:sz="0" w:space="0" w:color="auto"/>
            <w:right w:val="none" w:sz="0" w:space="0" w:color="auto"/>
          </w:divBdr>
          <w:divsChild>
            <w:div w:id="242566743">
              <w:marLeft w:val="0"/>
              <w:marRight w:val="0"/>
              <w:marTop w:val="0"/>
              <w:marBottom w:val="0"/>
              <w:divBdr>
                <w:top w:val="none" w:sz="0" w:space="0" w:color="auto"/>
                <w:left w:val="none" w:sz="0" w:space="0" w:color="auto"/>
                <w:bottom w:val="none" w:sz="0" w:space="0" w:color="auto"/>
                <w:right w:val="none" w:sz="0" w:space="0" w:color="auto"/>
              </w:divBdr>
            </w:div>
            <w:div w:id="49565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6364346">
      <w:bodyDiv w:val="1"/>
      <w:marLeft w:val="0"/>
      <w:marRight w:val="0"/>
      <w:marTop w:val="0"/>
      <w:marBottom w:val="0"/>
      <w:divBdr>
        <w:top w:val="none" w:sz="0" w:space="0" w:color="auto"/>
        <w:left w:val="none" w:sz="0" w:space="0" w:color="auto"/>
        <w:bottom w:val="none" w:sz="0" w:space="0" w:color="auto"/>
        <w:right w:val="none" w:sz="0" w:space="0" w:color="auto"/>
      </w:divBdr>
      <w:divsChild>
        <w:div w:id="22563127">
          <w:marLeft w:val="907"/>
          <w:marRight w:val="0"/>
          <w:marTop w:val="0"/>
          <w:marBottom w:val="240"/>
          <w:divBdr>
            <w:top w:val="none" w:sz="0" w:space="0" w:color="auto"/>
            <w:left w:val="none" w:sz="0" w:space="0" w:color="auto"/>
            <w:bottom w:val="none" w:sz="0" w:space="0" w:color="auto"/>
            <w:right w:val="none" w:sz="0" w:space="0" w:color="auto"/>
          </w:divBdr>
        </w:div>
      </w:divsChild>
    </w:div>
    <w:div w:id="1714453959">
      <w:bodyDiv w:val="1"/>
      <w:marLeft w:val="0"/>
      <w:marRight w:val="0"/>
      <w:marTop w:val="0"/>
      <w:marBottom w:val="0"/>
      <w:divBdr>
        <w:top w:val="none" w:sz="0" w:space="0" w:color="auto"/>
        <w:left w:val="none" w:sz="0" w:space="0" w:color="auto"/>
        <w:bottom w:val="none" w:sz="0" w:space="0" w:color="auto"/>
        <w:right w:val="none" w:sz="0" w:space="0" w:color="auto"/>
      </w:divBdr>
    </w:div>
    <w:div w:id="1718628154">
      <w:bodyDiv w:val="1"/>
      <w:marLeft w:val="0"/>
      <w:marRight w:val="0"/>
      <w:marTop w:val="0"/>
      <w:marBottom w:val="0"/>
      <w:divBdr>
        <w:top w:val="none" w:sz="0" w:space="0" w:color="auto"/>
        <w:left w:val="none" w:sz="0" w:space="0" w:color="auto"/>
        <w:bottom w:val="none" w:sz="0" w:space="0" w:color="auto"/>
        <w:right w:val="none" w:sz="0" w:space="0" w:color="auto"/>
      </w:divBdr>
    </w:div>
    <w:div w:id="1726683693">
      <w:bodyDiv w:val="1"/>
      <w:marLeft w:val="0"/>
      <w:marRight w:val="0"/>
      <w:marTop w:val="0"/>
      <w:marBottom w:val="0"/>
      <w:divBdr>
        <w:top w:val="none" w:sz="0" w:space="0" w:color="auto"/>
        <w:left w:val="none" w:sz="0" w:space="0" w:color="auto"/>
        <w:bottom w:val="none" w:sz="0" w:space="0" w:color="auto"/>
        <w:right w:val="none" w:sz="0" w:space="0" w:color="auto"/>
      </w:divBdr>
    </w:div>
    <w:div w:id="1729839665">
      <w:bodyDiv w:val="1"/>
      <w:marLeft w:val="0"/>
      <w:marRight w:val="0"/>
      <w:marTop w:val="0"/>
      <w:marBottom w:val="0"/>
      <w:divBdr>
        <w:top w:val="none" w:sz="0" w:space="0" w:color="auto"/>
        <w:left w:val="none" w:sz="0" w:space="0" w:color="auto"/>
        <w:bottom w:val="none" w:sz="0" w:space="0" w:color="auto"/>
        <w:right w:val="none" w:sz="0" w:space="0" w:color="auto"/>
      </w:divBdr>
    </w:div>
    <w:div w:id="1731884651">
      <w:bodyDiv w:val="1"/>
      <w:marLeft w:val="0"/>
      <w:marRight w:val="0"/>
      <w:marTop w:val="0"/>
      <w:marBottom w:val="0"/>
      <w:divBdr>
        <w:top w:val="none" w:sz="0" w:space="0" w:color="auto"/>
        <w:left w:val="none" w:sz="0" w:space="0" w:color="auto"/>
        <w:bottom w:val="none" w:sz="0" w:space="0" w:color="auto"/>
        <w:right w:val="none" w:sz="0" w:space="0" w:color="auto"/>
      </w:divBdr>
    </w:div>
    <w:div w:id="1732264025">
      <w:bodyDiv w:val="1"/>
      <w:marLeft w:val="0"/>
      <w:marRight w:val="0"/>
      <w:marTop w:val="0"/>
      <w:marBottom w:val="0"/>
      <w:divBdr>
        <w:top w:val="none" w:sz="0" w:space="0" w:color="auto"/>
        <w:left w:val="none" w:sz="0" w:space="0" w:color="auto"/>
        <w:bottom w:val="none" w:sz="0" w:space="0" w:color="auto"/>
        <w:right w:val="none" w:sz="0" w:space="0" w:color="auto"/>
      </w:divBdr>
    </w:div>
    <w:div w:id="1732535066">
      <w:bodyDiv w:val="1"/>
      <w:marLeft w:val="0"/>
      <w:marRight w:val="0"/>
      <w:marTop w:val="0"/>
      <w:marBottom w:val="0"/>
      <w:divBdr>
        <w:top w:val="none" w:sz="0" w:space="0" w:color="auto"/>
        <w:left w:val="none" w:sz="0" w:space="0" w:color="auto"/>
        <w:bottom w:val="none" w:sz="0" w:space="0" w:color="auto"/>
        <w:right w:val="none" w:sz="0" w:space="0" w:color="auto"/>
      </w:divBdr>
    </w:div>
    <w:div w:id="1734044067">
      <w:bodyDiv w:val="1"/>
      <w:marLeft w:val="0"/>
      <w:marRight w:val="0"/>
      <w:marTop w:val="0"/>
      <w:marBottom w:val="0"/>
      <w:divBdr>
        <w:top w:val="none" w:sz="0" w:space="0" w:color="auto"/>
        <w:left w:val="none" w:sz="0" w:space="0" w:color="auto"/>
        <w:bottom w:val="none" w:sz="0" w:space="0" w:color="auto"/>
        <w:right w:val="none" w:sz="0" w:space="0" w:color="auto"/>
      </w:divBdr>
    </w:div>
    <w:div w:id="1734966489">
      <w:bodyDiv w:val="1"/>
      <w:marLeft w:val="0"/>
      <w:marRight w:val="0"/>
      <w:marTop w:val="0"/>
      <w:marBottom w:val="0"/>
      <w:divBdr>
        <w:top w:val="none" w:sz="0" w:space="0" w:color="auto"/>
        <w:left w:val="none" w:sz="0" w:space="0" w:color="auto"/>
        <w:bottom w:val="none" w:sz="0" w:space="0" w:color="auto"/>
        <w:right w:val="none" w:sz="0" w:space="0" w:color="auto"/>
      </w:divBdr>
    </w:div>
    <w:div w:id="1736586924">
      <w:bodyDiv w:val="1"/>
      <w:marLeft w:val="0"/>
      <w:marRight w:val="0"/>
      <w:marTop w:val="0"/>
      <w:marBottom w:val="0"/>
      <w:divBdr>
        <w:top w:val="none" w:sz="0" w:space="0" w:color="auto"/>
        <w:left w:val="none" w:sz="0" w:space="0" w:color="auto"/>
        <w:bottom w:val="none" w:sz="0" w:space="0" w:color="auto"/>
        <w:right w:val="none" w:sz="0" w:space="0" w:color="auto"/>
      </w:divBdr>
    </w:div>
    <w:div w:id="1737896729">
      <w:bodyDiv w:val="1"/>
      <w:marLeft w:val="0"/>
      <w:marRight w:val="0"/>
      <w:marTop w:val="0"/>
      <w:marBottom w:val="0"/>
      <w:divBdr>
        <w:top w:val="none" w:sz="0" w:space="0" w:color="auto"/>
        <w:left w:val="none" w:sz="0" w:space="0" w:color="auto"/>
        <w:bottom w:val="none" w:sz="0" w:space="0" w:color="auto"/>
        <w:right w:val="none" w:sz="0" w:space="0" w:color="auto"/>
      </w:divBdr>
    </w:div>
    <w:div w:id="1738625510">
      <w:bodyDiv w:val="1"/>
      <w:marLeft w:val="0"/>
      <w:marRight w:val="0"/>
      <w:marTop w:val="0"/>
      <w:marBottom w:val="0"/>
      <w:divBdr>
        <w:top w:val="none" w:sz="0" w:space="0" w:color="auto"/>
        <w:left w:val="none" w:sz="0" w:space="0" w:color="auto"/>
        <w:bottom w:val="none" w:sz="0" w:space="0" w:color="auto"/>
        <w:right w:val="none" w:sz="0" w:space="0" w:color="auto"/>
      </w:divBdr>
    </w:div>
    <w:div w:id="1739402272">
      <w:bodyDiv w:val="1"/>
      <w:marLeft w:val="0"/>
      <w:marRight w:val="0"/>
      <w:marTop w:val="0"/>
      <w:marBottom w:val="0"/>
      <w:divBdr>
        <w:top w:val="none" w:sz="0" w:space="0" w:color="auto"/>
        <w:left w:val="none" w:sz="0" w:space="0" w:color="auto"/>
        <w:bottom w:val="none" w:sz="0" w:space="0" w:color="auto"/>
        <w:right w:val="none" w:sz="0" w:space="0" w:color="auto"/>
      </w:divBdr>
    </w:div>
    <w:div w:id="1751467168">
      <w:bodyDiv w:val="1"/>
      <w:marLeft w:val="0"/>
      <w:marRight w:val="0"/>
      <w:marTop w:val="0"/>
      <w:marBottom w:val="0"/>
      <w:divBdr>
        <w:top w:val="none" w:sz="0" w:space="0" w:color="auto"/>
        <w:left w:val="none" w:sz="0" w:space="0" w:color="auto"/>
        <w:bottom w:val="none" w:sz="0" w:space="0" w:color="auto"/>
        <w:right w:val="none" w:sz="0" w:space="0" w:color="auto"/>
      </w:divBdr>
    </w:div>
    <w:div w:id="1751854676">
      <w:bodyDiv w:val="1"/>
      <w:marLeft w:val="0"/>
      <w:marRight w:val="0"/>
      <w:marTop w:val="0"/>
      <w:marBottom w:val="0"/>
      <w:divBdr>
        <w:top w:val="none" w:sz="0" w:space="0" w:color="auto"/>
        <w:left w:val="none" w:sz="0" w:space="0" w:color="auto"/>
        <w:bottom w:val="none" w:sz="0" w:space="0" w:color="auto"/>
        <w:right w:val="none" w:sz="0" w:space="0" w:color="auto"/>
      </w:divBdr>
    </w:div>
    <w:div w:id="1755592569">
      <w:bodyDiv w:val="1"/>
      <w:marLeft w:val="0"/>
      <w:marRight w:val="0"/>
      <w:marTop w:val="0"/>
      <w:marBottom w:val="0"/>
      <w:divBdr>
        <w:top w:val="none" w:sz="0" w:space="0" w:color="auto"/>
        <w:left w:val="none" w:sz="0" w:space="0" w:color="auto"/>
        <w:bottom w:val="none" w:sz="0" w:space="0" w:color="auto"/>
        <w:right w:val="none" w:sz="0" w:space="0" w:color="auto"/>
      </w:divBdr>
    </w:div>
    <w:div w:id="1761751450">
      <w:bodyDiv w:val="1"/>
      <w:marLeft w:val="0"/>
      <w:marRight w:val="0"/>
      <w:marTop w:val="0"/>
      <w:marBottom w:val="0"/>
      <w:divBdr>
        <w:top w:val="none" w:sz="0" w:space="0" w:color="auto"/>
        <w:left w:val="none" w:sz="0" w:space="0" w:color="auto"/>
        <w:bottom w:val="none" w:sz="0" w:space="0" w:color="auto"/>
        <w:right w:val="none" w:sz="0" w:space="0" w:color="auto"/>
      </w:divBdr>
    </w:div>
    <w:div w:id="1764230019">
      <w:bodyDiv w:val="1"/>
      <w:marLeft w:val="0"/>
      <w:marRight w:val="0"/>
      <w:marTop w:val="0"/>
      <w:marBottom w:val="0"/>
      <w:divBdr>
        <w:top w:val="none" w:sz="0" w:space="0" w:color="auto"/>
        <w:left w:val="none" w:sz="0" w:space="0" w:color="auto"/>
        <w:bottom w:val="none" w:sz="0" w:space="0" w:color="auto"/>
        <w:right w:val="none" w:sz="0" w:space="0" w:color="auto"/>
      </w:divBdr>
      <w:divsChild>
        <w:div w:id="322978216">
          <w:marLeft w:val="562"/>
          <w:marRight w:val="0"/>
          <w:marTop w:val="0"/>
          <w:marBottom w:val="0"/>
          <w:divBdr>
            <w:top w:val="none" w:sz="0" w:space="0" w:color="auto"/>
            <w:left w:val="none" w:sz="0" w:space="0" w:color="auto"/>
            <w:bottom w:val="none" w:sz="0" w:space="0" w:color="auto"/>
            <w:right w:val="none" w:sz="0" w:space="0" w:color="auto"/>
          </w:divBdr>
        </w:div>
      </w:divsChild>
    </w:div>
    <w:div w:id="1767576110">
      <w:bodyDiv w:val="1"/>
      <w:marLeft w:val="0"/>
      <w:marRight w:val="0"/>
      <w:marTop w:val="0"/>
      <w:marBottom w:val="0"/>
      <w:divBdr>
        <w:top w:val="none" w:sz="0" w:space="0" w:color="auto"/>
        <w:left w:val="none" w:sz="0" w:space="0" w:color="auto"/>
        <w:bottom w:val="none" w:sz="0" w:space="0" w:color="auto"/>
        <w:right w:val="none" w:sz="0" w:space="0" w:color="auto"/>
      </w:divBdr>
    </w:div>
    <w:div w:id="1767918775">
      <w:bodyDiv w:val="1"/>
      <w:marLeft w:val="0"/>
      <w:marRight w:val="0"/>
      <w:marTop w:val="0"/>
      <w:marBottom w:val="0"/>
      <w:divBdr>
        <w:top w:val="none" w:sz="0" w:space="0" w:color="auto"/>
        <w:left w:val="none" w:sz="0" w:space="0" w:color="auto"/>
        <w:bottom w:val="none" w:sz="0" w:space="0" w:color="auto"/>
        <w:right w:val="none" w:sz="0" w:space="0" w:color="auto"/>
      </w:divBdr>
    </w:div>
    <w:div w:id="1772047525">
      <w:bodyDiv w:val="1"/>
      <w:marLeft w:val="0"/>
      <w:marRight w:val="0"/>
      <w:marTop w:val="0"/>
      <w:marBottom w:val="0"/>
      <w:divBdr>
        <w:top w:val="none" w:sz="0" w:space="0" w:color="auto"/>
        <w:left w:val="none" w:sz="0" w:space="0" w:color="auto"/>
        <w:bottom w:val="none" w:sz="0" w:space="0" w:color="auto"/>
        <w:right w:val="none" w:sz="0" w:space="0" w:color="auto"/>
      </w:divBdr>
    </w:div>
    <w:div w:id="1776972138">
      <w:bodyDiv w:val="1"/>
      <w:marLeft w:val="0"/>
      <w:marRight w:val="0"/>
      <w:marTop w:val="0"/>
      <w:marBottom w:val="0"/>
      <w:divBdr>
        <w:top w:val="none" w:sz="0" w:space="0" w:color="auto"/>
        <w:left w:val="none" w:sz="0" w:space="0" w:color="auto"/>
        <w:bottom w:val="none" w:sz="0" w:space="0" w:color="auto"/>
        <w:right w:val="none" w:sz="0" w:space="0" w:color="auto"/>
      </w:divBdr>
    </w:div>
    <w:div w:id="1777366643">
      <w:bodyDiv w:val="1"/>
      <w:marLeft w:val="0"/>
      <w:marRight w:val="0"/>
      <w:marTop w:val="0"/>
      <w:marBottom w:val="0"/>
      <w:divBdr>
        <w:top w:val="none" w:sz="0" w:space="0" w:color="auto"/>
        <w:left w:val="none" w:sz="0" w:space="0" w:color="auto"/>
        <w:bottom w:val="none" w:sz="0" w:space="0" w:color="auto"/>
        <w:right w:val="none" w:sz="0" w:space="0" w:color="auto"/>
      </w:divBdr>
    </w:div>
    <w:div w:id="1784230396">
      <w:bodyDiv w:val="1"/>
      <w:marLeft w:val="0"/>
      <w:marRight w:val="0"/>
      <w:marTop w:val="0"/>
      <w:marBottom w:val="0"/>
      <w:divBdr>
        <w:top w:val="none" w:sz="0" w:space="0" w:color="auto"/>
        <w:left w:val="none" w:sz="0" w:space="0" w:color="auto"/>
        <w:bottom w:val="none" w:sz="0" w:space="0" w:color="auto"/>
        <w:right w:val="none" w:sz="0" w:space="0" w:color="auto"/>
      </w:divBdr>
    </w:div>
    <w:div w:id="1787888463">
      <w:bodyDiv w:val="1"/>
      <w:marLeft w:val="0"/>
      <w:marRight w:val="0"/>
      <w:marTop w:val="0"/>
      <w:marBottom w:val="0"/>
      <w:divBdr>
        <w:top w:val="none" w:sz="0" w:space="0" w:color="auto"/>
        <w:left w:val="none" w:sz="0" w:space="0" w:color="auto"/>
        <w:bottom w:val="none" w:sz="0" w:space="0" w:color="auto"/>
        <w:right w:val="none" w:sz="0" w:space="0" w:color="auto"/>
      </w:divBdr>
    </w:div>
    <w:div w:id="1788087656">
      <w:bodyDiv w:val="1"/>
      <w:marLeft w:val="0"/>
      <w:marRight w:val="0"/>
      <w:marTop w:val="0"/>
      <w:marBottom w:val="0"/>
      <w:divBdr>
        <w:top w:val="none" w:sz="0" w:space="0" w:color="auto"/>
        <w:left w:val="none" w:sz="0" w:space="0" w:color="auto"/>
        <w:bottom w:val="none" w:sz="0" w:space="0" w:color="auto"/>
        <w:right w:val="none" w:sz="0" w:space="0" w:color="auto"/>
      </w:divBdr>
    </w:div>
    <w:div w:id="1789154889">
      <w:bodyDiv w:val="1"/>
      <w:marLeft w:val="0"/>
      <w:marRight w:val="0"/>
      <w:marTop w:val="0"/>
      <w:marBottom w:val="0"/>
      <w:divBdr>
        <w:top w:val="none" w:sz="0" w:space="0" w:color="auto"/>
        <w:left w:val="none" w:sz="0" w:space="0" w:color="auto"/>
        <w:bottom w:val="none" w:sz="0" w:space="0" w:color="auto"/>
        <w:right w:val="none" w:sz="0" w:space="0" w:color="auto"/>
      </w:divBdr>
    </w:div>
    <w:div w:id="1789663572">
      <w:bodyDiv w:val="1"/>
      <w:marLeft w:val="0"/>
      <w:marRight w:val="0"/>
      <w:marTop w:val="0"/>
      <w:marBottom w:val="0"/>
      <w:divBdr>
        <w:top w:val="none" w:sz="0" w:space="0" w:color="auto"/>
        <w:left w:val="none" w:sz="0" w:space="0" w:color="auto"/>
        <w:bottom w:val="none" w:sz="0" w:space="0" w:color="auto"/>
        <w:right w:val="none" w:sz="0" w:space="0" w:color="auto"/>
      </w:divBdr>
    </w:div>
    <w:div w:id="1790464594">
      <w:bodyDiv w:val="1"/>
      <w:marLeft w:val="0"/>
      <w:marRight w:val="0"/>
      <w:marTop w:val="0"/>
      <w:marBottom w:val="0"/>
      <w:divBdr>
        <w:top w:val="none" w:sz="0" w:space="0" w:color="auto"/>
        <w:left w:val="none" w:sz="0" w:space="0" w:color="auto"/>
        <w:bottom w:val="none" w:sz="0" w:space="0" w:color="auto"/>
        <w:right w:val="none" w:sz="0" w:space="0" w:color="auto"/>
      </w:divBdr>
      <w:divsChild>
        <w:div w:id="145247727">
          <w:marLeft w:val="907"/>
          <w:marRight w:val="0"/>
          <w:marTop w:val="0"/>
          <w:marBottom w:val="240"/>
          <w:divBdr>
            <w:top w:val="none" w:sz="0" w:space="0" w:color="auto"/>
            <w:left w:val="none" w:sz="0" w:space="0" w:color="auto"/>
            <w:bottom w:val="none" w:sz="0" w:space="0" w:color="auto"/>
            <w:right w:val="none" w:sz="0" w:space="0" w:color="auto"/>
          </w:divBdr>
        </w:div>
        <w:div w:id="982807840">
          <w:marLeft w:val="907"/>
          <w:marRight w:val="0"/>
          <w:marTop w:val="0"/>
          <w:marBottom w:val="0"/>
          <w:divBdr>
            <w:top w:val="none" w:sz="0" w:space="0" w:color="auto"/>
            <w:left w:val="none" w:sz="0" w:space="0" w:color="auto"/>
            <w:bottom w:val="none" w:sz="0" w:space="0" w:color="auto"/>
            <w:right w:val="none" w:sz="0" w:space="0" w:color="auto"/>
          </w:divBdr>
        </w:div>
      </w:divsChild>
    </w:div>
    <w:div w:id="1794867015">
      <w:bodyDiv w:val="1"/>
      <w:marLeft w:val="0"/>
      <w:marRight w:val="0"/>
      <w:marTop w:val="0"/>
      <w:marBottom w:val="0"/>
      <w:divBdr>
        <w:top w:val="none" w:sz="0" w:space="0" w:color="auto"/>
        <w:left w:val="none" w:sz="0" w:space="0" w:color="auto"/>
        <w:bottom w:val="none" w:sz="0" w:space="0" w:color="auto"/>
        <w:right w:val="none" w:sz="0" w:space="0" w:color="auto"/>
      </w:divBdr>
    </w:div>
    <w:div w:id="1800997292">
      <w:bodyDiv w:val="1"/>
      <w:marLeft w:val="0"/>
      <w:marRight w:val="0"/>
      <w:marTop w:val="0"/>
      <w:marBottom w:val="0"/>
      <w:divBdr>
        <w:top w:val="none" w:sz="0" w:space="0" w:color="auto"/>
        <w:left w:val="none" w:sz="0" w:space="0" w:color="auto"/>
        <w:bottom w:val="none" w:sz="0" w:space="0" w:color="auto"/>
        <w:right w:val="none" w:sz="0" w:space="0" w:color="auto"/>
      </w:divBdr>
    </w:div>
    <w:div w:id="1813478862">
      <w:bodyDiv w:val="1"/>
      <w:marLeft w:val="0"/>
      <w:marRight w:val="0"/>
      <w:marTop w:val="0"/>
      <w:marBottom w:val="0"/>
      <w:divBdr>
        <w:top w:val="none" w:sz="0" w:space="0" w:color="auto"/>
        <w:left w:val="none" w:sz="0" w:space="0" w:color="auto"/>
        <w:bottom w:val="none" w:sz="0" w:space="0" w:color="auto"/>
        <w:right w:val="none" w:sz="0" w:space="0" w:color="auto"/>
      </w:divBdr>
    </w:div>
    <w:div w:id="1813987622">
      <w:bodyDiv w:val="1"/>
      <w:marLeft w:val="0"/>
      <w:marRight w:val="0"/>
      <w:marTop w:val="0"/>
      <w:marBottom w:val="0"/>
      <w:divBdr>
        <w:top w:val="none" w:sz="0" w:space="0" w:color="auto"/>
        <w:left w:val="none" w:sz="0" w:space="0" w:color="auto"/>
        <w:bottom w:val="none" w:sz="0" w:space="0" w:color="auto"/>
        <w:right w:val="none" w:sz="0" w:space="0" w:color="auto"/>
      </w:divBdr>
    </w:div>
    <w:div w:id="1819224567">
      <w:bodyDiv w:val="1"/>
      <w:marLeft w:val="0"/>
      <w:marRight w:val="0"/>
      <w:marTop w:val="0"/>
      <w:marBottom w:val="0"/>
      <w:divBdr>
        <w:top w:val="none" w:sz="0" w:space="0" w:color="auto"/>
        <w:left w:val="none" w:sz="0" w:space="0" w:color="auto"/>
        <w:bottom w:val="none" w:sz="0" w:space="0" w:color="auto"/>
        <w:right w:val="none" w:sz="0" w:space="0" w:color="auto"/>
      </w:divBdr>
    </w:div>
    <w:div w:id="1821338614">
      <w:bodyDiv w:val="1"/>
      <w:marLeft w:val="0"/>
      <w:marRight w:val="0"/>
      <w:marTop w:val="0"/>
      <w:marBottom w:val="0"/>
      <w:divBdr>
        <w:top w:val="none" w:sz="0" w:space="0" w:color="auto"/>
        <w:left w:val="none" w:sz="0" w:space="0" w:color="auto"/>
        <w:bottom w:val="none" w:sz="0" w:space="0" w:color="auto"/>
        <w:right w:val="none" w:sz="0" w:space="0" w:color="auto"/>
      </w:divBdr>
    </w:div>
    <w:div w:id="1822967476">
      <w:bodyDiv w:val="1"/>
      <w:marLeft w:val="0"/>
      <w:marRight w:val="0"/>
      <w:marTop w:val="0"/>
      <w:marBottom w:val="0"/>
      <w:divBdr>
        <w:top w:val="none" w:sz="0" w:space="0" w:color="auto"/>
        <w:left w:val="none" w:sz="0" w:space="0" w:color="auto"/>
        <w:bottom w:val="none" w:sz="0" w:space="0" w:color="auto"/>
        <w:right w:val="none" w:sz="0" w:space="0" w:color="auto"/>
      </w:divBdr>
    </w:div>
    <w:div w:id="1824395578">
      <w:bodyDiv w:val="1"/>
      <w:marLeft w:val="0"/>
      <w:marRight w:val="0"/>
      <w:marTop w:val="0"/>
      <w:marBottom w:val="0"/>
      <w:divBdr>
        <w:top w:val="none" w:sz="0" w:space="0" w:color="auto"/>
        <w:left w:val="none" w:sz="0" w:space="0" w:color="auto"/>
        <w:bottom w:val="none" w:sz="0" w:space="0" w:color="auto"/>
        <w:right w:val="none" w:sz="0" w:space="0" w:color="auto"/>
      </w:divBdr>
    </w:div>
    <w:div w:id="1825731637">
      <w:bodyDiv w:val="1"/>
      <w:marLeft w:val="0"/>
      <w:marRight w:val="0"/>
      <w:marTop w:val="0"/>
      <w:marBottom w:val="0"/>
      <w:divBdr>
        <w:top w:val="none" w:sz="0" w:space="0" w:color="auto"/>
        <w:left w:val="none" w:sz="0" w:space="0" w:color="auto"/>
        <w:bottom w:val="none" w:sz="0" w:space="0" w:color="auto"/>
        <w:right w:val="none" w:sz="0" w:space="0" w:color="auto"/>
      </w:divBdr>
    </w:div>
    <w:div w:id="1828865580">
      <w:bodyDiv w:val="1"/>
      <w:marLeft w:val="0"/>
      <w:marRight w:val="0"/>
      <w:marTop w:val="0"/>
      <w:marBottom w:val="0"/>
      <w:divBdr>
        <w:top w:val="none" w:sz="0" w:space="0" w:color="auto"/>
        <w:left w:val="none" w:sz="0" w:space="0" w:color="auto"/>
        <w:bottom w:val="none" w:sz="0" w:space="0" w:color="auto"/>
        <w:right w:val="none" w:sz="0" w:space="0" w:color="auto"/>
      </w:divBdr>
    </w:div>
    <w:div w:id="1840583441">
      <w:bodyDiv w:val="1"/>
      <w:marLeft w:val="0"/>
      <w:marRight w:val="0"/>
      <w:marTop w:val="0"/>
      <w:marBottom w:val="0"/>
      <w:divBdr>
        <w:top w:val="none" w:sz="0" w:space="0" w:color="auto"/>
        <w:left w:val="none" w:sz="0" w:space="0" w:color="auto"/>
        <w:bottom w:val="none" w:sz="0" w:space="0" w:color="auto"/>
        <w:right w:val="none" w:sz="0" w:space="0" w:color="auto"/>
      </w:divBdr>
    </w:div>
    <w:div w:id="1842429238">
      <w:bodyDiv w:val="1"/>
      <w:marLeft w:val="0"/>
      <w:marRight w:val="0"/>
      <w:marTop w:val="0"/>
      <w:marBottom w:val="0"/>
      <w:divBdr>
        <w:top w:val="none" w:sz="0" w:space="0" w:color="auto"/>
        <w:left w:val="none" w:sz="0" w:space="0" w:color="auto"/>
        <w:bottom w:val="none" w:sz="0" w:space="0" w:color="auto"/>
        <w:right w:val="none" w:sz="0" w:space="0" w:color="auto"/>
      </w:divBdr>
    </w:div>
    <w:div w:id="1849715167">
      <w:bodyDiv w:val="1"/>
      <w:marLeft w:val="0"/>
      <w:marRight w:val="0"/>
      <w:marTop w:val="0"/>
      <w:marBottom w:val="0"/>
      <w:divBdr>
        <w:top w:val="none" w:sz="0" w:space="0" w:color="auto"/>
        <w:left w:val="none" w:sz="0" w:space="0" w:color="auto"/>
        <w:bottom w:val="none" w:sz="0" w:space="0" w:color="auto"/>
        <w:right w:val="none" w:sz="0" w:space="0" w:color="auto"/>
      </w:divBdr>
    </w:div>
    <w:div w:id="1850175807">
      <w:bodyDiv w:val="1"/>
      <w:marLeft w:val="0"/>
      <w:marRight w:val="0"/>
      <w:marTop w:val="0"/>
      <w:marBottom w:val="0"/>
      <w:divBdr>
        <w:top w:val="none" w:sz="0" w:space="0" w:color="auto"/>
        <w:left w:val="none" w:sz="0" w:space="0" w:color="auto"/>
        <w:bottom w:val="none" w:sz="0" w:space="0" w:color="auto"/>
        <w:right w:val="none" w:sz="0" w:space="0" w:color="auto"/>
      </w:divBdr>
    </w:div>
    <w:div w:id="1856263371">
      <w:bodyDiv w:val="1"/>
      <w:marLeft w:val="0"/>
      <w:marRight w:val="0"/>
      <w:marTop w:val="0"/>
      <w:marBottom w:val="0"/>
      <w:divBdr>
        <w:top w:val="none" w:sz="0" w:space="0" w:color="auto"/>
        <w:left w:val="none" w:sz="0" w:space="0" w:color="auto"/>
        <w:bottom w:val="none" w:sz="0" w:space="0" w:color="auto"/>
        <w:right w:val="none" w:sz="0" w:space="0" w:color="auto"/>
      </w:divBdr>
    </w:div>
    <w:div w:id="1860509537">
      <w:bodyDiv w:val="1"/>
      <w:marLeft w:val="0"/>
      <w:marRight w:val="0"/>
      <w:marTop w:val="0"/>
      <w:marBottom w:val="0"/>
      <w:divBdr>
        <w:top w:val="none" w:sz="0" w:space="0" w:color="auto"/>
        <w:left w:val="none" w:sz="0" w:space="0" w:color="auto"/>
        <w:bottom w:val="none" w:sz="0" w:space="0" w:color="auto"/>
        <w:right w:val="none" w:sz="0" w:space="0" w:color="auto"/>
      </w:divBdr>
    </w:div>
    <w:div w:id="1863275375">
      <w:bodyDiv w:val="1"/>
      <w:marLeft w:val="0"/>
      <w:marRight w:val="0"/>
      <w:marTop w:val="0"/>
      <w:marBottom w:val="0"/>
      <w:divBdr>
        <w:top w:val="none" w:sz="0" w:space="0" w:color="auto"/>
        <w:left w:val="none" w:sz="0" w:space="0" w:color="auto"/>
        <w:bottom w:val="none" w:sz="0" w:space="0" w:color="auto"/>
        <w:right w:val="none" w:sz="0" w:space="0" w:color="auto"/>
      </w:divBdr>
    </w:div>
    <w:div w:id="1873499232">
      <w:bodyDiv w:val="1"/>
      <w:marLeft w:val="0"/>
      <w:marRight w:val="0"/>
      <w:marTop w:val="0"/>
      <w:marBottom w:val="0"/>
      <w:divBdr>
        <w:top w:val="none" w:sz="0" w:space="0" w:color="auto"/>
        <w:left w:val="none" w:sz="0" w:space="0" w:color="auto"/>
        <w:bottom w:val="none" w:sz="0" w:space="0" w:color="auto"/>
        <w:right w:val="none" w:sz="0" w:space="0" w:color="auto"/>
      </w:divBdr>
    </w:div>
    <w:div w:id="1875121242">
      <w:bodyDiv w:val="1"/>
      <w:marLeft w:val="0"/>
      <w:marRight w:val="0"/>
      <w:marTop w:val="0"/>
      <w:marBottom w:val="0"/>
      <w:divBdr>
        <w:top w:val="none" w:sz="0" w:space="0" w:color="auto"/>
        <w:left w:val="none" w:sz="0" w:space="0" w:color="auto"/>
        <w:bottom w:val="none" w:sz="0" w:space="0" w:color="auto"/>
        <w:right w:val="none" w:sz="0" w:space="0" w:color="auto"/>
      </w:divBdr>
    </w:div>
    <w:div w:id="1876501448">
      <w:bodyDiv w:val="1"/>
      <w:marLeft w:val="0"/>
      <w:marRight w:val="0"/>
      <w:marTop w:val="0"/>
      <w:marBottom w:val="0"/>
      <w:divBdr>
        <w:top w:val="none" w:sz="0" w:space="0" w:color="auto"/>
        <w:left w:val="none" w:sz="0" w:space="0" w:color="auto"/>
        <w:bottom w:val="none" w:sz="0" w:space="0" w:color="auto"/>
        <w:right w:val="none" w:sz="0" w:space="0" w:color="auto"/>
      </w:divBdr>
    </w:div>
    <w:div w:id="1886091897">
      <w:bodyDiv w:val="1"/>
      <w:marLeft w:val="0"/>
      <w:marRight w:val="0"/>
      <w:marTop w:val="0"/>
      <w:marBottom w:val="0"/>
      <w:divBdr>
        <w:top w:val="none" w:sz="0" w:space="0" w:color="auto"/>
        <w:left w:val="none" w:sz="0" w:space="0" w:color="auto"/>
        <w:bottom w:val="none" w:sz="0" w:space="0" w:color="auto"/>
        <w:right w:val="none" w:sz="0" w:space="0" w:color="auto"/>
      </w:divBdr>
    </w:div>
    <w:div w:id="1887372487">
      <w:bodyDiv w:val="1"/>
      <w:marLeft w:val="0"/>
      <w:marRight w:val="0"/>
      <w:marTop w:val="0"/>
      <w:marBottom w:val="0"/>
      <w:divBdr>
        <w:top w:val="none" w:sz="0" w:space="0" w:color="auto"/>
        <w:left w:val="none" w:sz="0" w:space="0" w:color="auto"/>
        <w:bottom w:val="none" w:sz="0" w:space="0" w:color="auto"/>
        <w:right w:val="none" w:sz="0" w:space="0" w:color="auto"/>
      </w:divBdr>
    </w:div>
    <w:div w:id="1893424546">
      <w:bodyDiv w:val="1"/>
      <w:marLeft w:val="0"/>
      <w:marRight w:val="0"/>
      <w:marTop w:val="0"/>
      <w:marBottom w:val="0"/>
      <w:divBdr>
        <w:top w:val="none" w:sz="0" w:space="0" w:color="auto"/>
        <w:left w:val="none" w:sz="0" w:space="0" w:color="auto"/>
        <w:bottom w:val="none" w:sz="0" w:space="0" w:color="auto"/>
        <w:right w:val="none" w:sz="0" w:space="0" w:color="auto"/>
      </w:divBdr>
    </w:div>
    <w:div w:id="1894467919">
      <w:bodyDiv w:val="1"/>
      <w:marLeft w:val="0"/>
      <w:marRight w:val="0"/>
      <w:marTop w:val="0"/>
      <w:marBottom w:val="0"/>
      <w:divBdr>
        <w:top w:val="none" w:sz="0" w:space="0" w:color="auto"/>
        <w:left w:val="none" w:sz="0" w:space="0" w:color="auto"/>
        <w:bottom w:val="none" w:sz="0" w:space="0" w:color="auto"/>
        <w:right w:val="none" w:sz="0" w:space="0" w:color="auto"/>
      </w:divBdr>
    </w:div>
    <w:div w:id="1905486989">
      <w:bodyDiv w:val="1"/>
      <w:marLeft w:val="0"/>
      <w:marRight w:val="0"/>
      <w:marTop w:val="0"/>
      <w:marBottom w:val="0"/>
      <w:divBdr>
        <w:top w:val="none" w:sz="0" w:space="0" w:color="auto"/>
        <w:left w:val="none" w:sz="0" w:space="0" w:color="auto"/>
        <w:bottom w:val="none" w:sz="0" w:space="0" w:color="auto"/>
        <w:right w:val="none" w:sz="0" w:space="0" w:color="auto"/>
      </w:divBdr>
    </w:div>
    <w:div w:id="1908488096">
      <w:bodyDiv w:val="1"/>
      <w:marLeft w:val="0"/>
      <w:marRight w:val="0"/>
      <w:marTop w:val="0"/>
      <w:marBottom w:val="0"/>
      <w:divBdr>
        <w:top w:val="none" w:sz="0" w:space="0" w:color="auto"/>
        <w:left w:val="none" w:sz="0" w:space="0" w:color="auto"/>
        <w:bottom w:val="none" w:sz="0" w:space="0" w:color="auto"/>
        <w:right w:val="none" w:sz="0" w:space="0" w:color="auto"/>
      </w:divBdr>
    </w:div>
    <w:div w:id="1909614353">
      <w:bodyDiv w:val="1"/>
      <w:marLeft w:val="0"/>
      <w:marRight w:val="0"/>
      <w:marTop w:val="0"/>
      <w:marBottom w:val="0"/>
      <w:divBdr>
        <w:top w:val="none" w:sz="0" w:space="0" w:color="auto"/>
        <w:left w:val="none" w:sz="0" w:space="0" w:color="auto"/>
        <w:bottom w:val="none" w:sz="0" w:space="0" w:color="auto"/>
        <w:right w:val="none" w:sz="0" w:space="0" w:color="auto"/>
      </w:divBdr>
    </w:div>
    <w:div w:id="1922325047">
      <w:bodyDiv w:val="1"/>
      <w:marLeft w:val="0"/>
      <w:marRight w:val="0"/>
      <w:marTop w:val="0"/>
      <w:marBottom w:val="0"/>
      <w:divBdr>
        <w:top w:val="none" w:sz="0" w:space="0" w:color="auto"/>
        <w:left w:val="none" w:sz="0" w:space="0" w:color="auto"/>
        <w:bottom w:val="none" w:sz="0" w:space="0" w:color="auto"/>
        <w:right w:val="none" w:sz="0" w:space="0" w:color="auto"/>
      </w:divBdr>
    </w:div>
    <w:div w:id="1929070813">
      <w:bodyDiv w:val="1"/>
      <w:marLeft w:val="0"/>
      <w:marRight w:val="0"/>
      <w:marTop w:val="0"/>
      <w:marBottom w:val="0"/>
      <w:divBdr>
        <w:top w:val="none" w:sz="0" w:space="0" w:color="auto"/>
        <w:left w:val="none" w:sz="0" w:space="0" w:color="auto"/>
        <w:bottom w:val="none" w:sz="0" w:space="0" w:color="auto"/>
        <w:right w:val="none" w:sz="0" w:space="0" w:color="auto"/>
      </w:divBdr>
    </w:div>
    <w:div w:id="1935898415">
      <w:bodyDiv w:val="1"/>
      <w:marLeft w:val="0"/>
      <w:marRight w:val="0"/>
      <w:marTop w:val="0"/>
      <w:marBottom w:val="0"/>
      <w:divBdr>
        <w:top w:val="none" w:sz="0" w:space="0" w:color="auto"/>
        <w:left w:val="none" w:sz="0" w:space="0" w:color="auto"/>
        <w:bottom w:val="none" w:sz="0" w:space="0" w:color="auto"/>
        <w:right w:val="none" w:sz="0" w:space="0" w:color="auto"/>
      </w:divBdr>
    </w:div>
    <w:div w:id="1944797610">
      <w:bodyDiv w:val="1"/>
      <w:marLeft w:val="0"/>
      <w:marRight w:val="0"/>
      <w:marTop w:val="0"/>
      <w:marBottom w:val="0"/>
      <w:divBdr>
        <w:top w:val="none" w:sz="0" w:space="0" w:color="auto"/>
        <w:left w:val="none" w:sz="0" w:space="0" w:color="auto"/>
        <w:bottom w:val="none" w:sz="0" w:space="0" w:color="auto"/>
        <w:right w:val="none" w:sz="0" w:space="0" w:color="auto"/>
      </w:divBdr>
    </w:div>
    <w:div w:id="1949971035">
      <w:bodyDiv w:val="1"/>
      <w:marLeft w:val="0"/>
      <w:marRight w:val="0"/>
      <w:marTop w:val="0"/>
      <w:marBottom w:val="0"/>
      <w:divBdr>
        <w:top w:val="none" w:sz="0" w:space="0" w:color="auto"/>
        <w:left w:val="none" w:sz="0" w:space="0" w:color="auto"/>
        <w:bottom w:val="none" w:sz="0" w:space="0" w:color="auto"/>
        <w:right w:val="none" w:sz="0" w:space="0" w:color="auto"/>
      </w:divBdr>
    </w:div>
    <w:div w:id="1958100575">
      <w:bodyDiv w:val="1"/>
      <w:marLeft w:val="0"/>
      <w:marRight w:val="0"/>
      <w:marTop w:val="0"/>
      <w:marBottom w:val="0"/>
      <w:divBdr>
        <w:top w:val="none" w:sz="0" w:space="0" w:color="auto"/>
        <w:left w:val="none" w:sz="0" w:space="0" w:color="auto"/>
        <w:bottom w:val="none" w:sz="0" w:space="0" w:color="auto"/>
        <w:right w:val="none" w:sz="0" w:space="0" w:color="auto"/>
      </w:divBdr>
    </w:div>
    <w:div w:id="1965228810">
      <w:bodyDiv w:val="1"/>
      <w:marLeft w:val="0"/>
      <w:marRight w:val="0"/>
      <w:marTop w:val="0"/>
      <w:marBottom w:val="0"/>
      <w:divBdr>
        <w:top w:val="none" w:sz="0" w:space="0" w:color="auto"/>
        <w:left w:val="none" w:sz="0" w:space="0" w:color="auto"/>
        <w:bottom w:val="none" w:sz="0" w:space="0" w:color="auto"/>
        <w:right w:val="none" w:sz="0" w:space="0" w:color="auto"/>
      </w:divBdr>
    </w:div>
    <w:div w:id="1965843144">
      <w:bodyDiv w:val="1"/>
      <w:marLeft w:val="0"/>
      <w:marRight w:val="0"/>
      <w:marTop w:val="0"/>
      <w:marBottom w:val="0"/>
      <w:divBdr>
        <w:top w:val="none" w:sz="0" w:space="0" w:color="auto"/>
        <w:left w:val="none" w:sz="0" w:space="0" w:color="auto"/>
        <w:bottom w:val="none" w:sz="0" w:space="0" w:color="auto"/>
        <w:right w:val="none" w:sz="0" w:space="0" w:color="auto"/>
      </w:divBdr>
    </w:div>
    <w:div w:id="1967083907">
      <w:bodyDiv w:val="1"/>
      <w:marLeft w:val="0"/>
      <w:marRight w:val="0"/>
      <w:marTop w:val="0"/>
      <w:marBottom w:val="0"/>
      <w:divBdr>
        <w:top w:val="none" w:sz="0" w:space="0" w:color="auto"/>
        <w:left w:val="none" w:sz="0" w:space="0" w:color="auto"/>
        <w:bottom w:val="none" w:sz="0" w:space="0" w:color="auto"/>
        <w:right w:val="none" w:sz="0" w:space="0" w:color="auto"/>
      </w:divBdr>
    </w:div>
    <w:div w:id="1969437230">
      <w:bodyDiv w:val="1"/>
      <w:marLeft w:val="0"/>
      <w:marRight w:val="0"/>
      <w:marTop w:val="0"/>
      <w:marBottom w:val="0"/>
      <w:divBdr>
        <w:top w:val="none" w:sz="0" w:space="0" w:color="auto"/>
        <w:left w:val="none" w:sz="0" w:space="0" w:color="auto"/>
        <w:bottom w:val="none" w:sz="0" w:space="0" w:color="auto"/>
        <w:right w:val="none" w:sz="0" w:space="0" w:color="auto"/>
      </w:divBdr>
    </w:div>
    <w:div w:id="1970042613">
      <w:bodyDiv w:val="1"/>
      <w:marLeft w:val="0"/>
      <w:marRight w:val="0"/>
      <w:marTop w:val="0"/>
      <w:marBottom w:val="0"/>
      <w:divBdr>
        <w:top w:val="none" w:sz="0" w:space="0" w:color="auto"/>
        <w:left w:val="none" w:sz="0" w:space="0" w:color="auto"/>
        <w:bottom w:val="none" w:sz="0" w:space="0" w:color="auto"/>
        <w:right w:val="none" w:sz="0" w:space="0" w:color="auto"/>
      </w:divBdr>
    </w:div>
    <w:div w:id="1974368029">
      <w:bodyDiv w:val="1"/>
      <w:marLeft w:val="0"/>
      <w:marRight w:val="0"/>
      <w:marTop w:val="0"/>
      <w:marBottom w:val="0"/>
      <w:divBdr>
        <w:top w:val="none" w:sz="0" w:space="0" w:color="auto"/>
        <w:left w:val="none" w:sz="0" w:space="0" w:color="auto"/>
        <w:bottom w:val="none" w:sz="0" w:space="0" w:color="auto"/>
        <w:right w:val="none" w:sz="0" w:space="0" w:color="auto"/>
      </w:divBdr>
    </w:div>
    <w:div w:id="1975678419">
      <w:bodyDiv w:val="1"/>
      <w:marLeft w:val="0"/>
      <w:marRight w:val="0"/>
      <w:marTop w:val="0"/>
      <w:marBottom w:val="0"/>
      <w:divBdr>
        <w:top w:val="none" w:sz="0" w:space="0" w:color="auto"/>
        <w:left w:val="none" w:sz="0" w:space="0" w:color="auto"/>
        <w:bottom w:val="none" w:sz="0" w:space="0" w:color="auto"/>
        <w:right w:val="none" w:sz="0" w:space="0" w:color="auto"/>
      </w:divBdr>
    </w:div>
    <w:div w:id="1982343126">
      <w:bodyDiv w:val="1"/>
      <w:marLeft w:val="0"/>
      <w:marRight w:val="0"/>
      <w:marTop w:val="0"/>
      <w:marBottom w:val="0"/>
      <w:divBdr>
        <w:top w:val="none" w:sz="0" w:space="0" w:color="auto"/>
        <w:left w:val="none" w:sz="0" w:space="0" w:color="auto"/>
        <w:bottom w:val="none" w:sz="0" w:space="0" w:color="auto"/>
        <w:right w:val="none" w:sz="0" w:space="0" w:color="auto"/>
      </w:divBdr>
    </w:div>
    <w:div w:id="1984575433">
      <w:bodyDiv w:val="1"/>
      <w:marLeft w:val="0"/>
      <w:marRight w:val="0"/>
      <w:marTop w:val="0"/>
      <w:marBottom w:val="0"/>
      <w:divBdr>
        <w:top w:val="none" w:sz="0" w:space="0" w:color="auto"/>
        <w:left w:val="none" w:sz="0" w:space="0" w:color="auto"/>
        <w:bottom w:val="none" w:sz="0" w:space="0" w:color="auto"/>
        <w:right w:val="none" w:sz="0" w:space="0" w:color="auto"/>
      </w:divBdr>
    </w:div>
    <w:div w:id="1988629835">
      <w:bodyDiv w:val="1"/>
      <w:marLeft w:val="0"/>
      <w:marRight w:val="0"/>
      <w:marTop w:val="0"/>
      <w:marBottom w:val="0"/>
      <w:divBdr>
        <w:top w:val="none" w:sz="0" w:space="0" w:color="auto"/>
        <w:left w:val="none" w:sz="0" w:space="0" w:color="auto"/>
        <w:bottom w:val="none" w:sz="0" w:space="0" w:color="auto"/>
        <w:right w:val="none" w:sz="0" w:space="0" w:color="auto"/>
      </w:divBdr>
    </w:div>
    <w:div w:id="1988894112">
      <w:bodyDiv w:val="1"/>
      <w:marLeft w:val="0"/>
      <w:marRight w:val="0"/>
      <w:marTop w:val="0"/>
      <w:marBottom w:val="0"/>
      <w:divBdr>
        <w:top w:val="none" w:sz="0" w:space="0" w:color="auto"/>
        <w:left w:val="none" w:sz="0" w:space="0" w:color="auto"/>
        <w:bottom w:val="none" w:sz="0" w:space="0" w:color="auto"/>
        <w:right w:val="none" w:sz="0" w:space="0" w:color="auto"/>
      </w:divBdr>
    </w:div>
    <w:div w:id="1996178672">
      <w:bodyDiv w:val="1"/>
      <w:marLeft w:val="0"/>
      <w:marRight w:val="0"/>
      <w:marTop w:val="0"/>
      <w:marBottom w:val="0"/>
      <w:divBdr>
        <w:top w:val="none" w:sz="0" w:space="0" w:color="auto"/>
        <w:left w:val="none" w:sz="0" w:space="0" w:color="auto"/>
        <w:bottom w:val="none" w:sz="0" w:space="0" w:color="auto"/>
        <w:right w:val="none" w:sz="0" w:space="0" w:color="auto"/>
      </w:divBdr>
    </w:div>
    <w:div w:id="1999646932">
      <w:bodyDiv w:val="1"/>
      <w:marLeft w:val="0"/>
      <w:marRight w:val="0"/>
      <w:marTop w:val="0"/>
      <w:marBottom w:val="0"/>
      <w:divBdr>
        <w:top w:val="none" w:sz="0" w:space="0" w:color="auto"/>
        <w:left w:val="none" w:sz="0" w:space="0" w:color="auto"/>
        <w:bottom w:val="none" w:sz="0" w:space="0" w:color="auto"/>
        <w:right w:val="none" w:sz="0" w:space="0" w:color="auto"/>
      </w:divBdr>
    </w:div>
    <w:div w:id="2013484716">
      <w:bodyDiv w:val="1"/>
      <w:marLeft w:val="0"/>
      <w:marRight w:val="0"/>
      <w:marTop w:val="0"/>
      <w:marBottom w:val="0"/>
      <w:divBdr>
        <w:top w:val="none" w:sz="0" w:space="0" w:color="auto"/>
        <w:left w:val="none" w:sz="0" w:space="0" w:color="auto"/>
        <w:bottom w:val="none" w:sz="0" w:space="0" w:color="auto"/>
        <w:right w:val="none" w:sz="0" w:space="0" w:color="auto"/>
      </w:divBdr>
    </w:div>
    <w:div w:id="2014188373">
      <w:bodyDiv w:val="1"/>
      <w:marLeft w:val="0"/>
      <w:marRight w:val="0"/>
      <w:marTop w:val="0"/>
      <w:marBottom w:val="0"/>
      <w:divBdr>
        <w:top w:val="none" w:sz="0" w:space="0" w:color="auto"/>
        <w:left w:val="none" w:sz="0" w:space="0" w:color="auto"/>
        <w:bottom w:val="none" w:sz="0" w:space="0" w:color="auto"/>
        <w:right w:val="none" w:sz="0" w:space="0" w:color="auto"/>
      </w:divBdr>
    </w:div>
    <w:div w:id="2015302480">
      <w:bodyDiv w:val="1"/>
      <w:marLeft w:val="0"/>
      <w:marRight w:val="0"/>
      <w:marTop w:val="0"/>
      <w:marBottom w:val="0"/>
      <w:divBdr>
        <w:top w:val="none" w:sz="0" w:space="0" w:color="auto"/>
        <w:left w:val="none" w:sz="0" w:space="0" w:color="auto"/>
        <w:bottom w:val="none" w:sz="0" w:space="0" w:color="auto"/>
        <w:right w:val="none" w:sz="0" w:space="0" w:color="auto"/>
      </w:divBdr>
    </w:div>
    <w:div w:id="2015457055">
      <w:bodyDiv w:val="1"/>
      <w:marLeft w:val="0"/>
      <w:marRight w:val="0"/>
      <w:marTop w:val="0"/>
      <w:marBottom w:val="0"/>
      <w:divBdr>
        <w:top w:val="none" w:sz="0" w:space="0" w:color="auto"/>
        <w:left w:val="none" w:sz="0" w:space="0" w:color="auto"/>
        <w:bottom w:val="none" w:sz="0" w:space="0" w:color="auto"/>
        <w:right w:val="none" w:sz="0" w:space="0" w:color="auto"/>
      </w:divBdr>
    </w:div>
    <w:div w:id="2016028763">
      <w:bodyDiv w:val="1"/>
      <w:marLeft w:val="0"/>
      <w:marRight w:val="0"/>
      <w:marTop w:val="0"/>
      <w:marBottom w:val="0"/>
      <w:divBdr>
        <w:top w:val="none" w:sz="0" w:space="0" w:color="auto"/>
        <w:left w:val="none" w:sz="0" w:space="0" w:color="auto"/>
        <w:bottom w:val="none" w:sz="0" w:space="0" w:color="auto"/>
        <w:right w:val="none" w:sz="0" w:space="0" w:color="auto"/>
      </w:divBdr>
    </w:div>
    <w:div w:id="2016299376">
      <w:bodyDiv w:val="1"/>
      <w:marLeft w:val="0"/>
      <w:marRight w:val="0"/>
      <w:marTop w:val="0"/>
      <w:marBottom w:val="0"/>
      <w:divBdr>
        <w:top w:val="none" w:sz="0" w:space="0" w:color="auto"/>
        <w:left w:val="none" w:sz="0" w:space="0" w:color="auto"/>
        <w:bottom w:val="none" w:sz="0" w:space="0" w:color="auto"/>
        <w:right w:val="none" w:sz="0" w:space="0" w:color="auto"/>
      </w:divBdr>
    </w:div>
    <w:div w:id="2017725917">
      <w:bodyDiv w:val="1"/>
      <w:marLeft w:val="0"/>
      <w:marRight w:val="0"/>
      <w:marTop w:val="0"/>
      <w:marBottom w:val="0"/>
      <w:divBdr>
        <w:top w:val="none" w:sz="0" w:space="0" w:color="auto"/>
        <w:left w:val="none" w:sz="0" w:space="0" w:color="auto"/>
        <w:bottom w:val="none" w:sz="0" w:space="0" w:color="auto"/>
        <w:right w:val="none" w:sz="0" w:space="0" w:color="auto"/>
      </w:divBdr>
    </w:div>
    <w:div w:id="2022586425">
      <w:bodyDiv w:val="1"/>
      <w:marLeft w:val="0"/>
      <w:marRight w:val="0"/>
      <w:marTop w:val="0"/>
      <w:marBottom w:val="0"/>
      <w:divBdr>
        <w:top w:val="none" w:sz="0" w:space="0" w:color="auto"/>
        <w:left w:val="none" w:sz="0" w:space="0" w:color="auto"/>
        <w:bottom w:val="none" w:sz="0" w:space="0" w:color="auto"/>
        <w:right w:val="none" w:sz="0" w:space="0" w:color="auto"/>
      </w:divBdr>
    </w:div>
    <w:div w:id="2029986916">
      <w:bodyDiv w:val="1"/>
      <w:marLeft w:val="0"/>
      <w:marRight w:val="0"/>
      <w:marTop w:val="0"/>
      <w:marBottom w:val="0"/>
      <w:divBdr>
        <w:top w:val="none" w:sz="0" w:space="0" w:color="auto"/>
        <w:left w:val="none" w:sz="0" w:space="0" w:color="auto"/>
        <w:bottom w:val="none" w:sz="0" w:space="0" w:color="auto"/>
        <w:right w:val="none" w:sz="0" w:space="0" w:color="auto"/>
      </w:divBdr>
    </w:div>
    <w:div w:id="2042246048">
      <w:bodyDiv w:val="1"/>
      <w:marLeft w:val="0"/>
      <w:marRight w:val="0"/>
      <w:marTop w:val="0"/>
      <w:marBottom w:val="0"/>
      <w:divBdr>
        <w:top w:val="none" w:sz="0" w:space="0" w:color="auto"/>
        <w:left w:val="none" w:sz="0" w:space="0" w:color="auto"/>
        <w:bottom w:val="none" w:sz="0" w:space="0" w:color="auto"/>
        <w:right w:val="none" w:sz="0" w:space="0" w:color="auto"/>
      </w:divBdr>
    </w:div>
    <w:div w:id="2046785447">
      <w:bodyDiv w:val="1"/>
      <w:marLeft w:val="0"/>
      <w:marRight w:val="0"/>
      <w:marTop w:val="0"/>
      <w:marBottom w:val="0"/>
      <w:divBdr>
        <w:top w:val="none" w:sz="0" w:space="0" w:color="auto"/>
        <w:left w:val="none" w:sz="0" w:space="0" w:color="auto"/>
        <w:bottom w:val="none" w:sz="0" w:space="0" w:color="auto"/>
        <w:right w:val="none" w:sz="0" w:space="0" w:color="auto"/>
      </w:divBdr>
    </w:div>
    <w:div w:id="2052266998">
      <w:bodyDiv w:val="1"/>
      <w:marLeft w:val="0"/>
      <w:marRight w:val="0"/>
      <w:marTop w:val="0"/>
      <w:marBottom w:val="0"/>
      <w:divBdr>
        <w:top w:val="none" w:sz="0" w:space="0" w:color="auto"/>
        <w:left w:val="none" w:sz="0" w:space="0" w:color="auto"/>
        <w:bottom w:val="none" w:sz="0" w:space="0" w:color="auto"/>
        <w:right w:val="none" w:sz="0" w:space="0" w:color="auto"/>
      </w:divBdr>
    </w:div>
    <w:div w:id="2053994188">
      <w:bodyDiv w:val="1"/>
      <w:marLeft w:val="0"/>
      <w:marRight w:val="0"/>
      <w:marTop w:val="0"/>
      <w:marBottom w:val="0"/>
      <w:divBdr>
        <w:top w:val="none" w:sz="0" w:space="0" w:color="auto"/>
        <w:left w:val="none" w:sz="0" w:space="0" w:color="auto"/>
        <w:bottom w:val="none" w:sz="0" w:space="0" w:color="auto"/>
        <w:right w:val="none" w:sz="0" w:space="0" w:color="auto"/>
      </w:divBdr>
    </w:div>
    <w:div w:id="2057465113">
      <w:bodyDiv w:val="1"/>
      <w:marLeft w:val="0"/>
      <w:marRight w:val="0"/>
      <w:marTop w:val="0"/>
      <w:marBottom w:val="0"/>
      <w:divBdr>
        <w:top w:val="none" w:sz="0" w:space="0" w:color="auto"/>
        <w:left w:val="none" w:sz="0" w:space="0" w:color="auto"/>
        <w:bottom w:val="none" w:sz="0" w:space="0" w:color="auto"/>
        <w:right w:val="none" w:sz="0" w:space="0" w:color="auto"/>
      </w:divBdr>
    </w:div>
    <w:div w:id="2059933689">
      <w:bodyDiv w:val="1"/>
      <w:marLeft w:val="0"/>
      <w:marRight w:val="0"/>
      <w:marTop w:val="0"/>
      <w:marBottom w:val="0"/>
      <w:divBdr>
        <w:top w:val="none" w:sz="0" w:space="0" w:color="auto"/>
        <w:left w:val="none" w:sz="0" w:space="0" w:color="auto"/>
        <w:bottom w:val="none" w:sz="0" w:space="0" w:color="auto"/>
        <w:right w:val="none" w:sz="0" w:space="0" w:color="auto"/>
      </w:divBdr>
    </w:div>
    <w:div w:id="2068189502">
      <w:bodyDiv w:val="1"/>
      <w:marLeft w:val="0"/>
      <w:marRight w:val="0"/>
      <w:marTop w:val="0"/>
      <w:marBottom w:val="0"/>
      <w:divBdr>
        <w:top w:val="none" w:sz="0" w:space="0" w:color="auto"/>
        <w:left w:val="none" w:sz="0" w:space="0" w:color="auto"/>
        <w:bottom w:val="none" w:sz="0" w:space="0" w:color="auto"/>
        <w:right w:val="none" w:sz="0" w:space="0" w:color="auto"/>
      </w:divBdr>
    </w:div>
    <w:div w:id="2070377486">
      <w:bodyDiv w:val="1"/>
      <w:marLeft w:val="0"/>
      <w:marRight w:val="0"/>
      <w:marTop w:val="0"/>
      <w:marBottom w:val="0"/>
      <w:divBdr>
        <w:top w:val="none" w:sz="0" w:space="0" w:color="auto"/>
        <w:left w:val="none" w:sz="0" w:space="0" w:color="auto"/>
        <w:bottom w:val="none" w:sz="0" w:space="0" w:color="auto"/>
        <w:right w:val="none" w:sz="0" w:space="0" w:color="auto"/>
      </w:divBdr>
    </w:div>
    <w:div w:id="2070954666">
      <w:bodyDiv w:val="1"/>
      <w:marLeft w:val="0"/>
      <w:marRight w:val="0"/>
      <w:marTop w:val="0"/>
      <w:marBottom w:val="0"/>
      <w:divBdr>
        <w:top w:val="none" w:sz="0" w:space="0" w:color="auto"/>
        <w:left w:val="none" w:sz="0" w:space="0" w:color="auto"/>
        <w:bottom w:val="none" w:sz="0" w:space="0" w:color="auto"/>
        <w:right w:val="none" w:sz="0" w:space="0" w:color="auto"/>
      </w:divBdr>
    </w:div>
    <w:div w:id="2074084635">
      <w:bodyDiv w:val="1"/>
      <w:marLeft w:val="0"/>
      <w:marRight w:val="0"/>
      <w:marTop w:val="0"/>
      <w:marBottom w:val="0"/>
      <w:divBdr>
        <w:top w:val="none" w:sz="0" w:space="0" w:color="auto"/>
        <w:left w:val="none" w:sz="0" w:space="0" w:color="auto"/>
        <w:bottom w:val="none" w:sz="0" w:space="0" w:color="auto"/>
        <w:right w:val="none" w:sz="0" w:space="0" w:color="auto"/>
      </w:divBdr>
    </w:div>
    <w:div w:id="2074431136">
      <w:bodyDiv w:val="1"/>
      <w:marLeft w:val="0"/>
      <w:marRight w:val="0"/>
      <w:marTop w:val="0"/>
      <w:marBottom w:val="0"/>
      <w:divBdr>
        <w:top w:val="none" w:sz="0" w:space="0" w:color="auto"/>
        <w:left w:val="none" w:sz="0" w:space="0" w:color="auto"/>
        <w:bottom w:val="none" w:sz="0" w:space="0" w:color="auto"/>
        <w:right w:val="none" w:sz="0" w:space="0" w:color="auto"/>
      </w:divBdr>
    </w:div>
    <w:div w:id="2076582401">
      <w:bodyDiv w:val="1"/>
      <w:marLeft w:val="0"/>
      <w:marRight w:val="0"/>
      <w:marTop w:val="0"/>
      <w:marBottom w:val="0"/>
      <w:divBdr>
        <w:top w:val="none" w:sz="0" w:space="0" w:color="auto"/>
        <w:left w:val="none" w:sz="0" w:space="0" w:color="auto"/>
        <w:bottom w:val="none" w:sz="0" w:space="0" w:color="auto"/>
        <w:right w:val="none" w:sz="0" w:space="0" w:color="auto"/>
      </w:divBdr>
    </w:div>
    <w:div w:id="2081099014">
      <w:bodyDiv w:val="1"/>
      <w:marLeft w:val="0"/>
      <w:marRight w:val="0"/>
      <w:marTop w:val="0"/>
      <w:marBottom w:val="0"/>
      <w:divBdr>
        <w:top w:val="none" w:sz="0" w:space="0" w:color="auto"/>
        <w:left w:val="none" w:sz="0" w:space="0" w:color="auto"/>
        <w:bottom w:val="none" w:sz="0" w:space="0" w:color="auto"/>
        <w:right w:val="none" w:sz="0" w:space="0" w:color="auto"/>
      </w:divBdr>
    </w:div>
    <w:div w:id="2110466564">
      <w:bodyDiv w:val="1"/>
      <w:marLeft w:val="0"/>
      <w:marRight w:val="0"/>
      <w:marTop w:val="0"/>
      <w:marBottom w:val="0"/>
      <w:divBdr>
        <w:top w:val="none" w:sz="0" w:space="0" w:color="auto"/>
        <w:left w:val="none" w:sz="0" w:space="0" w:color="auto"/>
        <w:bottom w:val="none" w:sz="0" w:space="0" w:color="auto"/>
        <w:right w:val="none" w:sz="0" w:space="0" w:color="auto"/>
      </w:divBdr>
    </w:div>
    <w:div w:id="2115904945">
      <w:bodyDiv w:val="1"/>
      <w:marLeft w:val="0"/>
      <w:marRight w:val="0"/>
      <w:marTop w:val="0"/>
      <w:marBottom w:val="0"/>
      <w:divBdr>
        <w:top w:val="none" w:sz="0" w:space="0" w:color="auto"/>
        <w:left w:val="none" w:sz="0" w:space="0" w:color="auto"/>
        <w:bottom w:val="none" w:sz="0" w:space="0" w:color="auto"/>
        <w:right w:val="none" w:sz="0" w:space="0" w:color="auto"/>
      </w:divBdr>
    </w:div>
    <w:div w:id="2117363262">
      <w:bodyDiv w:val="1"/>
      <w:marLeft w:val="0"/>
      <w:marRight w:val="0"/>
      <w:marTop w:val="0"/>
      <w:marBottom w:val="0"/>
      <w:divBdr>
        <w:top w:val="none" w:sz="0" w:space="0" w:color="auto"/>
        <w:left w:val="none" w:sz="0" w:space="0" w:color="auto"/>
        <w:bottom w:val="none" w:sz="0" w:space="0" w:color="auto"/>
        <w:right w:val="none" w:sz="0" w:space="0" w:color="auto"/>
      </w:divBdr>
    </w:div>
    <w:div w:id="2118600301">
      <w:bodyDiv w:val="1"/>
      <w:marLeft w:val="0"/>
      <w:marRight w:val="0"/>
      <w:marTop w:val="0"/>
      <w:marBottom w:val="0"/>
      <w:divBdr>
        <w:top w:val="none" w:sz="0" w:space="0" w:color="auto"/>
        <w:left w:val="none" w:sz="0" w:space="0" w:color="auto"/>
        <w:bottom w:val="none" w:sz="0" w:space="0" w:color="auto"/>
        <w:right w:val="none" w:sz="0" w:space="0" w:color="auto"/>
      </w:divBdr>
    </w:div>
    <w:div w:id="2118982331">
      <w:bodyDiv w:val="1"/>
      <w:marLeft w:val="0"/>
      <w:marRight w:val="0"/>
      <w:marTop w:val="0"/>
      <w:marBottom w:val="0"/>
      <w:divBdr>
        <w:top w:val="none" w:sz="0" w:space="0" w:color="auto"/>
        <w:left w:val="none" w:sz="0" w:space="0" w:color="auto"/>
        <w:bottom w:val="none" w:sz="0" w:space="0" w:color="auto"/>
        <w:right w:val="none" w:sz="0" w:space="0" w:color="auto"/>
      </w:divBdr>
    </w:div>
    <w:div w:id="2127387014">
      <w:bodyDiv w:val="1"/>
      <w:marLeft w:val="0"/>
      <w:marRight w:val="0"/>
      <w:marTop w:val="0"/>
      <w:marBottom w:val="0"/>
      <w:divBdr>
        <w:top w:val="none" w:sz="0" w:space="0" w:color="auto"/>
        <w:left w:val="none" w:sz="0" w:space="0" w:color="auto"/>
        <w:bottom w:val="none" w:sz="0" w:space="0" w:color="auto"/>
        <w:right w:val="none" w:sz="0" w:space="0" w:color="auto"/>
      </w:divBdr>
    </w:div>
    <w:div w:id="2129539479">
      <w:bodyDiv w:val="1"/>
      <w:marLeft w:val="0"/>
      <w:marRight w:val="0"/>
      <w:marTop w:val="0"/>
      <w:marBottom w:val="0"/>
      <w:divBdr>
        <w:top w:val="none" w:sz="0" w:space="0" w:color="auto"/>
        <w:left w:val="none" w:sz="0" w:space="0" w:color="auto"/>
        <w:bottom w:val="none" w:sz="0" w:space="0" w:color="auto"/>
        <w:right w:val="none" w:sz="0" w:space="0" w:color="auto"/>
      </w:divBdr>
    </w:div>
    <w:div w:id="2133816627">
      <w:bodyDiv w:val="1"/>
      <w:marLeft w:val="0"/>
      <w:marRight w:val="0"/>
      <w:marTop w:val="0"/>
      <w:marBottom w:val="0"/>
      <w:divBdr>
        <w:top w:val="none" w:sz="0" w:space="0" w:color="auto"/>
        <w:left w:val="none" w:sz="0" w:space="0" w:color="auto"/>
        <w:bottom w:val="none" w:sz="0" w:space="0" w:color="auto"/>
        <w:right w:val="none" w:sz="0" w:space="0" w:color="auto"/>
      </w:divBdr>
    </w:div>
    <w:div w:id="2139951692">
      <w:bodyDiv w:val="1"/>
      <w:marLeft w:val="0"/>
      <w:marRight w:val="0"/>
      <w:marTop w:val="0"/>
      <w:marBottom w:val="0"/>
      <w:divBdr>
        <w:top w:val="none" w:sz="0" w:space="0" w:color="auto"/>
        <w:left w:val="none" w:sz="0" w:space="0" w:color="auto"/>
        <w:bottom w:val="none" w:sz="0" w:space="0" w:color="auto"/>
        <w:right w:val="none" w:sz="0" w:space="0" w:color="auto"/>
      </w:divBdr>
    </w:div>
    <w:div w:id="21435766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mailto:aedginto@uwatreloo.ca" TargetMode="Externa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Haj20</b:Tag>
    <b:SourceType>JournalArticle</b:SourceType>
    <b:Guid>{05882EC6-EAA5-4608-AB4B-E4A90B693E7B}</b:Guid>
    <b:Title>Development and evaluation of the population pharmacokinetic models for FVIII and FIX concentrates of the WAPPS-Hemo project</b:Title>
    <b:JournalName>Haemophilia</b:JournalName>
    <b:Year>2020. Accepted</b:Year>
    <b:Author>
      <b:Author>
        <b:NameList>
          <b:Person>
            <b:Last>Hajducek</b:Last>
            <b:First>DM</b:First>
          </b:Person>
          <b:Person>
            <b:Last>Chelle</b:Last>
            <b:First>P</b:First>
          </b:Person>
          <b:Person>
            <b:Last>Hermans</b:Last>
            <b:First>C</b:First>
          </b:Person>
          <b:Person>
            <b:Last>Iorio </b:Last>
            <b:First>A</b:First>
          </b:Person>
          <b:Person>
            <b:Last>McEneny-King</b:Last>
            <b:First>A</b:First>
          </b:Person>
          <b:Person>
            <b:Last>Yu</b:Last>
            <b:First>JK</b:First>
          </b:Person>
          <b:Person>
            <b:Last>Edginton</b:Last>
            <b:First>AN</b:First>
          </b:Person>
        </b:NameList>
      </b:Author>
    </b:Author>
    <b:Comments>Accepted</b:Comments>
    <b:RefOrder>3</b:RefOrder>
  </b:Source>
  <b:Source>
    <b:Tag>Fis</b:Tag>
    <b:SourceType>JournalArticle</b:SourceType>
    <b:Guid>{EACD93E2-A990-4202-A713-BD08C55DE888}</b:Guid>
    <b:Title>Intermediate-dose versus high-dose prophylaxis for severe hemophilia: comparing outcome and costs since the 1970s.</b:Title>
    <b:Author>
      <b:Author>
        <b:NameList>
          <b:Person>
            <b:Last>Fischer</b:Last>
            <b:First>K</b:First>
          </b:Person>
          <b:Person>
            <b:Last>Steen Carlsson</b:Last>
            <b:First>K</b:First>
          </b:Person>
          <b:Person>
            <b:Last>Petrini</b:Last>
            <b:First>P</b:First>
          </b:Person>
          <b:Person>
            <b:Last>Holmström</b:Last>
            <b:First>M</b:First>
          </b:Person>
          <b:Person>
            <b:Last>Ljung</b:Last>
            <b:First>R</b:First>
          </b:Person>
          <b:Person>
            <b:Last>van den Berg</b:Last>
            <b:First>HM</b:First>
          </b:Person>
          <b:Person>
            <b:Last>Berntorp</b:Last>
            <b:First>E</b:First>
          </b:Person>
        </b:NameList>
      </b:Author>
    </b:Author>
    <b:JournalName>Blood</b:JournalName>
    <b:Year>2013</b:Year>
    <b:Pages>1129-36</b:Pages>
    <b:Volume>122</b:Volume>
    <b:Issue>7</b:Issue>
    <b:RefOrder>2</b:RefOrder>
  </b:Source>
  <b:Source>
    <b:Tag>Ior16</b:Tag>
    <b:SourceType>JournalArticle</b:SourceType>
    <b:Guid>{100CB68D-1C59-4E0C-8586-DEFB04C21E47}</b:Guid>
    <b:Author>
      <b:Author>
        <b:NameList>
          <b:Person>
            <b:Last>Iorio</b:Last>
            <b:First>A</b:First>
          </b:Person>
          <b:Person>
            <b:Last>Keepanasseril</b:Last>
            <b:First>A</b:First>
          </b:Person>
          <b:Person>
            <b:Last>Foster</b:Last>
            <b:First>G</b:First>
          </b:Person>
          <b:Person>
            <b:Last>Navarro-Ruan</b:Last>
            <b:First>T</b:First>
          </b:Person>
          <b:Person>
            <b:Last>McEneny-King</b:Last>
            <b:First>A</b:First>
          </b:Person>
          <b:Person>
            <b:Last>Edginton</b:Last>
            <b:First>A.</b:First>
            <b:Middle>N</b:Middle>
          </b:Person>
          <b:Person>
            <b:Last>Thabane</b:Last>
            <b:First>L</b:First>
          </b:Person>
          <b:Person>
            <b:Last>network</b:Last>
            <b:First>WAPPS-Hemo</b:First>
            <b:Middle>co-investigator</b:Middle>
          </b:Person>
        </b:NameList>
      </b:Author>
    </b:Author>
    <b:Title>Development of a Web-Accessible Population Pharmacokinetic Service-Hemophilia (WAPPS-Hemo): Study Protocol</b:Title>
    <b:JournalName>JMIR research protocols</b:JournalName>
    <b:Year>2016</b:Year>
    <b:LCID>en-CA</b:LCID>
    <b:Volume>5</b:Volume>
    <b:Issue>4</b:Issue>
    <b:RefOrder>4</b:RefOrder>
  </b:Source>
  <b:Source>
    <b:Tag>Ris08</b:Tag>
    <b:SourceType>JournalArticle</b:SourceType>
    <b:Guid>{933467FD-CF03-4B54-9035-19BE9F0836B0}</b:Guid>
    <b:Title>Cost-utility analysis of Canadian tailored prophylaxis, primary prophylaxis and on-demand therapy in young children with severe haemophilia A.</b:Title>
    <b:JournalName>Haemophilia</b:JournalName>
    <b:Year>2008</b:Year>
    <b:Pages>743-52</b:Pages>
    <b:Author>
      <b:Author>
        <b:NameList>
          <b:Person>
            <b:Last>Risebrough</b:Last>
            <b:First>N</b:First>
          </b:Person>
          <b:Person>
            <b:Last>Oh</b:Last>
            <b:First>P</b:First>
          </b:Person>
          <b:Person>
            <b:Last>Blanchette</b:Last>
            <b:First>V</b:First>
          </b:Person>
          <b:Person>
            <b:Last>Curtin</b:Last>
            <b:First>J</b:First>
          </b:Person>
          <b:Person>
            <b:Last>Hitzler</b:Last>
            <b:First>J</b:First>
          </b:Person>
          <b:Person>
            <b:Last>Feldman</b:Last>
            <b:First>BM</b:First>
          </b:Person>
        </b:NameList>
      </b:Author>
    </b:Author>
    <b:Month>July</b:Month>
    <b:Volume>14</b:Volume>
    <b:Issue>4</b:Issue>
    <b:RefOrder>1</b:RefOrder>
  </b:Source>
  <b:Source>
    <b:Tag>Von01</b:Tag>
    <b:SourceType>JournalArticle</b:SourceType>
    <b:Guid>{72824913-B986-4D1D-B3B9-4B648C422E1E}</b:Guid>
    <b:Title>Von Willebrand factor in factor VIII concentrates protects against neutralization by factor VIII antibodies of haemophilia A patients.</b:Title>
    <b:JournalName>Haemophilia</b:JournalName>
    <b:Year>2001</b:Year>
    <b:Pages>375-80</b:Pages>
    <b:Issue>7</b:Issue>
    <b:Volume>4</b:Volume>
    <b:Author>
      <b:Author>
        <b:NameList>
          <b:Person>
            <b:Last>Kallas</b:Last>
            <b:First>A</b:First>
          </b:Person>
          <b:Person>
            <b:Last>Talpsep</b:Last>
            <b:First>T</b:First>
          </b:Person>
        </b:NameList>
      </b:Author>
    </b:Author>
    <b:RefOrder>6</b:RefOrder>
  </b:Source>
  <b:Source>
    <b:Tag>Beh02</b:Tag>
    <b:SourceType>JournalArticle</b:SourceType>
    <b:Guid>{D6D08704-BCFB-4B05-A2C4-9E9B8A967ABB}</b:Guid>
    <b:Title>Von Willebrand factor modulates factor VIII immunogenicity: comparative study of different factor VIII concentrates in a haemophilia A mouse model</b:Title>
    <b:JournalName>Thromb Haemost</b:JournalName>
    <b:Year>2002</b:Year>
    <b:Pages>221-9</b:Pages>
    <b:Volume>2</b:Volume>
    <b:Issue>88</b:Issue>
    <b:Author>
      <b:Author>
        <b:NameList>
          <b:Person>
            <b:Last>Behrmann</b:Last>
            <b:First>Mathias</b:First>
          </b:Person>
          <b:Person>
            <b:Last>Pasi</b:Last>
            <b:First>John</b:First>
          </b:Person>
          <b:Person>
            <b:Last>Saint-Remy</b:Last>
            <b:First>Jean-Marie R</b:First>
          </b:Person>
          <b:Person>
            <b:Last>Kotitschke</b:Last>
            <b:First>Ronald</b:First>
          </b:Person>
          <b:Person>
            <b:Last>Kloft</b:Last>
            <b:First>Michael</b:First>
          </b:Person>
        </b:NameList>
      </b:Author>
    </b:Author>
    <b:RefOrder>7</b:RefOrder>
  </b:Source>
  <b:Source>
    <b:Tag>Byr95</b:Tag>
    <b:SourceType>JournalArticle</b:SourceType>
    <b:Guid>{BCB40E53-5DF0-4526-9663-E0CA02433646}</b:Guid>
    <b:Title>A limited memory algorithm for bound constrained optimization</b:Title>
    <b:JournalName>SIAM Journal on Scientific Computing</b:JournalName>
    <b:Year>1995</b:Year>
    <b:Pages>1190-1208</b:Pages>
    <b:Volume>16</b:Volume>
    <b:Issue>5</b:Issue>
    <b:Author>
      <b:Author>
        <b:NameList>
          <b:Person>
            <b:Last>Byrd</b:Last>
            <b:First>Richard H.</b:First>
          </b:Person>
          <b:Person>
            <b:Last>Lu</b:Last>
            <b:First>Peihuang</b:First>
          </b:Person>
          <b:Person>
            <b:Last>Nocedal</b:Last>
            <b:First>Jorge</b:First>
          </b:Person>
          <b:Person>
            <b:Last>Zhu</b:Last>
            <b:First>Ciyou</b:First>
          </b:Person>
        </b:NameList>
      </b:Author>
    </b:Author>
    <b:RefOrder>5</b:RefOrder>
  </b:Source>
  <b:Source>
    <b:Tag>Wig03</b:Tag>
    <b:SourceType>JournalArticle</b:SourceType>
    <b:Guid>{DE5F58B5-710B-4E4C-A26A-EB6994FC6734}</b:Guid>
    <b:Title>The epidemiology of inhbitors in haemophilia A: a systematic review.</b:Title>
    <b:JournalName>Haemophilia</b:JournalName>
    <b:Year>2003</b:Year>
    <b:Pages>418-35</b:Pages>
    <b:Volume>4</b:Volume>
    <b:Issue>9</b:Issue>
    <b:Author>
      <b:Author>
        <b:NameList>
          <b:Person>
            <b:Last>Wight</b:Last>
            <b:First>J</b:First>
          </b:Person>
          <b:Person>
            <b:Last>Paisley</b:Last>
            <b:First>S</b:First>
          </b:Person>
        </b:NameList>
      </b:Author>
    </b:Author>
    <b:RefOrder>9</b:RefOrder>
  </b:Source>
  <b:Source>
    <b:Tag>Aas21</b:Tag>
    <b:SourceType>JournalArticle</b:SourceType>
    <b:Guid>{06B5EDCD-AAA1-4876-9DF6-E6BCB85036E2}</b:Guid>
    <b:Title>Comparison of single subject and population-based pharmacokinetics for optimizing prophylaxis with simoctocog alfa in patients with haemophilia A</b:Title>
    <b:Year>2021</b:Year>
    <b:Author>
      <b:Author>
        <b:NameList>
          <b:Person>
            <b:Last>Aastermark</b:Last>
            <b:First>Jan</b:First>
          </b:Person>
          <b:Person>
            <b:Last>Olsson</b:Last>
            <b:First>Anna</b:First>
          </b:Person>
          <b:Person>
            <b:Last>Chelle </b:Last>
            <b:First>Pierre</b:First>
          </b:Person>
          <b:Person>
            <b:Last>Tackstrom</b:Last>
            <b:First>Kinga</b:First>
          </b:Person>
          <b:Person>
            <b:Last>Walger</b:Last>
            <b:First>Maria</b:First>
          </b:Person>
          <b:Person>
            <b:Last>Magnusson</b:Last>
            <b:First>Maria</b:First>
          </b:Person>
          <b:Person>
            <b:Last>Iorio</b:Last>
            <b:First>Alfonso</b:First>
          </b:Person>
        </b:NameList>
      </b:Author>
    </b:Author>
    <b:JournalName>Haemophilia</b:JournalName>
    <b:Pages>626-633</b:Pages>
    <b:Volume>27</b:Volume>
    <b:Issue>4</b:Issue>
    <b:RefOrder>10</b:RefOrder>
  </b:Source>
  <b:Source>
    <b:Tag>Van05</b:Tag>
    <b:SourceType>JournalArticle</b:SourceType>
    <b:Guid>{63D08712-5233-4AF7-B0A5-F4B0A08B45EF}</b:Guid>
    <b:Title>Factor VIII half-life and clinical phenotype of severe hemophilia A.</b:Title>
    <b:JournalName>Haematologica</b:JournalName>
    <b:Year>2005</b:Year>
    <b:Pages>494-498</b:Pages>
    <b:Volume>90</b:Volume>
    <b:Issue>4</b:Issue>
    <b:Author>
      <b:Author>
        <b:NameList>
          <b:Person>
            <b:Last>Van Dijk</b:Last>
            <b:First>Karen</b:First>
          </b:Person>
          <b:Person>
            <b:Last>Van Der Bom</b:Last>
            <b:Middle>G</b:Middle>
            <b:First>Johanna</b:First>
          </b:Person>
          <b:Person>
            <b:Last>Lenting</b:Last>
            <b:Middle>J</b:Middle>
            <b:First>Peter</b:First>
          </b:Person>
          <b:Person>
            <b:Last>De Groot</b:Last>
            <b:Middle>G</b:Middle>
            <b:First>Philip</b:First>
          </b:Person>
          <b:Person>
            <b:Last>Mauser-Bunschoten</b:Last>
            <b:Middle>P</b:Middle>
            <b:First>Eveline</b:First>
          </b:Person>
          <b:Person>
            <b:Last>Roosendal</b:Last>
            <b:First>Goris</b:First>
          </b:Person>
          <b:Person>
            <b:Last>Grobbee</b:Last>
            <b:Middle>E</b:Middle>
            <b:First>Diedrick</b:First>
          </b:Person>
          <b:Person>
            <b:Last>Van Den Berg</b:Last>
            <b:Middle>H</b:Middle>
            <b:First>Marijke </b:First>
          </b:Person>
        </b:NameList>
      </b:Author>
    </b:Author>
    <b:RefOrder>8</b:RefOrder>
  </b:Source>
  <b:Source>
    <b:Tag>McE18</b:Tag>
    <b:SourceType>JournalArticle</b:SourceType>
    <b:Guid>{D63BC625-299B-429C-BB5B-6BEC06D1392B}</b:Guid>
    <b:Title>The effect of unmeasurable endogenous plasma factor activity levels on</b:Title>
    <b:Year>2018</b:Year>
    <b:JournalName>Thrombosis Research</b:JournalName>
    <b:Pages>53-59</b:Pages>
    <b:Issue>170</b:Issue>
    <b:Month>October</b:Month>
    <b:DOI>10.1016/j.thromres.2018.08.004</b:DOI>
    <b:Author>
      <b:Author>
        <b:NameList>
          <b:Person>
            <b:Last>McEneny-King</b:Last>
            <b:First>Alanna</b:First>
          </b:Person>
          <b:Person>
            <b:Last>Chelle</b:Last>
            <b:First>Pierre</b:First>
          </b:Person>
          <b:Person>
            <b:Last>Iorio</b:Last>
            <b:First>Alfonso</b:First>
          </b:Person>
          <b:Person>
            <b:Last>Edginton</b:Last>
            <b:Middle>N</b:Middle>
            <b:First>Andrea</b:First>
          </b:Person>
        </b:NameList>
      </b:Author>
    </b:Author>
    <b:RefOrder>11</b:RefOrder>
  </b:Source>
  <b:Source>
    <b:Tag>Hem21</b:Tag>
    <b:SourceType>Report</b:SourceType>
    <b:Guid>{CBAA88CB-6F8A-44A3-A14B-C9EC7180E582}</b:Guid>
    <b:Title>Report on the Annual Global Survey</b:Title>
    <b:Year>2021</b:Year>
    <b:Author>
      <b:Author>
        <b:NameList>
          <b:Person>
            <b:Last>Hemophilia</b:Last>
            <b:First>World</b:First>
            <b:Middle>Federation of</b:Middle>
          </b:Person>
        </b:NameList>
      </b:Author>
    </b:Author>
    <b:Publisher>World Federation of Hemophilia</b:Publisher>
    <b:City>Montreal, Canada</b:City>
    <b:RefOrder>12</b:RefOrder>
  </b:Source>
</b:Sources>
</file>

<file path=customXml/itemProps1.xml><?xml version="1.0" encoding="utf-8"?>
<ds:datastoreItem xmlns:ds="http://schemas.openxmlformats.org/officeDocument/2006/customXml" ds:itemID="{3B5F4FC6-76B2-4958-9B71-2A5E09ED9B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18</Pages>
  <Words>4088</Words>
  <Characters>23306</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Dagmar Hajducek</dc:creator>
  <cp:keywords/>
  <dc:description/>
  <cp:lastModifiedBy>Santosh Kumar</cp:lastModifiedBy>
  <cp:revision>9</cp:revision>
  <cp:lastPrinted>2023-08-15T15:57:00Z</cp:lastPrinted>
  <dcterms:created xsi:type="dcterms:W3CDTF">2024-04-30T17:29:00Z</dcterms:created>
  <dcterms:modified xsi:type="dcterms:W3CDTF">2024-05-13T09:52:00Z</dcterms:modified>
</cp:coreProperties>
</file>