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D9B583" w14:textId="241F6AE2" w:rsidR="006B2D98" w:rsidRPr="00AE3802" w:rsidRDefault="00A94148" w:rsidP="006B2D98">
      <w:pPr>
        <w:spacing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Supplementary </w:t>
      </w:r>
      <w:r w:rsidR="006B2D98" w:rsidRPr="00BF77BA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Table </w:t>
      </w:r>
      <w:r>
        <w:rPr>
          <w:rFonts w:ascii="Times New Roman" w:hAnsi="Times New Roman" w:cs="Times New Roman"/>
          <w:b/>
          <w:bCs/>
          <w:sz w:val="20"/>
          <w:szCs w:val="20"/>
          <w:lang w:val="en-US"/>
        </w:rPr>
        <w:t>1</w:t>
      </w:r>
      <w:r w:rsidR="006B2D98" w:rsidRPr="00BF77BA">
        <w:rPr>
          <w:rFonts w:ascii="Times New Roman" w:hAnsi="Times New Roman" w:cs="Times New Roman"/>
          <w:b/>
          <w:bCs/>
          <w:sz w:val="20"/>
          <w:szCs w:val="20"/>
          <w:lang w:val="en-US"/>
        </w:rPr>
        <w:t>.</w:t>
      </w:r>
      <w:r w:rsidR="006B2D98" w:rsidRPr="00BF77BA">
        <w:rPr>
          <w:rFonts w:ascii="Times New Roman" w:hAnsi="Times New Roman" w:cs="Times New Roman"/>
          <w:sz w:val="20"/>
          <w:szCs w:val="20"/>
          <w:lang w:val="en-US"/>
        </w:rPr>
        <w:t xml:space="preserve"> Univariate analysis of progression free survival and overall survival for each assessment prior to first, second and third line. PSA median values are 21 ng/ml, 25 ng/</w:t>
      </w:r>
      <w:proofErr w:type="gramStart"/>
      <w:r w:rsidR="006B2D98" w:rsidRPr="00BF77BA">
        <w:rPr>
          <w:rFonts w:ascii="Times New Roman" w:hAnsi="Times New Roman" w:cs="Times New Roman"/>
          <w:sz w:val="20"/>
          <w:szCs w:val="20"/>
          <w:lang w:val="en-US"/>
        </w:rPr>
        <w:t>ml</w:t>
      </w:r>
      <w:proofErr w:type="gramEnd"/>
      <w:r w:rsidR="006B2D98" w:rsidRPr="00BF77BA">
        <w:rPr>
          <w:rFonts w:ascii="Times New Roman" w:hAnsi="Times New Roman" w:cs="Times New Roman"/>
          <w:sz w:val="20"/>
          <w:szCs w:val="20"/>
          <w:lang w:val="en-US"/>
        </w:rPr>
        <w:t xml:space="preserve"> and 39 ng/ml for first, second and third line, respectively.</w:t>
      </w:r>
    </w:p>
    <w:p w14:paraId="7415105E" w14:textId="77777777" w:rsidR="006B2D98" w:rsidRDefault="006B2D98" w:rsidP="006B2D98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1A74FDAF" wp14:editId="1534E244">
            <wp:extent cx="6120130" cy="3721158"/>
            <wp:effectExtent l="0" t="0" r="0" b="0"/>
            <wp:docPr id="6" name="Immagine 6" descr="Immagine che contiene tavo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 descr="Immagine che contiene tavolo&#10;&#10;Descrizione generata automaticamente"/>
                    <pic:cNvPicPr/>
                  </pic:nvPicPr>
                  <pic:blipFill rotWithShape="1">
                    <a:blip r:embed="rId4"/>
                    <a:srcRect l="6036" t="9592" r="18299" b="8873"/>
                    <a:stretch/>
                  </pic:blipFill>
                  <pic:spPr bwMode="auto">
                    <a:xfrm>
                      <a:off x="0" y="0"/>
                      <a:ext cx="6120130" cy="37211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21E5AD" w14:textId="77777777" w:rsidR="006B2D98" w:rsidRPr="00BF77BA" w:rsidRDefault="006B2D98" w:rsidP="006B2D98">
      <w:pPr>
        <w:spacing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F77BA">
        <w:rPr>
          <w:rFonts w:ascii="Times New Roman" w:hAnsi="Times New Roman" w:cs="Times New Roman"/>
          <w:sz w:val="20"/>
          <w:szCs w:val="20"/>
          <w:lang w:val="en-US"/>
        </w:rPr>
        <w:t xml:space="preserve">Abbreviations: PFS: progression free survival; OS: overall survival; PSA: prostate specific antigen; LDH: lactate dehydrogenase; </w:t>
      </w:r>
      <w:proofErr w:type="spellStart"/>
      <w:r w:rsidRPr="00BF77BA">
        <w:rPr>
          <w:rFonts w:ascii="Times New Roman" w:hAnsi="Times New Roman" w:cs="Times New Roman"/>
          <w:sz w:val="20"/>
          <w:szCs w:val="20"/>
          <w:lang w:val="en-US"/>
        </w:rPr>
        <w:t>mets</w:t>
      </w:r>
      <w:proofErr w:type="spellEnd"/>
      <w:r w:rsidRPr="00BF77BA">
        <w:rPr>
          <w:rFonts w:ascii="Times New Roman" w:hAnsi="Times New Roman" w:cs="Times New Roman"/>
          <w:sz w:val="20"/>
          <w:szCs w:val="20"/>
          <w:lang w:val="en-US"/>
        </w:rPr>
        <w:t>: metastases; AR CN: Androgen receptor copy number; ARSI: androgen receptor signaling inhibitor; nr: not reached; ne: not estimable.</w:t>
      </w:r>
    </w:p>
    <w:p w14:paraId="627DA517" w14:textId="77777777" w:rsidR="003872F6" w:rsidRPr="006B2D98" w:rsidRDefault="003872F6">
      <w:pPr>
        <w:rPr>
          <w:lang w:val="en-US"/>
        </w:rPr>
      </w:pPr>
    </w:p>
    <w:sectPr w:rsidR="003872F6" w:rsidRPr="006B2D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D98"/>
    <w:rsid w:val="003872F6"/>
    <w:rsid w:val="006B2D98"/>
    <w:rsid w:val="00A94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AD6011"/>
  <w15:chartTrackingRefBased/>
  <w15:docId w15:val="{24A5DF74-601E-4A03-9CBD-C6DAF6B31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D98"/>
    <w:pPr>
      <w:spacing w:after="200" w:line="276" w:lineRule="auto"/>
    </w:pPr>
    <w:rPr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445</Characters>
  <Application>Microsoft Office Word</Application>
  <DocSecurity>0</DocSecurity>
  <Lines>3</Lines>
  <Paragraphs>1</Paragraphs>
  <ScaleCrop>false</ScaleCrop>
  <Company/>
  <LinksUpToDate>false</LinksUpToDate>
  <CharactersWithSpaces>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Brighi, Nicole</dc:creator>
  <cp:keywords/>
  <dc:description/>
  <cp:lastModifiedBy>Brighi, Nicole</cp:lastModifiedBy>
  <cp:revision>2</cp:revision>
  <dcterms:created xsi:type="dcterms:W3CDTF">2023-02-08T18:24:00Z</dcterms:created>
  <dcterms:modified xsi:type="dcterms:W3CDTF">2023-02-14T19:28:00Z</dcterms:modified>
</cp:coreProperties>
</file>