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559A59" w14:textId="0EA34A20" w:rsidR="002E1DE2" w:rsidRDefault="002E1DE2" w:rsidP="007808E8">
      <w:pPr>
        <w:pStyle w:val="IOPHeader"/>
      </w:pPr>
      <w:bookmarkStart w:id="0" w:name="_Hlk196224458"/>
      <w:bookmarkEnd w:id="0"/>
      <w:r>
        <w:t>Supplement</w:t>
      </w:r>
      <w:r w:rsidR="001F42C0">
        <w:t>a</w:t>
      </w:r>
      <w:r w:rsidR="0065798C">
        <w:t>ry</w:t>
      </w:r>
      <w:r>
        <w:t xml:space="preserve"> </w:t>
      </w:r>
      <w:r w:rsidR="00955348">
        <w:t>Information</w:t>
      </w:r>
    </w:p>
    <w:p w14:paraId="696C5B11" w14:textId="77777777" w:rsidR="001C6253" w:rsidRPr="001C6253" w:rsidRDefault="001C6253" w:rsidP="001C6253">
      <w:pPr>
        <w:spacing w:line="360" w:lineRule="auto"/>
        <w:rPr>
          <w:rFonts w:ascii="Times New Roman" w:eastAsiaTheme="minorEastAsia" w:hAnsi="Times New Roman"/>
          <w:b/>
          <w:bCs/>
          <w:sz w:val="26"/>
          <w:szCs w:val="26"/>
          <w:lang w:val="en-GB"/>
        </w:rPr>
      </w:pPr>
      <w:bookmarkStart w:id="1" w:name="_Hlk211863763"/>
      <w:r w:rsidRPr="001C6253">
        <w:rPr>
          <w:rFonts w:ascii="Times New Roman" w:hAnsi="Times New Roman"/>
          <w:b/>
          <w:bCs/>
          <w:sz w:val="26"/>
          <w:szCs w:val="26"/>
          <w:lang w:val="en-GB"/>
        </w:rPr>
        <w:t xml:space="preserve">Development of novel organic/inorganic osteomimetic inks for 3D bioprinted </w:t>
      </w:r>
      <w:r w:rsidRPr="001C6253">
        <w:rPr>
          <w:rFonts w:ascii="Times New Roman" w:hAnsi="Times New Roman"/>
          <w:b/>
          <w:bCs/>
          <w:i/>
          <w:iCs/>
          <w:sz w:val="26"/>
          <w:szCs w:val="26"/>
          <w:lang w:val="en-GB"/>
        </w:rPr>
        <w:t>in vitro</w:t>
      </w:r>
      <w:r w:rsidRPr="001C6253">
        <w:rPr>
          <w:rFonts w:ascii="Times New Roman" w:hAnsi="Times New Roman"/>
          <w:b/>
          <w:bCs/>
          <w:sz w:val="26"/>
          <w:szCs w:val="26"/>
          <w:lang w:val="en-GB"/>
        </w:rPr>
        <w:t xml:space="preserve"> bone models </w:t>
      </w:r>
    </w:p>
    <w:p w14:paraId="7CEE7F80" w14:textId="77777777" w:rsidR="001C6253" w:rsidRPr="00E06B13" w:rsidRDefault="001C6253" w:rsidP="001C6253">
      <w:pPr>
        <w:spacing w:line="360" w:lineRule="auto"/>
        <w:rPr>
          <w:rFonts w:ascii="Times New Roman" w:hAnsi="Times New Roman"/>
          <w:i/>
          <w:iCs/>
          <w:vertAlign w:val="superscript"/>
        </w:rPr>
      </w:pPr>
      <w:r w:rsidRPr="00E06B13">
        <w:rPr>
          <w:rFonts w:ascii="Times New Roman" w:hAnsi="Times New Roman"/>
          <w:i/>
          <w:iCs/>
        </w:rPr>
        <w:t>Tiziana Fischetti</w:t>
      </w:r>
      <w:r w:rsidRPr="00E06B13">
        <w:rPr>
          <w:rFonts w:ascii="Times New Roman" w:hAnsi="Times New Roman"/>
          <w:i/>
          <w:iCs/>
          <w:vertAlign w:val="superscript"/>
        </w:rPr>
        <w:t>a,1</w:t>
      </w:r>
      <w:r w:rsidRPr="00E06B13">
        <w:rPr>
          <w:rFonts w:ascii="Times New Roman" w:hAnsi="Times New Roman"/>
          <w:i/>
          <w:iCs/>
        </w:rPr>
        <w:t>, Gabriela Graziani</w:t>
      </w:r>
      <w:r w:rsidRPr="00E06B13">
        <w:rPr>
          <w:rFonts w:ascii="Times New Roman" w:hAnsi="Times New Roman"/>
          <w:i/>
          <w:iCs/>
          <w:vertAlign w:val="superscript"/>
        </w:rPr>
        <w:t>a,2</w:t>
      </w:r>
      <w:r w:rsidRPr="00E06B13">
        <w:rPr>
          <w:rFonts w:ascii="Times New Roman" w:hAnsi="Times New Roman"/>
          <w:i/>
          <w:iCs/>
        </w:rPr>
        <w:t>, Giorgia Borciani</w:t>
      </w:r>
      <w:r w:rsidRPr="00E06B13">
        <w:rPr>
          <w:rFonts w:ascii="Times New Roman" w:hAnsi="Times New Roman"/>
          <w:i/>
          <w:iCs/>
          <w:vertAlign w:val="superscript"/>
        </w:rPr>
        <w:t>a,3</w:t>
      </w:r>
      <w:r w:rsidRPr="00E06B13">
        <w:rPr>
          <w:rFonts w:ascii="Times New Roman" w:hAnsi="Times New Roman"/>
          <w:i/>
          <w:iCs/>
        </w:rPr>
        <w:t>, Matteo Pitton</w:t>
      </w:r>
      <w:r w:rsidRPr="00E06B13">
        <w:rPr>
          <w:rFonts w:ascii="Times New Roman" w:hAnsi="Times New Roman"/>
          <w:i/>
          <w:iCs/>
          <w:vertAlign w:val="superscript"/>
        </w:rPr>
        <w:t>b</w:t>
      </w:r>
      <w:r w:rsidRPr="00E06B13">
        <w:rPr>
          <w:rFonts w:ascii="Times New Roman" w:hAnsi="Times New Roman"/>
          <w:i/>
          <w:iCs/>
        </w:rPr>
        <w:t>, Elisa Boanini</w:t>
      </w:r>
      <w:r w:rsidRPr="00E06B13">
        <w:rPr>
          <w:rFonts w:ascii="Times New Roman" w:hAnsi="Times New Roman"/>
          <w:i/>
          <w:iCs/>
          <w:vertAlign w:val="superscript"/>
        </w:rPr>
        <w:t>c</w:t>
      </w:r>
      <w:r w:rsidRPr="00E06B13">
        <w:rPr>
          <w:rFonts w:ascii="Times New Roman" w:hAnsi="Times New Roman"/>
          <w:i/>
          <w:iCs/>
        </w:rPr>
        <w:t>, Nicola Baldini</w:t>
      </w:r>
      <w:r w:rsidRPr="00E06B13">
        <w:rPr>
          <w:rFonts w:ascii="Times New Roman" w:hAnsi="Times New Roman"/>
          <w:i/>
          <w:iCs/>
          <w:vertAlign w:val="superscript"/>
        </w:rPr>
        <w:t>a,d</w:t>
      </w:r>
      <w:r w:rsidRPr="00E06B13">
        <w:rPr>
          <w:rFonts w:ascii="Times New Roman" w:hAnsi="Times New Roman"/>
          <w:i/>
          <w:iCs/>
        </w:rPr>
        <w:t>, Silvia Farè</w:t>
      </w:r>
      <w:r w:rsidRPr="00E06B13">
        <w:rPr>
          <w:rFonts w:ascii="Times New Roman" w:hAnsi="Times New Roman"/>
          <w:i/>
          <w:iCs/>
          <w:vertAlign w:val="superscript"/>
        </w:rPr>
        <w:t>b,§</w:t>
      </w:r>
    </w:p>
    <w:p w14:paraId="649E5A04" w14:textId="77777777" w:rsidR="001C6253" w:rsidRPr="00E06B13" w:rsidRDefault="001C6253" w:rsidP="001C6253">
      <w:pPr>
        <w:spacing w:after="0" w:line="240" w:lineRule="auto"/>
        <w:rPr>
          <w:rFonts w:ascii="Times New Roman" w:hAnsi="Times New Roman" w:cs="Times New Roman"/>
        </w:rPr>
      </w:pPr>
      <w:r w:rsidRPr="00E06B13">
        <w:rPr>
          <w:rFonts w:ascii="Times New Roman" w:hAnsi="Times New Roman" w:cs="Times New Roman"/>
        </w:rPr>
        <w:t>T.Fischetti, G.Graziani, G. Borciani, N. Baldini</w:t>
      </w:r>
    </w:p>
    <w:p w14:paraId="29F049DC" w14:textId="77777777" w:rsidR="001C6253" w:rsidRPr="00E06B13" w:rsidRDefault="00000000" w:rsidP="001C6253">
      <w:pPr>
        <w:spacing w:line="240" w:lineRule="auto"/>
        <w:rPr>
          <w:rFonts w:ascii="Times New Roman" w:hAnsi="Times New Roman" w:cs="Times New Roman"/>
        </w:rPr>
      </w:pPr>
      <w:hyperlink r:id="rId6" w:history="1">
        <w:r w:rsidR="001C6253" w:rsidRPr="00E06B13">
          <w:rPr>
            <w:rStyle w:val="Collegamentoipertestuale"/>
            <w:rFonts w:ascii="Times New Roman" w:hAnsi="Times New Roman" w:cs="Times New Roman"/>
          </w:rPr>
          <w:t>tiziana.fischetti@ior.it</w:t>
        </w:r>
      </w:hyperlink>
      <w:r w:rsidR="001C6253" w:rsidRPr="00E06B13">
        <w:rPr>
          <w:rFonts w:ascii="Times New Roman" w:hAnsi="Times New Roman" w:cs="Times New Roman"/>
        </w:rPr>
        <w:t xml:space="preserve">; </w:t>
      </w:r>
      <w:hyperlink r:id="rId7" w:history="1">
        <w:r w:rsidR="001C6253" w:rsidRPr="00E06B13">
          <w:rPr>
            <w:rStyle w:val="Collegamentoipertestuale"/>
            <w:rFonts w:ascii="Times New Roman" w:hAnsi="Times New Roman" w:cs="Times New Roman"/>
          </w:rPr>
          <w:t>gabriela.graziani@uniroma5.it</w:t>
        </w:r>
      </w:hyperlink>
      <w:r w:rsidR="001C6253" w:rsidRPr="00E06B13">
        <w:rPr>
          <w:rFonts w:ascii="Times New Roman" w:hAnsi="Times New Roman" w:cs="Times New Roman"/>
        </w:rPr>
        <w:t xml:space="preserve">; </w:t>
      </w:r>
      <w:hyperlink r:id="rId8" w:history="1">
        <w:r w:rsidR="001C6253" w:rsidRPr="00E06B13">
          <w:rPr>
            <w:rStyle w:val="Collegamentoipertestuale"/>
            <w:rFonts w:ascii="Times New Roman" w:hAnsi="Times New Roman" w:cs="Times New Roman"/>
          </w:rPr>
          <w:t>giorgia.borciani@ior.it</w:t>
        </w:r>
      </w:hyperlink>
      <w:r w:rsidR="001C6253" w:rsidRPr="00E06B13">
        <w:rPr>
          <w:rFonts w:ascii="Times New Roman" w:hAnsi="Times New Roman" w:cs="Times New Roman"/>
          <w:u w:val="single"/>
        </w:rPr>
        <w:t>;</w:t>
      </w:r>
      <w:r w:rsidR="001C6253" w:rsidRPr="00E06B13">
        <w:rPr>
          <w:rFonts w:ascii="Times New Roman" w:hAnsi="Times New Roman" w:cs="Times New Roman"/>
        </w:rPr>
        <w:t xml:space="preserve"> </w:t>
      </w:r>
      <w:r w:rsidR="001C6253" w:rsidRPr="00E06B13">
        <w:rPr>
          <w:rStyle w:val="Collegamentoipertestuale"/>
          <w:rFonts w:ascii="Times New Roman" w:hAnsi="Times New Roman" w:cs="Times New Roman"/>
        </w:rPr>
        <w:t>nicola.baldini@ior.it</w:t>
      </w:r>
    </w:p>
    <w:p w14:paraId="024E40D0" w14:textId="77777777" w:rsidR="001C6253" w:rsidRPr="00E06B13" w:rsidRDefault="001C6253" w:rsidP="001C6253">
      <w:pPr>
        <w:spacing w:line="240" w:lineRule="auto"/>
        <w:rPr>
          <w:rFonts w:ascii="Times New Roman" w:hAnsi="Times New Roman" w:cs="Times New Roman"/>
        </w:rPr>
      </w:pPr>
      <w:r w:rsidRPr="00E06B13">
        <w:rPr>
          <w:rFonts w:ascii="Times New Roman" w:hAnsi="Times New Roman" w:cs="Times New Roman"/>
          <w:vertAlign w:val="superscript"/>
        </w:rPr>
        <w:t xml:space="preserve">a </w:t>
      </w:r>
      <w:r w:rsidRPr="00E06B13">
        <w:rPr>
          <w:rFonts w:ascii="Times New Roman" w:hAnsi="Times New Roman" w:cs="Times New Roman"/>
        </w:rPr>
        <w:t>BST Laboratory, Rizzoli RIT-Research, Innovation &amp; Technology Department, Istituto di Ricerca Codivilla Putti, IRCCS Istituto Ortopedico Rizzoli, via di Barbiano 1/10, 40136, Bologna, Italy</w:t>
      </w:r>
    </w:p>
    <w:p w14:paraId="0F190E68" w14:textId="77777777" w:rsidR="001C6253" w:rsidRPr="00E06B13" w:rsidRDefault="001C6253" w:rsidP="001C6253">
      <w:pPr>
        <w:pStyle w:val="Addresses"/>
        <w:rPr>
          <w:sz w:val="22"/>
          <w:szCs w:val="22"/>
        </w:rPr>
      </w:pPr>
      <w:r w:rsidRPr="00E06B13">
        <w:rPr>
          <w:sz w:val="22"/>
          <w:szCs w:val="22"/>
          <w:vertAlign w:val="superscript"/>
          <w:lang w:val="en-GB"/>
        </w:rPr>
        <w:t xml:space="preserve">1 </w:t>
      </w:r>
      <w:r w:rsidRPr="00E06B13">
        <w:rPr>
          <w:sz w:val="22"/>
          <w:szCs w:val="22"/>
        </w:rPr>
        <w:t xml:space="preserve">present address: Department for Functional Materials in Medicine and Dentistry, Institute of </w:t>
      </w:r>
      <w:proofErr w:type="spellStart"/>
      <w:r w:rsidRPr="00E06B13">
        <w:rPr>
          <w:sz w:val="22"/>
          <w:szCs w:val="22"/>
        </w:rPr>
        <w:t>Biofabrication</w:t>
      </w:r>
      <w:proofErr w:type="spellEnd"/>
      <w:r w:rsidRPr="00E06B13">
        <w:rPr>
          <w:sz w:val="22"/>
          <w:szCs w:val="22"/>
        </w:rPr>
        <w:t xml:space="preserve"> and Functional Materials, University of Würzburg and </w:t>
      </w:r>
      <w:proofErr w:type="spellStart"/>
      <w:r w:rsidRPr="00E06B13">
        <w:rPr>
          <w:sz w:val="22"/>
          <w:szCs w:val="22"/>
        </w:rPr>
        <w:t>KeyLab</w:t>
      </w:r>
      <w:proofErr w:type="spellEnd"/>
      <w:r w:rsidRPr="00E06B13">
        <w:rPr>
          <w:sz w:val="22"/>
          <w:szCs w:val="22"/>
        </w:rPr>
        <w:t xml:space="preserve"> Polymers for Medicine of the Bavarian Polymer Institute (BPI), </w:t>
      </w:r>
      <w:proofErr w:type="spellStart"/>
      <w:r w:rsidRPr="00E06B13">
        <w:rPr>
          <w:sz w:val="22"/>
          <w:szCs w:val="22"/>
          <w:lang w:val="en-GB"/>
        </w:rPr>
        <w:t>Pleicherwall</w:t>
      </w:r>
      <w:proofErr w:type="spellEnd"/>
      <w:r w:rsidRPr="00E06B13">
        <w:rPr>
          <w:sz w:val="22"/>
          <w:szCs w:val="22"/>
          <w:lang w:val="en-GB"/>
        </w:rPr>
        <w:t xml:space="preserve"> 2, D-97070, </w:t>
      </w:r>
      <w:r w:rsidRPr="00E06B13">
        <w:rPr>
          <w:sz w:val="22"/>
          <w:szCs w:val="22"/>
        </w:rPr>
        <w:t>Würzburg, Germany</w:t>
      </w:r>
    </w:p>
    <w:p w14:paraId="4F4A7104" w14:textId="77777777" w:rsidR="001C6253" w:rsidRPr="00E06B13" w:rsidRDefault="001C6253" w:rsidP="001C6253">
      <w:pPr>
        <w:pStyle w:val="Addresses"/>
        <w:rPr>
          <w:sz w:val="22"/>
          <w:szCs w:val="22"/>
        </w:rPr>
      </w:pPr>
    </w:p>
    <w:p w14:paraId="75DE9100" w14:textId="18D861A0" w:rsidR="001C6253" w:rsidRPr="001D12A3" w:rsidRDefault="001C6253" w:rsidP="001D12A3">
      <w:pPr>
        <w:spacing w:line="240" w:lineRule="auto"/>
        <w:ind w:right="49"/>
        <w:jc w:val="both"/>
        <w:rPr>
          <w:rFonts w:ascii="Times New Roman" w:hAnsi="Times New Roman" w:cs="Times New Roman"/>
          <w:lang w:val="en-GB"/>
        </w:rPr>
      </w:pPr>
      <w:r w:rsidRPr="001D12A3">
        <w:rPr>
          <w:rFonts w:ascii="Times New Roman" w:hAnsi="Times New Roman" w:cs="Times New Roman"/>
          <w:vertAlign w:val="superscript"/>
          <w:lang w:val="en-GB"/>
        </w:rPr>
        <w:t xml:space="preserve">2 </w:t>
      </w:r>
      <w:r w:rsidRPr="001D12A3">
        <w:rPr>
          <w:rFonts w:ascii="Times New Roman" w:hAnsi="Times New Roman" w:cs="Times New Roman"/>
          <w:lang w:val="en-GB"/>
        </w:rPr>
        <w:t>present address:</w:t>
      </w:r>
      <w:r w:rsidRPr="001D12A3">
        <w:rPr>
          <w:lang w:val="en-GB"/>
        </w:rPr>
        <w:t xml:space="preserve"> </w:t>
      </w:r>
      <w:r w:rsidR="001D12A3" w:rsidRPr="007808E8">
        <w:rPr>
          <w:rFonts w:ascii="Times New Roman" w:eastAsia="MS Mincho" w:hAnsi="Times New Roman" w:cs="Times New Roman"/>
          <w:lang w:val="en-US" w:eastAsia="ja-JP"/>
        </w:rPr>
        <w:t xml:space="preserve">Department of promotion of Human sciences and quality of life, San Raffaele Rome University, via </w:t>
      </w:r>
      <w:proofErr w:type="spellStart"/>
      <w:r w:rsidR="001D12A3" w:rsidRPr="007808E8">
        <w:rPr>
          <w:rFonts w:ascii="Times New Roman" w:eastAsia="MS Mincho" w:hAnsi="Times New Roman" w:cs="Times New Roman"/>
          <w:lang w:val="en-US" w:eastAsia="ja-JP"/>
        </w:rPr>
        <w:t>val</w:t>
      </w:r>
      <w:proofErr w:type="spellEnd"/>
      <w:r w:rsidR="001D12A3" w:rsidRPr="007808E8">
        <w:rPr>
          <w:rFonts w:ascii="Times New Roman" w:eastAsia="MS Mincho" w:hAnsi="Times New Roman" w:cs="Times New Roman"/>
          <w:lang w:val="en-US" w:eastAsia="ja-JP"/>
        </w:rPr>
        <w:t xml:space="preserve"> di </w:t>
      </w:r>
      <w:proofErr w:type="spellStart"/>
      <w:r w:rsidR="001D12A3" w:rsidRPr="007808E8">
        <w:rPr>
          <w:rFonts w:ascii="Times New Roman" w:eastAsia="MS Mincho" w:hAnsi="Times New Roman" w:cs="Times New Roman"/>
          <w:lang w:val="en-US" w:eastAsia="ja-JP"/>
        </w:rPr>
        <w:t>Canutta</w:t>
      </w:r>
      <w:proofErr w:type="spellEnd"/>
      <w:r w:rsidR="001D12A3" w:rsidRPr="007808E8">
        <w:rPr>
          <w:rFonts w:ascii="Times New Roman" w:eastAsia="MS Mincho" w:hAnsi="Times New Roman" w:cs="Times New Roman"/>
          <w:lang w:val="en-US" w:eastAsia="ja-JP"/>
        </w:rPr>
        <w:t xml:space="preserve"> 247, 00166, Roma, Italy</w:t>
      </w:r>
    </w:p>
    <w:p w14:paraId="766D9213" w14:textId="77777777" w:rsidR="001C6253" w:rsidRPr="001D12A3" w:rsidRDefault="001C6253" w:rsidP="001C6253">
      <w:pPr>
        <w:spacing w:line="240" w:lineRule="auto"/>
        <w:rPr>
          <w:rFonts w:ascii="Times New Roman" w:hAnsi="Times New Roman" w:cs="Times New Roman"/>
        </w:rPr>
      </w:pPr>
      <w:r w:rsidRPr="001D12A3">
        <w:rPr>
          <w:rFonts w:ascii="Times New Roman" w:hAnsi="Times New Roman" w:cs="Times New Roman"/>
          <w:vertAlign w:val="superscript"/>
        </w:rPr>
        <w:t xml:space="preserve">3 </w:t>
      </w:r>
      <w:r w:rsidRPr="001D12A3">
        <w:rPr>
          <w:rFonts w:ascii="Times New Roman" w:hAnsi="Times New Roman" w:cs="Times New Roman"/>
        </w:rPr>
        <w:t>present address: RAMSES Laboratory, Rizzoli RIT-Research, Innovation &amp; Technology Department, Istituto di Ricerca Codivilla Putti, IRCCS Istituto Ortopedico Rizzoli, via di Barbiano 1/10, 40136, Bologna, Italy</w:t>
      </w:r>
    </w:p>
    <w:p w14:paraId="6489E474" w14:textId="77777777" w:rsidR="001C6253" w:rsidRPr="001D12A3" w:rsidRDefault="001C6253" w:rsidP="001C6253">
      <w:pPr>
        <w:spacing w:line="240" w:lineRule="auto"/>
        <w:rPr>
          <w:rFonts w:ascii="Times New Roman" w:hAnsi="Times New Roman" w:cs="Times New Roman"/>
        </w:rPr>
      </w:pPr>
    </w:p>
    <w:p w14:paraId="190E123B" w14:textId="77777777" w:rsidR="001C6253" w:rsidRPr="00E06B13" w:rsidRDefault="001C6253" w:rsidP="001C6253">
      <w:pPr>
        <w:pStyle w:val="Addresses"/>
        <w:rPr>
          <w:sz w:val="22"/>
          <w:szCs w:val="22"/>
          <w:vertAlign w:val="superscript"/>
          <w:lang w:val="it-IT"/>
        </w:rPr>
      </w:pPr>
      <w:r w:rsidRPr="00E06B13">
        <w:rPr>
          <w:sz w:val="22"/>
          <w:szCs w:val="22"/>
          <w:lang w:val="it-IT"/>
        </w:rPr>
        <w:t>M.Pitton, S. Farè</w:t>
      </w:r>
      <w:r w:rsidRPr="00E06B13">
        <w:rPr>
          <w:i/>
          <w:iCs/>
          <w:vertAlign w:val="superscript"/>
          <w:lang w:val="it-IT"/>
        </w:rPr>
        <w:t>,§</w:t>
      </w:r>
    </w:p>
    <w:p w14:paraId="4BDE1DFA" w14:textId="77777777" w:rsidR="001C6253" w:rsidRPr="00E06B13" w:rsidRDefault="00000000" w:rsidP="001C6253">
      <w:pPr>
        <w:pStyle w:val="Addresses"/>
        <w:rPr>
          <w:sz w:val="22"/>
          <w:szCs w:val="22"/>
          <w:lang w:val="it-IT"/>
        </w:rPr>
      </w:pPr>
      <w:hyperlink r:id="rId9" w:history="1">
        <w:r w:rsidR="001C6253" w:rsidRPr="00E06B13">
          <w:rPr>
            <w:rStyle w:val="Collegamentoipertestuale"/>
            <w:sz w:val="22"/>
            <w:szCs w:val="22"/>
            <w:lang w:val="it-IT"/>
          </w:rPr>
          <w:t>matteo.pitton@polimi.it</w:t>
        </w:r>
      </w:hyperlink>
      <w:r w:rsidR="001C6253" w:rsidRPr="00E06B13">
        <w:rPr>
          <w:sz w:val="22"/>
          <w:szCs w:val="22"/>
          <w:lang w:val="it-IT"/>
        </w:rPr>
        <w:t xml:space="preserve">; </w:t>
      </w:r>
      <w:r w:rsidR="001C6253" w:rsidRPr="00E06B13">
        <w:rPr>
          <w:rStyle w:val="Collegamentoipertestuale"/>
          <w:sz w:val="22"/>
          <w:szCs w:val="22"/>
          <w:lang w:val="it-IT"/>
        </w:rPr>
        <w:t>silvia.fare@polimi.it</w:t>
      </w:r>
    </w:p>
    <w:p w14:paraId="2330D0AC" w14:textId="77777777" w:rsidR="001C6253" w:rsidRPr="00E06B13" w:rsidRDefault="001C6253" w:rsidP="001C6253">
      <w:pPr>
        <w:pStyle w:val="Addresses"/>
        <w:rPr>
          <w:sz w:val="22"/>
          <w:szCs w:val="22"/>
          <w:lang w:val="it-IT"/>
        </w:rPr>
      </w:pPr>
    </w:p>
    <w:p w14:paraId="22C20996" w14:textId="77777777" w:rsidR="001C6253" w:rsidRPr="00E06B13" w:rsidRDefault="001C6253" w:rsidP="001C6253">
      <w:pPr>
        <w:spacing w:line="240" w:lineRule="auto"/>
        <w:rPr>
          <w:rFonts w:ascii="Times New Roman" w:hAnsi="Times New Roman" w:cs="Times New Roman"/>
        </w:rPr>
      </w:pPr>
      <w:r w:rsidRPr="00E06B13">
        <w:rPr>
          <w:rFonts w:ascii="Times New Roman" w:hAnsi="Times New Roman" w:cs="Times New Roman"/>
          <w:vertAlign w:val="superscript"/>
        </w:rPr>
        <w:t xml:space="preserve">b </w:t>
      </w:r>
      <w:r w:rsidRPr="00E06B13">
        <w:rPr>
          <w:rFonts w:ascii="Times New Roman" w:hAnsi="Times New Roman" w:cs="Times New Roman"/>
        </w:rPr>
        <w:t xml:space="preserve">Department of Chemistry, Materials and Chemical Engineering “Giulio Natta”, Politecnico di Milano, Via Mancinelli 7, 20131, Milan, Italy </w:t>
      </w:r>
    </w:p>
    <w:p w14:paraId="08F694B0" w14:textId="77777777" w:rsidR="001C6253" w:rsidRPr="00E06B13" w:rsidRDefault="001C6253" w:rsidP="001C6253">
      <w:pPr>
        <w:spacing w:line="240" w:lineRule="auto"/>
        <w:rPr>
          <w:rFonts w:ascii="Times New Roman" w:hAnsi="Times New Roman" w:cs="Times New Roman"/>
        </w:rPr>
      </w:pPr>
    </w:p>
    <w:p w14:paraId="76B2EB91" w14:textId="77777777" w:rsidR="001C6253" w:rsidRPr="00E06B13" w:rsidRDefault="001C6253" w:rsidP="001C6253">
      <w:pPr>
        <w:spacing w:after="0" w:line="240" w:lineRule="auto"/>
        <w:rPr>
          <w:rFonts w:ascii="Times New Roman" w:hAnsi="Times New Roman" w:cs="Times New Roman"/>
        </w:rPr>
      </w:pPr>
      <w:r w:rsidRPr="00E06B13">
        <w:rPr>
          <w:rFonts w:ascii="Times New Roman" w:hAnsi="Times New Roman" w:cs="Times New Roman"/>
        </w:rPr>
        <w:t xml:space="preserve">E.Boanini </w:t>
      </w:r>
    </w:p>
    <w:p w14:paraId="49040C64" w14:textId="77777777" w:rsidR="001C6253" w:rsidRPr="00E06B13" w:rsidRDefault="001C6253" w:rsidP="001C6253">
      <w:pPr>
        <w:spacing w:line="240" w:lineRule="auto"/>
        <w:rPr>
          <w:rStyle w:val="Collegamentoipertestuale"/>
          <w:rFonts w:ascii="Times New Roman" w:eastAsia="MS Mincho" w:hAnsi="Times New Roman" w:cs="Times New Roman"/>
          <w:lang w:eastAsia="ja-JP"/>
        </w:rPr>
      </w:pPr>
      <w:r w:rsidRPr="00E06B13">
        <w:rPr>
          <w:rStyle w:val="Collegamentoipertestuale"/>
          <w:rFonts w:ascii="Times New Roman" w:eastAsia="MS Mincho" w:hAnsi="Times New Roman" w:cs="Times New Roman"/>
          <w:lang w:eastAsia="ja-JP"/>
        </w:rPr>
        <w:t>elisa.boanini@unibo.it</w:t>
      </w:r>
    </w:p>
    <w:p w14:paraId="3B5C35C4" w14:textId="77777777" w:rsidR="001C6253" w:rsidRPr="00E06B13" w:rsidRDefault="001C6253" w:rsidP="001C6253">
      <w:pPr>
        <w:spacing w:line="240" w:lineRule="auto"/>
        <w:rPr>
          <w:rFonts w:ascii="Times New Roman" w:hAnsi="Times New Roman" w:cs="Times New Roman"/>
        </w:rPr>
      </w:pPr>
      <w:r w:rsidRPr="00E06B13">
        <w:rPr>
          <w:rFonts w:ascii="Times New Roman" w:hAnsi="Times New Roman" w:cs="Times New Roman"/>
          <w:vertAlign w:val="superscript"/>
        </w:rPr>
        <w:t xml:space="preserve">c </w:t>
      </w:r>
      <w:r w:rsidRPr="00E06B13">
        <w:rPr>
          <w:rFonts w:ascii="Times New Roman" w:hAnsi="Times New Roman" w:cs="Times New Roman"/>
        </w:rPr>
        <w:t>Department of Chemistry “Giacomo Ciamician”, University of Bologna, Via Francesco Selmi, 2, 40126, Bologna, Italy</w:t>
      </w:r>
    </w:p>
    <w:p w14:paraId="5B876715" w14:textId="77777777" w:rsidR="001C6253" w:rsidRPr="00E06B13" w:rsidRDefault="001C6253" w:rsidP="001C6253">
      <w:pPr>
        <w:spacing w:line="240" w:lineRule="auto"/>
        <w:rPr>
          <w:rFonts w:ascii="Times New Roman" w:hAnsi="Times New Roman" w:cs="Times New Roman"/>
        </w:rPr>
      </w:pPr>
    </w:p>
    <w:p w14:paraId="748A8A62" w14:textId="77777777" w:rsidR="001C6253" w:rsidRPr="00E06B13" w:rsidRDefault="001C6253" w:rsidP="001C6253">
      <w:pPr>
        <w:shd w:val="clear" w:color="auto" w:fill="FFFFFF"/>
        <w:spacing w:after="120"/>
        <w:rPr>
          <w:rFonts w:ascii="Times New Roman" w:hAnsi="Times New Roman" w:cs="Times New Roman"/>
        </w:rPr>
      </w:pPr>
      <w:r w:rsidRPr="00E06B13">
        <w:rPr>
          <w:rFonts w:ascii="Times New Roman" w:hAnsi="Times New Roman" w:cs="Times New Roman"/>
        </w:rPr>
        <w:t>N. Baldini</w:t>
      </w:r>
    </w:p>
    <w:p w14:paraId="01EBD82D" w14:textId="77777777" w:rsidR="001C6253" w:rsidRPr="00E06B13" w:rsidRDefault="001C6253" w:rsidP="001C6253">
      <w:pPr>
        <w:pStyle w:val="Addresses"/>
        <w:rPr>
          <w:sz w:val="22"/>
          <w:szCs w:val="22"/>
          <w:lang w:val="it-IT"/>
        </w:rPr>
      </w:pPr>
      <w:r w:rsidRPr="00E06B13">
        <w:rPr>
          <w:sz w:val="22"/>
          <w:szCs w:val="22"/>
          <w:vertAlign w:val="superscript"/>
          <w:lang w:val="it-IT"/>
        </w:rPr>
        <w:t xml:space="preserve">d </w:t>
      </w:r>
      <w:r w:rsidRPr="00E06B13">
        <w:rPr>
          <w:sz w:val="22"/>
          <w:szCs w:val="22"/>
          <w:lang w:val="it-IT"/>
        </w:rPr>
        <w:t>Department of Biomedical and Neuromotor Sciences, University of Bologna, via Massarenti 9, 40138, Bologna, Italy</w:t>
      </w:r>
    </w:p>
    <w:p w14:paraId="4FD0F284" w14:textId="77777777" w:rsidR="001C6253" w:rsidRPr="00E06B13" w:rsidRDefault="001C6253" w:rsidP="001C6253">
      <w:pPr>
        <w:spacing w:line="360" w:lineRule="auto"/>
        <w:rPr>
          <w:rFonts w:ascii="Times New Roman" w:hAnsi="Times New Roman" w:cs="Times New Roman"/>
        </w:rPr>
      </w:pPr>
    </w:p>
    <w:p w14:paraId="1DF48654" w14:textId="77777777" w:rsidR="001C6253" w:rsidRPr="001C6253" w:rsidRDefault="001C6253" w:rsidP="001C6253">
      <w:pPr>
        <w:spacing w:line="360" w:lineRule="auto"/>
        <w:rPr>
          <w:rFonts w:ascii="Times New Roman" w:hAnsi="Times New Roman"/>
          <w:lang w:val="en-GB"/>
        </w:rPr>
      </w:pPr>
      <w:r w:rsidRPr="00E06B13">
        <w:rPr>
          <w:rFonts w:ascii="Times New Roman" w:hAnsi="Times New Roman" w:cs="Times New Roman"/>
          <w:vertAlign w:val="superscript"/>
          <w:lang w:val="en-GB"/>
        </w:rPr>
        <w:t xml:space="preserve">§ </w:t>
      </w:r>
      <w:r w:rsidRPr="00E06B13">
        <w:rPr>
          <w:rFonts w:ascii="Times New Roman" w:hAnsi="Times New Roman" w:cs="Times New Roman"/>
          <w:lang w:val="en-GB"/>
        </w:rPr>
        <w:t xml:space="preserve">Corresponding author: </w:t>
      </w:r>
      <w:r w:rsidRPr="00E06B13">
        <w:rPr>
          <w:rFonts w:ascii="Times New Roman" w:hAnsi="Times New Roman"/>
          <w:lang w:val="en-GB"/>
        </w:rPr>
        <w:t xml:space="preserve">Silvia </w:t>
      </w:r>
      <w:proofErr w:type="spellStart"/>
      <w:r w:rsidRPr="00E06B13">
        <w:rPr>
          <w:rFonts w:ascii="Times New Roman" w:hAnsi="Times New Roman"/>
          <w:lang w:val="en-GB"/>
        </w:rPr>
        <w:t>Farè</w:t>
      </w:r>
      <w:proofErr w:type="spellEnd"/>
    </w:p>
    <w:bookmarkEnd w:id="1"/>
    <w:p w14:paraId="09BB16F5" w14:textId="77777777" w:rsidR="001C6253" w:rsidRDefault="001C6253" w:rsidP="002E1DE2">
      <w:pPr>
        <w:spacing w:line="360" w:lineRule="auto"/>
        <w:rPr>
          <w:rFonts w:ascii="Times New Roman" w:hAnsi="Times New Roman"/>
          <w:b/>
          <w:bCs/>
          <w:sz w:val="26"/>
          <w:szCs w:val="26"/>
          <w:lang w:val="en-GB"/>
        </w:rPr>
      </w:pPr>
    </w:p>
    <w:p w14:paraId="2084FEEB" w14:textId="7AF13F8A" w:rsidR="00C5453A" w:rsidRDefault="00145971">
      <w:r w:rsidRPr="00652C6D">
        <w:rPr>
          <w:noProof/>
          <w:lang w:val="en-US"/>
        </w:rPr>
        <w:lastRenderedPageBreak/>
        <w:drawing>
          <wp:inline distT="0" distB="0" distL="0" distR="0" wp14:anchorId="141F8413" wp14:editId="181A98F5">
            <wp:extent cx="5242181" cy="2091193"/>
            <wp:effectExtent l="0" t="0" r="0" b="0"/>
            <wp:docPr id="56" name="Immagin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magine 55"/>
                    <pic:cNvPicPr>
                      <a:picLocks noChangeAspect="1"/>
                    </pic:cNvPicPr>
                  </pic:nvPicPr>
                  <pic:blipFill rotWithShape="1">
                    <a:blip r:embed="rId10"/>
                    <a:srcRect t="12013" b="10679"/>
                    <a:stretch/>
                  </pic:blipFill>
                  <pic:spPr>
                    <a:xfrm>
                      <a:off x="0" y="0"/>
                      <a:ext cx="5296161" cy="2112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37970F" w14:textId="77777777" w:rsidR="006F4D2A" w:rsidRPr="006F4D2A" w:rsidRDefault="00967855" w:rsidP="006F4D2A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0"/>
          <w:szCs w:val="20"/>
          <w:lang w:val="en-GB"/>
        </w:rPr>
      </w:pPr>
      <w:bookmarkStart w:id="2" w:name="OLE_LINK1"/>
      <w:r w:rsidRPr="002E1DE2">
        <w:rPr>
          <w:rFonts w:ascii="Times New Roman" w:hAnsi="Times New Roman"/>
          <w:b/>
          <w:sz w:val="20"/>
          <w:szCs w:val="20"/>
          <w:lang w:val="en-GB"/>
        </w:rPr>
        <w:t>Figure S</w:t>
      </w:r>
      <w:r w:rsidR="002A1552">
        <w:rPr>
          <w:rFonts w:ascii="Times New Roman" w:hAnsi="Times New Roman"/>
          <w:b/>
          <w:sz w:val="20"/>
          <w:szCs w:val="20"/>
          <w:lang w:val="en-GB"/>
        </w:rPr>
        <w:t>M</w:t>
      </w:r>
      <w:r w:rsidRPr="002E1DE2">
        <w:rPr>
          <w:rFonts w:ascii="Times New Roman" w:hAnsi="Times New Roman"/>
          <w:b/>
          <w:sz w:val="20"/>
          <w:szCs w:val="20"/>
          <w:lang w:val="en-GB"/>
        </w:rPr>
        <w:t>1</w:t>
      </w:r>
      <w:r w:rsidRPr="002E1DE2">
        <w:rPr>
          <w:rFonts w:ascii="Times New Roman" w:hAnsi="Times New Roman"/>
          <w:sz w:val="20"/>
          <w:szCs w:val="20"/>
          <w:lang w:val="en-GB"/>
        </w:rPr>
        <w:t>.</w:t>
      </w:r>
      <w:r w:rsidR="006D4FE6" w:rsidRPr="002E1DE2">
        <w:rPr>
          <w:rFonts w:ascii="Times New Roman" w:hAnsi="Times New Roman"/>
          <w:sz w:val="20"/>
          <w:szCs w:val="20"/>
          <w:lang w:val="en-GB"/>
        </w:rPr>
        <w:t xml:space="preserve"> Saos-2 cell metabolic activity under UV lamp exposure at 1d, 2d and 3d</w:t>
      </w:r>
      <w:r w:rsidR="006F4D2A">
        <w:rPr>
          <w:rFonts w:ascii="Times New Roman" w:hAnsi="Times New Roman"/>
          <w:sz w:val="20"/>
          <w:szCs w:val="20"/>
          <w:lang w:val="en-GB"/>
        </w:rPr>
        <w:t xml:space="preserve"> </w:t>
      </w:r>
      <w:r w:rsidR="006F4D2A" w:rsidRPr="007808E8">
        <w:rPr>
          <w:rFonts w:ascii="Times New Roman" w:hAnsi="Times New Roman"/>
          <w:sz w:val="20"/>
          <w:szCs w:val="20"/>
          <w:lang w:val="en-GB"/>
        </w:rPr>
        <w:t>(* p ≤ 0.05, *** p ≤ 0.001).</w:t>
      </w:r>
    </w:p>
    <w:p w14:paraId="2934460E" w14:textId="51CF786E" w:rsidR="00967855" w:rsidRDefault="00967855">
      <w:pPr>
        <w:rPr>
          <w:rFonts w:ascii="Times New Roman" w:hAnsi="Times New Roman"/>
          <w:sz w:val="20"/>
          <w:szCs w:val="20"/>
          <w:lang w:val="en-GB"/>
        </w:rPr>
      </w:pPr>
    </w:p>
    <w:p w14:paraId="557041E7" w14:textId="77777777" w:rsidR="004E5148" w:rsidRDefault="004E5148">
      <w:pPr>
        <w:rPr>
          <w:rFonts w:ascii="Times New Roman" w:hAnsi="Times New Roman"/>
          <w:sz w:val="20"/>
          <w:szCs w:val="20"/>
          <w:lang w:val="en-GB"/>
        </w:rPr>
      </w:pPr>
    </w:p>
    <w:p w14:paraId="4E9D2B4F" w14:textId="77777777" w:rsidR="004E5148" w:rsidRDefault="004E5148">
      <w:pPr>
        <w:rPr>
          <w:rFonts w:ascii="Times New Roman" w:hAnsi="Times New Roman"/>
          <w:sz w:val="20"/>
          <w:szCs w:val="20"/>
          <w:lang w:val="en-GB"/>
        </w:rPr>
      </w:pPr>
    </w:p>
    <w:p w14:paraId="7E936138" w14:textId="77777777" w:rsidR="004E5148" w:rsidRDefault="004E5148">
      <w:pPr>
        <w:rPr>
          <w:rFonts w:ascii="Times New Roman" w:hAnsi="Times New Roman"/>
          <w:sz w:val="20"/>
          <w:szCs w:val="20"/>
          <w:lang w:val="en-GB"/>
        </w:rPr>
      </w:pPr>
    </w:p>
    <w:p w14:paraId="77059448" w14:textId="77777777" w:rsidR="004E5148" w:rsidRDefault="004E5148">
      <w:pPr>
        <w:rPr>
          <w:rFonts w:ascii="Times New Roman" w:hAnsi="Times New Roman"/>
          <w:sz w:val="20"/>
          <w:szCs w:val="20"/>
          <w:lang w:val="en-GB"/>
        </w:rPr>
      </w:pPr>
    </w:p>
    <w:p w14:paraId="2C168093" w14:textId="77777777" w:rsidR="004E5148" w:rsidRDefault="004E5148">
      <w:pPr>
        <w:rPr>
          <w:rFonts w:ascii="Times New Roman" w:hAnsi="Times New Roman"/>
          <w:sz w:val="20"/>
          <w:szCs w:val="20"/>
          <w:lang w:val="en-GB"/>
        </w:rPr>
      </w:pPr>
    </w:p>
    <w:p w14:paraId="764F48F6" w14:textId="77777777" w:rsidR="004E5148" w:rsidRDefault="004E5148">
      <w:pPr>
        <w:rPr>
          <w:rFonts w:ascii="Times New Roman" w:hAnsi="Times New Roman"/>
          <w:sz w:val="20"/>
          <w:szCs w:val="20"/>
          <w:lang w:val="en-GB"/>
        </w:rPr>
      </w:pPr>
    </w:p>
    <w:p w14:paraId="5AAF0318" w14:textId="77777777" w:rsidR="004E5148" w:rsidRDefault="004E5148">
      <w:pPr>
        <w:rPr>
          <w:rFonts w:ascii="Times New Roman" w:hAnsi="Times New Roman"/>
          <w:sz w:val="20"/>
          <w:szCs w:val="20"/>
          <w:lang w:val="en-GB"/>
        </w:rPr>
      </w:pPr>
    </w:p>
    <w:p w14:paraId="0716A822" w14:textId="77777777" w:rsidR="004E5148" w:rsidRDefault="004E5148">
      <w:pPr>
        <w:rPr>
          <w:rFonts w:ascii="Times New Roman" w:hAnsi="Times New Roman"/>
          <w:sz w:val="20"/>
          <w:szCs w:val="20"/>
          <w:lang w:val="en-GB"/>
        </w:rPr>
      </w:pPr>
    </w:p>
    <w:p w14:paraId="0B3CCFDC" w14:textId="77777777" w:rsidR="004E5148" w:rsidRDefault="004E5148">
      <w:pPr>
        <w:rPr>
          <w:rFonts w:ascii="Times New Roman" w:hAnsi="Times New Roman"/>
          <w:sz w:val="20"/>
          <w:szCs w:val="20"/>
          <w:lang w:val="en-GB"/>
        </w:rPr>
      </w:pPr>
    </w:p>
    <w:bookmarkEnd w:id="2"/>
    <w:p w14:paraId="5A94F4C7" w14:textId="3082070B" w:rsidR="002E1DE2" w:rsidRDefault="002E1DE2" w:rsidP="00380CE7">
      <w:pPr>
        <w:rPr>
          <w:rFonts w:ascii="Times New Roman" w:hAnsi="Times New Roman"/>
          <w:sz w:val="20"/>
          <w:szCs w:val="20"/>
          <w:lang w:val="en-GB"/>
        </w:rPr>
      </w:pPr>
    </w:p>
    <w:p w14:paraId="1F7F5DC5" w14:textId="77777777" w:rsidR="002E1DE2" w:rsidRPr="002E1DE2" w:rsidRDefault="002E1DE2" w:rsidP="00380CE7">
      <w:pPr>
        <w:rPr>
          <w:rFonts w:ascii="Times New Roman" w:hAnsi="Times New Roman"/>
          <w:sz w:val="20"/>
          <w:szCs w:val="20"/>
          <w:lang w:val="en-GB"/>
        </w:rPr>
      </w:pPr>
    </w:p>
    <w:p w14:paraId="743D227C" w14:textId="77777777" w:rsidR="00380CE7" w:rsidRDefault="00380CE7">
      <w:pPr>
        <w:rPr>
          <w:lang w:val="en-GB"/>
        </w:rPr>
      </w:pPr>
    </w:p>
    <w:p w14:paraId="62356D7A" w14:textId="77777777" w:rsidR="00A01C05" w:rsidRDefault="00A01C05">
      <w:pPr>
        <w:rPr>
          <w:lang w:val="en-GB"/>
        </w:rPr>
      </w:pPr>
    </w:p>
    <w:p w14:paraId="16227F72" w14:textId="2E3740D4" w:rsidR="00A01C05" w:rsidRDefault="00145971" w:rsidP="00A01C05">
      <w:pPr>
        <w:jc w:val="center"/>
        <w:rPr>
          <w:lang w:val="en-GB"/>
        </w:rPr>
      </w:pPr>
      <w:r>
        <w:rPr>
          <w:noProof/>
          <w:lang w:val="en-US"/>
        </w:rPr>
        <w:lastRenderedPageBreak/>
        <w:drawing>
          <wp:inline distT="0" distB="0" distL="0" distR="0" wp14:anchorId="06D197FA" wp14:editId="61B8D77D">
            <wp:extent cx="3493005" cy="3238500"/>
            <wp:effectExtent l="0" t="0" r="0" b="0"/>
            <wp:docPr id="1923426276" name="Immagine 7" descr="Immagine che contiene luce, oscurità, nott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3426276" name="Immagine 7" descr="Immagine che contiene luce, oscurità, nott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9664" cy="3244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6D9D37" w14:textId="368CF727" w:rsidR="00A01C05" w:rsidRDefault="00A01C05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  <w:bookmarkStart w:id="3" w:name="OLE_LINK3"/>
      <w:r w:rsidRPr="002E1DE2">
        <w:rPr>
          <w:rFonts w:ascii="Times New Roman" w:hAnsi="Times New Roman"/>
          <w:b/>
          <w:sz w:val="20"/>
          <w:szCs w:val="20"/>
          <w:lang w:val="en-GB"/>
        </w:rPr>
        <w:t>Figure S</w:t>
      </w:r>
      <w:r>
        <w:rPr>
          <w:rFonts w:ascii="Times New Roman" w:hAnsi="Times New Roman"/>
          <w:b/>
          <w:sz w:val="20"/>
          <w:szCs w:val="20"/>
          <w:lang w:val="en-GB"/>
        </w:rPr>
        <w:t>M</w:t>
      </w:r>
      <w:r w:rsidR="007378DC">
        <w:rPr>
          <w:rFonts w:ascii="Times New Roman" w:hAnsi="Times New Roman"/>
          <w:b/>
          <w:sz w:val="20"/>
          <w:szCs w:val="20"/>
          <w:lang w:val="en-GB"/>
        </w:rPr>
        <w:t>2</w:t>
      </w:r>
      <w:r w:rsidRPr="002E1DE2">
        <w:rPr>
          <w:rFonts w:ascii="Times New Roman" w:hAnsi="Times New Roman"/>
          <w:sz w:val="20"/>
          <w:szCs w:val="20"/>
          <w:lang w:val="en-GB"/>
        </w:rPr>
        <w:t xml:space="preserve">. </w:t>
      </w:r>
      <w:r w:rsidR="000553AC" w:rsidRPr="00D56761">
        <w:rPr>
          <w:rFonts w:ascii="Times New Roman" w:eastAsiaTheme="minorEastAsia" w:hAnsi="Times New Roman"/>
          <w:sz w:val="20"/>
          <w:szCs w:val="20"/>
          <w:lang w:val="en-GB"/>
        </w:rPr>
        <w:t>Viscosity versus shear rate for GelMA 7.5%/0 nHA and loaded with 0.1, 0.2, 0.5 and 1 nHA</w:t>
      </w:r>
      <w:r w:rsidR="006E2F42" w:rsidRPr="00D56761">
        <w:rPr>
          <w:rFonts w:ascii="Times New Roman" w:eastAsiaTheme="minorEastAsia" w:hAnsi="Times New Roman"/>
          <w:sz w:val="20"/>
          <w:szCs w:val="20"/>
          <w:lang w:val="en-GB"/>
        </w:rPr>
        <w:t>, measured at 24 °C</w:t>
      </w:r>
      <w:r w:rsidR="000553AC" w:rsidRPr="00D56761">
        <w:rPr>
          <w:rFonts w:ascii="Times New Roman" w:eastAsiaTheme="minorEastAsia" w:hAnsi="Times New Roman"/>
          <w:sz w:val="20"/>
          <w:szCs w:val="20"/>
          <w:lang w:val="en-GB"/>
        </w:rPr>
        <w:t>.</w:t>
      </w:r>
    </w:p>
    <w:p w14:paraId="1B070D32" w14:textId="77777777" w:rsidR="0054324E" w:rsidRDefault="0054324E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4627516F" w14:textId="77777777" w:rsidR="0054324E" w:rsidRDefault="0054324E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4E7E1E46" w14:textId="77777777" w:rsidR="0054324E" w:rsidRDefault="0054324E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bookmarkEnd w:id="3"/>
    <w:p w14:paraId="09F64983" w14:textId="77777777" w:rsidR="00E055BA" w:rsidRDefault="00E055BA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3E4E9D10" w14:textId="77777777" w:rsidR="003E49EB" w:rsidRDefault="003E49EB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4CC89389" w14:textId="77777777" w:rsidR="003E49EB" w:rsidRDefault="003E49EB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77B522EF" w14:textId="77777777" w:rsidR="003E49EB" w:rsidRDefault="003E49EB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4D83BB7F" w14:textId="77777777" w:rsidR="003E49EB" w:rsidRDefault="003E49EB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55DD3F25" w14:textId="77777777" w:rsidR="003E49EB" w:rsidRDefault="003E49EB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7341C10B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21EC7286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15191318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1C74B189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759503C2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48F319BC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78C90D05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6F799826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663E372A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04F4D79B" w14:textId="77777777" w:rsidR="004801DD" w:rsidRDefault="004801DD" w:rsidP="004801DD">
      <w:pPr>
        <w:rPr>
          <w:rFonts w:ascii="Times New Roman" w:hAnsi="Times New Roman" w:cs="Times New Roman"/>
          <w:sz w:val="20"/>
          <w:szCs w:val="20"/>
          <w:lang w:val="en-GB"/>
        </w:rPr>
      </w:pPr>
      <w:r w:rsidRPr="00A233D3">
        <w:rPr>
          <w:rFonts w:ascii="Times New Roman" w:hAnsi="Times New Roman" w:cs="Times New Roman"/>
          <w:b/>
          <w:bCs/>
          <w:sz w:val="20"/>
          <w:szCs w:val="20"/>
          <w:lang w:val="en-GB"/>
        </w:rPr>
        <w:lastRenderedPageBreak/>
        <w:t xml:space="preserve">Table SM1. </w:t>
      </w:r>
      <w:r w:rsidRPr="00D90AA2">
        <w:rPr>
          <w:rFonts w:ascii="Times New Roman" w:hAnsi="Times New Roman" w:cs="Times New Roman"/>
          <w:sz w:val="20"/>
          <w:szCs w:val="20"/>
          <w:lang w:val="en-GB"/>
        </w:rPr>
        <w:t>Values of p</w:t>
      </w:r>
      <w:r>
        <w:rPr>
          <w:rFonts w:ascii="Times New Roman" w:hAnsi="Times New Roman" w:cs="Times New Roman"/>
          <w:sz w:val="20"/>
          <w:szCs w:val="20"/>
          <w:lang w:val="en-GB"/>
        </w:rPr>
        <w:t>-</w:t>
      </w:r>
      <w:r w:rsidRPr="00D90AA2">
        <w:rPr>
          <w:rFonts w:ascii="Times New Roman" w:hAnsi="Times New Roman" w:cs="Times New Roman"/>
          <w:sz w:val="20"/>
          <w:szCs w:val="20"/>
          <w:lang w:val="en-GB"/>
        </w:rPr>
        <w:t xml:space="preserve">index for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a) </w:t>
      </w:r>
      <w:r w:rsidRPr="00D90AA2">
        <w:rPr>
          <w:rFonts w:ascii="Times New Roman" w:hAnsi="Times New Roman" w:cs="Times New Roman"/>
          <w:sz w:val="20"/>
          <w:szCs w:val="20"/>
          <w:lang w:val="en-GB"/>
        </w:rPr>
        <w:t>GelMA 7.5%/0, 0.1, 0.2, 0.5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Pr="00D90AA2">
        <w:rPr>
          <w:rFonts w:ascii="Times New Roman" w:hAnsi="Times New Roman" w:cs="Times New Roman"/>
          <w:sz w:val="20"/>
          <w:szCs w:val="20"/>
          <w:lang w:val="en-GB"/>
        </w:rPr>
        <w:t>1 nHA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, and b) </w:t>
      </w:r>
      <w:r w:rsidRPr="00D90AA2">
        <w:rPr>
          <w:rFonts w:ascii="Times New Roman" w:hAnsi="Times New Roman" w:cs="Times New Roman"/>
          <w:sz w:val="20"/>
          <w:szCs w:val="20"/>
          <w:lang w:val="en-GB"/>
        </w:rPr>
        <w:t xml:space="preserve">GelMA </w:t>
      </w:r>
      <w:r>
        <w:rPr>
          <w:rFonts w:ascii="Times New Roman" w:hAnsi="Times New Roman" w:cs="Times New Roman"/>
          <w:sz w:val="20"/>
          <w:szCs w:val="20"/>
          <w:lang w:val="en-GB"/>
        </w:rPr>
        <w:t>10</w:t>
      </w:r>
      <w:r w:rsidRPr="00D90AA2">
        <w:rPr>
          <w:rFonts w:ascii="Times New Roman" w:hAnsi="Times New Roman" w:cs="Times New Roman"/>
          <w:sz w:val="20"/>
          <w:szCs w:val="20"/>
          <w:lang w:val="en-GB"/>
        </w:rPr>
        <w:t>%/0, 0.1, 0.2, 0.5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Pr="00D90AA2">
        <w:rPr>
          <w:rFonts w:ascii="Times New Roman" w:hAnsi="Times New Roman" w:cs="Times New Roman"/>
          <w:sz w:val="20"/>
          <w:szCs w:val="20"/>
          <w:lang w:val="en-GB"/>
        </w:rPr>
        <w:t xml:space="preserve">1 nHA, measured at 22 and 24 °C. </w:t>
      </w:r>
    </w:p>
    <w:p w14:paraId="419E79EB" w14:textId="6B347F60" w:rsidR="003C5529" w:rsidRDefault="00606E3C" w:rsidP="004801DD">
      <w:pPr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en-GB"/>
        </w:rPr>
        <w:t>a</w:t>
      </w:r>
      <w:r w:rsidR="003C5529">
        <w:rPr>
          <w:rFonts w:ascii="Times New Roman" w:hAnsi="Times New Roman" w:cs="Times New Roman"/>
          <w:b/>
          <w:bCs/>
          <w:sz w:val="32"/>
          <w:szCs w:val="32"/>
          <w:lang w:val="en-GB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5802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684"/>
        <w:gridCol w:w="1559"/>
        <w:gridCol w:w="1559"/>
      </w:tblGrid>
      <w:tr w:rsidR="003C5529" w:rsidRPr="00606E3C" w14:paraId="093DADA4" w14:textId="77777777" w:rsidTr="003C5529">
        <w:trPr>
          <w:trHeight w:val="578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62C6A1" w14:textId="4A47EBD3" w:rsidR="00606E3C" w:rsidRPr="00606E3C" w:rsidRDefault="00606E3C" w:rsidP="003C5529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06E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 index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16B10B8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06E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 = 22 °C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36D0AA2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06E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 = 24 °C</w:t>
            </w:r>
          </w:p>
        </w:tc>
      </w:tr>
      <w:tr w:rsidR="003C5529" w:rsidRPr="00606E3C" w14:paraId="5E1B8236" w14:textId="77777777" w:rsidTr="003C5529">
        <w:trPr>
          <w:trHeight w:val="228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E3B21D0" w14:textId="6563B053" w:rsidR="00606E3C" w:rsidRPr="00606E3C" w:rsidRDefault="00606E3C" w:rsidP="003C552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GelMA 7.5%/0 nHA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D8CE9BB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0.29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1EF8DB1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0.90</w:t>
            </w:r>
          </w:p>
        </w:tc>
      </w:tr>
      <w:tr w:rsidR="003C5529" w:rsidRPr="00606E3C" w14:paraId="78295E9B" w14:textId="77777777" w:rsidTr="003C5529">
        <w:trPr>
          <w:trHeight w:val="228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05F3353" w14:textId="3C705F15" w:rsidR="00606E3C" w:rsidRPr="00606E3C" w:rsidRDefault="00606E3C" w:rsidP="003C552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GelMA 7.5%/0.1 nHA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F40E29A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0.15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741F38E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0.97</w:t>
            </w:r>
          </w:p>
        </w:tc>
      </w:tr>
      <w:tr w:rsidR="003C5529" w:rsidRPr="00606E3C" w14:paraId="693E9F3C" w14:textId="77777777" w:rsidTr="003C5529">
        <w:trPr>
          <w:trHeight w:val="228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61F6036" w14:textId="3DFC76EE" w:rsidR="00606E3C" w:rsidRPr="00606E3C" w:rsidRDefault="00606E3C" w:rsidP="003C552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GelMA 7.5%/0.2 nHA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CBAD3DA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65E430B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0.84</w:t>
            </w:r>
          </w:p>
        </w:tc>
      </w:tr>
      <w:tr w:rsidR="003C5529" w:rsidRPr="00606E3C" w14:paraId="74A1919C" w14:textId="77777777" w:rsidTr="003C5529">
        <w:trPr>
          <w:trHeight w:val="228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26FC160" w14:textId="196B5B2F" w:rsidR="00606E3C" w:rsidRPr="00606E3C" w:rsidRDefault="00606E3C" w:rsidP="003C552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GelMA 7.5%/0.5 nHA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45A4E07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7702755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0.35</w:t>
            </w:r>
          </w:p>
        </w:tc>
      </w:tr>
      <w:tr w:rsidR="003C5529" w:rsidRPr="00606E3C" w14:paraId="20FB42E5" w14:textId="77777777" w:rsidTr="003C5529">
        <w:trPr>
          <w:trHeight w:val="228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55C148A" w14:textId="4695E1EE" w:rsidR="00606E3C" w:rsidRPr="00606E3C" w:rsidRDefault="00606E3C" w:rsidP="003C552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GelMA 7.5%/1 nHA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88CF089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0.16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1F4A219" w14:textId="77777777" w:rsidR="00606E3C" w:rsidRPr="00606E3C" w:rsidRDefault="00606E3C" w:rsidP="00606E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6E3C">
              <w:rPr>
                <w:rFonts w:ascii="Times New Roman" w:hAnsi="Times New Roman" w:cs="Times New Roman"/>
                <w:sz w:val="24"/>
                <w:szCs w:val="24"/>
              </w:rPr>
              <w:t>0.73</w:t>
            </w:r>
          </w:p>
        </w:tc>
      </w:tr>
    </w:tbl>
    <w:p w14:paraId="2A041853" w14:textId="77777777" w:rsidR="00606E3C" w:rsidRDefault="00606E3C" w:rsidP="004801DD">
      <w:pPr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</w:p>
    <w:p w14:paraId="2FDE2AFC" w14:textId="776EA7B8" w:rsidR="007C25F3" w:rsidRDefault="007C25F3" w:rsidP="004801DD">
      <w:pPr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en-GB"/>
        </w:rPr>
        <w:t>b</w:t>
      </w:r>
    </w:p>
    <w:tbl>
      <w:tblPr>
        <w:tblW w:w="5802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684"/>
        <w:gridCol w:w="1559"/>
        <w:gridCol w:w="1559"/>
      </w:tblGrid>
      <w:tr w:rsidR="007C25F3" w:rsidRPr="003C5529" w14:paraId="5B02DE7D" w14:textId="77777777" w:rsidTr="009E1191">
        <w:trPr>
          <w:trHeight w:val="343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EC42970" w14:textId="77777777" w:rsidR="007C25F3" w:rsidRPr="003C5529" w:rsidRDefault="007C25F3" w:rsidP="009E1191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C552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 index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676983D" w14:textId="77777777" w:rsidR="007C25F3" w:rsidRPr="003C5529" w:rsidRDefault="007C25F3" w:rsidP="009E1191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C552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 = 22 °C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EBB1AE0" w14:textId="77777777" w:rsidR="007C25F3" w:rsidRPr="003C5529" w:rsidRDefault="007C25F3" w:rsidP="009E1191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C552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 = 24 °C</w:t>
            </w:r>
          </w:p>
        </w:tc>
      </w:tr>
      <w:tr w:rsidR="007C25F3" w:rsidRPr="003C5529" w14:paraId="6FBA56DF" w14:textId="77777777" w:rsidTr="009E1191">
        <w:trPr>
          <w:trHeight w:val="463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81E3675" w14:textId="77777777" w:rsidR="007C25F3" w:rsidRPr="003C5529" w:rsidRDefault="007C25F3" w:rsidP="009E119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C552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GelMA 10%/0 nHA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A1BE033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A74D91E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0.35</w:t>
            </w:r>
          </w:p>
        </w:tc>
      </w:tr>
      <w:tr w:rsidR="007C25F3" w:rsidRPr="003C5529" w14:paraId="330EF878" w14:textId="77777777" w:rsidTr="009E1191">
        <w:trPr>
          <w:trHeight w:val="463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AA39655" w14:textId="77777777" w:rsidR="007C25F3" w:rsidRPr="003C5529" w:rsidRDefault="007C25F3" w:rsidP="009E119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C552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GelMA 10%/0.1 nHA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0CB1551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9FDA77C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</w:tr>
      <w:tr w:rsidR="007C25F3" w:rsidRPr="003C5529" w14:paraId="4CBB8F73" w14:textId="77777777" w:rsidTr="009E1191">
        <w:trPr>
          <w:trHeight w:val="463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05EE4D0" w14:textId="77777777" w:rsidR="007C25F3" w:rsidRPr="003C5529" w:rsidRDefault="007C25F3" w:rsidP="009E119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C552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GelMA 10%/0.2 nHA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37CFBDF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CD75A99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0.42</w:t>
            </w:r>
          </w:p>
        </w:tc>
      </w:tr>
      <w:tr w:rsidR="007C25F3" w:rsidRPr="003C5529" w14:paraId="53743A5B" w14:textId="77777777" w:rsidTr="009E1191">
        <w:trPr>
          <w:trHeight w:val="463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27B0FE2" w14:textId="77777777" w:rsidR="007C25F3" w:rsidRPr="003C5529" w:rsidRDefault="007C25F3" w:rsidP="009E119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C552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GelMA 10%/0.5 nHA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61D3A86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5B1653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</w:tr>
      <w:tr w:rsidR="007C25F3" w:rsidRPr="003C5529" w14:paraId="23A12A0F" w14:textId="77777777" w:rsidTr="009E1191">
        <w:trPr>
          <w:trHeight w:val="463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CEF847C" w14:textId="77777777" w:rsidR="007C25F3" w:rsidRPr="003C5529" w:rsidRDefault="007C25F3" w:rsidP="009E119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C552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GelMA 10%/1 nHA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BBA5133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0.08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CA0EA9" w14:textId="77777777" w:rsidR="007C25F3" w:rsidRPr="0081554E" w:rsidRDefault="007C25F3" w:rsidP="009E11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54E">
              <w:rPr>
                <w:rFonts w:ascii="Times New Roman" w:hAnsi="Times New Roman" w:cs="Times New Roman"/>
                <w:sz w:val="24"/>
                <w:szCs w:val="24"/>
              </w:rPr>
              <w:t>0.22</w:t>
            </w:r>
          </w:p>
        </w:tc>
      </w:tr>
    </w:tbl>
    <w:p w14:paraId="679917D8" w14:textId="77777777" w:rsidR="007C25F3" w:rsidRPr="00606E3C" w:rsidRDefault="007C25F3" w:rsidP="004801DD">
      <w:pPr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</w:p>
    <w:p w14:paraId="3FFFF8E6" w14:textId="0630C85F" w:rsidR="004801DD" w:rsidRDefault="004801DD" w:rsidP="004801DD">
      <w:pPr>
        <w:rPr>
          <w:lang w:val="en-GB"/>
        </w:rPr>
      </w:pPr>
    </w:p>
    <w:p w14:paraId="0A5E2992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497AC471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73CAE5D6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3C9A4278" w14:textId="77777777" w:rsidR="004801DD" w:rsidRDefault="004801DD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</w:p>
    <w:p w14:paraId="25FCD62D" w14:textId="5930DEFA" w:rsidR="00E055BA" w:rsidRDefault="00F71A80" w:rsidP="00A01C05">
      <w:pPr>
        <w:rPr>
          <w:rFonts w:ascii="Times New Roman" w:eastAsiaTheme="minorEastAsia" w:hAnsi="Times New Roman"/>
          <w:sz w:val="20"/>
          <w:szCs w:val="20"/>
          <w:lang w:val="en-GB"/>
        </w:rPr>
      </w:pPr>
      <w:r>
        <w:rPr>
          <w:noProof/>
          <w:lang w:val="en-US"/>
        </w:rPr>
        <w:lastRenderedPageBreak/>
        <w:drawing>
          <wp:inline distT="0" distB="0" distL="0" distR="0" wp14:anchorId="5E461F1C" wp14:editId="0A0F1EE6">
            <wp:extent cx="6267723" cy="3105150"/>
            <wp:effectExtent l="0" t="0" r="0" b="0"/>
            <wp:docPr id="774945564" name="Immagine 9" descr="Immagine che contiene oscurità, notte, luc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4945564" name="Immagine 9" descr="Immagine che contiene oscurità, notte, luc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307" cy="3107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EB348B" w14:textId="743F04E2" w:rsidR="00E055BA" w:rsidRDefault="00E055BA" w:rsidP="00E055BA">
      <w:pPr>
        <w:rPr>
          <w:rFonts w:ascii="Times New Roman" w:eastAsiaTheme="minorEastAsia" w:hAnsi="Times New Roman"/>
          <w:sz w:val="20"/>
          <w:szCs w:val="20"/>
          <w:lang w:val="en-GB"/>
        </w:rPr>
      </w:pPr>
      <w:r w:rsidRPr="002E1DE2">
        <w:rPr>
          <w:rFonts w:ascii="Times New Roman" w:hAnsi="Times New Roman"/>
          <w:b/>
          <w:sz w:val="20"/>
          <w:szCs w:val="20"/>
          <w:lang w:val="en-GB"/>
        </w:rPr>
        <w:t>Figure S</w:t>
      </w:r>
      <w:r>
        <w:rPr>
          <w:rFonts w:ascii="Times New Roman" w:hAnsi="Times New Roman"/>
          <w:b/>
          <w:sz w:val="20"/>
          <w:szCs w:val="20"/>
          <w:lang w:val="en-GB"/>
        </w:rPr>
        <w:t>M</w:t>
      </w:r>
      <w:r w:rsidR="007378DC">
        <w:rPr>
          <w:rFonts w:ascii="Times New Roman" w:hAnsi="Times New Roman"/>
          <w:b/>
          <w:sz w:val="20"/>
          <w:szCs w:val="20"/>
          <w:lang w:val="en-GB"/>
        </w:rPr>
        <w:t>3</w:t>
      </w:r>
      <w:r w:rsidRPr="002E1DE2">
        <w:rPr>
          <w:rFonts w:ascii="Times New Roman" w:hAnsi="Times New Roman"/>
          <w:sz w:val="20"/>
          <w:szCs w:val="20"/>
          <w:lang w:val="en-GB"/>
        </w:rPr>
        <w:t xml:space="preserve">. </w:t>
      </w:r>
      <w:r w:rsidRPr="00D56761">
        <w:rPr>
          <w:rFonts w:ascii="Times New Roman" w:eastAsiaTheme="minorEastAsia" w:hAnsi="Times New Roman"/>
          <w:sz w:val="20"/>
          <w:szCs w:val="20"/>
          <w:lang w:val="en-GB"/>
        </w:rPr>
        <w:t xml:space="preserve">Viscosity versus shear rate for GelMA </w:t>
      </w:r>
      <w:r w:rsidR="00170EA5" w:rsidRPr="00D56761">
        <w:rPr>
          <w:rFonts w:ascii="Times New Roman" w:eastAsiaTheme="minorEastAsia" w:hAnsi="Times New Roman"/>
          <w:sz w:val="20"/>
          <w:szCs w:val="20"/>
          <w:lang w:val="en-GB"/>
        </w:rPr>
        <w:t>10</w:t>
      </w:r>
      <w:r w:rsidRPr="00D56761">
        <w:rPr>
          <w:rFonts w:ascii="Times New Roman" w:eastAsiaTheme="minorEastAsia" w:hAnsi="Times New Roman"/>
          <w:sz w:val="20"/>
          <w:szCs w:val="20"/>
          <w:lang w:val="en-GB"/>
        </w:rPr>
        <w:t xml:space="preserve">%/0 nHA and loaded with 0.1, 0.2, 0.5 and 1 nHA, measured at </w:t>
      </w:r>
      <w:r w:rsidR="00170EA5" w:rsidRPr="00EA4210">
        <w:rPr>
          <w:rFonts w:ascii="Times New Roman" w:eastAsiaTheme="minorEastAsia" w:hAnsi="Times New Roman"/>
          <w:b/>
          <w:bCs/>
          <w:sz w:val="20"/>
          <w:szCs w:val="20"/>
          <w:lang w:val="en-GB"/>
        </w:rPr>
        <w:t>a)</w:t>
      </w:r>
      <w:r w:rsidR="00170EA5" w:rsidRPr="00D56761">
        <w:rPr>
          <w:rFonts w:ascii="Times New Roman" w:eastAsiaTheme="minorEastAsia" w:hAnsi="Times New Roman"/>
          <w:sz w:val="20"/>
          <w:szCs w:val="20"/>
          <w:lang w:val="en-GB"/>
        </w:rPr>
        <w:t xml:space="preserve"> </w:t>
      </w:r>
      <w:r w:rsidR="00984591" w:rsidRPr="00D56761">
        <w:rPr>
          <w:rFonts w:ascii="Times New Roman" w:eastAsiaTheme="minorEastAsia" w:hAnsi="Times New Roman"/>
          <w:sz w:val="20"/>
          <w:szCs w:val="20"/>
          <w:lang w:val="en-GB"/>
        </w:rPr>
        <w:t xml:space="preserve">22 °C, and </w:t>
      </w:r>
      <w:r w:rsidR="00984591" w:rsidRPr="00EA4210">
        <w:rPr>
          <w:rFonts w:ascii="Times New Roman" w:eastAsiaTheme="minorEastAsia" w:hAnsi="Times New Roman"/>
          <w:b/>
          <w:bCs/>
          <w:sz w:val="20"/>
          <w:szCs w:val="20"/>
          <w:lang w:val="en-GB"/>
        </w:rPr>
        <w:t>b)</w:t>
      </w:r>
      <w:r w:rsidR="00984591" w:rsidRPr="00D56761">
        <w:rPr>
          <w:rFonts w:ascii="Times New Roman" w:eastAsiaTheme="minorEastAsia" w:hAnsi="Times New Roman"/>
          <w:sz w:val="20"/>
          <w:szCs w:val="20"/>
          <w:lang w:val="en-GB"/>
        </w:rPr>
        <w:t xml:space="preserve"> </w:t>
      </w:r>
      <w:r w:rsidRPr="00D56761">
        <w:rPr>
          <w:rFonts w:ascii="Times New Roman" w:eastAsiaTheme="minorEastAsia" w:hAnsi="Times New Roman"/>
          <w:sz w:val="20"/>
          <w:szCs w:val="20"/>
          <w:lang w:val="en-GB"/>
        </w:rPr>
        <w:t>24 °C.</w:t>
      </w:r>
    </w:p>
    <w:p w14:paraId="7EC33DF2" w14:textId="6668B19E" w:rsidR="00E055BA" w:rsidRPr="000553AC" w:rsidRDefault="00E055BA" w:rsidP="00A01C05">
      <w:pPr>
        <w:rPr>
          <w:lang w:val="en-GB"/>
        </w:rPr>
      </w:pPr>
    </w:p>
    <w:p w14:paraId="3C033C6B" w14:textId="28358B8A" w:rsidR="007378DC" w:rsidRDefault="002A1552">
      <w:pPr>
        <w:rPr>
          <w:lang w:val="en-GB"/>
        </w:rPr>
      </w:pPr>
      <w:r>
        <w:rPr>
          <w:lang w:val="en-GB"/>
        </w:rPr>
        <w:br w:type="page"/>
      </w:r>
    </w:p>
    <w:p w14:paraId="2CF7C733" w14:textId="247F8452" w:rsidR="007378DC" w:rsidRDefault="007378DC">
      <w:r>
        <w:object w:dxaOrig="9903" w:dyaOrig="7017" w14:anchorId="5E34A3D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9.5pt;height:333pt" o:ole="">
            <v:imagedata r:id="rId13" o:title=""/>
          </v:shape>
          <o:OLEObject Type="Embed" ProgID="Prism8.Document" ShapeID="_x0000_i1025" DrawAspect="Content" ObjectID="_1832154251" r:id="rId14"/>
        </w:object>
      </w:r>
    </w:p>
    <w:p w14:paraId="2DF9B7E3" w14:textId="77777777" w:rsidR="007378DC" w:rsidRDefault="007378DC"/>
    <w:p w14:paraId="0C787347" w14:textId="6E9154D2" w:rsidR="007378DC" w:rsidRDefault="007378DC" w:rsidP="007378DC">
      <w:pPr>
        <w:rPr>
          <w:rFonts w:ascii="Times New Roman" w:hAnsi="Times New Roman"/>
          <w:sz w:val="20"/>
          <w:szCs w:val="20"/>
          <w:lang w:val="en-GB"/>
        </w:rPr>
      </w:pPr>
      <w:r w:rsidRPr="002E1DE2">
        <w:rPr>
          <w:rFonts w:ascii="Times New Roman" w:hAnsi="Times New Roman"/>
          <w:b/>
          <w:sz w:val="20"/>
          <w:szCs w:val="20"/>
          <w:lang w:val="en-GB"/>
        </w:rPr>
        <w:t>Figure S</w:t>
      </w:r>
      <w:r>
        <w:rPr>
          <w:rFonts w:ascii="Times New Roman" w:hAnsi="Times New Roman"/>
          <w:b/>
          <w:sz w:val="20"/>
          <w:szCs w:val="20"/>
          <w:lang w:val="en-GB"/>
        </w:rPr>
        <w:t>M4</w:t>
      </w:r>
      <w:r w:rsidRPr="002E1DE2">
        <w:rPr>
          <w:rFonts w:ascii="Times New Roman" w:hAnsi="Times New Roman"/>
          <w:sz w:val="20"/>
          <w:szCs w:val="20"/>
          <w:lang w:val="en-GB"/>
        </w:rPr>
        <w:t xml:space="preserve">. Inks preliminary biological evaluation: Saos-2 cells viability cultured for 1d in contact with the conditioned medium (CM) derived from the incubation of GelMA w/wo nHA </w:t>
      </w:r>
      <w:r>
        <w:rPr>
          <w:rFonts w:ascii="Times New Roman" w:hAnsi="Times New Roman"/>
          <w:sz w:val="20"/>
          <w:szCs w:val="20"/>
          <w:lang w:val="en-GB"/>
        </w:rPr>
        <w:t>in</w:t>
      </w:r>
      <w:r w:rsidRPr="002E1DE2">
        <w:rPr>
          <w:rFonts w:ascii="Times New Roman" w:hAnsi="Times New Roman"/>
          <w:sz w:val="20"/>
          <w:szCs w:val="20"/>
          <w:lang w:val="en-GB"/>
        </w:rPr>
        <w:t xml:space="preserve"> culture medium for </w:t>
      </w:r>
      <w:r w:rsidRPr="007808E8">
        <w:rPr>
          <w:rFonts w:ascii="Times New Roman" w:hAnsi="Times New Roman"/>
          <w:sz w:val="20"/>
          <w:szCs w:val="20"/>
          <w:lang w:val="en-GB"/>
        </w:rPr>
        <w:t>1d</w:t>
      </w:r>
      <w:r w:rsidR="00D429E3" w:rsidRPr="007808E8">
        <w:rPr>
          <w:rFonts w:ascii="Times New Roman" w:hAnsi="Times New Roman"/>
          <w:sz w:val="20"/>
          <w:szCs w:val="20"/>
          <w:lang w:val="en-GB"/>
        </w:rPr>
        <w:t xml:space="preserve"> (*** p ≤ 0.001).</w:t>
      </w:r>
    </w:p>
    <w:p w14:paraId="6CDD46EA" w14:textId="77777777" w:rsidR="007378DC" w:rsidRPr="007378DC" w:rsidRDefault="007378DC">
      <w:pPr>
        <w:rPr>
          <w:lang w:val="en-GB"/>
        </w:rPr>
      </w:pPr>
    </w:p>
    <w:p w14:paraId="29E36156" w14:textId="77777777" w:rsidR="007378DC" w:rsidRPr="007378DC" w:rsidRDefault="007378DC">
      <w:pPr>
        <w:rPr>
          <w:lang w:val="en-GB"/>
        </w:rPr>
      </w:pPr>
    </w:p>
    <w:p w14:paraId="4C320016" w14:textId="45E430E5" w:rsidR="007378DC" w:rsidRDefault="007378DC">
      <w:pPr>
        <w:rPr>
          <w:lang w:val="en-GB"/>
        </w:rPr>
      </w:pPr>
    </w:p>
    <w:p w14:paraId="54441E72" w14:textId="77777777" w:rsidR="00A01C05" w:rsidRDefault="00A01C05">
      <w:pPr>
        <w:rPr>
          <w:lang w:val="en-GB"/>
        </w:rPr>
      </w:pPr>
    </w:p>
    <w:p w14:paraId="3FACA6C6" w14:textId="77777777" w:rsidR="00A01C05" w:rsidRDefault="00A01C05">
      <w:pPr>
        <w:rPr>
          <w:lang w:val="en-GB"/>
        </w:rPr>
      </w:pPr>
    </w:p>
    <w:p w14:paraId="6AFEF565" w14:textId="77777777" w:rsidR="00FC27FB" w:rsidRDefault="00FC27FB">
      <w:pPr>
        <w:rPr>
          <w:lang w:val="en-GB"/>
        </w:rPr>
      </w:pPr>
    </w:p>
    <w:p w14:paraId="668B613E" w14:textId="41FBA2A9" w:rsidR="00D71219" w:rsidRDefault="00A234F0">
      <w:pPr>
        <w:rPr>
          <w:lang w:val="en-GB"/>
        </w:rPr>
      </w:pPr>
      <w:r>
        <w:object w:dxaOrig="11705" w:dyaOrig="5071" w14:anchorId="66E41CF2">
          <v:shape id="_x0000_i1026" type="#_x0000_t75" style="width:498pt;height:3in" o:ole="">
            <v:imagedata r:id="rId15" o:title=""/>
          </v:shape>
          <o:OLEObject Type="Embed" ProgID="Prism8.Document" ShapeID="_x0000_i1026" DrawAspect="Content" ObjectID="_1832154252" r:id="rId16"/>
        </w:object>
      </w:r>
    </w:p>
    <w:p w14:paraId="6F60A01B" w14:textId="45C729E1" w:rsidR="00DC23FA" w:rsidRPr="00DC23FA" w:rsidRDefault="004E5148" w:rsidP="00DC23FA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0"/>
          <w:szCs w:val="20"/>
          <w:lang w:val="en-GB"/>
        </w:rPr>
      </w:pPr>
      <w:bookmarkStart w:id="4" w:name="OLE_LINK2"/>
      <w:r w:rsidRPr="002E1DE2">
        <w:rPr>
          <w:rFonts w:ascii="Times New Roman" w:hAnsi="Times New Roman"/>
          <w:b/>
          <w:sz w:val="20"/>
          <w:szCs w:val="20"/>
          <w:lang w:val="en-GB"/>
        </w:rPr>
        <w:t>Figure S</w:t>
      </w:r>
      <w:r w:rsidR="002A1552">
        <w:rPr>
          <w:rFonts w:ascii="Times New Roman" w:hAnsi="Times New Roman"/>
          <w:b/>
          <w:sz w:val="20"/>
          <w:szCs w:val="20"/>
          <w:lang w:val="en-GB"/>
        </w:rPr>
        <w:t>M</w:t>
      </w:r>
      <w:r w:rsidR="00B545AE">
        <w:rPr>
          <w:rFonts w:ascii="Times New Roman" w:hAnsi="Times New Roman"/>
          <w:b/>
          <w:sz w:val="20"/>
          <w:szCs w:val="20"/>
          <w:lang w:val="en-GB"/>
        </w:rPr>
        <w:t>5</w:t>
      </w:r>
      <w:r w:rsidRPr="002E1DE2">
        <w:rPr>
          <w:rFonts w:ascii="Times New Roman" w:hAnsi="Times New Roman"/>
          <w:sz w:val="20"/>
          <w:szCs w:val="20"/>
          <w:lang w:val="en-GB"/>
        </w:rPr>
        <w:t xml:space="preserve">. </w:t>
      </w:r>
      <w:r w:rsidR="002A1552">
        <w:rPr>
          <w:rFonts w:ascii="Times New Roman" w:hAnsi="Times New Roman"/>
          <w:sz w:val="20"/>
          <w:szCs w:val="20"/>
          <w:lang w:val="en-GB"/>
        </w:rPr>
        <w:t>Bioi</w:t>
      </w:r>
      <w:r w:rsidR="002A1552" w:rsidRPr="002E1DE2">
        <w:rPr>
          <w:rFonts w:ascii="Times New Roman" w:hAnsi="Times New Roman"/>
          <w:sz w:val="20"/>
          <w:szCs w:val="20"/>
          <w:lang w:val="en-GB"/>
        </w:rPr>
        <w:t xml:space="preserve">nks </w:t>
      </w:r>
      <w:r w:rsidRPr="002E1DE2">
        <w:rPr>
          <w:rFonts w:ascii="Times New Roman" w:hAnsi="Times New Roman"/>
          <w:sz w:val="20"/>
          <w:szCs w:val="20"/>
          <w:lang w:val="en-GB"/>
        </w:rPr>
        <w:t xml:space="preserve">preliminary biological evaluation: Saos-2 cells viability embedded in bulk samples of GelMA w/wo nHA at 1d, 3d, 7d and </w:t>
      </w:r>
      <w:r w:rsidRPr="007808E8">
        <w:rPr>
          <w:rFonts w:ascii="Times New Roman" w:hAnsi="Times New Roman"/>
          <w:sz w:val="20"/>
          <w:szCs w:val="20"/>
          <w:lang w:val="en-GB"/>
        </w:rPr>
        <w:t>14d</w:t>
      </w:r>
      <w:r w:rsidR="00DC23FA" w:rsidRPr="007808E8">
        <w:rPr>
          <w:rFonts w:ascii="Times New Roman" w:hAnsi="Times New Roman"/>
          <w:sz w:val="20"/>
          <w:szCs w:val="20"/>
          <w:lang w:val="en-GB"/>
        </w:rPr>
        <w:t xml:space="preserve"> (* p ≤ 0.05, </w:t>
      </w:r>
      <w:r w:rsidR="00C87BDA" w:rsidRPr="007808E8">
        <w:rPr>
          <w:rFonts w:ascii="Times New Roman" w:hAnsi="Times New Roman"/>
          <w:sz w:val="20"/>
          <w:szCs w:val="20"/>
          <w:lang w:val="en-GB"/>
        </w:rPr>
        <w:t xml:space="preserve">** </w:t>
      </w:r>
      <w:r w:rsidR="00A84E00" w:rsidRPr="007808E8">
        <w:rPr>
          <w:rFonts w:ascii="Times New Roman" w:hAnsi="Times New Roman"/>
          <w:sz w:val="20"/>
          <w:szCs w:val="20"/>
          <w:lang w:val="en-GB"/>
        </w:rPr>
        <w:t xml:space="preserve">p </w:t>
      </w:r>
      <w:r w:rsidR="00C87BDA" w:rsidRPr="007808E8">
        <w:rPr>
          <w:rFonts w:ascii="Times New Roman" w:hAnsi="Times New Roman"/>
          <w:sz w:val="20"/>
          <w:szCs w:val="20"/>
          <w:lang w:val="en-GB"/>
        </w:rPr>
        <w:t xml:space="preserve">≤ </w:t>
      </w:r>
      <w:r w:rsidR="00A84E00" w:rsidRPr="007808E8">
        <w:rPr>
          <w:rFonts w:ascii="Times New Roman" w:hAnsi="Times New Roman"/>
          <w:sz w:val="20"/>
          <w:szCs w:val="20"/>
          <w:lang w:val="en-GB"/>
        </w:rPr>
        <w:t>0.01,</w:t>
      </w:r>
      <w:r w:rsidR="00DC23FA" w:rsidRPr="007808E8">
        <w:rPr>
          <w:rFonts w:ascii="Times New Roman" w:hAnsi="Times New Roman"/>
          <w:sz w:val="20"/>
          <w:szCs w:val="20"/>
          <w:lang w:val="en-GB"/>
        </w:rPr>
        <w:t xml:space="preserve"> *** p ≤ 0.001).</w:t>
      </w:r>
    </w:p>
    <w:p w14:paraId="0C1E657D" w14:textId="68EB300E" w:rsidR="004E5148" w:rsidRPr="002E1DE2" w:rsidRDefault="004E5148" w:rsidP="004E5148">
      <w:pPr>
        <w:rPr>
          <w:rFonts w:ascii="Times New Roman" w:hAnsi="Times New Roman"/>
          <w:sz w:val="20"/>
          <w:szCs w:val="20"/>
          <w:lang w:val="en-GB"/>
        </w:rPr>
      </w:pPr>
      <w:r w:rsidRPr="002E1DE2">
        <w:rPr>
          <w:rFonts w:ascii="Times New Roman" w:hAnsi="Times New Roman"/>
          <w:sz w:val="20"/>
          <w:szCs w:val="20"/>
          <w:lang w:val="en-GB"/>
        </w:rPr>
        <w:t xml:space="preserve">. </w:t>
      </w:r>
    </w:p>
    <w:bookmarkEnd w:id="4"/>
    <w:p w14:paraId="05281759" w14:textId="77777777" w:rsidR="00D71219" w:rsidRPr="004E5148" w:rsidRDefault="00D71219">
      <w:pPr>
        <w:rPr>
          <w:lang w:val="en-GB"/>
        </w:rPr>
      </w:pPr>
    </w:p>
    <w:p w14:paraId="6E1467E1" w14:textId="77777777" w:rsidR="00D71219" w:rsidRPr="002E1DE2" w:rsidRDefault="00D71219">
      <w:pPr>
        <w:rPr>
          <w:lang w:val="en-GB"/>
        </w:rPr>
      </w:pPr>
    </w:p>
    <w:sectPr w:rsidR="00D71219" w:rsidRPr="002E1DE2">
      <w:headerReference w:type="default" r:id="rId17"/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3E86E" w14:textId="77777777" w:rsidR="00EB73E5" w:rsidRDefault="00EB73E5" w:rsidP="002E1DE2">
      <w:pPr>
        <w:spacing w:after="0" w:line="240" w:lineRule="auto"/>
      </w:pPr>
      <w:r>
        <w:separator/>
      </w:r>
    </w:p>
  </w:endnote>
  <w:endnote w:type="continuationSeparator" w:id="0">
    <w:p w14:paraId="78EA0CA8" w14:textId="77777777" w:rsidR="00EB73E5" w:rsidRDefault="00EB73E5" w:rsidP="002E1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2C4C8" w14:textId="77777777" w:rsidR="00EB73E5" w:rsidRDefault="00EB73E5" w:rsidP="002E1DE2">
      <w:pPr>
        <w:spacing w:after="0" w:line="240" w:lineRule="auto"/>
      </w:pPr>
      <w:r>
        <w:separator/>
      </w:r>
    </w:p>
  </w:footnote>
  <w:footnote w:type="continuationSeparator" w:id="0">
    <w:p w14:paraId="48B5D202" w14:textId="77777777" w:rsidR="00EB73E5" w:rsidRDefault="00EB73E5" w:rsidP="002E1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DE7A4" w14:textId="7F8C866B" w:rsidR="002A1552" w:rsidRPr="002A1552" w:rsidRDefault="002A1552">
    <w:pPr>
      <w:pStyle w:val="Intestazione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2B03"/>
    <w:rsid w:val="0000520C"/>
    <w:rsid w:val="0001100E"/>
    <w:rsid w:val="0002075E"/>
    <w:rsid w:val="000553AC"/>
    <w:rsid w:val="0005572D"/>
    <w:rsid w:val="000B0A90"/>
    <w:rsid w:val="000D7F40"/>
    <w:rsid w:val="00120678"/>
    <w:rsid w:val="00145971"/>
    <w:rsid w:val="00170EA5"/>
    <w:rsid w:val="001C6253"/>
    <w:rsid w:val="001D12A3"/>
    <w:rsid w:val="001F42C0"/>
    <w:rsid w:val="00223AA9"/>
    <w:rsid w:val="00225BC8"/>
    <w:rsid w:val="002652CB"/>
    <w:rsid w:val="002A1552"/>
    <w:rsid w:val="002C26DB"/>
    <w:rsid w:val="002E1DE2"/>
    <w:rsid w:val="00301C2B"/>
    <w:rsid w:val="00350B3E"/>
    <w:rsid w:val="00380CE7"/>
    <w:rsid w:val="003A1FF9"/>
    <w:rsid w:val="003B000B"/>
    <w:rsid w:val="003B56DA"/>
    <w:rsid w:val="003C5529"/>
    <w:rsid w:val="003E49EB"/>
    <w:rsid w:val="004801DD"/>
    <w:rsid w:val="004B100B"/>
    <w:rsid w:val="004C5201"/>
    <w:rsid w:val="004E5148"/>
    <w:rsid w:val="004E5A12"/>
    <w:rsid w:val="00501373"/>
    <w:rsid w:val="0054324E"/>
    <w:rsid w:val="00545146"/>
    <w:rsid w:val="00590D64"/>
    <w:rsid w:val="005F2462"/>
    <w:rsid w:val="00606E3C"/>
    <w:rsid w:val="006228A1"/>
    <w:rsid w:val="00652C6D"/>
    <w:rsid w:val="0065798C"/>
    <w:rsid w:val="00672564"/>
    <w:rsid w:val="00680343"/>
    <w:rsid w:val="006D4FE6"/>
    <w:rsid w:val="006E2F42"/>
    <w:rsid w:val="006F4D2A"/>
    <w:rsid w:val="007378DC"/>
    <w:rsid w:val="00744765"/>
    <w:rsid w:val="007706C4"/>
    <w:rsid w:val="007808E8"/>
    <w:rsid w:val="00785438"/>
    <w:rsid w:val="00794F7D"/>
    <w:rsid w:val="007C25F3"/>
    <w:rsid w:val="007D5DC9"/>
    <w:rsid w:val="0081554E"/>
    <w:rsid w:val="0084401F"/>
    <w:rsid w:val="00872D92"/>
    <w:rsid w:val="008E2149"/>
    <w:rsid w:val="008F7C9F"/>
    <w:rsid w:val="00955348"/>
    <w:rsid w:val="00967855"/>
    <w:rsid w:val="00984591"/>
    <w:rsid w:val="009E2E75"/>
    <w:rsid w:val="00A01C05"/>
    <w:rsid w:val="00A1708C"/>
    <w:rsid w:val="00A233D3"/>
    <w:rsid w:val="00A234F0"/>
    <w:rsid w:val="00A23E8A"/>
    <w:rsid w:val="00A3015D"/>
    <w:rsid w:val="00A42D93"/>
    <w:rsid w:val="00A84E00"/>
    <w:rsid w:val="00AA426C"/>
    <w:rsid w:val="00B545AE"/>
    <w:rsid w:val="00BB0120"/>
    <w:rsid w:val="00BC67C3"/>
    <w:rsid w:val="00BD4D86"/>
    <w:rsid w:val="00C02653"/>
    <w:rsid w:val="00C37BFD"/>
    <w:rsid w:val="00C5453A"/>
    <w:rsid w:val="00C57E93"/>
    <w:rsid w:val="00C87BDA"/>
    <w:rsid w:val="00CB76B6"/>
    <w:rsid w:val="00CD2B03"/>
    <w:rsid w:val="00D225B4"/>
    <w:rsid w:val="00D34609"/>
    <w:rsid w:val="00D429E3"/>
    <w:rsid w:val="00D56761"/>
    <w:rsid w:val="00D60CFF"/>
    <w:rsid w:val="00D71219"/>
    <w:rsid w:val="00D8398B"/>
    <w:rsid w:val="00D84FEA"/>
    <w:rsid w:val="00D90AA2"/>
    <w:rsid w:val="00DC23FA"/>
    <w:rsid w:val="00DC5D15"/>
    <w:rsid w:val="00E01117"/>
    <w:rsid w:val="00E055BA"/>
    <w:rsid w:val="00E06B13"/>
    <w:rsid w:val="00E1287F"/>
    <w:rsid w:val="00E23731"/>
    <w:rsid w:val="00E30D9C"/>
    <w:rsid w:val="00E328D3"/>
    <w:rsid w:val="00E775F3"/>
    <w:rsid w:val="00EA4210"/>
    <w:rsid w:val="00EB73E5"/>
    <w:rsid w:val="00F71A80"/>
    <w:rsid w:val="00F867A2"/>
    <w:rsid w:val="00FA467B"/>
    <w:rsid w:val="00FC27FB"/>
    <w:rsid w:val="00FE6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D34232"/>
  <w15:docId w15:val="{5CFD695F-55CE-418E-AF41-19AD62110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E1D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E1DE2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2E1D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E1DE2"/>
    <w:rPr>
      <w:lang w:val="it-IT"/>
    </w:rPr>
  </w:style>
  <w:style w:type="paragraph" w:customStyle="1" w:styleId="IOPHeader">
    <w:name w:val="IOPHeader"/>
    <w:basedOn w:val="Intestazione"/>
    <w:link w:val="IOPHeaderChar"/>
    <w:qFormat/>
    <w:rsid w:val="002E1DE2"/>
    <w:pPr>
      <w:pBdr>
        <w:bottom w:val="single" w:sz="4" w:space="1" w:color="auto"/>
      </w:pBdr>
      <w:tabs>
        <w:tab w:val="clear" w:pos="4819"/>
        <w:tab w:val="clear" w:pos="9638"/>
        <w:tab w:val="center" w:pos="4513"/>
        <w:tab w:val="right" w:pos="9026"/>
      </w:tabs>
    </w:pPr>
    <w:rPr>
      <w:lang w:val="en-GB"/>
    </w:rPr>
  </w:style>
  <w:style w:type="character" w:customStyle="1" w:styleId="IOPHeaderChar">
    <w:name w:val="IOPHeader Char"/>
    <w:basedOn w:val="IntestazioneCarattere"/>
    <w:link w:val="IOPHeader"/>
    <w:rsid w:val="002E1DE2"/>
    <w:rPr>
      <w:lang w:val="en-GB"/>
    </w:rPr>
  </w:style>
  <w:style w:type="character" w:styleId="Collegamentoipertestuale">
    <w:name w:val="Hyperlink"/>
    <w:basedOn w:val="Carpredefinitoparagrafo"/>
    <w:uiPriority w:val="99"/>
    <w:unhideWhenUsed/>
    <w:rsid w:val="00C57E93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A1552"/>
    <w:pPr>
      <w:spacing w:after="0" w:line="240" w:lineRule="auto"/>
    </w:pPr>
    <w:rPr>
      <w:lang w:val="it-IT"/>
    </w:rPr>
  </w:style>
  <w:style w:type="table" w:styleId="Grigliatabella">
    <w:name w:val="Table Grid"/>
    <w:basedOn w:val="Tabellanormale"/>
    <w:uiPriority w:val="39"/>
    <w:rsid w:val="00A01C05"/>
    <w:pPr>
      <w:spacing w:after="0" w:line="240" w:lineRule="auto"/>
    </w:pPr>
    <w:rPr>
      <w:kern w:val="2"/>
      <w:lang w:val="it-IT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dresses">
    <w:name w:val="Addresses"/>
    <w:basedOn w:val="Normale"/>
    <w:rsid w:val="00FE6E5D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val="en-US" w:eastAsia="ja-JP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808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808E8"/>
    <w:rPr>
      <w:rFonts w:ascii="Tahoma" w:hAnsi="Tahoma" w:cs="Tahoma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41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5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9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7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9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orgia.borciani@ior.it" TargetMode="External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gabriela.graziani@uniroma5.it" TargetMode="External"/><Relationship Id="rId12" Type="http://schemas.openxmlformats.org/officeDocument/2006/relationships/image" Target="media/image3.tiff"/><Relationship Id="rId17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1" Type="http://schemas.openxmlformats.org/officeDocument/2006/relationships/styles" Target="styles.xml"/><Relationship Id="rId6" Type="http://schemas.openxmlformats.org/officeDocument/2006/relationships/hyperlink" Target="mailto:tiziana.fischetti@ior.it" TargetMode="External"/><Relationship Id="rId11" Type="http://schemas.openxmlformats.org/officeDocument/2006/relationships/image" Target="media/image2.tiff"/><Relationship Id="rId5" Type="http://schemas.openxmlformats.org/officeDocument/2006/relationships/endnotes" Target="endnotes.xml"/><Relationship Id="rId15" Type="http://schemas.openxmlformats.org/officeDocument/2006/relationships/image" Target="media/image5.emf"/><Relationship Id="rId10" Type="http://schemas.openxmlformats.org/officeDocument/2006/relationships/image" Target="media/image1.emf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mailto:matteo.pitton@polimi.it" TargetMode="External"/><Relationship Id="rId1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535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tiziana fischetti</dc:creator>
  <cp:keywords/>
  <dc:description/>
  <cp:lastModifiedBy>Elisa Boanini</cp:lastModifiedBy>
  <cp:revision>2</cp:revision>
  <dcterms:created xsi:type="dcterms:W3CDTF">2026-02-09T13:58:00Z</dcterms:created>
  <dcterms:modified xsi:type="dcterms:W3CDTF">2026-02-09T13:58:00Z</dcterms:modified>
</cp:coreProperties>
</file>